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28262D5" w14:textId="44BFF176" w:rsidR="09289E3E" w:rsidRDefault="09289E3E" w:rsidP="370DD396">
      <w:pPr>
        <w:spacing w:after="0" w:line="24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GRUPO 10</w:t>
      </w:r>
    </w:p>
    <w:p w14:paraId="537354D3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RAFAEL NICOLAS - </w:t>
      </w:r>
      <w:r w:rsidRPr="370DD396">
        <w:rPr>
          <w:rFonts w:ascii="Arial" w:eastAsia="ar" w:hAnsi="Arial" w:cs="Arial"/>
        </w:rPr>
        <w:t>RA</w:t>
      </w:r>
      <w:r w:rsidRPr="370DD396">
        <w:rPr>
          <w:rFonts w:ascii="Arial" w:hAnsi="Arial" w:cs="Arial"/>
          <w:sz w:val="22"/>
          <w:szCs w:val="22"/>
        </w:rPr>
        <w:t xml:space="preserve"> 01242131</w:t>
      </w: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575FAA69" w14:textId="1AA50095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>GUILHERME GOTARDO</w:t>
      </w:r>
      <w:r w:rsidR="5CF37C25" w:rsidRPr="370DD396">
        <w:rPr>
          <w:rFonts w:ascii="Arial" w:hAnsi="Arial" w:cs="Arial"/>
          <w:sz w:val="22"/>
          <w:szCs w:val="22"/>
        </w:rPr>
        <w:t xml:space="preserve"> – </w:t>
      </w:r>
      <w:r w:rsidRPr="370DD396">
        <w:rPr>
          <w:rFonts w:ascii="Arial" w:eastAsia="ar" w:hAnsi="Arial" w:cs="Arial"/>
        </w:rPr>
        <w:t>RA</w:t>
      </w:r>
      <w:r w:rsidR="5CF37C25" w:rsidRPr="370DD396">
        <w:rPr>
          <w:rFonts w:ascii="Arial" w:eastAsia="ar" w:hAnsi="Arial" w:cs="Arial"/>
        </w:rPr>
        <w:t xml:space="preserve"> 01242043</w:t>
      </w:r>
    </w:p>
    <w:p w14:paraId="262DF5DA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ARIEL CRISTINA - </w:t>
      </w:r>
      <w:r w:rsidRPr="370DD396">
        <w:rPr>
          <w:rFonts w:ascii="Arial" w:eastAsia="ar" w:hAnsi="Arial" w:cs="Arial"/>
        </w:rPr>
        <w:t xml:space="preserve">RA </w:t>
      </w:r>
      <w:r w:rsidRPr="370DD396">
        <w:rPr>
          <w:rFonts w:ascii="Arial" w:hAnsi="Arial" w:cs="Arial"/>
          <w:sz w:val="22"/>
          <w:szCs w:val="22"/>
        </w:rPr>
        <w:t>01242100</w:t>
      </w:r>
    </w:p>
    <w:p w14:paraId="775F0B73" w14:textId="77777777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  <w:r w:rsidRPr="370DD396">
        <w:rPr>
          <w:rFonts w:ascii="Arial" w:hAnsi="Arial" w:cs="Arial"/>
          <w:sz w:val="22"/>
          <w:szCs w:val="22"/>
        </w:rPr>
        <w:t xml:space="preserve">VITOR SUAVE - </w:t>
      </w:r>
      <w:r w:rsidRPr="370DD396">
        <w:rPr>
          <w:rFonts w:ascii="Arial" w:eastAsia="ar" w:hAnsi="Arial" w:cs="Arial"/>
        </w:rPr>
        <w:t>RA 01242079</w:t>
      </w: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20C1C8DD" w:rsidR="71538DD0" w:rsidRDefault="71538DD0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370DD396">
        <w:rPr>
          <w:rFonts w:ascii="Arial" w:hAnsi="Arial" w:cs="Arial"/>
          <w:sz w:val="28"/>
          <w:szCs w:val="28"/>
        </w:rPr>
        <w:t>MONITORAMENTO</w:t>
      </w:r>
      <w:r w:rsidR="3B9F2C93" w:rsidRPr="370DD396">
        <w:rPr>
          <w:rFonts w:ascii="Arial" w:hAnsi="Arial" w:cs="Arial"/>
          <w:sz w:val="28"/>
          <w:szCs w:val="28"/>
        </w:rPr>
        <w:t xml:space="preserve"> </w:t>
      </w:r>
      <w:r w:rsidR="00F56B2D" w:rsidRPr="370DD396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24F70340" w14:textId="7984FC90" w:rsidR="370DD396" w:rsidRDefault="52B00A0E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10FF044F" w14:textId="07734B2B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5D2A4D2A" w14:textId="194EA695" w:rsidR="0299E167" w:rsidRDefault="0299E167" w:rsidP="0299E16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05D2D8BE" w14:textId="09BDF5CF" w:rsidR="009D34EF" w:rsidRPr="00F92A6B" w:rsidRDefault="0EF21679" w:rsidP="00F92A6B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Hlk177756400"/>
      <w:r w:rsidRPr="00F92A6B">
        <w:rPr>
          <w:rFonts w:ascii="Arial" w:hAnsi="Arial" w:cs="Arial"/>
        </w:rPr>
        <w:t>A demanda por eficiência e controle de custos nas grandes propriedades agrícolas é fundamental para a operação diária. Muitas dessas fazendas mantêm postos de combustíveis internos para abastecimento de maquinários pesados, como tratores, colheitadeiras</w:t>
      </w:r>
      <w:r w:rsidR="40147781" w:rsidRPr="00F92A6B">
        <w:rPr>
          <w:rFonts w:ascii="Arial" w:hAnsi="Arial" w:cs="Arial"/>
        </w:rPr>
        <w:t>,</w:t>
      </w:r>
      <w:r w:rsidRPr="00F92A6B">
        <w:rPr>
          <w:rFonts w:ascii="Arial" w:hAnsi="Arial" w:cs="Arial"/>
        </w:rPr>
        <w:t xml:space="preserve"> caminhões</w:t>
      </w:r>
      <w:r w:rsidR="2B7AA32B" w:rsidRPr="00F92A6B">
        <w:rPr>
          <w:rFonts w:ascii="Arial" w:hAnsi="Arial" w:cs="Arial"/>
        </w:rPr>
        <w:t>, irrigadores</w:t>
      </w:r>
      <w:r w:rsidR="3924A962" w:rsidRPr="00F92A6B">
        <w:rPr>
          <w:rFonts w:ascii="Arial" w:hAnsi="Arial" w:cs="Arial"/>
        </w:rPr>
        <w:t xml:space="preserve"> e geradores de energia</w:t>
      </w:r>
      <w:r w:rsidRPr="00F92A6B">
        <w:rPr>
          <w:rFonts w:ascii="Arial" w:hAnsi="Arial" w:cs="Arial"/>
        </w:rPr>
        <w:t xml:space="preserve">, necessários para o trabalho no campo. O combustível, principalmente o óleo diesel, é um dos principais insumos dessas operações, sendo essencial monitorar o estoque de </w:t>
      </w:r>
      <w:r w:rsidRPr="00F92A6B">
        <w:rPr>
          <w:rFonts w:ascii="Arial" w:hAnsi="Arial" w:cs="Arial"/>
        </w:rPr>
        <w:lastRenderedPageBreak/>
        <w:t>maneira precisa para garantir a continuidade das atividades e otimizar os gastos. Atualmente, custo médio do óleo diesel no Brasil é de aproximadamente R$5,50 por litro</w:t>
      </w:r>
      <w:r w:rsidR="2A24DBB0" w:rsidRPr="00F92A6B">
        <w:rPr>
          <w:rFonts w:ascii="Arial" w:hAnsi="Arial" w:cs="Arial"/>
        </w:rPr>
        <w:t xml:space="preserve"> e sobe mais a cada dia</w:t>
      </w:r>
      <w:r w:rsidRPr="00F92A6B">
        <w:rPr>
          <w:rFonts w:ascii="Arial" w:hAnsi="Arial" w:cs="Arial"/>
        </w:rPr>
        <w:t>, tornando sua gestão ainda mais relevante para o orçamento das fazendas.</w:t>
      </w:r>
      <w:r w:rsidR="6A800693" w:rsidRPr="00F92A6B">
        <w:rPr>
          <w:rFonts w:ascii="Arial" w:hAnsi="Arial" w:cs="Arial"/>
        </w:rPr>
        <w:t xml:space="preserve"> Portanto, o mal gerenciamento do seu estoque de diesel resulta na compra mal planejada, causando maiores gastos com o diesel do que se esperava.</w:t>
      </w:r>
    </w:p>
    <w:p w14:paraId="658A64E1" w14:textId="62DBE744" w:rsidR="005D13FD" w:rsidRPr="005D13FD" w:rsidRDefault="7A3F252D" w:rsidP="00502587">
      <w:pPr>
        <w:spacing w:line="360" w:lineRule="auto"/>
        <w:ind w:firstLine="709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="2E1FD25F" w:rsidRPr="0299E167">
        <w:rPr>
          <w:rFonts w:ascii="Arial" w:hAnsi="Arial" w:cs="Arial"/>
        </w:rPr>
        <w:t>perd</w:t>
      </w:r>
      <w:r w:rsidRPr="0299E167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>O projeto propõe o uso de sensores ultrassônicos para o monitoramento em tempo real dos níveis de diesel nos tanques, oferecendo aos produtores dados 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337EBBC2" w14:textId="77777777" w:rsidR="00F92A6B" w:rsidRDefault="00F92A6B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9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5794D1D3" w14:textId="7B016CC8" w:rsidR="00375327" w:rsidRDefault="00375327" w:rsidP="0299E167">
      <w:pPr>
        <w:spacing w:before="0" w:after="160"/>
        <w:rPr>
          <w:rFonts w:ascii="Arial" w:hAnsi="Arial" w:cs="Arial"/>
        </w:rPr>
      </w:pPr>
    </w:p>
    <w:p w14:paraId="35EB8419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914CC2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3157AF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79492A0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59D834D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22DE2F3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CCEDA53" w14:textId="77777777" w:rsidR="00F92A6B" w:rsidRDefault="00F92A6B" w:rsidP="008C79B6">
      <w:pPr>
        <w:spacing w:before="0" w:after="160"/>
        <w:ind w:firstLine="0"/>
        <w:rPr>
          <w:rFonts w:ascii="Arial" w:hAnsi="Arial" w:cs="Arial"/>
        </w:rPr>
      </w:pPr>
    </w:p>
    <w:p w14:paraId="1900CCD5" w14:textId="77777777" w:rsidR="008C79B6" w:rsidRPr="00375327" w:rsidRDefault="008C79B6" w:rsidP="008C79B6">
      <w:pPr>
        <w:spacing w:before="0" w:after="160"/>
        <w:ind w:firstLine="0"/>
        <w:rPr>
          <w:rFonts w:ascii="Arial" w:hAnsi="Arial" w:cs="Arial"/>
        </w:rPr>
      </w:pPr>
    </w:p>
    <w:p w14:paraId="61CC9B17" w14:textId="2929FBF7" w:rsidR="00633549" w:rsidRPr="00375327" w:rsidRDefault="3642A080" w:rsidP="00375327">
      <w:pPr>
        <w:pStyle w:val="Ttulo1"/>
        <w:numPr>
          <w:ilvl w:val="0"/>
          <w:numId w:val="49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lastRenderedPageBreak/>
        <w:t>Objetivo</w:t>
      </w:r>
    </w:p>
    <w:p w14:paraId="4E9F9C9D" w14:textId="61C3743D" w:rsidR="00633D18" w:rsidRDefault="4A369648" w:rsidP="00EA14A5">
      <w:pPr>
        <w:spacing w:line="360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objetivo do projeto é desenvolver um sistema de monitoramento de nível em tanques de armazenamento estacionários verticais</w:t>
      </w:r>
      <w:r w:rsidR="0060063A">
        <w:rPr>
          <w:rFonts w:ascii="Arial" w:hAnsi="Arial" w:cs="Arial"/>
        </w:rPr>
        <w:t xml:space="preserve"> de até 4 metros</w:t>
      </w:r>
      <w:r w:rsidRPr="0299E167">
        <w:rPr>
          <w:rFonts w:ascii="Arial" w:hAnsi="Arial" w:cs="Arial"/>
        </w:rPr>
        <w:t xml:space="preserve"> no setor agrícola, utilizando sensores ultrassônicos para medir as variações de nível de </w:t>
      </w:r>
      <w:r w:rsidR="0127B07E" w:rsidRPr="0299E167">
        <w:rPr>
          <w:rFonts w:ascii="Arial" w:hAnsi="Arial" w:cs="Arial"/>
        </w:rPr>
        <w:t>combustível</w:t>
      </w:r>
      <w:r w:rsidRPr="0299E167">
        <w:rPr>
          <w:rFonts w:ascii="Arial" w:hAnsi="Arial" w:cs="Arial"/>
        </w:rPr>
        <w:t xml:space="preserve">. O sistema irá informar o cliente em tempo real </w:t>
      </w:r>
      <w:r w:rsidR="00633D18">
        <w:rPr>
          <w:rFonts w:ascii="Arial" w:hAnsi="Arial" w:cs="Arial"/>
        </w:rPr>
        <w:t xml:space="preserve">por meio das dashboards, </w:t>
      </w:r>
      <w:r w:rsidR="00633D18" w:rsidRPr="0299E167">
        <w:rPr>
          <w:rFonts w:ascii="Arial" w:hAnsi="Arial" w:cs="Arial"/>
        </w:rPr>
        <w:t>sobre</w:t>
      </w:r>
      <w:r w:rsidRPr="0299E167">
        <w:rPr>
          <w:rFonts w:ascii="Arial" w:hAnsi="Arial" w:cs="Arial"/>
        </w:rPr>
        <w:t xml:space="preserve"> a quantidade de </w:t>
      </w:r>
      <w:r w:rsidR="12AC73B3" w:rsidRPr="0299E167">
        <w:rPr>
          <w:rFonts w:ascii="Arial" w:hAnsi="Arial" w:cs="Arial"/>
        </w:rPr>
        <w:t>c</w:t>
      </w:r>
      <w:r w:rsidRPr="0299E167">
        <w:rPr>
          <w:rFonts w:ascii="Arial" w:hAnsi="Arial" w:cs="Arial"/>
        </w:rPr>
        <w:t>o</w:t>
      </w:r>
      <w:r w:rsidR="12AC73B3" w:rsidRPr="0299E167">
        <w:rPr>
          <w:rFonts w:ascii="Arial" w:hAnsi="Arial" w:cs="Arial"/>
        </w:rPr>
        <w:t>mbustível</w:t>
      </w:r>
      <w:r w:rsidRPr="0299E167">
        <w:rPr>
          <w:rFonts w:ascii="Arial" w:hAnsi="Arial" w:cs="Arial"/>
        </w:rPr>
        <w:t xml:space="preserve"> disponível no tanque, </w:t>
      </w:r>
      <w:r w:rsidR="00633D18">
        <w:rPr>
          <w:rFonts w:ascii="Arial" w:hAnsi="Arial" w:cs="Arial"/>
        </w:rPr>
        <w:t>e</w:t>
      </w:r>
      <w:r w:rsidR="00633D18" w:rsidRPr="0299E167">
        <w:rPr>
          <w:rFonts w:ascii="Arial" w:hAnsi="Arial" w:cs="Arial"/>
        </w:rPr>
        <w:t xml:space="preserve">ssas informações serão apresentadas de forma intuitiva </w:t>
      </w:r>
      <w:r w:rsidRPr="0299E167">
        <w:rPr>
          <w:rFonts w:ascii="Arial" w:hAnsi="Arial" w:cs="Arial"/>
        </w:rPr>
        <w:t>auxiliando-o a decidir o momento ideal para o reabastecimento do diese</w:t>
      </w:r>
      <w:r w:rsidR="00EA14A5">
        <w:rPr>
          <w:rFonts w:ascii="Arial" w:hAnsi="Arial" w:cs="Arial"/>
        </w:rPr>
        <w:t>l</w:t>
      </w:r>
      <w:r w:rsidR="00633D18">
        <w:rPr>
          <w:rFonts w:ascii="Arial" w:hAnsi="Arial" w:cs="Arial"/>
        </w:rPr>
        <w:t>, caso o nível do combustível chegue abaixo do estipulado pelo cliente, será enviado um alerta para garantir a assertividade na segurança e controle do seu estoque.</w:t>
      </w:r>
    </w:p>
    <w:p w14:paraId="2D64B924" w14:textId="77777777" w:rsidR="008C79B6" w:rsidRPr="00502587" w:rsidRDefault="008C79B6" w:rsidP="00633D18">
      <w:pPr>
        <w:spacing w:line="360" w:lineRule="auto"/>
        <w:ind w:firstLine="0"/>
        <w:jc w:val="both"/>
        <w:rPr>
          <w:rFonts w:ascii="Arial" w:hAnsi="Arial" w:cs="Arial"/>
        </w:rPr>
      </w:pP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9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4462C487" w14:textId="643F5824" w:rsidR="00375327" w:rsidRDefault="00502587" w:rsidP="008C79B6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 xml:space="preserve">A implementação de sensores ultrassônicos para monitorar o nível de diesel em tanques estacionários é crucial para otimizar o planejamento de estoque e reduzir custos nas fazendas agrícolas. </w:t>
      </w:r>
      <w:r w:rsidR="008C79B6" w:rsidRPr="008C79B6">
        <w:rPr>
          <w:rFonts w:ascii="Arial" w:hAnsi="Arial" w:cs="Arial"/>
        </w:rPr>
        <w:t>Como o diesel é um insumo vital, um controle preciso pode prevenir desperdícios e a necessidade de compras desnecessárias</w:t>
      </w:r>
      <w:r w:rsidRPr="00502587">
        <w:rPr>
          <w:rFonts w:ascii="Arial" w:hAnsi="Arial" w:cs="Arial"/>
        </w:rPr>
        <w:t xml:space="preserve">. </w:t>
      </w:r>
      <w:r w:rsidR="008C79B6" w:rsidRPr="008C79B6">
        <w:rPr>
          <w:rFonts w:ascii="Arial" w:hAnsi="Arial" w:cs="Arial"/>
        </w:rPr>
        <w:t>Para entender o impacto financeiro de uma gestão adequada, é fundamental considerar os prejuízos decorrentes de uma má eficiência operacional. O diesel é um dos principais insumos utilizados na produção agrícola, e seu custo representa cerca de 10% a 15% do custo operacional nas fazendas de médio e grande porte, segundo a CNA e a Embrapa. Uma gestão inadequada do combustível pode resultar em perdas de até 5% na lucratividade total de uma safra. Isso se traduz em prejuízos que podem variar de R$ 1,7 milhões a R$ 2 milhões</w:t>
      </w:r>
      <w:r w:rsidR="008C79B6">
        <w:rPr>
          <w:rFonts w:ascii="Arial" w:hAnsi="Arial" w:cs="Arial"/>
        </w:rPr>
        <w:t xml:space="preserve"> de reais</w:t>
      </w:r>
      <w:r w:rsidR="008C79B6" w:rsidRPr="008C79B6">
        <w:rPr>
          <w:rFonts w:ascii="Arial" w:hAnsi="Arial" w:cs="Arial"/>
        </w:rPr>
        <w:t>, dependendo do tipo de plantio e da área cultivada.</w:t>
      </w:r>
    </w:p>
    <w:p w14:paraId="5FFE8580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3D1040F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756E9C8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0964366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2B9CFE4A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1B104434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9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62969C7D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</w:t>
      </w:r>
      <w:r w:rsidR="008C79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verticais</w:t>
      </w:r>
      <w:r w:rsidR="0060063A">
        <w:rPr>
          <w:rFonts w:ascii="Arial" w:hAnsi="Arial" w:cs="Arial"/>
        </w:rPr>
        <w:t xml:space="preserve"> de até 4 metros</w:t>
      </w:r>
      <w:r w:rsidRPr="003179E8">
        <w:rPr>
          <w:rFonts w:ascii="Arial" w:hAnsi="Arial" w:cs="Arial"/>
        </w:rPr>
        <w:t>, utilizando sensores ultrassônicos</w:t>
      </w:r>
      <w:r w:rsidR="008C79B6">
        <w:rPr>
          <w:rFonts w:ascii="Arial" w:hAnsi="Arial" w:cs="Arial"/>
        </w:rPr>
        <w:t xml:space="preserve"> </w:t>
      </w:r>
      <w:r w:rsidR="000D171D">
        <w:rPr>
          <w:rFonts w:ascii="Arial" w:hAnsi="Arial" w:cs="Arial"/>
        </w:rPr>
        <w:t xml:space="preserve">instalados dentro do tanque, que irá gerar dados informando o nivelamento em litros do tanque, nosso sistema irá usar uma API que será integrada ao nosso banco de dados, </w:t>
      </w:r>
      <w:r w:rsidR="00587B8C">
        <w:rPr>
          <w:rFonts w:ascii="Arial" w:hAnsi="Arial" w:cs="Arial"/>
        </w:rPr>
        <w:t>onde</w:t>
      </w:r>
      <w:r w:rsidR="000D171D">
        <w:rPr>
          <w:rFonts w:ascii="Arial" w:hAnsi="Arial" w:cs="Arial"/>
        </w:rPr>
        <w:t xml:space="preserve"> dados serão plotados </w:t>
      </w:r>
      <w:r w:rsidRPr="003179E8">
        <w:rPr>
          <w:rFonts w:ascii="Arial" w:hAnsi="Arial" w:cs="Arial"/>
        </w:rPr>
        <w:t xml:space="preserve">a uma </w:t>
      </w:r>
      <w:r>
        <w:rPr>
          <w:rFonts w:ascii="Arial" w:hAnsi="Arial" w:cs="Arial"/>
        </w:rPr>
        <w:t xml:space="preserve">dashboard, que </w:t>
      </w:r>
      <w:r w:rsidR="000D171D">
        <w:rPr>
          <w:rFonts w:ascii="Arial" w:hAnsi="Arial" w:cs="Arial"/>
        </w:rPr>
        <w:t xml:space="preserve">irá ser visualizada pelo nosso cliente a qualquer momento por um aparelho eletrônico como celular, notebook e desktops. O cliente poderá usar nosso sistema em máquinas virtuais caso seja necessário. Nosso site institucional contará com uma tela para cadastro e login de nosso cliente para que tenha acesso as informações do monitoramento dele.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2A87DECD" w14:textId="5950D43E" w:rsidR="0299E167" w:rsidRPr="00F92A6B" w:rsidRDefault="18D6AEFC" w:rsidP="00856C49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>Com a implementação correta do nosso projeto, é esperado que nosso cliente se conecte à nossa plataforma</w:t>
      </w:r>
      <w:r w:rsidR="000D171D">
        <w:rPr>
          <w:rFonts w:ascii="Arial" w:hAnsi="Arial" w:cs="Arial"/>
        </w:rPr>
        <w:t xml:space="preserve"> por meio do seu acesso de login</w:t>
      </w:r>
      <w:r w:rsidRPr="005C64FC">
        <w:rPr>
          <w:rFonts w:ascii="Arial" w:hAnsi="Arial" w:cs="Arial"/>
        </w:rPr>
        <w:t xml:space="preserve">, onde terá </w:t>
      </w:r>
      <w:r w:rsidR="000D171D">
        <w:rPr>
          <w:rFonts w:ascii="Arial" w:hAnsi="Arial" w:cs="Arial"/>
        </w:rPr>
        <w:t>visualização</w:t>
      </w:r>
      <w:r w:rsidRPr="005C64FC">
        <w:rPr>
          <w:rFonts w:ascii="Arial" w:hAnsi="Arial" w:cs="Arial"/>
        </w:rPr>
        <w:t xml:space="preserve"> ilimitad</w:t>
      </w:r>
      <w:r w:rsidR="000D171D">
        <w:rPr>
          <w:rFonts w:ascii="Arial" w:hAnsi="Arial" w:cs="Arial"/>
        </w:rPr>
        <w:t>a</w:t>
      </w:r>
      <w:r w:rsidRPr="005C64FC">
        <w:rPr>
          <w:rFonts w:ascii="Arial" w:hAnsi="Arial" w:cs="Arial"/>
        </w:rPr>
        <w:t xml:space="preserve"> a dados e gráficos que influenciarão suas </w:t>
      </w:r>
      <w:r w:rsidR="003179E8">
        <w:rPr>
          <w:rFonts w:ascii="Arial" w:hAnsi="Arial" w:cs="Arial"/>
        </w:rPr>
        <w:t xml:space="preserve">decisões </w:t>
      </w:r>
      <w:r w:rsidR="000D171D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</w:t>
      </w:r>
      <w:r w:rsidR="000D171D">
        <w:rPr>
          <w:rFonts w:ascii="Arial" w:hAnsi="Arial" w:cs="Arial"/>
        </w:rPr>
        <w:t>, iremos mostrar alertas para caso o nível de combustível dos tanques fiquem abaixo do estipulado</w:t>
      </w:r>
      <w:r w:rsidR="00722B6B">
        <w:rPr>
          <w:rFonts w:ascii="Arial" w:hAnsi="Arial" w:cs="Arial"/>
        </w:rPr>
        <w:t xml:space="preserve"> nas métricas</w:t>
      </w:r>
      <w:r w:rsidR="000D171D">
        <w:rPr>
          <w:rFonts w:ascii="Arial" w:hAnsi="Arial" w:cs="Arial"/>
        </w:rPr>
        <w:t xml:space="preserve"> pelo nosso cliente.</w:t>
      </w:r>
    </w:p>
    <w:p w14:paraId="6BEF91F8" w14:textId="05DFCDC0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</w:t>
      </w:r>
      <w:r w:rsidR="00EF19D5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2B2352DC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</w:t>
      </w:r>
      <w:r w:rsidR="00B17A3C">
        <w:rPr>
          <w:rFonts w:ascii="Arial" w:hAnsi="Arial" w:cs="Arial"/>
        </w:rPr>
        <w:t xml:space="preserve"> via cabo USB </w:t>
      </w:r>
      <w:r w:rsidRPr="005C64FC">
        <w:rPr>
          <w:rFonts w:ascii="Arial" w:hAnsi="Arial" w:cs="Arial"/>
        </w:rPr>
        <w:t>para receber energia e passar dados ao sistema;</w:t>
      </w:r>
    </w:p>
    <w:p w14:paraId="2BFBF150" w14:textId="1B009AA8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</w:t>
      </w:r>
      <w:r w:rsidR="000D171D">
        <w:rPr>
          <w:rFonts w:ascii="Arial" w:hAnsi="Arial" w:cs="Arial"/>
        </w:rPr>
        <w:t xml:space="preserve"> com no mínimo </w:t>
      </w:r>
      <w:r w:rsidR="00587B8C">
        <w:rPr>
          <w:rFonts w:ascii="Arial" w:hAnsi="Arial" w:cs="Arial"/>
        </w:rPr>
        <w:t>25Mbps de download e 5Mbps de upload</w:t>
      </w:r>
      <w:r w:rsidRPr="005C64FC">
        <w:rPr>
          <w:rFonts w:ascii="Arial" w:hAnsi="Arial" w:cs="Arial"/>
        </w:rPr>
        <w:t xml:space="preserve"> para poder usar o </w:t>
      </w:r>
      <w:r w:rsidR="00E15740">
        <w:rPr>
          <w:rFonts w:ascii="Arial" w:hAnsi="Arial" w:cs="Arial"/>
        </w:rPr>
        <w:t xml:space="preserve">nosso </w:t>
      </w:r>
      <w:r w:rsidRPr="005C64FC">
        <w:rPr>
          <w:rFonts w:ascii="Arial" w:hAnsi="Arial" w:cs="Arial"/>
        </w:rPr>
        <w:t>website;</w:t>
      </w:r>
    </w:p>
    <w:p w14:paraId="565A0D00" w14:textId="1346ED84" w:rsidR="00D34EE1" w:rsidRPr="00D34EE1" w:rsidRDefault="00587B8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tanque de armazenagem do diesel deve passar por uma inspeção para conferência de possíveis irregularidades que pode </w:t>
      </w:r>
      <w:r w:rsidR="18D6AEFC" w:rsidRPr="005C64FC">
        <w:rPr>
          <w:rFonts w:ascii="Arial" w:hAnsi="Arial" w:cs="Arial"/>
        </w:rPr>
        <w:t>afetar as medições de nível;</w:t>
      </w:r>
    </w:p>
    <w:p w14:paraId="6C48D725" w14:textId="324A415C" w:rsidR="00892C2C" w:rsidRDefault="00892C2C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</w:t>
      </w:r>
      <w:r w:rsidR="00741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a implementação do nosso sistema;</w:t>
      </w:r>
    </w:p>
    <w:p w14:paraId="7295E5FA" w14:textId="36DF6DC8" w:rsidR="00892C2C" w:rsidRDefault="00AA256F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cliente deverá ter </w:t>
      </w:r>
      <w:r w:rsidR="00B17A3C">
        <w:rPr>
          <w:rFonts w:ascii="Arial" w:hAnsi="Arial" w:cs="Arial"/>
        </w:rPr>
        <w:t>um computador desktop ou notebook com um sistema operacional Windows</w:t>
      </w:r>
      <w:r w:rsidR="00722B6B">
        <w:rPr>
          <w:rFonts w:ascii="Arial" w:hAnsi="Arial" w:cs="Arial"/>
        </w:rPr>
        <w:t xml:space="preserve"> 7</w:t>
      </w:r>
      <w:r w:rsidR="00B17A3C">
        <w:rPr>
          <w:rFonts w:ascii="Arial" w:hAnsi="Arial" w:cs="Arial"/>
        </w:rPr>
        <w:t xml:space="preserve"> ou Linux, </w:t>
      </w:r>
      <w:r w:rsidR="00332500">
        <w:rPr>
          <w:rFonts w:ascii="Arial" w:hAnsi="Arial" w:cs="Arial"/>
        </w:rPr>
        <w:t>processadores Intel</w:t>
      </w:r>
      <w:r w:rsidR="00B17A3C">
        <w:rPr>
          <w:rFonts w:ascii="Arial" w:hAnsi="Arial" w:cs="Arial"/>
        </w:rPr>
        <w:t>,</w:t>
      </w:r>
      <w:r w:rsidR="00C7627D">
        <w:rPr>
          <w:rFonts w:ascii="Arial" w:hAnsi="Arial" w:cs="Arial"/>
        </w:rPr>
        <w:t xml:space="preserve"> 4GB de RAM, </w:t>
      </w:r>
      <w:r w:rsidR="00332500">
        <w:rPr>
          <w:rFonts w:ascii="Arial" w:hAnsi="Arial" w:cs="Arial"/>
        </w:rPr>
        <w:t>500G</w:t>
      </w:r>
      <w:r w:rsidR="00C7627D">
        <w:rPr>
          <w:rFonts w:ascii="Arial" w:hAnsi="Arial" w:cs="Arial"/>
        </w:rPr>
        <w:t xml:space="preserve">B de HD ou 250GB de SSD como armazenamento para que a visualização das dashboards seja clara e eficiente. </w:t>
      </w:r>
    </w:p>
    <w:p w14:paraId="3EB34EB0" w14:textId="77777777" w:rsidR="00F06441" w:rsidRDefault="00F06441" w:rsidP="00F06441">
      <w:pPr>
        <w:spacing w:line="276" w:lineRule="auto"/>
        <w:jc w:val="both"/>
        <w:rPr>
          <w:rFonts w:ascii="Arial" w:hAnsi="Arial" w:cs="Arial"/>
        </w:rPr>
      </w:pPr>
    </w:p>
    <w:p w14:paraId="10FD7F42" w14:textId="77777777" w:rsidR="00134A0C" w:rsidRPr="00134A0C" w:rsidRDefault="00134A0C" w:rsidP="00F06441">
      <w:pPr>
        <w:spacing w:line="276" w:lineRule="auto"/>
        <w:ind w:firstLine="0"/>
        <w:jc w:val="both"/>
        <w:rPr>
          <w:rFonts w:ascii="Arial" w:hAnsi="Arial" w:cs="Arial"/>
        </w:rPr>
      </w:pPr>
    </w:p>
    <w:p w14:paraId="705EE9F7" w14:textId="691C8489" w:rsidR="008C79B6" w:rsidRDefault="00F06441" w:rsidP="008C79B6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lastRenderedPageBreak/>
        <w:t>4.</w:t>
      </w:r>
      <w:r w:rsidR="00EF19D5">
        <w:rPr>
          <w:rStyle w:val="Ttulo2Char"/>
          <w:rFonts w:ascii="Arial" w:hAnsi="Arial" w:cs="Arial"/>
        </w:rPr>
        <w:t>2</w:t>
      </w:r>
      <w:r>
        <w:rPr>
          <w:rStyle w:val="Ttulo2Char"/>
          <w:rFonts w:ascii="Arial" w:hAnsi="Arial" w:cs="Arial"/>
        </w:rPr>
        <w:t xml:space="preserve"> Requisitos</w:t>
      </w:r>
    </w:p>
    <w:p w14:paraId="04428FB0" w14:textId="77777777" w:rsidR="008C79B6" w:rsidRPr="00AD0525" w:rsidRDefault="008C79B6" w:rsidP="008C79B6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088EF63C" w14:textId="77777777" w:rsidR="008C79B6" w:rsidRPr="00D34EE1" w:rsidRDefault="008C79B6" w:rsidP="008C79B6">
      <w:pPr>
        <w:pStyle w:val="PargrafodaLista"/>
        <w:numPr>
          <w:ilvl w:val="0"/>
          <w:numId w:val="51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>
        <w:rPr>
          <w:rFonts w:ascii="Arial" w:hAnsi="Arial" w:cs="Arial"/>
        </w:rPr>
        <w:t>.</w:t>
      </w:r>
    </w:p>
    <w:p w14:paraId="6F88FE1D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75897FB7" w14:textId="510927C2" w:rsidR="008C79B6" w:rsidRPr="00F92A6B" w:rsidRDefault="008C79B6" w:rsidP="008C79B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</w:t>
      </w:r>
      <w:r w:rsidR="00F06441">
        <w:rPr>
          <w:rFonts w:ascii="Arial" w:hAnsi="Arial" w:cs="Arial"/>
        </w:rPr>
        <w:t>Nossa coleta de dados irá ser desenvolvida com base em um script feito na ide Arduino</w:t>
      </w:r>
      <w:r>
        <w:rPr>
          <w:rFonts w:ascii="Arial" w:hAnsi="Arial" w:cs="Arial"/>
        </w:rPr>
        <w:t>.</w:t>
      </w:r>
    </w:p>
    <w:p w14:paraId="36F57FF3" w14:textId="3C203673" w:rsidR="008C79B6" w:rsidRPr="005C64FC" w:rsidRDefault="008C79B6" w:rsidP="008C79B6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033A597C" w14:textId="6426B495" w:rsidR="008C79B6" w:rsidRPr="00F92A6B" w:rsidRDefault="008C79B6" w:rsidP="008C79B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>
        <w:rPr>
          <w:rFonts w:ascii="Arial" w:hAnsi="Arial" w:cs="Arial"/>
        </w:rPr>
        <w:t>tabelas para armazenagem dos dados gerados pelo nosso Arduino</w:t>
      </w:r>
      <w:r w:rsidR="00F06441">
        <w:rPr>
          <w:rFonts w:ascii="Arial" w:hAnsi="Arial" w:cs="Arial"/>
        </w:rPr>
        <w:t xml:space="preserve"> com base em uma modelagem lógica da nossa visão de negócio</w:t>
      </w:r>
      <w:r>
        <w:rPr>
          <w:rFonts w:ascii="Arial" w:hAnsi="Arial" w:cs="Arial"/>
        </w:rPr>
        <w:t>.</w:t>
      </w:r>
    </w:p>
    <w:p w14:paraId="7087931B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1C236155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1459C14A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5258EB54" w14:textId="0D82425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Calculadora financeira:</w:t>
      </w:r>
      <w:r w:rsidRPr="0299E167">
        <w:rPr>
          <w:rFonts w:ascii="Arial" w:hAnsi="Arial" w:cs="Arial"/>
        </w:rPr>
        <w:t xml:space="preserve"> Mostraremos ao nosso cliente o </w:t>
      </w:r>
      <w:r w:rsidR="00587B8C" w:rsidRPr="0299E167">
        <w:rPr>
          <w:rFonts w:ascii="Arial" w:hAnsi="Arial" w:cs="Arial"/>
        </w:rPr>
        <w:t>porquê</w:t>
      </w:r>
      <w:r w:rsidRPr="0299E167">
        <w:rPr>
          <w:rFonts w:ascii="Arial" w:hAnsi="Arial" w:cs="Arial"/>
        </w:rPr>
        <w:t xml:space="preserve"> ele deve investir em nosso sistema de monitoramento.</w:t>
      </w:r>
    </w:p>
    <w:p w14:paraId="3848DF3E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5EA90C50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164A3B26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79BCBEDD" w14:textId="291AA98C" w:rsidR="00EF19D5" w:rsidRPr="00EF19D5" w:rsidRDefault="008C79B6" w:rsidP="00EF19D5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263DE3A2" w14:textId="77777777" w:rsidR="00EF19D5" w:rsidRDefault="00EF19D5" w:rsidP="00EF19D5">
      <w:pPr>
        <w:rPr>
          <w:rFonts w:ascii="Arial" w:hAnsi="Arial" w:cs="Arial"/>
        </w:rPr>
      </w:pPr>
    </w:p>
    <w:p w14:paraId="356DF322" w14:textId="7FDD6129" w:rsidR="00EF19D5" w:rsidRPr="00F92A6B" w:rsidRDefault="00EF19D5" w:rsidP="00EF19D5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 xml:space="preserve">4.3 </w:t>
      </w:r>
      <w:r w:rsidRPr="005C64FC">
        <w:rPr>
          <w:rStyle w:val="Ttulo2Char"/>
          <w:rFonts w:ascii="Arial" w:hAnsi="Arial" w:cs="Arial"/>
        </w:rPr>
        <w:t>Restrições</w:t>
      </w:r>
    </w:p>
    <w:p w14:paraId="561535E5" w14:textId="77777777" w:rsidR="00EF19D5" w:rsidRPr="00D34EE1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06C1642B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Caso o Arduino não seja instalado da forma correta, poderão ocorrer falhas na coleta dos dados.</w:t>
      </w:r>
    </w:p>
    <w:p w14:paraId="442C6E28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sistema serve apenas para tanques estacionários verticais.</w:t>
      </w:r>
    </w:p>
    <w:p w14:paraId="778AD8A2" w14:textId="0AC429FA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deverá ser entregue até o dia </w:t>
      </w:r>
      <w:r w:rsidR="00AE2E16">
        <w:rPr>
          <w:rFonts w:ascii="Arial" w:hAnsi="Arial" w:cs="Arial"/>
        </w:rPr>
        <w:t>02</w:t>
      </w:r>
      <w:r>
        <w:rPr>
          <w:rFonts w:ascii="Arial" w:hAnsi="Arial" w:cs="Arial"/>
        </w:rPr>
        <w:t>/</w:t>
      </w:r>
      <w:r w:rsidR="00AE2E16">
        <w:rPr>
          <w:rFonts w:ascii="Arial" w:hAnsi="Arial" w:cs="Arial"/>
        </w:rPr>
        <w:t>12</w:t>
      </w:r>
      <w:r>
        <w:rPr>
          <w:rFonts w:ascii="Arial" w:hAnsi="Arial" w:cs="Arial"/>
        </w:rPr>
        <w:t>/2024.</w:t>
      </w:r>
    </w:p>
    <w:p w14:paraId="7EB75664" w14:textId="77777777" w:rsidR="00EF19D5" w:rsidRDefault="00EF19D5" w:rsidP="00EF19D5">
      <w:pPr>
        <w:spacing w:line="276" w:lineRule="auto"/>
        <w:jc w:val="both"/>
        <w:rPr>
          <w:rFonts w:ascii="Arial" w:hAnsi="Arial" w:cs="Arial"/>
        </w:rPr>
      </w:pPr>
    </w:p>
    <w:p w14:paraId="49E76CA7" w14:textId="44239597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 w:rsidRPr="00EF19D5">
        <w:rPr>
          <w:rStyle w:val="Ttulo2Char"/>
          <w:rFonts w:ascii="Arial" w:hAnsi="Arial" w:cs="Arial"/>
        </w:rPr>
        <w:lastRenderedPageBreak/>
        <w:t>4.4 Ferramentas de gestão</w:t>
      </w:r>
    </w:p>
    <w:p w14:paraId="640AC58E" w14:textId="1877A63C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</w:rPr>
        <w:tab/>
      </w:r>
      <w:r w:rsidRPr="00E91BA6">
        <w:rPr>
          <w:rStyle w:val="Ttulo2Char"/>
          <w:rFonts w:ascii="Arial" w:hAnsi="Arial" w:cs="Arial"/>
          <w:sz w:val="24"/>
          <w:szCs w:val="24"/>
        </w:rPr>
        <w:t>Backlog</w:t>
      </w:r>
    </w:p>
    <w:p w14:paraId="122DB60A" w14:textId="5588AE84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 w:rsidRPr="00EF19D5">
        <w:rPr>
          <w:rStyle w:val="Ttulo2Char"/>
          <w:rFonts w:ascii="Arial" w:hAnsi="Arial" w:cs="Arial"/>
          <w:noProof/>
        </w:rPr>
        <w:drawing>
          <wp:inline distT="0" distB="0" distL="0" distR="0" wp14:anchorId="779BD0AC" wp14:editId="570E6C81">
            <wp:extent cx="5393267" cy="2223991"/>
            <wp:effectExtent l="0" t="0" r="0" b="5080"/>
            <wp:docPr id="1826477715" name="Imagem 1" descr="Uma imagem contendo Linha do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7715" name="Imagem 1" descr="Uma imagem contendo Linha do temp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200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D4C" w14:textId="77777777" w:rsidR="00E91BA6" w:rsidRDefault="00E91BA6" w:rsidP="00EF19D5">
      <w:pPr>
        <w:ind w:firstLine="0"/>
        <w:rPr>
          <w:rStyle w:val="Ttulo2Char"/>
          <w:rFonts w:ascii="Arial" w:hAnsi="Arial" w:cs="Arial"/>
        </w:rPr>
      </w:pPr>
    </w:p>
    <w:p w14:paraId="71E8DC76" w14:textId="0679BC15" w:rsidR="00E91BA6" w:rsidRDefault="00E91BA6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</w:rPr>
        <w:tab/>
      </w:r>
      <w:r w:rsidRPr="00F43828">
        <w:rPr>
          <w:rStyle w:val="Ttulo2Char"/>
          <w:rFonts w:ascii="Arial" w:hAnsi="Arial" w:cs="Arial"/>
          <w:sz w:val="24"/>
          <w:szCs w:val="24"/>
        </w:rPr>
        <w:t>Trello</w:t>
      </w:r>
    </w:p>
    <w:p w14:paraId="014CE6CC" w14:textId="14D0FA07" w:rsidR="00E91BA6" w:rsidRDefault="00E91BA6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  <w:noProof/>
        </w:rPr>
        <w:drawing>
          <wp:inline distT="0" distB="0" distL="0" distR="0" wp14:anchorId="3B25A5FD" wp14:editId="52F8CDB5">
            <wp:extent cx="5435600" cy="2483389"/>
            <wp:effectExtent l="0" t="0" r="0" b="0"/>
            <wp:docPr id="2351865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2506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9F36B" w14:textId="77777777" w:rsidR="00F43828" w:rsidRDefault="00F43828" w:rsidP="00EF19D5">
      <w:pPr>
        <w:ind w:firstLine="0"/>
        <w:rPr>
          <w:rStyle w:val="Ttulo2Char"/>
          <w:rFonts w:ascii="Arial" w:hAnsi="Arial" w:cs="Arial"/>
        </w:rPr>
      </w:pPr>
    </w:p>
    <w:p w14:paraId="2A14700C" w14:textId="55157A04" w:rsidR="00F43828" w:rsidRDefault="00F43828" w:rsidP="00EF19D5">
      <w:pPr>
        <w:ind w:firstLine="0"/>
        <w:rPr>
          <w:rStyle w:val="Ttulo2Char"/>
          <w:rFonts w:ascii="Arial" w:hAnsi="Arial" w:cs="Arial"/>
          <w:sz w:val="24"/>
          <w:szCs w:val="24"/>
        </w:rPr>
      </w:pPr>
      <w:r>
        <w:rPr>
          <w:rStyle w:val="Ttulo2Char"/>
          <w:rFonts w:ascii="Arial" w:hAnsi="Arial" w:cs="Arial"/>
        </w:rPr>
        <w:tab/>
      </w:r>
      <w:r w:rsidRPr="00F43828">
        <w:rPr>
          <w:rStyle w:val="Ttulo2Char"/>
          <w:rFonts w:ascii="Arial" w:hAnsi="Arial" w:cs="Arial"/>
          <w:sz w:val="24"/>
          <w:szCs w:val="24"/>
        </w:rPr>
        <w:t>Planilha de Riscos</w:t>
      </w:r>
    </w:p>
    <w:p w14:paraId="0B542076" w14:textId="69FC232E" w:rsidR="00EF19D5" w:rsidRPr="00545B23" w:rsidRDefault="00545B23" w:rsidP="00545B23">
      <w:pPr>
        <w:ind w:firstLine="0"/>
        <w:rPr>
          <w:rFonts w:ascii="Arial" w:hAnsi="Arial" w:cs="Arial"/>
          <w:b/>
          <w:bCs/>
          <w:sz w:val="28"/>
          <w:szCs w:val="28"/>
        </w:rPr>
      </w:pPr>
      <w:r w:rsidRPr="00545B23">
        <w:rPr>
          <w:rStyle w:val="Ttulo2Char"/>
          <w:rFonts w:ascii="Arial" w:hAnsi="Arial" w:cs="Arial"/>
          <w:noProof/>
        </w:rPr>
        <w:drawing>
          <wp:inline distT="0" distB="0" distL="0" distR="0" wp14:anchorId="036E9816" wp14:editId="06C90CC9">
            <wp:extent cx="5731510" cy="1995805"/>
            <wp:effectExtent l="0" t="0" r="2540" b="4445"/>
            <wp:docPr id="126985132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1325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3026" w14:textId="77777777" w:rsidR="00856C49" w:rsidRPr="00F06441" w:rsidRDefault="00856C49" w:rsidP="00F06441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1A41F26E" w14:textId="2C6C54AA" w:rsidR="00856C49" w:rsidRPr="00F92A6B" w:rsidRDefault="00545B23" w:rsidP="00856C49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>
        <w:rPr>
          <w:rStyle w:val="Ttulo2Char"/>
          <w:rFonts w:ascii="Arial" w:hAnsi="Arial" w:cs="Arial"/>
        </w:rPr>
        <w:t>4.5</w:t>
      </w:r>
      <w:r w:rsidR="00F06441">
        <w:rPr>
          <w:rStyle w:val="Ttulo2Char"/>
          <w:rFonts w:ascii="Arial" w:hAnsi="Arial" w:cs="Arial"/>
        </w:rPr>
        <w:t>.</w:t>
      </w:r>
      <w:r w:rsidR="00856C49">
        <w:rPr>
          <w:rStyle w:val="Ttulo2Char"/>
          <w:rFonts w:ascii="Arial" w:hAnsi="Arial" w:cs="Arial"/>
        </w:rPr>
        <w:t xml:space="preserve"> </w:t>
      </w:r>
      <w:r w:rsidR="00856C49" w:rsidRPr="005C64FC">
        <w:rPr>
          <w:rStyle w:val="Ttulo2Char"/>
          <w:rFonts w:ascii="Arial" w:hAnsi="Arial" w:cs="Arial"/>
        </w:rPr>
        <w:t>Limites e exclusões</w:t>
      </w:r>
    </w:p>
    <w:p w14:paraId="6EFE2A85" w14:textId="28F640C1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>
        <w:rPr>
          <w:rFonts w:ascii="Arial" w:hAnsi="Arial" w:cs="Arial"/>
        </w:rPr>
        <w:t xml:space="preserve">verticais </w:t>
      </w:r>
      <w:r w:rsidRPr="005C64FC">
        <w:rPr>
          <w:rFonts w:ascii="Arial" w:hAnsi="Arial" w:cs="Arial"/>
        </w:rPr>
        <w:t>onde os sensores ultrassó</w:t>
      </w:r>
      <w:r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líquido.</w:t>
      </w:r>
    </w:p>
    <w:p w14:paraId="27B211E0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75648508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projeto foi feito para o monitoramento exclusivo de </w:t>
      </w:r>
      <w:r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2C5068C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usado no transporte do Diesel; </w:t>
      </w:r>
    </w:p>
    <w:p w14:paraId="23CFC73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7519B881" w14:textId="5CF18FF7" w:rsidR="00856C49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A equipe não fará o monitoramento do ambiente, apenas fornecemos os materiais descritos neste documento e as informações. </w:t>
      </w:r>
      <w:r w:rsidR="002E72ED">
        <w:rPr>
          <w:rFonts w:ascii="Arial" w:hAnsi="Arial" w:cs="Arial"/>
        </w:rPr>
        <w:t>O</w:t>
      </w:r>
      <w:r w:rsidR="002E72ED" w:rsidRPr="0299E167">
        <w:rPr>
          <w:rFonts w:ascii="Arial" w:hAnsi="Arial" w:cs="Arial"/>
        </w:rPr>
        <w:t xml:space="preserve"> monitoramento dos dados fornecidos ficará</w:t>
      </w:r>
      <w:r w:rsidRPr="0299E167">
        <w:rPr>
          <w:rFonts w:ascii="Arial" w:hAnsi="Arial" w:cs="Arial"/>
        </w:rPr>
        <w:t xml:space="preserve"> sob responsabilidade do cliente.</w:t>
      </w:r>
    </w:p>
    <w:p w14:paraId="2210809E" w14:textId="4E4169D4" w:rsidR="00EF19D5" w:rsidRDefault="00EF19D5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Nossa empresa irá fazer toda a instalação da parte física do sistema no local correto e toda conexão com cabos para que o sensor esteja recebendo energia.</w:t>
      </w:r>
    </w:p>
    <w:p w14:paraId="76C829EA" w14:textId="77777777" w:rsidR="00856C49" w:rsidRPr="005C64FC" w:rsidRDefault="00856C49" w:rsidP="00856C49">
      <w:pPr>
        <w:ind w:firstLine="0"/>
        <w:jc w:val="both"/>
        <w:rPr>
          <w:rStyle w:val="Ttulo2Char"/>
          <w:rFonts w:ascii="Arial" w:hAnsi="Arial" w:cs="Arial"/>
        </w:rPr>
      </w:pPr>
    </w:p>
    <w:p w14:paraId="77FCFC5A" w14:textId="59413DB5" w:rsidR="00856C49" w:rsidRPr="00F92A6B" w:rsidRDefault="00856C49" w:rsidP="00856C49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F06441">
        <w:rPr>
          <w:rStyle w:val="Ttulo2Char"/>
          <w:rFonts w:ascii="Arial" w:hAnsi="Arial" w:cs="Arial"/>
        </w:rPr>
        <w:t>1</w:t>
      </w:r>
      <w:r>
        <w:rPr>
          <w:rStyle w:val="Ttulo2Char"/>
          <w:rFonts w:ascii="Arial" w:hAnsi="Arial" w:cs="Arial"/>
        </w:rPr>
        <w:t xml:space="preserve"> </w:t>
      </w:r>
      <w:r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9634" w:type="dxa"/>
        <w:tblLayout w:type="fixed"/>
        <w:tblLook w:val="06A0" w:firstRow="1" w:lastRow="0" w:firstColumn="1" w:lastColumn="0" w:noHBand="1" w:noVBand="1"/>
      </w:tblPr>
      <w:tblGrid>
        <w:gridCol w:w="3539"/>
        <w:gridCol w:w="4394"/>
        <w:gridCol w:w="1701"/>
      </w:tblGrid>
      <w:tr w:rsidR="00856C49" w:rsidRPr="005C64FC" w14:paraId="5FC0C122" w14:textId="77777777" w:rsidTr="002E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69FCC2" w14:textId="77777777" w:rsidR="00856C49" w:rsidRPr="005C64FC" w:rsidRDefault="00856C49" w:rsidP="002E72ED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394" w:type="dxa"/>
          </w:tcPr>
          <w:p w14:paraId="60128640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701" w:type="dxa"/>
          </w:tcPr>
          <w:p w14:paraId="41B5350B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856C49" w:rsidRPr="005C64FC" w14:paraId="0A8B4064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0BE22E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394" w:type="dxa"/>
          </w:tcPr>
          <w:p w14:paraId="194D9A76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701" w:type="dxa"/>
          </w:tcPr>
          <w:p w14:paraId="512B709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59E97D71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31EAF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394" w:type="dxa"/>
          </w:tcPr>
          <w:p w14:paraId="650EABE9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701" w:type="dxa"/>
          </w:tcPr>
          <w:p w14:paraId="7EE608B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760933F" w14:textId="77777777" w:rsidTr="002E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7E48F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394" w:type="dxa"/>
          </w:tcPr>
          <w:p w14:paraId="20C221AB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701" w:type="dxa"/>
          </w:tcPr>
          <w:p w14:paraId="5292735D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1C58333D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FDB746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394" w:type="dxa"/>
          </w:tcPr>
          <w:p w14:paraId="566CB4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701" w:type="dxa"/>
          </w:tcPr>
          <w:p w14:paraId="235C05D3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82023F9" w14:textId="77777777" w:rsidTr="002E72E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B27EDA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394" w:type="dxa"/>
          </w:tcPr>
          <w:p w14:paraId="20B96D4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701" w:type="dxa"/>
          </w:tcPr>
          <w:p w14:paraId="04A20ED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856C49" w:rsidRPr="005C64FC" w14:paraId="4A9AB2C9" w14:textId="77777777" w:rsidTr="002E72E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10E77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394" w:type="dxa"/>
          </w:tcPr>
          <w:p w14:paraId="778BA7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701" w:type="dxa"/>
          </w:tcPr>
          <w:p w14:paraId="43AC7895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2BC9ADE0" w14:textId="77777777" w:rsidR="00856C49" w:rsidRPr="005C64FC" w:rsidRDefault="00856C49" w:rsidP="00856C49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73203094" w14:textId="294E2DFA" w:rsidR="00856C49" w:rsidRPr="00F92A6B" w:rsidRDefault="00856C49" w:rsidP="00856C49">
      <w:pPr>
        <w:shd w:val="clear" w:color="auto" w:fill="auto"/>
        <w:spacing w:before="0" w:after="160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F06441">
        <w:rPr>
          <w:rStyle w:val="Ttulo2Char"/>
          <w:rFonts w:ascii="Arial" w:hAnsi="Arial" w:cs="Arial"/>
        </w:rPr>
        <w:t>2</w:t>
      </w:r>
      <w:r w:rsidRPr="0299E167">
        <w:rPr>
          <w:rStyle w:val="Ttulo2Char"/>
          <w:rFonts w:ascii="Arial" w:hAnsi="Arial" w:cs="Arial"/>
        </w:rPr>
        <w:t xml:space="preserve"> Recursos necessários</w:t>
      </w:r>
    </w:p>
    <w:p w14:paraId="34F4A589" w14:textId="77777777" w:rsidR="00856C49" w:rsidRPr="005C64FC" w:rsidRDefault="00856C49" w:rsidP="00856C49">
      <w:pPr>
        <w:pStyle w:val="PargrafodaLista"/>
        <w:numPr>
          <w:ilvl w:val="0"/>
          <w:numId w:val="1"/>
        </w:numPr>
        <w:spacing w:before="0" w:after="160"/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Equipe:</w:t>
      </w:r>
      <w:r w:rsidRPr="0299E167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287F57B5" w14:textId="77777777" w:rsidR="00856C49" w:rsidRPr="00F92A6B" w:rsidRDefault="00856C49" w:rsidP="00856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Equipamentos:</w:t>
      </w:r>
      <w:r w:rsidRPr="0299E167">
        <w:rPr>
          <w:rFonts w:ascii="Arial" w:hAnsi="Arial" w:cs="Arial"/>
        </w:rPr>
        <w:t xml:space="preserve"> Mini Protoboard, Jumpers, Placa Arduino Uno R3, Sensores ultrassônicos HC-SR04, Computadores para visualização do sistema. </w:t>
      </w:r>
    </w:p>
    <w:p w14:paraId="6261D8EE" w14:textId="77777777" w:rsidR="00856C49" w:rsidRDefault="00856C49" w:rsidP="18D6AEFC">
      <w:pPr>
        <w:spacing w:line="276" w:lineRule="auto"/>
        <w:jc w:val="both"/>
        <w:rPr>
          <w:rFonts w:ascii="Arial" w:hAnsi="Arial" w:cs="Arial"/>
        </w:rPr>
      </w:pPr>
    </w:p>
    <w:p w14:paraId="25960F93" w14:textId="77777777" w:rsidR="002E72ED" w:rsidRDefault="002E72ED" w:rsidP="00EF19D5">
      <w:pPr>
        <w:spacing w:line="276" w:lineRule="auto"/>
        <w:ind w:firstLine="0"/>
        <w:jc w:val="both"/>
        <w:rPr>
          <w:rFonts w:ascii="Arial" w:hAnsi="Arial" w:cs="Arial"/>
        </w:rPr>
      </w:pPr>
    </w:p>
    <w:p w14:paraId="2D5B52DC" w14:textId="77777777" w:rsidR="00EF19D5" w:rsidRPr="005C64FC" w:rsidRDefault="00EF19D5" w:rsidP="00EF19D5">
      <w:pPr>
        <w:spacing w:line="276" w:lineRule="auto"/>
        <w:ind w:firstLine="0"/>
        <w:jc w:val="both"/>
        <w:rPr>
          <w:rFonts w:ascii="Arial" w:hAnsi="Arial" w:cs="Arial"/>
        </w:rPr>
      </w:pPr>
    </w:p>
    <w:p w14:paraId="55D52388" w14:textId="43168A2B" w:rsidR="00F92A6B" w:rsidRPr="005C64FC" w:rsidRDefault="00856C49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t>5.</w:t>
      </w:r>
      <w:r w:rsidR="00F06441">
        <w:rPr>
          <w:rStyle w:val="Ttulo2Char"/>
          <w:rFonts w:ascii="Arial" w:eastAsia="Arial" w:hAnsi="Arial" w:cs="Arial"/>
        </w:rPr>
        <w:t>3</w:t>
      </w:r>
      <w:r w:rsidR="003179E8">
        <w:rPr>
          <w:rStyle w:val="Ttulo2Char"/>
          <w:rFonts w:ascii="Arial" w:eastAsia="Arial" w:hAnsi="Arial" w:cs="Arial"/>
        </w:rPr>
        <w:t xml:space="preserve">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37045D22" w:rsidR="00633549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</w:t>
      </w:r>
      <w:r w:rsidR="00332500">
        <w:rPr>
          <w:rFonts w:ascii="Arial" w:hAnsi="Arial" w:cs="Arial"/>
        </w:rPr>
        <w:t xml:space="preserve"> para visualização das dashboards no site.</w:t>
      </w:r>
    </w:p>
    <w:p w14:paraId="2046491F" w14:textId="77777777" w:rsidR="002E72ED" w:rsidRPr="005C64FC" w:rsidRDefault="002E72ED">
      <w:pPr>
        <w:jc w:val="both"/>
        <w:rPr>
          <w:rFonts w:ascii="Arial" w:hAnsi="Arial" w:cs="Arial"/>
        </w:rPr>
      </w:pP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7032D6" w14:textId="6ECB0332" w:rsidR="0096488B" w:rsidRPr="00856C49" w:rsidRDefault="00F92A6B" w:rsidP="00856C49">
      <w:pPr>
        <w:pStyle w:val="PargrafodaLista"/>
        <w:numPr>
          <w:ilvl w:val="0"/>
          <w:numId w:val="52"/>
        </w:numPr>
        <w:spacing w:line="360" w:lineRule="auto"/>
        <w:jc w:val="both"/>
        <w:rPr>
          <w:rFonts w:ascii="Arial" w:eastAsia="Arial" w:hAnsi="Arial" w:cs="Arial"/>
        </w:rPr>
      </w:pPr>
      <w:r w:rsidRPr="00856C49">
        <w:rPr>
          <w:rFonts w:ascii="Arial" w:hAnsi="Arial" w:cs="Arial"/>
          <w:b/>
          <w:bCs/>
          <w:sz w:val="28"/>
          <w:szCs w:val="28"/>
        </w:rPr>
        <w:t xml:space="preserve"> </w:t>
      </w:r>
      <w:r w:rsidR="008A4CB4" w:rsidRPr="00856C49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="008A4CB4" w:rsidRPr="00856C49">
        <w:rPr>
          <w:rFonts w:ascii="Arial" w:eastAsia="Arial" w:hAnsi="Arial" w:cs="Arial"/>
        </w:rPr>
        <w:t xml:space="preserve"> </w:t>
      </w:r>
    </w:p>
    <w:p w14:paraId="120CEC02" w14:textId="77777777" w:rsid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21431E20" w14:textId="58A9E0A1" w:rsidR="008C79B6" w:rsidRDefault="0096488B" w:rsidP="008C79B6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>do sistema, utilizando dos dados coletados para melhorar a eficiência e gestão.</w:t>
      </w:r>
    </w:p>
    <w:p w14:paraId="2008704A" w14:textId="77777777" w:rsidR="008C79B6" w:rsidRDefault="008C79B6" w:rsidP="008C79B6">
      <w:pPr>
        <w:pStyle w:val="PargrafodaLista"/>
        <w:ind w:left="1423" w:firstLine="0"/>
        <w:rPr>
          <w:rFonts w:ascii="Arial" w:hAnsi="Arial" w:cs="Arial"/>
        </w:rPr>
      </w:pPr>
    </w:p>
    <w:p w14:paraId="09C20834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5E868A0D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248B0DC3" w14:textId="77777777" w:rsidR="002B7406" w:rsidRPr="008C79B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0A2571E5" w14:textId="687B73DC" w:rsidR="00633549" w:rsidRPr="003179E8" w:rsidRDefault="5ECB0EC1" w:rsidP="00856C49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00000000" w:rsidP="003179E8">
      <w:pPr>
        <w:ind w:left="720" w:firstLine="0"/>
        <w:rPr>
          <w:rFonts w:ascii="Arial" w:hAnsi="Arial" w:cs="Arial"/>
        </w:rPr>
      </w:pPr>
      <w:hyperlink r:id="rId13">
        <w:r w:rsidR="47735BAE"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00000000" w:rsidP="003179E8">
      <w:pPr>
        <w:ind w:left="720" w:firstLine="0"/>
        <w:rPr>
          <w:rFonts w:ascii="Arial" w:hAnsi="Arial" w:cs="Arial"/>
        </w:rPr>
      </w:pPr>
      <w:hyperlink r:id="rId14">
        <w:r w:rsidR="3B8F6A3D"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https://www.oxfam.org.br/publicacao/menos-de-1-das-propriedades-agricolas-e-dona-de-quase-metade-da-area-rural-brasileira/</w:t>
      </w:r>
    </w:p>
    <w:p w14:paraId="3B065325" w14:textId="4A02A8FC" w:rsidR="003179E8" w:rsidRPr="003179E8" w:rsidRDefault="00000000" w:rsidP="003179E8">
      <w:pPr>
        <w:ind w:left="720" w:firstLine="0"/>
        <w:rPr>
          <w:rFonts w:ascii="Arial" w:hAnsi="Arial" w:cs="Arial"/>
        </w:rPr>
      </w:pPr>
      <w:hyperlink r:id="rId15" w:history="1">
        <w:r w:rsidR="003179E8"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00000000" w:rsidP="003179E8">
      <w:pPr>
        <w:ind w:left="720" w:firstLine="0"/>
        <w:rPr>
          <w:rStyle w:val="Hyperlink"/>
          <w:rFonts w:ascii="Arial" w:hAnsi="Arial" w:cs="Arial"/>
        </w:rPr>
      </w:pPr>
      <w:hyperlink r:id="rId16">
        <w:r w:rsidR="24998ADF"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00000000" w:rsidP="003179E8">
      <w:pPr>
        <w:ind w:left="720" w:firstLine="0"/>
        <w:rPr>
          <w:rFonts w:ascii="Arial" w:hAnsi="Arial" w:cs="Arial"/>
        </w:rPr>
      </w:pPr>
      <w:hyperlink r:id="rId17">
        <w:r w:rsidR="2FD2FA26" w:rsidRPr="0299E167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D23B1F7" w14:textId="64724446" w:rsidR="606EEBF7" w:rsidRDefault="00000000" w:rsidP="0299E167">
      <w:pPr>
        <w:ind w:left="720" w:firstLine="0"/>
        <w:rPr>
          <w:rFonts w:ascii="Arial" w:hAnsi="Arial" w:cs="Arial"/>
        </w:rPr>
      </w:pPr>
      <w:hyperlink r:id="rId18">
        <w:r w:rsidR="606EEBF7" w:rsidRPr="0299E16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14:paraId="2BD61A66" w14:textId="51B1DABE" w:rsidR="606EEBF7" w:rsidRDefault="00000000" w:rsidP="0299E167">
      <w:pPr>
        <w:ind w:left="720" w:firstLine="0"/>
        <w:rPr>
          <w:rFonts w:ascii="Arial" w:hAnsi="Arial" w:cs="Arial"/>
        </w:rPr>
      </w:pPr>
      <w:hyperlink r:id="rId19" w:anchor=":~:text=O%20agronegócio%20também%20precisa%20do,colheitadeiras%20e%20geradores%20de%20eletricidade">
        <w:r w:rsidR="606EEBF7" w:rsidRPr="0299E167">
          <w:rPr>
            <w:rStyle w:val="Hyperlink"/>
            <w:rFonts w:ascii="Arial" w:hAnsi="Arial" w:cs="Arial"/>
          </w:rPr>
          <w:t>https://www.educapoint.com.br/v2/blog/gerenciais/alta-preco-diesel-custo-producao-agricola/#:~:text=O%20agronegócio%20também%20precisa%20do,colheitadeiras%20e%20geradores%20de%20eletricidade</w:t>
        </w:r>
      </w:hyperlink>
      <w:r w:rsidR="606EEBF7" w:rsidRPr="0299E167">
        <w:rPr>
          <w:rFonts w:ascii="Arial" w:hAnsi="Arial" w:cs="Arial"/>
        </w:rPr>
        <w:t>.</w:t>
      </w:r>
    </w:p>
    <w:p w14:paraId="488EE5FF" w14:textId="0ABDE086" w:rsidR="23DE67E1" w:rsidRDefault="23DE67E1" w:rsidP="0299E167">
      <w:pPr>
        <w:ind w:left="720" w:firstLine="0"/>
        <w:rPr>
          <w:rFonts w:ascii="Arial" w:hAnsi="Arial" w:cs="Arial"/>
        </w:rPr>
      </w:pPr>
      <w:r w:rsidRPr="0299E167">
        <w:rPr>
          <w:rFonts w:ascii="Arial" w:hAnsi="Arial" w:cs="Arial"/>
        </w:rPr>
        <w:t>https://blog.combudata.com/blog/diesel-no-agronegocio-7-dicas-para-fazer-o-controle</w:t>
      </w:r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20"/>
      <w:footerReference w:type="default" r:id="rId21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A60F1" w14:textId="77777777" w:rsidR="00055954" w:rsidRDefault="00055954">
      <w:pPr>
        <w:spacing w:after="0" w:line="240" w:lineRule="auto"/>
      </w:pPr>
      <w:r>
        <w:separator/>
      </w:r>
    </w:p>
  </w:endnote>
  <w:endnote w:type="continuationSeparator" w:id="0">
    <w:p w14:paraId="12AFB00B" w14:textId="77777777" w:rsidR="00055954" w:rsidRDefault="0005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88ECF" w14:textId="77777777" w:rsidR="00055954" w:rsidRDefault="00055954">
      <w:pPr>
        <w:spacing w:after="0" w:line="240" w:lineRule="auto"/>
      </w:pPr>
      <w:r>
        <w:separator/>
      </w:r>
    </w:p>
  </w:footnote>
  <w:footnote w:type="continuationSeparator" w:id="0">
    <w:p w14:paraId="36EF34C3" w14:textId="77777777" w:rsidR="00055954" w:rsidRDefault="0005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A348AA"/>
    <w:multiLevelType w:val="hybridMultilevel"/>
    <w:tmpl w:val="8ED4008A"/>
    <w:lvl w:ilvl="0" w:tplc="178A82B2">
      <w:start w:val="6"/>
      <w:numFmt w:val="decimal"/>
      <w:lvlText w:val="%1."/>
      <w:lvlJc w:val="left"/>
      <w:pPr>
        <w:ind w:left="720" w:hanging="360"/>
      </w:pPr>
      <w:rPr>
        <w:rFonts w:eastAsia="Work Sans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8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687975360">
    <w:abstractNumId w:val="5"/>
  </w:num>
  <w:num w:numId="2" w16cid:durableId="418260775">
    <w:abstractNumId w:val="49"/>
  </w:num>
  <w:num w:numId="3" w16cid:durableId="193077614">
    <w:abstractNumId w:val="51"/>
  </w:num>
  <w:num w:numId="4" w16cid:durableId="1976372739">
    <w:abstractNumId w:val="48"/>
  </w:num>
  <w:num w:numId="5" w16cid:durableId="2068141168">
    <w:abstractNumId w:val="16"/>
  </w:num>
  <w:num w:numId="6" w16cid:durableId="919946523">
    <w:abstractNumId w:val="38"/>
  </w:num>
  <w:num w:numId="7" w16cid:durableId="737438592">
    <w:abstractNumId w:val="27"/>
  </w:num>
  <w:num w:numId="8" w16cid:durableId="382103826">
    <w:abstractNumId w:val="25"/>
  </w:num>
  <w:num w:numId="9" w16cid:durableId="1272934310">
    <w:abstractNumId w:val="7"/>
  </w:num>
  <w:num w:numId="10" w16cid:durableId="672756921">
    <w:abstractNumId w:val="33"/>
  </w:num>
  <w:num w:numId="11" w16cid:durableId="1359427121">
    <w:abstractNumId w:val="3"/>
  </w:num>
  <w:num w:numId="12" w16cid:durableId="44843034">
    <w:abstractNumId w:val="34"/>
  </w:num>
  <w:num w:numId="13" w16cid:durableId="1559584220">
    <w:abstractNumId w:val="18"/>
  </w:num>
  <w:num w:numId="14" w16cid:durableId="912202988">
    <w:abstractNumId w:val="0"/>
  </w:num>
  <w:num w:numId="15" w16cid:durableId="1112822565">
    <w:abstractNumId w:val="23"/>
  </w:num>
  <w:num w:numId="16" w16cid:durableId="94636075">
    <w:abstractNumId w:val="30"/>
  </w:num>
  <w:num w:numId="17" w16cid:durableId="2073573115">
    <w:abstractNumId w:val="46"/>
  </w:num>
  <w:num w:numId="18" w16cid:durableId="1881355594">
    <w:abstractNumId w:val="31"/>
  </w:num>
  <w:num w:numId="19" w16cid:durableId="1981030330">
    <w:abstractNumId w:val="35"/>
  </w:num>
  <w:num w:numId="20" w16cid:durableId="556818369">
    <w:abstractNumId w:val="32"/>
  </w:num>
  <w:num w:numId="21" w16cid:durableId="1569608519">
    <w:abstractNumId w:val="13"/>
  </w:num>
  <w:num w:numId="22" w16cid:durableId="127482819">
    <w:abstractNumId w:val="39"/>
  </w:num>
  <w:num w:numId="23" w16cid:durableId="1973486886">
    <w:abstractNumId w:val="43"/>
  </w:num>
  <w:num w:numId="24" w16cid:durableId="2047486296">
    <w:abstractNumId w:val="44"/>
  </w:num>
  <w:num w:numId="25" w16cid:durableId="1037244739">
    <w:abstractNumId w:val="40"/>
  </w:num>
  <w:num w:numId="26" w16cid:durableId="1003778292">
    <w:abstractNumId w:val="8"/>
  </w:num>
  <w:num w:numId="27" w16cid:durableId="80026977">
    <w:abstractNumId w:val="12"/>
  </w:num>
  <w:num w:numId="28" w16cid:durableId="87964323">
    <w:abstractNumId w:val="4"/>
  </w:num>
  <w:num w:numId="29" w16cid:durableId="142432637">
    <w:abstractNumId w:val="6"/>
  </w:num>
  <w:num w:numId="30" w16cid:durableId="2110003880">
    <w:abstractNumId w:val="10"/>
  </w:num>
  <w:num w:numId="31" w16cid:durableId="1363019106">
    <w:abstractNumId w:val="37"/>
  </w:num>
  <w:num w:numId="32" w16cid:durableId="110828282">
    <w:abstractNumId w:val="50"/>
  </w:num>
  <w:num w:numId="33" w16cid:durableId="732200067">
    <w:abstractNumId w:val="24"/>
  </w:num>
  <w:num w:numId="34" w16cid:durableId="557857552">
    <w:abstractNumId w:val="11"/>
  </w:num>
  <w:num w:numId="35" w16cid:durableId="2000227652">
    <w:abstractNumId w:val="14"/>
  </w:num>
  <w:num w:numId="36" w16cid:durableId="342782572">
    <w:abstractNumId w:val="20"/>
  </w:num>
  <w:num w:numId="37" w16cid:durableId="514225077">
    <w:abstractNumId w:val="26"/>
  </w:num>
  <w:num w:numId="38" w16cid:durableId="856120845">
    <w:abstractNumId w:val="41"/>
  </w:num>
  <w:num w:numId="39" w16cid:durableId="332610489">
    <w:abstractNumId w:val="29"/>
  </w:num>
  <w:num w:numId="40" w16cid:durableId="1180466539">
    <w:abstractNumId w:val="21"/>
  </w:num>
  <w:num w:numId="41" w16cid:durableId="623275614">
    <w:abstractNumId w:val="9"/>
  </w:num>
  <w:num w:numId="42" w16cid:durableId="1722168966">
    <w:abstractNumId w:val="15"/>
  </w:num>
  <w:num w:numId="43" w16cid:durableId="1168398316">
    <w:abstractNumId w:val="19"/>
  </w:num>
  <w:num w:numId="44" w16cid:durableId="428699612">
    <w:abstractNumId w:val="2"/>
  </w:num>
  <w:num w:numId="45" w16cid:durableId="1587574732">
    <w:abstractNumId w:val="17"/>
  </w:num>
  <w:num w:numId="46" w16cid:durableId="2030061806">
    <w:abstractNumId w:val="22"/>
  </w:num>
  <w:num w:numId="47" w16cid:durableId="801583513">
    <w:abstractNumId w:val="28"/>
  </w:num>
  <w:num w:numId="48" w16cid:durableId="787224">
    <w:abstractNumId w:val="45"/>
  </w:num>
  <w:num w:numId="49" w16cid:durableId="1805274165">
    <w:abstractNumId w:val="47"/>
  </w:num>
  <w:num w:numId="50" w16cid:durableId="1356233301">
    <w:abstractNumId w:val="42"/>
  </w:num>
  <w:num w:numId="51" w16cid:durableId="1563523356">
    <w:abstractNumId w:val="1"/>
  </w:num>
  <w:num w:numId="52" w16cid:durableId="12620327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55954"/>
    <w:rsid w:val="000754E6"/>
    <w:rsid w:val="0007FAB7"/>
    <w:rsid w:val="000D171D"/>
    <w:rsid w:val="000F08CD"/>
    <w:rsid w:val="00113ED8"/>
    <w:rsid w:val="001243A7"/>
    <w:rsid w:val="00134A0C"/>
    <w:rsid w:val="00243D82"/>
    <w:rsid w:val="00296626"/>
    <w:rsid w:val="002B59FB"/>
    <w:rsid w:val="002B7406"/>
    <w:rsid w:val="002C356A"/>
    <w:rsid w:val="002D3CB9"/>
    <w:rsid w:val="002E72ED"/>
    <w:rsid w:val="00306C64"/>
    <w:rsid w:val="003179E8"/>
    <w:rsid w:val="00332500"/>
    <w:rsid w:val="00363ED9"/>
    <w:rsid w:val="00375327"/>
    <w:rsid w:val="0038092B"/>
    <w:rsid w:val="003A5C9B"/>
    <w:rsid w:val="00484B0A"/>
    <w:rsid w:val="00491AD0"/>
    <w:rsid w:val="004B43CF"/>
    <w:rsid w:val="004F3BBB"/>
    <w:rsid w:val="00502587"/>
    <w:rsid w:val="0050595B"/>
    <w:rsid w:val="00545B23"/>
    <w:rsid w:val="00547282"/>
    <w:rsid w:val="0058103C"/>
    <w:rsid w:val="00587B8C"/>
    <w:rsid w:val="00590DFE"/>
    <w:rsid w:val="005C64FC"/>
    <w:rsid w:val="005D13FD"/>
    <w:rsid w:val="005F0717"/>
    <w:rsid w:val="0060063A"/>
    <w:rsid w:val="00633549"/>
    <w:rsid w:val="00633D18"/>
    <w:rsid w:val="006A2FFC"/>
    <w:rsid w:val="006B1A24"/>
    <w:rsid w:val="006F009F"/>
    <w:rsid w:val="00722B6B"/>
    <w:rsid w:val="007412D4"/>
    <w:rsid w:val="007A481F"/>
    <w:rsid w:val="00841FD3"/>
    <w:rsid w:val="00856C49"/>
    <w:rsid w:val="00892C2C"/>
    <w:rsid w:val="008A4CB4"/>
    <w:rsid w:val="008C79B6"/>
    <w:rsid w:val="00924AD4"/>
    <w:rsid w:val="0096488B"/>
    <w:rsid w:val="009D34EF"/>
    <w:rsid w:val="009E7FE2"/>
    <w:rsid w:val="00A30488"/>
    <w:rsid w:val="00A81407"/>
    <w:rsid w:val="00A8E0DE"/>
    <w:rsid w:val="00AA256F"/>
    <w:rsid w:val="00AD0525"/>
    <w:rsid w:val="00AE2E16"/>
    <w:rsid w:val="00AE4730"/>
    <w:rsid w:val="00AF1E40"/>
    <w:rsid w:val="00B048BA"/>
    <w:rsid w:val="00B06088"/>
    <w:rsid w:val="00B17A3C"/>
    <w:rsid w:val="00B3688D"/>
    <w:rsid w:val="00B947DE"/>
    <w:rsid w:val="00BA4496"/>
    <w:rsid w:val="00BDB5CE"/>
    <w:rsid w:val="00BF2716"/>
    <w:rsid w:val="00C534D9"/>
    <w:rsid w:val="00C7627D"/>
    <w:rsid w:val="00CE4769"/>
    <w:rsid w:val="00D34EE1"/>
    <w:rsid w:val="00D55C8A"/>
    <w:rsid w:val="00D91AB5"/>
    <w:rsid w:val="00D92354"/>
    <w:rsid w:val="00E15740"/>
    <w:rsid w:val="00E3190D"/>
    <w:rsid w:val="00E33D6D"/>
    <w:rsid w:val="00E50B2E"/>
    <w:rsid w:val="00E541E4"/>
    <w:rsid w:val="00E91BA6"/>
    <w:rsid w:val="00EA14A5"/>
    <w:rsid w:val="00EB2B08"/>
    <w:rsid w:val="00EF19D5"/>
    <w:rsid w:val="00F06441"/>
    <w:rsid w:val="00F43828"/>
    <w:rsid w:val="00F56B2D"/>
    <w:rsid w:val="00F64A17"/>
    <w:rsid w:val="00F92A6B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log.combudata.com/blog/reserva-de-diesel-como-fazer-a-gestao-de-compra-e" TargetMode="External"/><Relationship Id="rId18" Type="http://schemas.openxmlformats.org/officeDocument/2006/relationships/hyperlink" Target="https://blog.aegro.com.br/armazenamento-de-combustivel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gilbarco.com/o-controle-sobre-combustiveis-e-o-fertilizante-do-lucro-da-sua-saf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hyperlink" Target="https://precos.petrobras.com.br/sele%C3%A7%C3%A3o-de-estados-diese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educapoint.com.br/v2/blog/gerenciais/alta-preco-diesel-custo-producao-agricol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lubmix.com.br/2022/02/09/a-importancia-do-monitoramento-dos-tanqu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6688-7314-4CCA-835D-7D05334C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11</Pages>
  <Words>2374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 RODRIGUES .</cp:lastModifiedBy>
  <cp:revision>16</cp:revision>
  <dcterms:created xsi:type="dcterms:W3CDTF">2024-09-19T23:39:00Z</dcterms:created>
  <dcterms:modified xsi:type="dcterms:W3CDTF">2024-11-06T01:29:00Z</dcterms:modified>
</cp:coreProperties>
</file>