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november</w:t>
      </w:r>
      <w:r>
        <w:t xml:space="preserve"> </w:t>
      </w:r>
      <w:r>
        <w:t xml:space="preserve">30,</w:t>
      </w:r>
      <w:r>
        <w:t xml:space="preserve"> </w:t>
      </w:r>
      <w:r>
        <w:t xml:space="preserve">2021</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and</w:t>
      </w:r>
      <w:r>
        <w:t xml:space="preserve"> </w:t>
      </w:r>
      <w:r>
        <w:t xml:space="preserve">to</w:t>
      </w:r>
      <w:r>
        <w:t xml:space="preserve"> </w:t>
      </w:r>
      <w:r>
        <w:t xml:space="preserve">infer</w:t>
      </w:r>
      <w:r>
        <w:t xml:space="preserve"> </w:t>
      </w:r>
      <w:r>
        <w:t xml:space="preserve">respones</w:t>
      </w:r>
      <w:r>
        <w:t xml:space="preserve"> </w:t>
      </w:r>
      <w:r>
        <w:t xml:space="preserve">to</w:t>
      </w:r>
      <w:r>
        <w:t xml:space="preserve"> </w:t>
      </w:r>
      <w:r>
        <w:t xml:space="preserve">climate</w:t>
      </w:r>
      <w:r>
        <w:t xml:space="preserve"> </w:t>
      </w:r>
      <w:r>
        <w:t xml:space="preserve">change.</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an</w:t>
      </w:r>
      <w:r>
        <w:t xml:space="preserve"> </w:t>
      </w:r>
      <w:r>
        <w:t xml:space="preserve">automatic</w:t>
      </w:r>
      <w:r>
        <w:t xml:space="preserve"> </w:t>
      </w:r>
      <w:r>
        <w:t xml:space="preserve">flower</w:t>
      </w:r>
      <w:r>
        <w:t xml:space="preserve"> </w:t>
      </w:r>
      <w:r>
        <w:t xml:space="preserve">tracking</w:t>
      </w:r>
      <w:r>
        <w:t xml:space="preserve"> </w:t>
      </w:r>
      <w:r>
        <w:t xml:space="preserve">algorithm.</w:t>
      </w:r>
    </w:p>
    <w:p>
      <w:r>
        <w:br w:type="page"/>
      </w:r>
    </w:p>
    <w:p>
      <w:pPr>
        <w:pStyle w:val="FirstParagraph"/>
      </w:pPr>
      <w:r>
        <w:rPr>
          <w:bCs/>
          <w:b/>
        </w:rPr>
        <w:t xml:space="preserve">NOTES</w:t>
      </w:r>
    </w:p>
    <w:p>
      <w:pPr>
        <w:pStyle w:val="BodyText"/>
      </w:pPr>
      <w:r>
        <w:t xml:space="preserve">What questions do we want to answer?</w:t>
      </w:r>
    </w:p>
    <w:p>
      <w:pPr>
        <w:pStyle w:val="BodyText"/>
      </w:pPr>
      <w:r>
        <w:rPr>
          <w:iCs/>
          <w:i/>
        </w:rPr>
        <w:t xml:space="preserve">Flower information</w:t>
      </w:r>
    </w:p>
    <w:p>
      <w:r>
        <w:br w:type="page"/>
      </w:r>
    </w:p>
    <w:bookmarkStart w:id="20" w:name="introduction"/>
    <w:p>
      <w:pPr>
        <w:pStyle w:val="Heading1"/>
      </w:pPr>
      <w:r>
        <w:t xml:space="preserve">Introduction</w:t>
      </w:r>
    </w:p>
    <w:p>
      <w:pPr>
        <w:pStyle w:val="FirstParagraph"/>
      </w:pPr>
      <w:r>
        <w:t xml:space="preserve">The flowering phenology of a population may mask responses at the individual level. For example,</w:t>
      </w:r>
    </w:p>
    <w:p>
      <w:pPr>
        <w:pStyle w:val="BodyText"/>
      </w:pPr>
      <w:r>
        <w:t xml:space="preserve">Does flower visitation rates and/or reproductive success depend on the timing of flowering for the indiviual flower?</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We built a framework for tracking, filtering, and evaluating tracking of objects in time-lapse image series.</w:t>
      </w:r>
    </w:p>
    <w:bookmarkEnd w:id="23"/>
    <w:bookmarkEnd w:id="24"/>
    <w:bookmarkStart w:id="26" w:name="automatic-tracking"/>
    <w:p>
      <w:pPr>
        <w:pStyle w:val="Heading1"/>
      </w:pPr>
      <w:r>
        <w:t xml:space="preserve">Automatic tracking</w:t>
      </w:r>
    </w:p>
    <w:p>
      <w:pPr>
        <w:pStyle w:val="FirstParagraph"/>
      </w:pPr>
      <w:r>
        <w:t xml:space="preserve">Our algorithm tracks objects based on distances between centroids of bounding boxes.</w:t>
      </w:r>
    </w:p>
    <w:p>
      <w:pPr>
        <w:pStyle w:val="BodyText"/>
      </w:pPr>
      <w:r>
        <w:t xml:space="preserve">The tracking algorithm has a set of user adjusted parameters that can optimise tracking accuracy.</w:t>
      </w:r>
    </w:p>
    <w:p>
      <w:pPr>
        <w:pStyle w:val="BodyText"/>
      </w:pPr>
      <w:r>
        <w:t xml:space="preserve">The parameters are particularly relevant for optimal tracking of objects that are constrained to a specific area such as flowers.</w:t>
      </w:r>
    </w:p>
    <w:p>
      <w:pPr>
        <w:pStyle w:val="BodyText"/>
      </w:pPr>
      <w:r>
        <w:t xml:space="preserve">It is important to note, however, that the tracking algorithm can be used to track any objects.</w:t>
      </w:r>
    </w:p>
    <w:p>
      <w:pPr>
        <w:pStyle w:val="BodyText"/>
      </w:pPr>
      <w:r>
        <w:t xml:space="preserve">The tracking algorithm can be applied both offline (on a set of detections/annotations that have already been produced) or online (realtime tracking frame per frame).</w:t>
      </w:r>
    </w:p>
    <w:bookmarkStart w:id="25" w:name="user-parameters"/>
    <w:p>
      <w:pPr>
        <w:pStyle w:val="Heading3"/>
      </w:pPr>
      <w:r>
        <w:t xml:space="preserve">User parameters</w:t>
      </w:r>
    </w:p>
    <w:p>
      <w:pPr>
        <w:pStyle w:val="FirstParagraph"/>
      </w:pPr>
      <w:r>
        <w:rPr>
          <w:bCs/>
          <w:b/>
        </w:rPr>
        <w:t xml:space="preserve">Max distance threshold</w:t>
      </w:r>
      <w:r>
        <w:t xml:space="preserve">,</w:t>
      </w:r>
      <w:r>
        <w:t xml:space="preserve"> </w:t>
      </w:r>
      <w:r>
        <w:rPr>
          <w:bCs/>
          <w:b/>
        </w:rPr>
        <w:t xml:space="preserve">running mean</w:t>
      </w:r>
      <w:r>
        <w:t xml:space="preserve">,</w:t>
      </w:r>
      <w:r>
        <w:t xml:space="preserve"> </w:t>
      </w:r>
      <w:r>
        <w:rPr>
          <w:bCs/>
          <w:b/>
        </w:rPr>
        <w:t xml:space="preserve">max disappeared</w:t>
      </w:r>
      <w:r>
        <w:t xml:space="preserve">,</w:t>
      </w:r>
    </w:p>
    <w:p>
      <w:pPr>
        <w:pStyle w:val="BodyText"/>
      </w:pPr>
      <w:r>
        <w:t xml:space="preserve">As the wind shifts, the flower heads changes direction. This can happen instantaneously (i.e. between two censecutive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bookmarkEnd w:id="25"/>
    <w:bookmarkEnd w:id="26"/>
    <w:bookmarkStart w:id="28" w:name="evaluating-tracking-perfomance"/>
    <w:p>
      <w:pPr>
        <w:pStyle w:val="Heading1"/>
      </w:pPr>
      <w:r>
        <w:t xml:space="preserve">Evaluating tracking perfomance</w:t>
      </w:r>
    </w:p>
    <w:p>
      <w:pPr>
        <w:pStyle w:val="FirstParagraph"/>
      </w:pPr>
      <w:r>
        <w:t xml:space="preserve">Mota counts shifts in tracking.</w:t>
      </w:r>
    </w:p>
    <w:p>
      <w:pPr>
        <w:pStyle w:val="BodyText"/>
      </w:pPr>
      <w:r>
        <w:t xml:space="preserve">To derive flowering length, in theory we just need to track the most extreme points correctly and don’t care about other points (although we filter by length when overlap).</w:t>
      </w:r>
    </w:p>
    <w:p>
      <w:pPr>
        <w:pStyle w:val="BodyText"/>
      </w:pPr>
      <w:r>
        <w:t xml:space="preserve">To associate other information to the flower, for example flower visits, we want as much as possible of the track to be correct.</w:t>
      </w:r>
    </w:p>
    <w:bookmarkStart w:id="27" w:name="filtering-tracks"/>
    <w:p>
      <w:pPr>
        <w:pStyle w:val="Heading2"/>
      </w:pPr>
      <w:r>
        <w:t xml:space="preserve">Filtering tracks</w:t>
      </w:r>
    </w:p>
    <w:p>
      <w:pPr>
        <w:pStyle w:val="FirstParagraph"/>
      </w:pPr>
      <w:r>
        <w:t xml:space="preserve">Tracks that overlap have significant risk of errors. Overlapping tracks can be caused by a single flower that was erroneously assigned to several tracks, two flowers that were located sufficiently close to each other that there areas overlapped (e.g. when wind moves the flowers around), false positive detections close to a flower.Best case is two flowers that flowered in the same area but were separated by time. Here we will remove overlapping tracks to reduce the risk of error.</w:t>
      </w:r>
    </w:p>
    <w:p>
      <w:pPr>
        <w:pStyle w:val="BodyText"/>
      </w:pPr>
      <w:r>
        <w:t xml:space="preserve">We remove tracks consisting on only one or two points. For tracks consisting of three points, we establish the triangle from the points.</w:t>
      </w:r>
    </w:p>
    <w:p>
      <w:pPr>
        <w:pStyle w:val="BodyText"/>
      </w:pPr>
      <w:r>
        <w:t xml:space="preserve">For tracks consisting of more than three points, we calculate the convex hull of all the points included in the track.</w:t>
      </w:r>
      <w:r>
        <w:t xml:space="preserve"> </w:t>
      </w:r>
      <w:r>
        <w:t xml:space="preserve">Second, we check for overlap between all pairs of polygons made from the vertices of each convex hull. If the polygons for two tracks overlap, we’ll filter out both/the shortest??</w:t>
      </w:r>
    </w:p>
    <w:bookmarkEnd w:id="27"/>
    <w:bookmarkEnd w:id="28"/>
    <w:bookmarkStart w:id="30" w:name="results"/>
    <w:p>
      <w:pPr>
        <w:pStyle w:val="Heading1"/>
      </w:pPr>
      <w:r>
        <w:t xml:space="preserve">Results</w:t>
      </w:r>
    </w:p>
    <w:p>
      <w:pPr>
        <w:pStyle w:val="FirstParagraph"/>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9"/>
                    <a:stretch>
                      <a:fillRect/>
                    </a:stretch>
                  </pic:blipFill>
                  <pic:spPr bwMode="auto">
                    <a:xfrm>
                      <a:off x="0" y="0"/>
                      <a:ext cx="5334000" cy="1664346"/>
                    </a:xfrm>
                    <a:prstGeom prst="rect">
                      <a:avLst/>
                    </a:prstGeom>
                    <a:noFill/>
                    <a:ln w="9525">
                      <a:noFill/>
                      <a:headEnd/>
                      <a:tailEnd/>
                    </a:ln>
                  </pic:spPr>
                </pic:pic>
              </a:graphicData>
            </a:graphic>
          </wp:inline>
        </w:drawing>
      </w:r>
      <w:r>
        <w:t xml:space="preserve"> </w:t>
      </w:r>
      <w:r>
        <w:rPr>
          <w:bCs/>
          <w:b/>
        </w:rPr>
        <w:t xml:space="preserve">Figure 1:</w:t>
      </w:r>
      <w:r>
        <w:t xml:space="preserve"> </w:t>
      </w:r>
      <w:r>
        <w:t xml:space="preserve">Figure text….</w:t>
      </w:r>
    </w:p>
    <w:bookmarkEnd w:id="30"/>
    <w:bookmarkStart w:id="32" w:name="discussion"/>
    <w:p>
      <w:pPr>
        <w:pStyle w:val="Heading1"/>
      </w:pPr>
      <w:r>
        <w:t xml:space="preserve">Discussion</w:t>
      </w:r>
    </w:p>
    <w:bookmarkStart w:id="31" w:name="flower-phenology"/>
    <w:p>
      <w:pPr>
        <w:pStyle w:val="Heading2"/>
      </w:pPr>
      <w:r>
        <w:t xml:space="preserve">Flower phenology</w:t>
      </w:r>
    </w:p>
    <w:bookmarkEnd w:id="31"/>
    <w:bookmarkEnd w:id="32"/>
    <w:bookmarkStart w:id="33" w:name="acknowledgements"/>
    <w:p>
      <w:pPr>
        <w:pStyle w:val="Heading1"/>
      </w:pPr>
      <w:r>
        <w:t xml:space="preserve">Acknowledgements</w:t>
      </w:r>
    </w:p>
    <w:bookmarkEnd w:id="33"/>
    <w:bookmarkStart w:id="36"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34">
        <w:r>
          <w:rPr>
            <w:rStyle w:val="Hyperlink"/>
          </w:rPr>
          <w:t xml:space="preserve">https://github.com/TECOLOGYxyz</w:t>
        </w:r>
      </w:hyperlink>
      <w:r>
        <w:t xml:space="preserve">. Raw data as well as the trained flower detection model will be archived on</w:t>
      </w:r>
      <w:r>
        <w:t xml:space="preserve"> </w:t>
      </w:r>
      <w:hyperlink r:id="rId35">
        <w:r>
          <w:rPr>
            <w:rStyle w:val="Hyperlink"/>
          </w:rPr>
          <w:t xml:space="preserve">https://zenodo.org/</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4" Target="https://github.com/TECOLOGYxyz" TargetMode="External" /><Relationship Type="http://schemas.openxmlformats.org/officeDocument/2006/relationships/hyperlink" Id="rId35"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TECOLOGYxyz" TargetMode="External" /><Relationship Type="http://schemas.openxmlformats.org/officeDocument/2006/relationships/hyperlink" Id="rId35"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2021-11-30T09:48:51Z</dcterms:created>
  <dcterms:modified xsi:type="dcterms:W3CDTF">2021-11-30T09:48:51Z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and to infer respones to climate change. Here we show that image-based monitoring of field plots at very high temporal resolution can return information on flowering phenology at the level of indiviuals. Further, we present an automatic flower tracking algorithm.</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november 30, 2021</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