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TEDA, Kp. Graha Pelangi Elok No 05, Margasari, Ciwastra, Buahbatu, Kelurahan Margasari, Kecamatan Buahbatu, Bandung</w:t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19050" distB="19050" distL="0" distR="28575" simplePos="0" locked="0" layoutInCell="0" allowOverlap="1" relativeHeight="4">
                <wp:simplePos x="0" y="0"/>
                <wp:positionH relativeFrom="column">
                  <wp:posOffset>354965</wp:posOffset>
                </wp:positionH>
                <wp:positionV relativeFrom="paragraph">
                  <wp:posOffset>103505</wp:posOffset>
                </wp:positionV>
                <wp:extent cx="5534660" cy="635"/>
                <wp:effectExtent l="0" t="0" r="0" b="0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95pt,8.15pt" to="463.65pt,8.15pt" ID="Shape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andard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Surat Kepemilikan Tanah atas nama Bp.Dedi</w:t>
      </w:r>
    </w:p>
    <w:p>
      <w:pPr>
        <w:pStyle w:val="Standard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1</w:t>
      </w:r>
    </w:p>
    <w:p>
      <w:pPr>
        <w:pStyle w:val="Standard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andard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andard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andard"/>
        <w:jc w:val="both"/>
        <w:rPr/>
      </w:pPr>
      <w:r>
        <w:rPr/>
        <w:t xml:space="preserve">Yang bertanda tangan dibawah ini Ketua </w:t>
      </w:r>
      <w:r>
        <w:rPr/>
        <w:t xml:space="preserve">Kp. Graha Pelangi Elok No 05, Margasari, Ciwastra, Buahbatu</w:t>
      </w:r>
      <w:r>
        <w:rPr/>
        <w:t>, Menerangkan bahwa:</w:t>
      </w:r>
    </w:p>
    <w:p>
      <w:pPr>
        <w:pStyle w:val="Standard"/>
        <w:jc w:val="both"/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>Nama lengkap</w:t>
        <w:tab/>
        <w:tab/>
        <w:t xml:space="preserve">: </w:t>
      </w:r>
      <w:r>
        <w:rPr/>
        <w:t xml:space="preserve">Dedi Nurdiansyah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>Tempat/tgl lahir</w:t>
        <w:tab/>
        <w:t xml:space="preserve">: </w:t>
      </w:r>
      <w:r>
        <w:rPr/>
        <w:t xml:space="preserve">Bandung/2001-08-21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>Jenis Kelamin</w:t>
        <w:tab/>
        <w:tab/>
        <w:t xml:space="preserve">: </w:t>
      </w:r>
      <w:r>
        <w:rPr/>
        <w:t xml:space="preserve">Laki-laki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>Agama</w:t>
        <w:tab/>
        <w:tab/>
        <w:tab/>
        <w:t xml:space="preserve">: </w:t>
      </w:r>
      <w:r>
        <w:rPr/>
        <w:t xml:space="preserve">Islam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>Alamat</w:t>
        <w:tab/>
        <w:tab/>
        <w:t xml:space="preserve">: </w:t>
      </w:r>
      <w:r>
        <w:rPr/>
        <w:t xml:space="preserve">Kelurahan Margasari, Kecamatan Buahbatu, Bandung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80" w:leader="none"/>
        </w:tabs>
        <w:jc w:val="both"/>
        <w:rPr/>
      </w:pPr>
      <w:r>
        <w:rPr/>
        <w:t xml:space="preserve">Keperluan</w:t>
        <w:tab/>
        <w:tab/>
        <w:t xml:space="preserve">: </w:t>
      </w:r>
      <w:r>
        <w:rPr/>
        <w:t xml:space="preserve">Mohon buatkan Surat Izin Kepemilikan Tanah  </w:t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  <w:t>Demikian surat keterangan ini dibuat untuk dapat dipergunakan sesuai dengan keperluannya.</w:t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end"/>
        <w:rPr/>
      </w:pPr>
      <w:r>
        <w:rPr/>
        <w:t xml:space="preserve"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>
          <w:sz w:val="22"/>
          <w:szCs w:val="22"/>
        </w:rPr>
        <w:tab/>
        <w:t xml:space="preserve">  </w:t>
      </w:r>
      <w:r>
        <w:rPr>
          <w:sz w:val="26"/>
          <w:szCs w:val="26"/>
        </w:rPr>
        <w:t>Pemohon</w:t>
        <w:tab/>
        <w:tab/>
        <w:tab/>
        <w:tab/>
        <w:tab/>
        <w:tab/>
        <w:tab/>
        <w:tab/>
        <w:tab/>
        <w:t xml:space="preserve">  </w:t>
      </w:r>
      <w:r>
        <w:rPr>
          <w:sz w:val="26"/>
          <w:szCs w:val="26"/>
        </w:rPr>
        <w:t>Penanggung Jawab</w:t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  <mc:AlternateContent>
          <mc:Choice Requires="wps">
            <w:drawing>
              <wp:anchor behindDoc="0" distT="0" distB="8890" distL="0" distR="18415" simplePos="0" locked="0" layoutInCell="0" allowOverlap="1" relativeHeight="2">
                <wp:simplePos x="0" y="0"/>
                <wp:positionH relativeFrom="column">
                  <wp:posOffset>4384040</wp:posOffset>
                </wp:positionH>
                <wp:positionV relativeFrom="paragraph">
                  <wp:posOffset>111760</wp:posOffset>
                </wp:positionV>
                <wp:extent cx="1734185" cy="1268095"/>
                <wp:effectExtent l="0" t="0" r="0" b="0"/>
                <wp:wrapNone/>
                <wp:docPr id="100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126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/>
                              <w:t>ttd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45.2pt;margin-top:8.8pt;width:136.45pt;height:99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/>
                        <w:t>ttd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985" distL="0" distR="18415" simplePos="0" locked="0" layoutInCell="0" allowOverlap="1" relativeHeight="5">
                <wp:simplePos x="0" y="0"/>
                <wp:positionH relativeFrom="column">
                  <wp:posOffset>2540</wp:posOffset>
                </wp:positionH>
                <wp:positionV relativeFrom="paragraph">
                  <wp:posOffset>25400</wp:posOffset>
                </wp:positionV>
                <wp:extent cx="1524635" cy="1403350"/>
                <wp:effectExtent l="0" t="0" r="0" b="0"/>
                <wp:wrapNone/>
                <wp:docPr id="100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140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0.2pt;margin-top:2pt;width:119.95pt;height:110.4pt">
                <w10:wrap type="square"/>
                <v:fill o:detectmouseclick="t" on="false"/>
                <v:stroke color="#cccccc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p>
      <w:pPr>
        <w:pStyle w:val="Standard"/>
        <w:tabs>
          <w:tab w:val="clear" w:pos="709"/>
          <w:tab w:val="left" w:pos="180" w:leader="none"/>
        </w:tabs>
        <w:jc w:val="both"/>
        <w:rPr/>
      </w:pPr>
      <w:r>
        <w:rPr/>
      </w:r>
    </w:p>
    <w:tbl>
      <w:tblPr>
        <w:tblW w:w="96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90"/>
        <w:gridCol w:w="2520"/>
        <w:gridCol w:w="3435"/>
      </w:tblGrid>
      <w:tr>
        <w:trPr/>
        <w:tc>
          <w:tcPr>
            <w:tcW w:w="3690" w:type="dxa"/>
            <w:tcBorders/>
          </w:tcPr>
          <w:p>
            <w:pPr>
              <w:pStyle w:val="TableContents"/>
              <w:rPr/>
            </w:pPr>
            <w:r>
              <w:rPr/>
              <w:t xml:space="preserve">Dedi Nurdiansyah</w:t>
            </w:r>
          </w:p>
        </w:tc>
        <w:tc>
          <w:tcPr>
            <w:tcW w:w="252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35" w:type="dxa"/>
            <w:tcBorders/>
          </w:tcPr>
          <w:p>
            <w:pPr>
              <w:pStyle w:val="TableContents"/>
              <w:jc w:val="end"/>
              <w:rPr/>
            </w:pPr>
            <w:r>
              <w:rPr/>
              <w:t xml:space="preserve">Dedi Nurdiansyah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35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Standard"/>
        <w:tabs>
          <w:tab w:val="clear" w:pos="709"/>
          <w:tab w:val="left" w:pos="18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LibreOffice/7.0.0.3$Linux_X86_64 LibreOffice_project/00$Build-3</Application>
  <Pages>1</Pages>
  <Words>79</Words>
  <Characters>380</Characters>
  <CharactersWithSpaces>458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2022-05-27T03:02:00Z</dcterms:created>
  <dc:creator/>
  <dc:description/>
  <dc:language>en-US</dc:language>
  <cp:lastModifiedBy/>
  <dcterms:modified xsi:type="dcterms:W3CDTF">2022-05-27T13:04:27Z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