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FD62A" w14:textId="30CF27A0" w:rsidR="001E4554" w:rsidRPr="001E4554" w:rsidRDefault="001E4554" w:rsidP="001E4554">
      <w:pPr>
        <w:jc w:val="center"/>
        <w:rPr>
          <w:b/>
          <w:bCs/>
          <w:sz w:val="28"/>
          <w:szCs w:val="28"/>
        </w:rPr>
      </w:pPr>
      <w:bookmarkStart w:id="0" w:name="_Toc167804560"/>
      <w:r w:rsidRPr="001E4554">
        <w:rPr>
          <w:b/>
          <w:bCs/>
          <w:sz w:val="28"/>
          <w:szCs w:val="28"/>
        </w:rPr>
        <w:t>BÖLGELER ve RİSKLER</w:t>
      </w:r>
      <w:bookmarkEnd w:id="0"/>
    </w:p>
    <w:tbl>
      <w:tblPr>
        <w:tblStyle w:val="TabloKlavuzu"/>
        <w:tblW w:w="9924" w:type="dxa"/>
        <w:tblInd w:w="-431" w:type="dxa"/>
        <w:tblLook w:val="04A0" w:firstRow="1" w:lastRow="0" w:firstColumn="1" w:lastColumn="0" w:noHBand="0" w:noVBand="1"/>
      </w:tblPr>
      <w:tblGrid>
        <w:gridCol w:w="4962"/>
        <w:gridCol w:w="4962"/>
      </w:tblGrid>
      <w:tr w:rsidR="001E4554" w:rsidRPr="001E4554" w14:paraId="4706E5E7" w14:textId="77777777" w:rsidTr="001E4554">
        <w:tc>
          <w:tcPr>
            <w:tcW w:w="4962" w:type="dxa"/>
            <w:shd w:val="clear" w:color="auto" w:fill="B4C6E7"/>
          </w:tcPr>
          <w:p w14:paraId="2A30C41A" w14:textId="77777777" w:rsidR="001E4554" w:rsidRPr="001E4554" w:rsidRDefault="001E4554" w:rsidP="001E4554">
            <w:pPr>
              <w:spacing w:line="240" w:lineRule="auto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</w:rPr>
            </w:pPr>
            <w:r w:rsidRPr="001E4554">
              <w:rPr>
                <w:rFonts w:ascii="Calibri" w:eastAsia="Calibri" w:hAnsi="Calibri" w:cs="Arial"/>
              </w:rPr>
              <w:br w:type="page"/>
            </w:r>
            <w:r w:rsidRPr="001E4554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</w:rPr>
              <w:t>Bölge Numarası</w:t>
            </w:r>
          </w:p>
        </w:tc>
        <w:tc>
          <w:tcPr>
            <w:tcW w:w="4962" w:type="dxa"/>
            <w:shd w:val="clear" w:color="auto" w:fill="C9C9C9"/>
          </w:tcPr>
          <w:sdt>
            <w:sdtPr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</w:rPr>
              <w:tag w:val="BolgeNumarasi"/>
              <w:id w:val="-576211150"/>
              <w:placeholder>
                <w:docPart w:val="20183B5F34B04ADA97DBC3AB6BDD155D"/>
              </w:placeholder>
              <w:text/>
            </w:sdtPr>
            <w:sdtContent>
              <w:p w14:paraId="2BDFE2A7" w14:textId="77777777" w:rsidR="001E4554" w:rsidRPr="001E4554" w:rsidRDefault="001E4554" w:rsidP="001E4554">
                <w:pPr>
                  <w:spacing w:line="240" w:lineRule="auto"/>
                  <w:jc w:val="center"/>
                  <w:rPr>
                    <w:rFonts w:ascii="Calibri" w:eastAsia="Calibri" w:hAnsi="Calibri" w:cs="Arial"/>
                    <w:b/>
                    <w:bCs/>
                    <w:color w:val="000000"/>
                    <w:sz w:val="24"/>
                    <w:szCs w:val="24"/>
                  </w:rPr>
                </w:pPr>
                <w:r w:rsidRPr="001E4554">
                  <w:rPr>
                    <w:rFonts w:ascii="Calibri" w:eastAsia="Calibri" w:hAnsi="Calibri" w:cs="Arial"/>
                    <w:b/>
                    <w:bCs/>
                    <w:color w:val="000000"/>
                    <w:sz w:val="24"/>
                    <w:szCs w:val="24"/>
                  </w:rPr>
                  <w:t>1</w:t>
                </w:r>
              </w:p>
            </w:sdtContent>
          </w:sdt>
        </w:tc>
      </w:tr>
    </w:tbl>
    <w:p w14:paraId="6EAEA276" w14:textId="77777777" w:rsidR="001E4554" w:rsidRPr="001E4554" w:rsidRDefault="001E4554" w:rsidP="001E4554">
      <w:pPr>
        <w:spacing w:after="0" w:line="240" w:lineRule="auto"/>
        <w:jc w:val="center"/>
        <w:rPr>
          <w:rFonts w:ascii="Arial" w:eastAsia="Calibri" w:hAnsi="Arial" w:cs="Arial"/>
          <w:color w:val="222222"/>
          <w:sz w:val="21"/>
          <w:szCs w:val="21"/>
          <w:shd w:val="clear" w:color="auto" w:fill="FFFFFF"/>
        </w:rPr>
      </w:pPr>
    </w:p>
    <w:tbl>
      <w:tblPr>
        <w:tblStyle w:val="TabloKlavuzu"/>
        <w:tblW w:w="9924" w:type="dxa"/>
        <w:tblInd w:w="-431" w:type="dxa"/>
        <w:tblLook w:val="04A0" w:firstRow="1" w:lastRow="0" w:firstColumn="1" w:lastColumn="0" w:noHBand="0" w:noVBand="1"/>
      </w:tblPr>
      <w:tblGrid>
        <w:gridCol w:w="4962"/>
        <w:gridCol w:w="4962"/>
      </w:tblGrid>
      <w:tr w:rsidR="001E4554" w:rsidRPr="001E4554" w14:paraId="0E4F861A" w14:textId="77777777" w:rsidTr="001E4554">
        <w:tc>
          <w:tcPr>
            <w:tcW w:w="4962" w:type="dxa"/>
            <w:shd w:val="clear" w:color="auto" w:fill="B4C6E7"/>
          </w:tcPr>
          <w:p w14:paraId="3C9B7703" w14:textId="77777777" w:rsidR="001E4554" w:rsidRPr="001E4554" w:rsidRDefault="001E4554" w:rsidP="001E4554">
            <w:pPr>
              <w:spacing w:line="240" w:lineRule="auto"/>
              <w:jc w:val="center"/>
              <w:rPr>
                <w:rFonts w:ascii="Arial" w:eastAsia="Calibri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1E4554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</w:rPr>
              <w:t>Bölge İsmi</w:t>
            </w:r>
          </w:p>
        </w:tc>
        <w:tc>
          <w:tcPr>
            <w:tcW w:w="4962" w:type="dxa"/>
            <w:shd w:val="clear" w:color="auto" w:fill="C9C9C9"/>
          </w:tcPr>
          <w:p w14:paraId="33318888" w14:textId="77777777" w:rsidR="001E4554" w:rsidRPr="001E4554" w:rsidRDefault="001E4554" w:rsidP="001E4554">
            <w:pPr>
              <w:spacing w:line="240" w:lineRule="auto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</w:rPr>
            </w:pPr>
            <w:r w:rsidRPr="001E4554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</w:rPr>
              <w:t>Kontrol Sistemi Kaynaklı Riskler</w:t>
            </w:r>
          </w:p>
        </w:tc>
      </w:tr>
    </w:tbl>
    <w:p w14:paraId="1BD84BDE" w14:textId="77777777" w:rsidR="001E4554" w:rsidRPr="001E4554" w:rsidRDefault="001E4554" w:rsidP="001E4554">
      <w:pPr>
        <w:spacing w:after="0" w:line="240" w:lineRule="auto"/>
        <w:jc w:val="center"/>
        <w:rPr>
          <w:rFonts w:ascii="Arial" w:eastAsia="Calibri" w:hAnsi="Arial" w:cs="Arial"/>
          <w:color w:val="222222"/>
          <w:sz w:val="21"/>
          <w:szCs w:val="21"/>
          <w:shd w:val="clear" w:color="auto" w:fill="FFFFFF"/>
        </w:rPr>
      </w:pPr>
    </w:p>
    <w:tbl>
      <w:tblPr>
        <w:tblStyle w:val="TabloKlavuzu"/>
        <w:tblW w:w="9924" w:type="dxa"/>
        <w:tblInd w:w="-431" w:type="dxa"/>
        <w:tblLook w:val="04A0" w:firstRow="1" w:lastRow="0" w:firstColumn="1" w:lastColumn="0" w:noHBand="0" w:noVBand="1"/>
      </w:tblPr>
      <w:tblGrid>
        <w:gridCol w:w="9924"/>
      </w:tblGrid>
      <w:tr w:rsidR="001E4554" w:rsidRPr="001E4554" w14:paraId="533BC4F4" w14:textId="77777777" w:rsidTr="003E1115">
        <w:trPr>
          <w:trHeight w:val="624"/>
        </w:trPr>
        <w:tc>
          <w:tcPr>
            <w:tcW w:w="9924" w:type="dxa"/>
            <w:shd w:val="clear" w:color="auto" w:fill="B4C6E7"/>
            <w:vAlign w:val="center"/>
          </w:tcPr>
          <w:p w14:paraId="53E354DF" w14:textId="77777777" w:rsidR="001E4554" w:rsidRPr="001E4554" w:rsidRDefault="001E4554" w:rsidP="001E4554">
            <w:pPr>
              <w:spacing w:line="240" w:lineRule="auto"/>
              <w:jc w:val="center"/>
              <w:rPr>
                <w:rFonts w:ascii="Arial" w:eastAsia="Calibri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1E4554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</w:rPr>
              <w:t>Bölge Görünümü</w:t>
            </w:r>
          </w:p>
        </w:tc>
      </w:tr>
      <w:tr w:rsidR="001E4554" w:rsidRPr="001E4554" w14:paraId="0966AFBA" w14:textId="77777777" w:rsidTr="003E1115">
        <w:tblPrEx>
          <w:tblCellMar>
            <w:left w:w="70" w:type="dxa"/>
            <w:right w:w="70" w:type="dxa"/>
          </w:tblCellMar>
        </w:tblPrEx>
        <w:trPr>
          <w:trHeight w:val="4210"/>
        </w:trPr>
        <w:tc>
          <w:tcPr>
            <w:tcW w:w="9924" w:type="dxa"/>
            <w:vAlign w:val="center"/>
          </w:tcPr>
          <w:p w14:paraId="36FFAB98" w14:textId="77777777" w:rsidR="001E4554" w:rsidRPr="001E4554" w:rsidRDefault="001E4554" w:rsidP="001E4554">
            <w:pPr>
              <w:spacing w:before="120" w:after="120" w:line="240" w:lineRule="auto"/>
              <w:jc w:val="center"/>
              <w:rPr>
                <w:rFonts w:ascii="Calibri" w:eastAsia="Calibri" w:hAnsi="Calibri" w:cs="Arial"/>
                <w:noProof/>
              </w:rPr>
            </w:pPr>
            <w:r w:rsidRPr="001E4554">
              <w:rPr>
                <w:rFonts w:ascii="Calibri" w:eastAsia="Calibri" w:hAnsi="Calibri" w:cs="Arial"/>
                <w:noProof/>
              </w:rPr>
              <w:drawing>
                <wp:inline distT="0" distB="0" distL="0" distR="0" wp14:anchorId="2BEE6337" wp14:editId="7360EDD9">
                  <wp:extent cx="5684598" cy="2073036"/>
                  <wp:effectExtent l="0" t="0" r="0" b="3810"/>
                  <wp:docPr id="601985557" name="Picture 601985557" descr="P425C2T15#yI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1985557" name="Resim 601985557" descr="P425C2T15#yIS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9628" cy="2082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702D50" w14:textId="77777777" w:rsidR="001E4554" w:rsidRPr="001E4554" w:rsidRDefault="001E4554" w:rsidP="001E4554">
      <w:pPr>
        <w:spacing w:after="0" w:line="240" w:lineRule="auto"/>
        <w:rPr>
          <w:rFonts w:ascii="Arial" w:eastAsia="Calibri" w:hAnsi="Arial" w:cs="Arial"/>
          <w:color w:val="222222"/>
          <w:sz w:val="21"/>
          <w:szCs w:val="21"/>
          <w:shd w:val="clear" w:color="auto" w:fill="FFFFFF"/>
        </w:rPr>
      </w:pPr>
    </w:p>
    <w:tbl>
      <w:tblPr>
        <w:tblStyle w:val="TabloKlavuzu"/>
        <w:tblW w:w="9924" w:type="dxa"/>
        <w:tblInd w:w="-431" w:type="dxa"/>
        <w:tblLook w:val="04A0" w:firstRow="1" w:lastRow="0" w:firstColumn="1" w:lastColumn="0" w:noHBand="0" w:noVBand="1"/>
      </w:tblPr>
      <w:tblGrid>
        <w:gridCol w:w="9924"/>
      </w:tblGrid>
      <w:tr w:rsidR="001E4554" w:rsidRPr="001E4554" w14:paraId="7C9B67B0" w14:textId="77777777" w:rsidTr="003E1115">
        <w:trPr>
          <w:trHeight w:val="336"/>
        </w:trPr>
        <w:tc>
          <w:tcPr>
            <w:tcW w:w="9924" w:type="dxa"/>
            <w:shd w:val="clear" w:color="auto" w:fill="B4C6E7"/>
            <w:vAlign w:val="center"/>
          </w:tcPr>
          <w:p w14:paraId="41873F7D" w14:textId="77777777" w:rsidR="001E4554" w:rsidRPr="001E4554" w:rsidRDefault="001E4554" w:rsidP="001E4554">
            <w:pPr>
              <w:spacing w:line="240" w:lineRule="auto"/>
              <w:jc w:val="center"/>
              <w:rPr>
                <w:rFonts w:ascii="Arial" w:eastAsia="Calibri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1E4554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</w:rPr>
              <w:t>Bölge Açıklaması</w:t>
            </w:r>
          </w:p>
        </w:tc>
      </w:tr>
      <w:tr w:rsidR="001E4554" w:rsidRPr="001E4554" w14:paraId="42D0067D" w14:textId="77777777" w:rsidTr="003E1115">
        <w:trPr>
          <w:trHeight w:val="801"/>
        </w:trPr>
        <w:tc>
          <w:tcPr>
            <w:tcW w:w="9924" w:type="dxa"/>
          </w:tcPr>
          <w:p w14:paraId="70E5BD80" w14:textId="77777777" w:rsidR="001E4554" w:rsidRPr="001E4554" w:rsidRDefault="001E4554" w:rsidP="001E4554">
            <w:pPr>
              <w:spacing w:before="240" w:after="240" w:line="240" w:lineRule="auto"/>
              <w:ind w:left="176" w:right="176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E455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Kontrol sistemi ile ilgili tehlikelerin analizinde EN ISO 13849-1 standardı referans alınmıştır. EN ISO 13849-1 standardı, Kontrol Sistemlerinin (SRP/CS) Güvenlikle İlgili Kısımlarını ele alır. İlgili standarda göre kontrol sistemleri Giriş-Mantık-Çıkış olmak üzere üç ana bileşene ayrılmaktadır. Bu üç bileşen bir güvenlik işlevi oluşturur. Bu fonksiyonları değerlendirmeden önce Risk Değerlendirme sürecinde EN ISO 13849-1 standardında belirtilen üç ana soru sorulmalıdır. Bu sorular gerekli olanı belirlemek için kullanılır.</w:t>
            </w:r>
          </w:p>
          <w:p w14:paraId="38A3CD5D" w14:textId="77777777" w:rsidR="001E4554" w:rsidRPr="001E4554" w:rsidRDefault="001E4554" w:rsidP="001E4554">
            <w:pPr>
              <w:spacing w:before="240" w:after="240" w:line="240" w:lineRule="auto"/>
              <w:ind w:left="176" w:right="176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E455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 xml:space="preserve">Performans Düzeyi (PL): </w:t>
            </w:r>
          </w:p>
          <w:p w14:paraId="7F0A37FB" w14:textId="77777777" w:rsidR="001E4554" w:rsidRPr="001E4554" w:rsidRDefault="001E4554" w:rsidP="001E4554">
            <w:pPr>
              <w:spacing w:before="240" w:after="240" w:line="240" w:lineRule="auto"/>
              <w:ind w:left="176" w:right="176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E455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S: Yaralanmanın şiddeti = S1: Hafif, geri döndürülebilir yaralanma, S2: Ciddi, geri döndürülemez yaralanma,</w:t>
            </w:r>
          </w:p>
          <w:p w14:paraId="46129829" w14:textId="77777777" w:rsidR="001E4554" w:rsidRPr="001E4554" w:rsidRDefault="001E4554" w:rsidP="001E4554">
            <w:pPr>
              <w:spacing w:before="240" w:after="240" w:line="240" w:lineRule="auto"/>
              <w:ind w:left="176" w:right="176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E455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F: Tehlikeye maruz kalma sıklığı = F1: Nadiren, F2: Sürekli/sık,</w:t>
            </w:r>
          </w:p>
          <w:p w14:paraId="52644006" w14:textId="77777777" w:rsidR="001E4554" w:rsidRPr="001E4554" w:rsidRDefault="001E4554" w:rsidP="001E4554">
            <w:pPr>
              <w:spacing w:before="240" w:after="240" w:line="240" w:lineRule="auto"/>
              <w:ind w:left="176" w:right="176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E455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P: Tehlikeden kaçınma olasılığı = P1: Belirli koşullar altında mümkün, P2: Nadiren mümkün.</w:t>
            </w:r>
          </w:p>
          <w:p w14:paraId="6AF90BEE" w14:textId="77777777" w:rsidR="001E4554" w:rsidRPr="001E4554" w:rsidRDefault="001E4554" w:rsidP="001E4554">
            <w:pPr>
              <w:spacing w:before="240" w:after="240" w:line="240" w:lineRule="auto"/>
              <w:ind w:left="176" w:right="176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</w:pPr>
            <w:r w:rsidRPr="001E455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Bu soruların cevaplarına göre gerekli Performans Düzeyi (PL) belirlenir ve tasarlanan veya tasarlanacak olan bağlantı mimarisi buna göre değerlendirilir.</w:t>
            </w:r>
          </w:p>
          <w:p w14:paraId="6F4B9CEC" w14:textId="77777777" w:rsidR="001E4554" w:rsidRPr="001E4554" w:rsidRDefault="001E4554" w:rsidP="001E4554">
            <w:pPr>
              <w:spacing w:before="240" w:after="240" w:line="240" w:lineRule="auto"/>
              <w:ind w:left="176" w:right="176"/>
              <w:jc w:val="both"/>
              <w:rPr>
                <w:rFonts w:ascii="Arial" w:eastAsia="Calibri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1E455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tr-TR"/>
              </w:rPr>
              <w:t>Yapılan değerlendirme güvenlik veya standart yazılım uygulamalarını kapsamaz.</w:t>
            </w:r>
          </w:p>
        </w:tc>
      </w:tr>
    </w:tbl>
    <w:p w14:paraId="4195D3E2" w14:textId="77777777" w:rsidR="001E4554" w:rsidRPr="001E4554" w:rsidRDefault="001E4554" w:rsidP="001E4554">
      <w:pPr>
        <w:spacing w:after="0" w:line="240" w:lineRule="auto"/>
        <w:jc w:val="center"/>
        <w:rPr>
          <w:rFonts w:ascii="Arial" w:eastAsia="Calibri" w:hAnsi="Arial" w:cs="Arial"/>
          <w:color w:val="222222"/>
          <w:sz w:val="21"/>
          <w:szCs w:val="21"/>
          <w:shd w:val="clear" w:color="auto" w:fill="FFFFFF"/>
        </w:rPr>
      </w:pPr>
    </w:p>
    <w:p w14:paraId="1FE6889B" w14:textId="6F8808C1" w:rsidR="00366784" w:rsidRDefault="00366784">
      <w:pPr>
        <w:spacing w:line="278" w:lineRule="auto"/>
      </w:pPr>
    </w:p>
    <w:sectPr w:rsidR="00366784" w:rsidSect="005E02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B9EC70" w14:textId="77777777" w:rsidR="008B6A4B" w:rsidRDefault="008B6A4B" w:rsidP="005E0279">
      <w:pPr>
        <w:spacing w:after="0" w:line="240" w:lineRule="auto"/>
      </w:pPr>
      <w:r>
        <w:separator/>
      </w:r>
    </w:p>
  </w:endnote>
  <w:endnote w:type="continuationSeparator" w:id="0">
    <w:p w14:paraId="01012683" w14:textId="77777777" w:rsidR="008B6A4B" w:rsidRDefault="008B6A4B" w:rsidP="005E0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E1AD7" w14:textId="77777777" w:rsidR="005E0279" w:rsidRDefault="005E027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C97F4" w14:textId="77777777" w:rsidR="005E0279" w:rsidRDefault="005E0279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432F8" w14:textId="77777777" w:rsidR="005E0279" w:rsidRDefault="005E027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9E69E8" w14:textId="77777777" w:rsidR="008B6A4B" w:rsidRDefault="008B6A4B" w:rsidP="005E0279">
      <w:pPr>
        <w:spacing w:after="0" w:line="240" w:lineRule="auto"/>
      </w:pPr>
      <w:r>
        <w:separator/>
      </w:r>
    </w:p>
  </w:footnote>
  <w:footnote w:type="continuationSeparator" w:id="0">
    <w:p w14:paraId="39CC1B12" w14:textId="77777777" w:rsidR="008B6A4B" w:rsidRDefault="008B6A4B" w:rsidP="005E0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F2921" w14:textId="77777777" w:rsidR="005E0279" w:rsidRDefault="005E0279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27971" w14:textId="77777777" w:rsidR="005E0279" w:rsidRDefault="005E0279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661DA" w14:textId="77777777" w:rsidR="005E0279" w:rsidRDefault="005E027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C5"/>
    <w:rsid w:val="0000757F"/>
    <w:rsid w:val="00020B6C"/>
    <w:rsid w:val="00023106"/>
    <w:rsid w:val="000262FE"/>
    <w:rsid w:val="0004024F"/>
    <w:rsid w:val="00045202"/>
    <w:rsid w:val="000454B0"/>
    <w:rsid w:val="00057D7B"/>
    <w:rsid w:val="0006294F"/>
    <w:rsid w:val="00064D44"/>
    <w:rsid w:val="00066256"/>
    <w:rsid w:val="000C1369"/>
    <w:rsid w:val="000C17E7"/>
    <w:rsid w:val="000C6CB3"/>
    <w:rsid w:val="000C6F50"/>
    <w:rsid w:val="000D6D8B"/>
    <w:rsid w:val="000E2CF7"/>
    <w:rsid w:val="000E5DBF"/>
    <w:rsid w:val="000E5ECC"/>
    <w:rsid w:val="000E775E"/>
    <w:rsid w:val="000F1655"/>
    <w:rsid w:val="000F7D2B"/>
    <w:rsid w:val="001205C5"/>
    <w:rsid w:val="001243C4"/>
    <w:rsid w:val="001275E2"/>
    <w:rsid w:val="00127CF0"/>
    <w:rsid w:val="0013285F"/>
    <w:rsid w:val="00153B94"/>
    <w:rsid w:val="00154373"/>
    <w:rsid w:val="00154FD4"/>
    <w:rsid w:val="00156C45"/>
    <w:rsid w:val="00171AA1"/>
    <w:rsid w:val="0017204C"/>
    <w:rsid w:val="00175A08"/>
    <w:rsid w:val="00184AD2"/>
    <w:rsid w:val="00194BA8"/>
    <w:rsid w:val="00197F23"/>
    <w:rsid w:val="001A7B63"/>
    <w:rsid w:val="001B12F9"/>
    <w:rsid w:val="001B5240"/>
    <w:rsid w:val="001C0322"/>
    <w:rsid w:val="001C152A"/>
    <w:rsid w:val="001C20B4"/>
    <w:rsid w:val="001C7112"/>
    <w:rsid w:val="001E4554"/>
    <w:rsid w:val="001E6229"/>
    <w:rsid w:val="001F2A5B"/>
    <w:rsid w:val="00204835"/>
    <w:rsid w:val="00212D96"/>
    <w:rsid w:val="00223EAD"/>
    <w:rsid w:val="00250EA1"/>
    <w:rsid w:val="00255AD3"/>
    <w:rsid w:val="00262E93"/>
    <w:rsid w:val="00282033"/>
    <w:rsid w:val="00283BD4"/>
    <w:rsid w:val="0029306B"/>
    <w:rsid w:val="002A12DF"/>
    <w:rsid w:val="002B4517"/>
    <w:rsid w:val="002B687A"/>
    <w:rsid w:val="002B75DE"/>
    <w:rsid w:val="002B7EF6"/>
    <w:rsid w:val="002C0A29"/>
    <w:rsid w:val="002C16FE"/>
    <w:rsid w:val="002C1E1D"/>
    <w:rsid w:val="002D1A0A"/>
    <w:rsid w:val="002E4BF6"/>
    <w:rsid w:val="002F4A89"/>
    <w:rsid w:val="00302B40"/>
    <w:rsid w:val="00303BD7"/>
    <w:rsid w:val="00310863"/>
    <w:rsid w:val="003133C5"/>
    <w:rsid w:val="0032063D"/>
    <w:rsid w:val="00334A2E"/>
    <w:rsid w:val="00356A92"/>
    <w:rsid w:val="00364431"/>
    <w:rsid w:val="00366784"/>
    <w:rsid w:val="00381BD8"/>
    <w:rsid w:val="00386AFA"/>
    <w:rsid w:val="003A182D"/>
    <w:rsid w:val="003A6536"/>
    <w:rsid w:val="003C4251"/>
    <w:rsid w:val="003C7E8A"/>
    <w:rsid w:val="003F08B9"/>
    <w:rsid w:val="003F39A6"/>
    <w:rsid w:val="003F6063"/>
    <w:rsid w:val="003F6E33"/>
    <w:rsid w:val="00406C8F"/>
    <w:rsid w:val="0040767D"/>
    <w:rsid w:val="00411A9D"/>
    <w:rsid w:val="00417A9B"/>
    <w:rsid w:val="00423B98"/>
    <w:rsid w:val="004308D8"/>
    <w:rsid w:val="00434BA3"/>
    <w:rsid w:val="00434BC7"/>
    <w:rsid w:val="00444130"/>
    <w:rsid w:val="0045284E"/>
    <w:rsid w:val="00467C7B"/>
    <w:rsid w:val="00480EBB"/>
    <w:rsid w:val="00485310"/>
    <w:rsid w:val="00491440"/>
    <w:rsid w:val="004934A7"/>
    <w:rsid w:val="004952DB"/>
    <w:rsid w:val="004A2901"/>
    <w:rsid w:val="004C50BE"/>
    <w:rsid w:val="004D6D52"/>
    <w:rsid w:val="004E15F3"/>
    <w:rsid w:val="004E3DF1"/>
    <w:rsid w:val="004E6719"/>
    <w:rsid w:val="004E7EF0"/>
    <w:rsid w:val="00501714"/>
    <w:rsid w:val="00513289"/>
    <w:rsid w:val="00522DD3"/>
    <w:rsid w:val="00523E67"/>
    <w:rsid w:val="00540F86"/>
    <w:rsid w:val="00541189"/>
    <w:rsid w:val="005509BF"/>
    <w:rsid w:val="00550C88"/>
    <w:rsid w:val="005576ED"/>
    <w:rsid w:val="00562811"/>
    <w:rsid w:val="00566264"/>
    <w:rsid w:val="0056702D"/>
    <w:rsid w:val="005824FF"/>
    <w:rsid w:val="00584708"/>
    <w:rsid w:val="005B6036"/>
    <w:rsid w:val="005D0B6E"/>
    <w:rsid w:val="005D5B37"/>
    <w:rsid w:val="005D5FE6"/>
    <w:rsid w:val="005E0279"/>
    <w:rsid w:val="005E53E1"/>
    <w:rsid w:val="005E7086"/>
    <w:rsid w:val="005F40AA"/>
    <w:rsid w:val="00611CC1"/>
    <w:rsid w:val="006228E6"/>
    <w:rsid w:val="0062298E"/>
    <w:rsid w:val="00633ED0"/>
    <w:rsid w:val="00655AB2"/>
    <w:rsid w:val="00655CC5"/>
    <w:rsid w:val="00682761"/>
    <w:rsid w:val="00685E20"/>
    <w:rsid w:val="00691178"/>
    <w:rsid w:val="00694E19"/>
    <w:rsid w:val="00696732"/>
    <w:rsid w:val="006A368C"/>
    <w:rsid w:val="006B382E"/>
    <w:rsid w:val="006B4EF4"/>
    <w:rsid w:val="006D2059"/>
    <w:rsid w:val="006D5BA9"/>
    <w:rsid w:val="006D5D1C"/>
    <w:rsid w:val="006E004F"/>
    <w:rsid w:val="00701E9A"/>
    <w:rsid w:val="007110C6"/>
    <w:rsid w:val="00711835"/>
    <w:rsid w:val="00711E4E"/>
    <w:rsid w:val="0071415E"/>
    <w:rsid w:val="00724158"/>
    <w:rsid w:val="007268AC"/>
    <w:rsid w:val="00727C50"/>
    <w:rsid w:val="007315F3"/>
    <w:rsid w:val="00733313"/>
    <w:rsid w:val="00757969"/>
    <w:rsid w:val="00772E60"/>
    <w:rsid w:val="007774A1"/>
    <w:rsid w:val="00777C4D"/>
    <w:rsid w:val="00777D54"/>
    <w:rsid w:val="00780DAF"/>
    <w:rsid w:val="00791198"/>
    <w:rsid w:val="007B1B87"/>
    <w:rsid w:val="007B3A32"/>
    <w:rsid w:val="007C4F3E"/>
    <w:rsid w:val="007C5BE2"/>
    <w:rsid w:val="007D0947"/>
    <w:rsid w:val="007D3B37"/>
    <w:rsid w:val="007D48EB"/>
    <w:rsid w:val="007D5085"/>
    <w:rsid w:val="007D5A05"/>
    <w:rsid w:val="007E2112"/>
    <w:rsid w:val="007E527C"/>
    <w:rsid w:val="007F0B1A"/>
    <w:rsid w:val="008031EF"/>
    <w:rsid w:val="00821A23"/>
    <w:rsid w:val="00822F30"/>
    <w:rsid w:val="008260E2"/>
    <w:rsid w:val="0083494E"/>
    <w:rsid w:val="0083774E"/>
    <w:rsid w:val="0084620C"/>
    <w:rsid w:val="00856B38"/>
    <w:rsid w:val="00862707"/>
    <w:rsid w:val="0087481D"/>
    <w:rsid w:val="00880865"/>
    <w:rsid w:val="00881825"/>
    <w:rsid w:val="008879CE"/>
    <w:rsid w:val="0089534F"/>
    <w:rsid w:val="008A0666"/>
    <w:rsid w:val="008A2FA5"/>
    <w:rsid w:val="008A5BF0"/>
    <w:rsid w:val="008A6FDE"/>
    <w:rsid w:val="008B5C47"/>
    <w:rsid w:val="008B60B8"/>
    <w:rsid w:val="008B6696"/>
    <w:rsid w:val="008B6A4B"/>
    <w:rsid w:val="008C3B13"/>
    <w:rsid w:val="008C736A"/>
    <w:rsid w:val="008D75C2"/>
    <w:rsid w:val="008D7E3D"/>
    <w:rsid w:val="00914B25"/>
    <w:rsid w:val="009153DA"/>
    <w:rsid w:val="0092580F"/>
    <w:rsid w:val="00927965"/>
    <w:rsid w:val="00931021"/>
    <w:rsid w:val="00944E4C"/>
    <w:rsid w:val="009553EE"/>
    <w:rsid w:val="009614C1"/>
    <w:rsid w:val="009636EB"/>
    <w:rsid w:val="00973466"/>
    <w:rsid w:val="00976615"/>
    <w:rsid w:val="00977318"/>
    <w:rsid w:val="009779C1"/>
    <w:rsid w:val="00983BCE"/>
    <w:rsid w:val="009941AB"/>
    <w:rsid w:val="00994255"/>
    <w:rsid w:val="009A01FA"/>
    <w:rsid w:val="009A203F"/>
    <w:rsid w:val="009A450B"/>
    <w:rsid w:val="009A65BE"/>
    <w:rsid w:val="009B1999"/>
    <w:rsid w:val="009C1FA5"/>
    <w:rsid w:val="009C2255"/>
    <w:rsid w:val="009C3199"/>
    <w:rsid w:val="009E5439"/>
    <w:rsid w:val="009E5CA4"/>
    <w:rsid w:val="009E781C"/>
    <w:rsid w:val="009F457F"/>
    <w:rsid w:val="00A02E47"/>
    <w:rsid w:val="00A320E2"/>
    <w:rsid w:val="00A32419"/>
    <w:rsid w:val="00A346A7"/>
    <w:rsid w:val="00A45DE9"/>
    <w:rsid w:val="00A514BA"/>
    <w:rsid w:val="00A5272D"/>
    <w:rsid w:val="00A710AA"/>
    <w:rsid w:val="00A76604"/>
    <w:rsid w:val="00A7728B"/>
    <w:rsid w:val="00A809CE"/>
    <w:rsid w:val="00A8667A"/>
    <w:rsid w:val="00A93B96"/>
    <w:rsid w:val="00A94559"/>
    <w:rsid w:val="00AA0DDB"/>
    <w:rsid w:val="00AA19C7"/>
    <w:rsid w:val="00AA22B2"/>
    <w:rsid w:val="00AC35FF"/>
    <w:rsid w:val="00AD5261"/>
    <w:rsid w:val="00AE4065"/>
    <w:rsid w:val="00AE541A"/>
    <w:rsid w:val="00B033EC"/>
    <w:rsid w:val="00B10D55"/>
    <w:rsid w:val="00B11BDB"/>
    <w:rsid w:val="00B20DA3"/>
    <w:rsid w:val="00B21E1C"/>
    <w:rsid w:val="00B222A7"/>
    <w:rsid w:val="00B273B5"/>
    <w:rsid w:val="00B32E53"/>
    <w:rsid w:val="00B33A74"/>
    <w:rsid w:val="00B34C96"/>
    <w:rsid w:val="00B37F11"/>
    <w:rsid w:val="00B42763"/>
    <w:rsid w:val="00B62DE2"/>
    <w:rsid w:val="00B63630"/>
    <w:rsid w:val="00B6654A"/>
    <w:rsid w:val="00B715F6"/>
    <w:rsid w:val="00B71BB2"/>
    <w:rsid w:val="00B73E11"/>
    <w:rsid w:val="00B76ECC"/>
    <w:rsid w:val="00B80EBE"/>
    <w:rsid w:val="00B84537"/>
    <w:rsid w:val="00B84C67"/>
    <w:rsid w:val="00B945A9"/>
    <w:rsid w:val="00B94E33"/>
    <w:rsid w:val="00BA476C"/>
    <w:rsid w:val="00BC12E0"/>
    <w:rsid w:val="00BC3BFF"/>
    <w:rsid w:val="00BD651D"/>
    <w:rsid w:val="00BE7F1B"/>
    <w:rsid w:val="00BF0B21"/>
    <w:rsid w:val="00BF5192"/>
    <w:rsid w:val="00C15623"/>
    <w:rsid w:val="00C41B6A"/>
    <w:rsid w:val="00C46611"/>
    <w:rsid w:val="00C50151"/>
    <w:rsid w:val="00C517CC"/>
    <w:rsid w:val="00C60A6E"/>
    <w:rsid w:val="00C654A0"/>
    <w:rsid w:val="00C85EB5"/>
    <w:rsid w:val="00C928C5"/>
    <w:rsid w:val="00C92ABF"/>
    <w:rsid w:val="00C946E9"/>
    <w:rsid w:val="00CB3979"/>
    <w:rsid w:val="00CC0F37"/>
    <w:rsid w:val="00CC3604"/>
    <w:rsid w:val="00CD1EA1"/>
    <w:rsid w:val="00CE052C"/>
    <w:rsid w:val="00CE4E2D"/>
    <w:rsid w:val="00CE5971"/>
    <w:rsid w:val="00CE7127"/>
    <w:rsid w:val="00CF06C5"/>
    <w:rsid w:val="00CF2044"/>
    <w:rsid w:val="00D06BD8"/>
    <w:rsid w:val="00D17BC2"/>
    <w:rsid w:val="00D216EA"/>
    <w:rsid w:val="00D21A26"/>
    <w:rsid w:val="00D246A2"/>
    <w:rsid w:val="00D24919"/>
    <w:rsid w:val="00D611E2"/>
    <w:rsid w:val="00D7376A"/>
    <w:rsid w:val="00D749DD"/>
    <w:rsid w:val="00D81C76"/>
    <w:rsid w:val="00D8256A"/>
    <w:rsid w:val="00D85B15"/>
    <w:rsid w:val="00D876C1"/>
    <w:rsid w:val="00D978A8"/>
    <w:rsid w:val="00DA494B"/>
    <w:rsid w:val="00DB01A3"/>
    <w:rsid w:val="00DB3E30"/>
    <w:rsid w:val="00DD2DA2"/>
    <w:rsid w:val="00DD3C2F"/>
    <w:rsid w:val="00DF09E8"/>
    <w:rsid w:val="00DF2AB0"/>
    <w:rsid w:val="00DF6BEA"/>
    <w:rsid w:val="00E11EAA"/>
    <w:rsid w:val="00E13AC6"/>
    <w:rsid w:val="00E17081"/>
    <w:rsid w:val="00E17D2D"/>
    <w:rsid w:val="00E30499"/>
    <w:rsid w:val="00E310EE"/>
    <w:rsid w:val="00E3766D"/>
    <w:rsid w:val="00E40B96"/>
    <w:rsid w:val="00E52AB5"/>
    <w:rsid w:val="00E54F47"/>
    <w:rsid w:val="00E555B0"/>
    <w:rsid w:val="00E6717B"/>
    <w:rsid w:val="00E719EF"/>
    <w:rsid w:val="00E93BA3"/>
    <w:rsid w:val="00EA6630"/>
    <w:rsid w:val="00ED3698"/>
    <w:rsid w:val="00EE261F"/>
    <w:rsid w:val="00EE5132"/>
    <w:rsid w:val="00EE6899"/>
    <w:rsid w:val="00F03C85"/>
    <w:rsid w:val="00F07AA3"/>
    <w:rsid w:val="00F14439"/>
    <w:rsid w:val="00F2362D"/>
    <w:rsid w:val="00F71024"/>
    <w:rsid w:val="00F7762F"/>
    <w:rsid w:val="00F86655"/>
    <w:rsid w:val="00F90D94"/>
    <w:rsid w:val="00F93FCD"/>
    <w:rsid w:val="00FA15C7"/>
    <w:rsid w:val="00FA5C3A"/>
    <w:rsid w:val="00FB1453"/>
    <w:rsid w:val="00FB2578"/>
    <w:rsid w:val="00FC6354"/>
    <w:rsid w:val="00FF37D8"/>
    <w:rsid w:val="00FF4FFA"/>
    <w:rsid w:val="00FF6D83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B5F26"/>
  <w15:chartTrackingRefBased/>
  <w15:docId w15:val="{041C483D-AB41-4888-A2F8-55A28854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554"/>
    <w:pPr>
      <w:spacing w:line="259" w:lineRule="auto"/>
    </w:pPr>
    <w:rPr>
      <w:kern w:val="0"/>
      <w:sz w:val="22"/>
      <w:szCs w:val="22"/>
      <w14:ligatures w14:val="none"/>
    </w:rPr>
  </w:style>
  <w:style w:type="paragraph" w:styleId="Balk1">
    <w:name w:val="heading 1"/>
    <w:basedOn w:val="Normal"/>
    <w:next w:val="Normal"/>
    <w:link w:val="Balk1Char"/>
    <w:autoRedefine/>
    <w:uiPriority w:val="2"/>
    <w:qFormat/>
    <w:rsid w:val="00EE6899"/>
    <w:pPr>
      <w:framePr w:hSpace="141" w:wrap="around" w:vAnchor="page" w:hAnchor="margin" w:y="1541"/>
      <w:spacing w:after="0" w:line="240" w:lineRule="auto"/>
      <w:jc w:val="center"/>
      <w:outlineLvl w:val="0"/>
    </w:pPr>
    <w:rPr>
      <w:rFonts w:cstheme="minorHAnsi"/>
      <w:b/>
      <w:bCs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20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20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20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20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20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20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20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20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til1">
    <w:name w:val="Stil1"/>
    <w:basedOn w:val="VarsaylanParagrafYazTipi"/>
    <w:uiPriority w:val="1"/>
    <w:rsid w:val="00D81C76"/>
    <w:rPr>
      <w:b/>
      <w:color w:val="auto"/>
    </w:rPr>
  </w:style>
  <w:style w:type="character" w:customStyle="1" w:styleId="Balk1Char">
    <w:name w:val="Başlık 1 Char"/>
    <w:basedOn w:val="VarsaylanParagrafYazTipi"/>
    <w:link w:val="Balk1"/>
    <w:uiPriority w:val="2"/>
    <w:rsid w:val="00EE6899"/>
    <w:rPr>
      <w:rFonts w:cstheme="minorHAnsi"/>
      <w:b/>
      <w:bCs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205C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205C5"/>
    <w:rPr>
      <w:rFonts w:eastAsiaTheme="majorEastAsia" w:cstheme="majorBidi"/>
      <w:color w:val="0F4761" w:themeColor="accent1" w:themeShade="BF"/>
      <w:sz w:val="28"/>
      <w:szCs w:val="28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205C5"/>
    <w:rPr>
      <w:rFonts w:eastAsiaTheme="majorEastAsia" w:cstheme="majorBidi"/>
      <w:i/>
      <w:iCs/>
      <w:color w:val="0F4761" w:themeColor="accent1" w:themeShade="BF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205C5"/>
    <w:rPr>
      <w:rFonts w:eastAsiaTheme="majorEastAsia" w:cstheme="majorBidi"/>
      <w:color w:val="0F4761" w:themeColor="accent1" w:themeShade="BF"/>
      <w:lang w:eastAsia="tr-TR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205C5"/>
    <w:rPr>
      <w:rFonts w:eastAsiaTheme="majorEastAsia" w:cstheme="majorBidi"/>
      <w:i/>
      <w:iCs/>
      <w:color w:val="595959" w:themeColor="text1" w:themeTint="A6"/>
      <w:lang w:eastAsia="tr-TR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205C5"/>
    <w:rPr>
      <w:rFonts w:eastAsiaTheme="majorEastAsia" w:cstheme="majorBidi"/>
      <w:color w:val="595959" w:themeColor="text1" w:themeTint="A6"/>
      <w:lang w:eastAsia="tr-TR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205C5"/>
    <w:rPr>
      <w:rFonts w:eastAsiaTheme="majorEastAsia" w:cstheme="majorBidi"/>
      <w:i/>
      <w:iCs/>
      <w:color w:val="272727" w:themeColor="text1" w:themeTint="D8"/>
      <w:lang w:eastAsia="tr-TR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205C5"/>
    <w:rPr>
      <w:rFonts w:eastAsiaTheme="majorEastAsia" w:cstheme="majorBidi"/>
      <w:color w:val="272727" w:themeColor="text1" w:themeTint="D8"/>
      <w:lang w:eastAsia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120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205C5"/>
    <w:rPr>
      <w:rFonts w:asciiTheme="majorHAnsi" w:eastAsiaTheme="majorEastAsia" w:hAnsiTheme="majorHAnsi" w:cstheme="majorBidi"/>
      <w:spacing w:val="-10"/>
      <w:kern w:val="28"/>
      <w:sz w:val="56"/>
      <w:szCs w:val="56"/>
      <w:lang w:eastAsia="tr-TR"/>
    </w:rPr>
  </w:style>
  <w:style w:type="paragraph" w:styleId="Altyaz">
    <w:name w:val="Subtitle"/>
    <w:basedOn w:val="Normal"/>
    <w:next w:val="Normal"/>
    <w:link w:val="AltyazChar"/>
    <w:uiPriority w:val="11"/>
    <w:qFormat/>
    <w:rsid w:val="00120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205C5"/>
    <w:rPr>
      <w:rFonts w:eastAsiaTheme="majorEastAsia" w:cstheme="majorBidi"/>
      <w:color w:val="595959" w:themeColor="text1" w:themeTint="A6"/>
      <w:spacing w:val="15"/>
      <w:sz w:val="28"/>
      <w:szCs w:val="28"/>
      <w:lang w:eastAsia="tr-TR"/>
    </w:rPr>
  </w:style>
  <w:style w:type="paragraph" w:styleId="Alnt">
    <w:name w:val="Quote"/>
    <w:basedOn w:val="Normal"/>
    <w:next w:val="Normal"/>
    <w:link w:val="AlntChar"/>
    <w:uiPriority w:val="29"/>
    <w:qFormat/>
    <w:rsid w:val="00120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205C5"/>
    <w:rPr>
      <w:rFonts w:eastAsiaTheme="minorEastAsia"/>
      <w:i/>
      <w:iCs/>
      <w:color w:val="404040" w:themeColor="text1" w:themeTint="BF"/>
      <w:lang w:eastAsia="tr-TR"/>
    </w:rPr>
  </w:style>
  <w:style w:type="paragraph" w:styleId="ListeParagraf">
    <w:name w:val="List Paragraph"/>
    <w:basedOn w:val="Normal"/>
    <w:uiPriority w:val="34"/>
    <w:qFormat/>
    <w:rsid w:val="001205C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205C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20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205C5"/>
    <w:rPr>
      <w:rFonts w:eastAsiaTheme="minorEastAsia"/>
      <w:i/>
      <w:iCs/>
      <w:color w:val="0F4761" w:themeColor="accent1" w:themeShade="BF"/>
      <w:lang w:eastAsia="tr-TR"/>
    </w:rPr>
  </w:style>
  <w:style w:type="character" w:styleId="GlBavuru">
    <w:name w:val="Intense Reference"/>
    <w:basedOn w:val="VarsaylanParagrafYazTipi"/>
    <w:uiPriority w:val="32"/>
    <w:qFormat/>
    <w:rsid w:val="001205C5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1E4554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E02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E0279"/>
    <w:rPr>
      <w:kern w:val="0"/>
      <w:sz w:val="22"/>
      <w:szCs w:val="22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5E02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E0279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0183B5F34B04ADA97DBC3AB6BDD155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A348182-0103-401B-BBD1-5C558A39A8A1}"/>
      </w:docPartPr>
      <w:docPartBody>
        <w:p w:rsidR="00663462" w:rsidRDefault="009A67D8" w:rsidP="009A67D8">
          <w:pPr>
            <w:pStyle w:val="20183B5F34B04ADA97DBC3AB6BDD155D"/>
          </w:pPr>
          <w:r w:rsidRPr="00E561B2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D8"/>
    <w:rsid w:val="000E775E"/>
    <w:rsid w:val="002B687A"/>
    <w:rsid w:val="0039492B"/>
    <w:rsid w:val="00495A1B"/>
    <w:rsid w:val="00663462"/>
    <w:rsid w:val="006D5D1C"/>
    <w:rsid w:val="00890ED2"/>
    <w:rsid w:val="009A67D8"/>
    <w:rsid w:val="00C4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A67D8"/>
    <w:rPr>
      <w:color w:val="808080"/>
    </w:rPr>
  </w:style>
  <w:style w:type="paragraph" w:customStyle="1" w:styleId="20183B5F34B04ADA97DBC3AB6BDD155D">
    <w:name w:val="20183B5F34B04ADA97DBC3AB6BDD155D"/>
    <w:rsid w:val="009A67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Akın Kaplan</dc:creator>
  <cp:keywords/>
  <dc:description/>
  <cp:lastModifiedBy>Akın Kaplan</cp:lastModifiedBy>
  <cp:revision>6</cp:revision>
  <dcterms:created xsi:type="dcterms:W3CDTF">2025-05-29T05:23:00Z</dcterms:created>
  <dcterms:modified xsi:type="dcterms:W3CDTF">2025-06-27T14:58:00Z</dcterms:modified>
</cp:coreProperties>
</file>