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592922f8c594ea1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rPr>
          <w:tblHeader/>
        </w:trPr>
        <w:tc>
          <w:p>
            <w:pPr>
              <w:jc w:val="center"/>
            </w:pPr>
            <w:r>
              <w:rPr>
                <w:b/>
                <w:sz w:val="28"/>
              </w:rPr>
              <w:t>MAKİNE GÖRSELLERİ</w:t>
            </w:r>
          </w:p>
          <w:tcPr>
            <w:gridSpan w:val="2"/>
            <w:vAlign w:val="center"/>
            <w:shd w:val="clear" w:color="auto" w:fill="B4C6E7"/>
          </w:tcPr>
        </w:tc>
      </w:tr>
      <w:tr>
        <w:tc>
          <w:tcPr>
            <w:vAlign w:val="center"/>
            <w:tcW w:w="5000" w:type="dxa"/>
          </w:tcPr>
          <w:p>
            <w:pPr>
              <w:jc w:val="center"/>
              <w:spacing w:after="200"/>
            </w:pPr>
            <w:r>
              <w:drawing>
                <wp:inline xmlns:wp="http://schemas.openxmlformats.org/drawingml/2006/wordprocessingDrawing" distT="0" distB="0" distL="0" distR="0">
                  <wp:extent cx="1714500" cy="1714500"/>
                  <wp:effectExtent l="0" t="0" r="0" b="0"/>
                  <wp:docPr id="1" name="MakineGorseli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kineGorseli1"/>
                          <pic:cNvPicPr/>
                        </pic:nvPicPr>
                        <pic:blipFill>
                          <a:blip xmlns:r="http://schemas.openxmlformats.org/officeDocument/2006/relationships" r:embed="R0091c85b1ab748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  <w:tcW w:w="5000" w:type="dxa"/>
          </w:tcPr>
          <w:p>
            <w:pPr>
              <w:jc w:val="center"/>
              <w:spacing w:after="200"/>
            </w:pPr>
            <w:r>
              <w:drawing>
                <wp:inline xmlns:wp="http://schemas.openxmlformats.org/drawingml/2006/wordprocessingDrawing" distT="0" distB="0" distL="0" distR="0">
                  <wp:extent cx="2476500" cy="1186139"/>
                  <wp:effectExtent l="0" t="0" r="0" b="0"/>
                  <wp:docPr id="2" name="MakineGorseli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kineGorseli2"/>
                          <pic:cNvPicPr/>
                        </pic:nvPicPr>
                        <pic:blipFill>
                          <a:blip xmlns:r="http://schemas.openxmlformats.org/officeDocument/2006/relationships" r:embed="R188fdae1c38a45d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186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vAlign w:val="center"/>
            <w:tcW w:w="5000" w:type="dxa"/>
          </w:tcPr>
          <w:p>
            <w:pPr>
              <w:jc w:val="center"/>
              <w:spacing w:after="200"/>
            </w:pPr>
            <w:r>
              <w:drawing>
                <wp:inline xmlns:wp="http://schemas.openxmlformats.org/drawingml/2006/wordprocessingDrawing" distT="0" distB="0" distL="0" distR="0">
                  <wp:extent cx="2152650" cy="1714500"/>
                  <wp:effectExtent l="0" t="0" r="0" b="0"/>
                  <wp:docPr id="3" name="MakineGorseli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kineGorseli3"/>
                          <pic:cNvPicPr/>
                        </pic:nvPicPr>
                        <pic:blipFill>
                          <a:blip xmlns:r="http://schemas.openxmlformats.org/officeDocument/2006/relationships" r:embed="Ra63d82f92a654ce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  <w:tcW w:w="5000" w:type="dxa"/>
          </w:tcPr>
          <w:p>
            <w:pPr>
              <w:jc w:val="center"/>
              <w:spacing w:after="200"/>
            </w:pPr>
            <w:r>
              <w:drawing>
                <wp:inline xmlns:wp="http://schemas.openxmlformats.org/drawingml/2006/wordprocessingDrawing" distT="0" distB="0" distL="0" distR="0">
                  <wp:extent cx="2257425" cy="1714500"/>
                  <wp:effectExtent l="0" t="0" r="0" b="0"/>
                  <wp:docPr id="4" name="MakineGorseli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kineGorseli4"/>
                          <pic:cNvPicPr/>
                        </pic:nvPicPr>
                        <pic:blipFill>
                          <a:blip xmlns:r="http://schemas.openxmlformats.org/officeDocument/2006/relationships" r:embed="R21cdb91fef5842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vAlign w:val="center"/>
            <w:tcW w:w="5000" w:type="dxa"/>
          </w:tcPr>
          <w:p>
            <w:pPr>
              <w:jc w:val="center"/>
              <w:spacing w:after="200"/>
            </w:pPr>
            <w:r>
              <w:drawing>
                <wp:inline xmlns:wp="http://schemas.openxmlformats.org/drawingml/2006/wordprocessingDrawing" distT="0" distB="0" distL="0" distR="0">
                  <wp:extent cx="2476500" cy="1000506"/>
                  <wp:effectExtent l="0" t="0" r="0" b="0"/>
                  <wp:docPr id="5" name="MakineGorseli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kineGorseli5"/>
                          <pic:cNvPicPr/>
                        </pic:nvPicPr>
                        <pic:blipFill>
                          <a:blip xmlns:r="http://schemas.openxmlformats.org/officeDocument/2006/relationships" r:embed="Ra86743547120435a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000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/>
          </w:p>
        </w:tc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0091c85b1ab74888" /><Relationship Type="http://schemas.openxmlformats.org/officeDocument/2006/relationships/image" Target="/media/image2.png" Id="R188fdae1c38a45d2" /><Relationship Type="http://schemas.openxmlformats.org/officeDocument/2006/relationships/image" Target="/media/image3.png" Id="Ra63d82f92a654ce0" /><Relationship Type="http://schemas.openxmlformats.org/officeDocument/2006/relationships/image" Target="/media/image4.png" Id="R21cdb91fef584231" /><Relationship Type="http://schemas.openxmlformats.org/officeDocument/2006/relationships/image" Target="/media/image5.png" Id="Ra86743547120435a" /></Relationships>
</file>