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3D37BC" w:rsidRDefault="005A6F0D" w:rsidP="003D37BC">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3D37BC">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 xml:space="preserve">À gauche, </w:t>
      </w:r>
      <w:r w:rsidR="00B95AAD">
        <w:rPr>
          <w:rFonts w:ascii="Arial" w:hAnsi="Arial" w:cs="Arial"/>
          <w:sz w:val="24"/>
          <w:szCs w:val="24"/>
        </w:rPr>
        <w:t>on</w:t>
      </w:r>
      <w:r w:rsidRPr="00F23D11">
        <w:rPr>
          <w:rFonts w:ascii="Arial" w:hAnsi="Arial" w:cs="Arial"/>
          <w:sz w:val="24"/>
          <w:szCs w:val="24"/>
        </w:rPr>
        <w:t xml:space="preserve"> v</w:t>
      </w:r>
      <w:r w:rsidR="00B95AAD">
        <w:rPr>
          <w:rFonts w:ascii="Arial" w:hAnsi="Arial" w:cs="Arial"/>
          <w:sz w:val="24"/>
          <w:szCs w:val="24"/>
        </w:rPr>
        <w:t>oit</w:t>
      </w:r>
      <w:r w:rsidRPr="00F23D11">
        <w:rPr>
          <w:rFonts w:ascii="Arial" w:hAnsi="Arial" w:cs="Arial"/>
          <w:sz w:val="24"/>
          <w:szCs w:val="24"/>
        </w:rPr>
        <w:t xml:space="preserve"> les </w:t>
      </w:r>
      <w:r w:rsidR="00B95AAD">
        <w:rPr>
          <w:rFonts w:ascii="Arial" w:hAnsi="Arial" w:cs="Arial"/>
          <w:sz w:val="24"/>
          <w:szCs w:val="24"/>
        </w:rPr>
        <w:t>extensions</w:t>
      </w:r>
      <w:r w:rsidRPr="00F23D11">
        <w:rPr>
          <w:rFonts w:ascii="Arial" w:hAnsi="Arial" w:cs="Arial"/>
          <w:sz w:val="24"/>
          <w:szCs w:val="24"/>
        </w:rPr>
        <w:t xml:space="preserve"> </w:t>
      </w:r>
      <w:r w:rsidR="00B95AAD">
        <w:rPr>
          <w:rFonts w:ascii="Arial" w:hAnsi="Arial" w:cs="Arial"/>
          <w:sz w:val="24"/>
          <w:szCs w:val="24"/>
        </w:rPr>
        <w:t>qui</w:t>
      </w:r>
      <w:r w:rsidRPr="00F23D11">
        <w:rPr>
          <w:rFonts w:ascii="Arial" w:hAnsi="Arial" w:cs="Arial"/>
          <w:sz w:val="24"/>
          <w:szCs w:val="24"/>
        </w:rPr>
        <w:t xml:space="preserve"> </w:t>
      </w:r>
      <w:r w:rsidR="00B95AAD">
        <w:rPr>
          <w:rFonts w:ascii="Arial" w:hAnsi="Arial" w:cs="Arial"/>
          <w:sz w:val="24"/>
          <w:szCs w:val="24"/>
        </w:rPr>
        <w:t>sont, on</w:t>
      </w:r>
      <w:r w:rsidRPr="00F23D11">
        <w:rPr>
          <w:rFonts w:ascii="Arial" w:hAnsi="Arial" w:cs="Arial"/>
          <w:sz w:val="24"/>
          <w:szCs w:val="24"/>
        </w:rPr>
        <w:t xml:space="preserve"> p</w:t>
      </w:r>
      <w:r w:rsidR="00B95AAD">
        <w:rPr>
          <w:rFonts w:ascii="Arial" w:hAnsi="Arial" w:cs="Arial"/>
          <w:sz w:val="24"/>
          <w:szCs w:val="24"/>
        </w:rPr>
        <w:t>eut</w:t>
      </w:r>
      <w:r w:rsidRPr="00F23D11">
        <w:rPr>
          <w:rFonts w:ascii="Arial" w:hAnsi="Arial" w:cs="Arial"/>
          <w:sz w:val="24"/>
          <w:szCs w:val="24"/>
        </w:rPr>
        <w:t xml:space="preserve"> trouver des extensions en les tapant dans la barre de recherche en haut de la fenêtre. C’est comme pour chercher u</w:t>
      </w:r>
      <w:r w:rsidR="00B95AAD">
        <w:rPr>
          <w:rFonts w:ascii="Arial" w:hAnsi="Arial" w:cs="Arial"/>
          <w:sz w:val="24"/>
          <w:szCs w:val="24"/>
        </w:rPr>
        <w:t>ne application à installer sur n</w:t>
      </w:r>
      <w:r w:rsidRPr="00F23D11">
        <w:rPr>
          <w:rFonts w:ascii="Arial" w:hAnsi="Arial" w:cs="Arial"/>
          <w:sz w:val="24"/>
          <w:szCs w:val="24"/>
        </w:rPr>
        <w:t>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4"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on télécharge un fichier exécutable dans le site: </w:t>
      </w:r>
      <w:hyperlink r:id="rId15"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bin/ : contenant deux exécutables,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2A2AF4">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2A2AF4">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14:anchorId="14D41400" wp14:editId="270FF0BC">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2A2AF4">
      <w:pPr>
        <w:pStyle w:val="Paragraphedeliste"/>
        <w:numPr>
          <w:ilvl w:val="0"/>
          <w:numId w:val="26"/>
        </w:numPr>
        <w:spacing w:line="360" w:lineRule="auto"/>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2A2AF4">
      <w:pPr>
        <w:pStyle w:val="Paragraphedeliste"/>
        <w:numPr>
          <w:ilvl w:val="0"/>
          <w:numId w:val="26"/>
        </w:numPr>
        <w:spacing w:line="360" w:lineRule="auto"/>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2A2AF4">
      <w:pPr>
        <w:pStyle w:val="Paragraphedeliste"/>
        <w:numPr>
          <w:ilvl w:val="0"/>
          <w:numId w:val="26"/>
        </w:numPr>
        <w:spacing w:line="360" w:lineRule="auto"/>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2A2AF4" w:rsidRDefault="00822711" w:rsidP="002A2AF4">
      <w:pPr>
        <w:pStyle w:val="Paragraphedeliste"/>
        <w:numPr>
          <w:ilvl w:val="0"/>
          <w:numId w:val="26"/>
        </w:numPr>
        <w:spacing w:line="360" w:lineRule="auto"/>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p>
    <w:p w:rsidR="002A2AF4" w:rsidRPr="002A2AF4" w:rsidRDefault="002A2AF4" w:rsidP="002A2AF4"/>
    <w:p w:rsidR="002A2AF4" w:rsidRDefault="002A2AF4" w:rsidP="002A2AF4"/>
    <w:p w:rsidR="002A2AF4" w:rsidRPr="008D38A3" w:rsidRDefault="002A2AF4" w:rsidP="002A2AF4">
      <w:pPr>
        <w:rPr>
          <w:rFonts w:ascii="Arial" w:hAnsi="Arial" w:cs="Arial"/>
        </w:rPr>
      </w:pPr>
    </w:p>
    <w:p w:rsidR="002A2AF4" w:rsidRPr="008D38A3" w:rsidRDefault="002A2AF4" w:rsidP="002A2AF4">
      <w:pPr>
        <w:spacing w:before="240" w:line="240" w:lineRule="auto"/>
        <w:ind w:left="851" w:right="-1134"/>
        <w:rPr>
          <w:rFonts w:ascii="Arial" w:hAnsi="Arial" w:cs="Arial"/>
          <w:b/>
          <w:sz w:val="24"/>
          <w:szCs w:val="24"/>
          <w:u w:val="single"/>
        </w:rPr>
      </w:pPr>
      <w:r w:rsidRPr="008D38A3">
        <w:rPr>
          <w:rFonts w:ascii="Arial" w:hAnsi="Arial" w:cs="Arial"/>
          <w:b/>
        </w:rPr>
        <w:tab/>
      </w:r>
      <w:r w:rsidRPr="008D38A3">
        <w:rPr>
          <w:rFonts w:ascii="Arial" w:hAnsi="Arial" w:cs="Arial"/>
          <w:b/>
          <w:sz w:val="24"/>
          <w:szCs w:val="24"/>
        </w:rPr>
        <w:t xml:space="preserve">B-I-3-   </w:t>
      </w:r>
      <w:r w:rsidRPr="008D38A3">
        <w:rPr>
          <w:rFonts w:ascii="Arial" w:hAnsi="Arial" w:cs="Arial"/>
          <w:b/>
          <w:sz w:val="24"/>
          <w:szCs w:val="24"/>
          <w:u w:val="single"/>
        </w:rPr>
        <w:t>Utilisation d’une bibliothèque BOOTSRAP</w:t>
      </w:r>
      <w:r w:rsidR="007E4826">
        <w:rPr>
          <w:rFonts w:ascii="Arial" w:hAnsi="Arial" w:cs="Arial"/>
          <w:b/>
          <w:sz w:val="24"/>
          <w:szCs w:val="24"/>
          <w:u w:val="single"/>
        </w:rPr>
        <w:t xml:space="preserve"> [</w:t>
      </w:r>
      <w:r w:rsidR="007E4826" w:rsidRPr="007E4826">
        <w:rPr>
          <w:rFonts w:ascii="Arial" w:hAnsi="Arial" w:cs="Arial"/>
          <w:b/>
          <w:sz w:val="24"/>
          <w:szCs w:val="24"/>
          <w:u w:val="single"/>
        </w:rPr>
        <w:t>https://www.hostinger.fr/tutoriels/cest-quoi-bootstrap/#Crsquoest-quoi-Bootstrap</w:t>
      </w:r>
      <w:r w:rsidR="007E4826">
        <w:rPr>
          <w:rFonts w:ascii="Arial" w:hAnsi="Arial" w:cs="Arial"/>
          <w:b/>
          <w:sz w:val="24"/>
          <w:szCs w:val="24"/>
          <w:u w:val="single"/>
        </w:rPr>
        <w:t>]</w:t>
      </w:r>
      <w:r w:rsidRPr="008D38A3">
        <w:rPr>
          <w:rFonts w:ascii="Arial" w:hAnsi="Arial" w:cs="Arial"/>
          <w:b/>
          <w:sz w:val="24"/>
          <w:szCs w:val="24"/>
          <w:u w:val="single"/>
        </w:rPr>
        <w:t>:</w:t>
      </w:r>
    </w:p>
    <w:p w:rsidR="002A2AF4" w:rsidRPr="008D38A3" w:rsidRDefault="008D38A3" w:rsidP="002A2AF4">
      <w:pPr>
        <w:spacing w:before="240" w:line="240" w:lineRule="auto"/>
        <w:ind w:left="851" w:right="-1134"/>
        <w:rPr>
          <w:rFonts w:ascii="Arial" w:hAnsi="Arial" w:cs="Arial"/>
          <w:sz w:val="24"/>
          <w:szCs w:val="24"/>
          <w:u w:val="single"/>
        </w:rPr>
      </w:pPr>
      <w:r w:rsidRPr="008D38A3">
        <w:rPr>
          <w:rFonts w:ascii="Arial" w:hAnsi="Arial" w:cs="Arial"/>
          <w:sz w:val="24"/>
          <w:szCs w:val="24"/>
          <w:u w:val="single"/>
        </w:rPr>
        <w:t>Définition</w:t>
      </w:r>
    </w:p>
    <w:p w:rsidR="00D834BF"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w:t>
      </w:r>
      <w:r>
        <w:rPr>
          <w:rFonts w:ascii="Arial" w:hAnsi="Arial" w:cs="Arial"/>
          <w:sz w:val="24"/>
          <w:szCs w:val="24"/>
        </w:rPr>
        <w:t xml:space="preserve">un </w:t>
      </w:r>
      <w:proofErr w:type="spellStart"/>
      <w:r>
        <w:rPr>
          <w:rFonts w:ascii="Arial" w:hAnsi="Arial" w:cs="Arial"/>
          <w:sz w:val="24"/>
          <w:szCs w:val="24"/>
        </w:rPr>
        <w:t>framework</w:t>
      </w:r>
      <w:proofErr w:type="spellEnd"/>
      <w:r>
        <w:rPr>
          <w:rFonts w:ascii="Arial" w:hAnsi="Arial" w:cs="Arial"/>
          <w:sz w:val="24"/>
          <w:szCs w:val="24"/>
        </w:rPr>
        <w:t xml:space="preserve"> frontale à code source ouvert qui </w:t>
      </w:r>
      <w:r w:rsidR="007E4826">
        <w:rPr>
          <w:rFonts w:ascii="Arial" w:hAnsi="Arial" w:cs="Arial"/>
          <w:sz w:val="24"/>
          <w:szCs w:val="24"/>
        </w:rPr>
        <w:t>a</w:t>
      </w:r>
      <w:r>
        <w:rPr>
          <w:rFonts w:ascii="Arial" w:hAnsi="Arial" w:cs="Arial"/>
          <w:sz w:val="24"/>
          <w:szCs w:val="24"/>
        </w:rPr>
        <w:t xml:space="preserve"> pour but d’accélérer et faciliter le développement de sites web frontaux</w:t>
      </w:r>
      <w:r w:rsidRPr="008D38A3">
        <w:rPr>
          <w:rFonts w:ascii="Arial" w:hAnsi="Arial" w:cs="Arial"/>
          <w:sz w:val="24"/>
          <w:szCs w:val="24"/>
        </w:rPr>
        <w:t>. Il contient toutes sortes de modèles de conception basés sur HTML et CSS pour diverses fonctions et composants tels que la navigation, le système de grille, les carrousels d’images et les boutons.</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Bien que </w:t>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fasse gagner du temps aux développeurs en leur évitant de devoir gérer les modèles de façon répétitive, son objectif premier est de créer des sites réactifs. Il permet à l’interface utilisateur d’un site web de fonctionner de manière optimale sur toutes les tailles d’écran, que ce soit sur des téléphones à petit écran ou des ordinateurs de bureau à grand écran.</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Comme </w:t>
      </w:r>
      <w:proofErr w:type="spellStart"/>
      <w:r w:rsidRPr="008D38A3">
        <w:rPr>
          <w:rStyle w:val="lev"/>
          <w:rFonts w:ascii="Arial" w:hAnsi="Arial" w:cs="Arial"/>
          <w:b w:val="0"/>
          <w:color w:val="000000" w:themeColor="text1"/>
          <w:sz w:val="24"/>
          <w:szCs w:val="24"/>
        </w:rPr>
        <w:t>Bootstrap</w:t>
      </w:r>
      <w:proofErr w:type="spellEnd"/>
      <w:r w:rsidRPr="008D38A3">
        <w:rPr>
          <w:rFonts w:ascii="Arial" w:hAnsi="Arial" w:cs="Arial"/>
          <w:sz w:val="24"/>
          <w:szCs w:val="24"/>
        </w:rPr>
        <w:t xml:space="preserve"> est constitué d’une collection de syntaxes qui remplissent des fonctions spécifiques, il est logique que le </w:t>
      </w:r>
      <w:proofErr w:type="spellStart"/>
      <w:r w:rsidRPr="008D38A3">
        <w:rPr>
          <w:rFonts w:ascii="Arial" w:hAnsi="Arial" w:cs="Arial"/>
          <w:sz w:val="24"/>
          <w:szCs w:val="24"/>
        </w:rPr>
        <w:t>framework</w:t>
      </w:r>
      <w:proofErr w:type="spellEnd"/>
      <w:r w:rsidRPr="008D38A3">
        <w:rPr>
          <w:rFonts w:ascii="Arial" w:hAnsi="Arial" w:cs="Arial"/>
          <w:sz w:val="24"/>
          <w:szCs w:val="24"/>
        </w:rPr>
        <w:t xml:space="preserve"> contienne différents types de fichiers. Voici les trois principaux fichiers qui gèrent l’interface utilisateur et les fonctionnalités d’un site web.</w:t>
      </w:r>
    </w:p>
    <w:p w:rsidR="008D38A3" w:rsidRPr="007E4826" w:rsidRDefault="008D38A3"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Bootstrap.css</w:t>
      </w:r>
    </w:p>
    <w:p w:rsidR="008D38A3" w:rsidRPr="007E4826" w:rsidRDefault="008D38A3"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Bootstrap.css est un </w:t>
      </w:r>
      <w:proofErr w:type="spellStart"/>
      <w:r w:rsidRPr="007E4826">
        <w:rPr>
          <w:rFonts w:ascii="Arial" w:hAnsi="Arial" w:cs="Arial"/>
        </w:rPr>
        <w:t>framework</w:t>
      </w:r>
      <w:proofErr w:type="spellEnd"/>
      <w:r w:rsidRPr="007E4826">
        <w:rPr>
          <w:rFonts w:ascii="Arial" w:hAnsi="Arial" w:cs="Arial"/>
        </w:rPr>
        <w:t xml:space="preserve"> CSS qui organise et gère la mise en page d’un site web. Alors que le HTML gère le contenu et la structure d’une page web, le CSS s’occupe de la mise en page du site. Pour cette raison, les deux structures doivent coexister pour effectuer une action particulière.</w:t>
      </w:r>
    </w:p>
    <w:p w:rsidR="008D38A3" w:rsidRPr="007E4826" w:rsidRDefault="007E4826" w:rsidP="007E4826">
      <w:pPr>
        <w:pStyle w:val="NormalWeb"/>
        <w:spacing w:line="360" w:lineRule="auto"/>
        <w:jc w:val="both"/>
        <w:rPr>
          <w:rFonts w:ascii="Arial" w:hAnsi="Arial" w:cs="Arial"/>
        </w:rPr>
      </w:pPr>
      <w:r>
        <w:rPr>
          <w:rFonts w:ascii="Arial" w:hAnsi="Arial" w:cs="Arial"/>
        </w:rPr>
        <w:t>Grâce à ses fonctions, le CSS n</w:t>
      </w:r>
      <w:r w:rsidR="008D38A3" w:rsidRPr="007E4826">
        <w:rPr>
          <w:rFonts w:ascii="Arial" w:hAnsi="Arial" w:cs="Arial"/>
        </w:rPr>
        <w:t>ous permet de créer un aspect unifor</w:t>
      </w:r>
      <w:r>
        <w:rPr>
          <w:rFonts w:ascii="Arial" w:hAnsi="Arial" w:cs="Arial"/>
        </w:rPr>
        <w:t>me sur autant de pages web que nous le souhaitons</w:t>
      </w:r>
      <w:r w:rsidR="008D38A3" w:rsidRPr="007E4826">
        <w:rPr>
          <w:rFonts w:ascii="Arial" w:hAnsi="Arial" w:cs="Arial"/>
        </w:rPr>
        <w:t xml:space="preserve">. </w:t>
      </w:r>
    </w:p>
    <w:p w:rsidR="008D38A3" w:rsidRPr="007E4826" w:rsidRDefault="008D38A3" w:rsidP="007E4826">
      <w:pPr>
        <w:pStyle w:val="NormalWeb"/>
        <w:spacing w:line="360" w:lineRule="auto"/>
        <w:jc w:val="both"/>
        <w:rPr>
          <w:rFonts w:ascii="Arial" w:hAnsi="Arial" w:cs="Arial"/>
        </w:rPr>
      </w:pPr>
      <w:r w:rsidRPr="007E4826">
        <w:rPr>
          <w:rFonts w:ascii="Arial" w:hAnsi="Arial" w:cs="Arial"/>
        </w:rPr>
        <w:t>Avec le CSS, il suffit de renvoyer les pages web au fichier CSS. Toute modification nécessaire peut être effectuée dans ce seul fichier.</w:t>
      </w:r>
    </w:p>
    <w:p w:rsidR="008D38A3" w:rsidRDefault="008D38A3" w:rsidP="007E4826">
      <w:pPr>
        <w:pStyle w:val="NormalWeb"/>
        <w:spacing w:line="360" w:lineRule="auto"/>
        <w:jc w:val="both"/>
        <w:rPr>
          <w:rFonts w:ascii="Arial" w:hAnsi="Arial" w:cs="Arial"/>
        </w:rPr>
      </w:pPr>
      <w:r w:rsidRPr="007E4826">
        <w:rPr>
          <w:rFonts w:ascii="Arial" w:hAnsi="Arial" w:cs="Arial"/>
        </w:rPr>
        <w:t>Les fonctions du CSS ne se limitent pas aux seuls styles de texte car elles peuvent être utilisées pour formater d’autres aspects de la page web tels que les tableaux et les mises en page d’images.</w:t>
      </w:r>
    </w:p>
    <w:p w:rsidR="007E4826" w:rsidRDefault="007E4826" w:rsidP="007E4826">
      <w:pPr>
        <w:pStyle w:val="Titre3"/>
        <w:ind w:left="720"/>
        <w:rPr>
          <w:rFonts w:ascii="Arial" w:hAnsi="Arial" w:cs="Arial"/>
          <w:color w:val="000000" w:themeColor="text1"/>
          <w:sz w:val="24"/>
          <w:szCs w:val="24"/>
        </w:rPr>
      </w:pPr>
    </w:p>
    <w:p w:rsidR="007E4826" w:rsidRPr="007E4826" w:rsidRDefault="007E4826"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Bootstrap.js</w:t>
      </w:r>
    </w:p>
    <w:p w:rsidR="007E4826" w:rsidRPr="007E4826" w:rsidRDefault="007E4826"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Ce fichier est la partie centrale de </w:t>
      </w:r>
      <w:proofErr w:type="spellStart"/>
      <w:r w:rsidRPr="007E4826">
        <w:rPr>
          <w:rFonts w:ascii="Arial" w:hAnsi="Arial" w:cs="Arial"/>
        </w:rPr>
        <w:t>Bootstrap</w:t>
      </w:r>
      <w:proofErr w:type="spellEnd"/>
      <w:r w:rsidRPr="007E4826">
        <w:rPr>
          <w:rFonts w:ascii="Arial" w:hAnsi="Arial" w:cs="Arial"/>
        </w:rPr>
        <w:t xml:space="preserve">. Il est constitué de fichiers </w:t>
      </w:r>
      <w:hyperlink r:id="rId20" w:history="1">
        <w:r w:rsidRPr="007E4826">
          <w:rPr>
            <w:rStyle w:val="lev"/>
            <w:rFonts w:ascii="Arial" w:hAnsi="Arial" w:cs="Arial"/>
            <w:b w:val="0"/>
            <w:color w:val="000000" w:themeColor="text1"/>
          </w:rPr>
          <w:t>JavaScript</w:t>
        </w:r>
      </w:hyperlink>
      <w:r w:rsidRPr="007E4826">
        <w:rPr>
          <w:rFonts w:ascii="Arial" w:hAnsi="Arial" w:cs="Arial"/>
        </w:rPr>
        <w:t xml:space="preserve"> qui sont responsables de l’interactivité du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Pour gagner du temps en évitant d’écrire de nombreuses fois des syntaxes JavaScript, les développeurs ont tendance à utiliser </w:t>
      </w:r>
      <w:proofErr w:type="spellStart"/>
      <w:r w:rsidRPr="007E4826">
        <w:rPr>
          <w:rFonts w:ascii="Arial" w:hAnsi="Arial" w:cs="Arial"/>
        </w:rPr>
        <w:t>jQuery</w:t>
      </w:r>
      <w:proofErr w:type="spellEnd"/>
      <w:r w:rsidRPr="007E4826">
        <w:rPr>
          <w:rFonts w:ascii="Arial" w:hAnsi="Arial" w:cs="Arial"/>
        </w:rPr>
        <w:t>. Il s’agit d’une bibliothèque JavaScript multiplateforme à code source ouvert très répandue qui permet d’ajouter diverses fonctionnalités à un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Voici quelques exemples de ce que </w:t>
      </w:r>
      <w:proofErr w:type="spellStart"/>
      <w:r w:rsidRPr="007E4826">
        <w:rPr>
          <w:rFonts w:ascii="Arial" w:hAnsi="Arial" w:cs="Arial"/>
        </w:rPr>
        <w:t>jQuery</w:t>
      </w:r>
      <w:proofErr w:type="spellEnd"/>
      <w:r w:rsidRPr="007E4826">
        <w:rPr>
          <w:rFonts w:ascii="Arial" w:hAnsi="Arial" w:cs="Arial"/>
        </w:rPr>
        <w:t xml:space="preserve"> peut faire :</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Effectuer des requêtes Ajax comme la soustraction dynamique de données d’un autre emplacement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 xml:space="preserve">Créer des </w:t>
      </w:r>
      <w:proofErr w:type="spellStart"/>
      <w:r w:rsidRPr="007E4826">
        <w:rPr>
          <w:rFonts w:ascii="Arial" w:hAnsi="Arial" w:cs="Arial"/>
          <w:sz w:val="24"/>
          <w:szCs w:val="24"/>
        </w:rPr>
        <w:t>widgets</w:t>
      </w:r>
      <w:proofErr w:type="spellEnd"/>
      <w:r w:rsidRPr="007E4826">
        <w:rPr>
          <w:rFonts w:ascii="Arial" w:hAnsi="Arial" w:cs="Arial"/>
          <w:sz w:val="24"/>
          <w:szCs w:val="24"/>
        </w:rPr>
        <w:t xml:space="preserve"> à l’aide d’une collection de plugins JavaScript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Créer des animations personnalisées en utilisant les propriétés CSS</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Dynamiser le contenu du site</w:t>
      </w:r>
    </w:p>
    <w:p w:rsidR="007E4826" w:rsidRDefault="007E4826" w:rsidP="007E4826">
      <w:pPr>
        <w:pStyle w:val="NormalWeb"/>
        <w:spacing w:line="360" w:lineRule="auto"/>
        <w:jc w:val="both"/>
        <w:rPr>
          <w:rFonts w:ascii="Arial" w:hAnsi="Arial" w:cs="Arial"/>
        </w:rPr>
      </w:pPr>
      <w:r w:rsidRPr="007E4826">
        <w:rPr>
          <w:rFonts w:ascii="Arial" w:hAnsi="Arial" w:cs="Arial"/>
        </w:rPr>
        <w:t xml:space="preserve">Alors qu’un </w:t>
      </w:r>
      <w:proofErr w:type="spellStart"/>
      <w:r w:rsidRPr="007E4826">
        <w:rPr>
          <w:rFonts w:ascii="Arial" w:hAnsi="Arial" w:cs="Arial"/>
        </w:rPr>
        <w:t>Bootstrap</w:t>
      </w:r>
      <w:proofErr w:type="spellEnd"/>
      <w:r w:rsidRPr="007E4826">
        <w:rPr>
          <w:rFonts w:ascii="Arial" w:hAnsi="Arial" w:cs="Arial"/>
        </w:rPr>
        <w:t xml:space="preserve"> avec des propriétés CSS et des éléments HTML peut fonctionner parfaitement, il a besoin de </w:t>
      </w:r>
      <w:proofErr w:type="spellStart"/>
      <w:r w:rsidRPr="007E4826">
        <w:rPr>
          <w:rFonts w:ascii="Arial" w:hAnsi="Arial" w:cs="Arial"/>
        </w:rPr>
        <w:t>jQuery</w:t>
      </w:r>
      <w:proofErr w:type="spellEnd"/>
      <w:r w:rsidRPr="007E4826">
        <w:rPr>
          <w:rFonts w:ascii="Arial" w:hAnsi="Arial" w:cs="Arial"/>
        </w:rPr>
        <w:t xml:space="preserve"> pour créer un design réactif.</w:t>
      </w:r>
    </w:p>
    <w:p w:rsidR="00AC2DC1" w:rsidRPr="00AC2DC1" w:rsidRDefault="00AC2DC1" w:rsidP="0051028A">
      <w:pPr>
        <w:pStyle w:val="Titre3"/>
        <w:numPr>
          <w:ilvl w:val="0"/>
          <w:numId w:val="27"/>
        </w:numPr>
        <w:spacing w:before="0" w:line="360" w:lineRule="auto"/>
        <w:jc w:val="both"/>
        <w:rPr>
          <w:rFonts w:ascii="Arial" w:hAnsi="Arial" w:cs="Arial"/>
          <w:color w:val="000000" w:themeColor="text1"/>
          <w:sz w:val="24"/>
          <w:szCs w:val="24"/>
        </w:rPr>
      </w:pPr>
      <w:proofErr w:type="spellStart"/>
      <w:r w:rsidRPr="00AC2DC1">
        <w:rPr>
          <w:rFonts w:ascii="Arial" w:hAnsi="Arial" w:cs="Arial"/>
          <w:color w:val="000000" w:themeColor="text1"/>
          <w:sz w:val="24"/>
          <w:szCs w:val="24"/>
        </w:rPr>
        <w:t>Glyphicons</w:t>
      </w:r>
      <w:proofErr w:type="spellEnd"/>
    </w:p>
    <w:p w:rsidR="00AC2DC1" w:rsidRPr="00AC2DC1" w:rsidRDefault="00AC2DC1" w:rsidP="0051028A">
      <w:pPr>
        <w:pStyle w:val="NormalWeb"/>
        <w:spacing w:before="0" w:beforeAutospacing="0" w:line="360" w:lineRule="auto"/>
        <w:ind w:firstLine="708"/>
        <w:jc w:val="both"/>
        <w:rPr>
          <w:rFonts w:ascii="Arial" w:hAnsi="Arial" w:cs="Arial"/>
        </w:rPr>
      </w:pPr>
      <w:r w:rsidRPr="00AC2DC1">
        <w:rPr>
          <w:rFonts w:ascii="Arial" w:hAnsi="Arial" w:cs="Arial"/>
        </w:rPr>
        <w:t xml:space="preserve">Les icônes font partie intégrante de la partie frontale d’un site web. Elles sont souvent associées à certaines actions et données dans l’interface utilisateur. </w:t>
      </w:r>
      <w:proofErr w:type="spellStart"/>
      <w:r w:rsidRPr="00AC2DC1">
        <w:rPr>
          <w:rFonts w:ascii="Arial" w:hAnsi="Arial" w:cs="Arial"/>
        </w:rPr>
        <w:t>Bootstrap</w:t>
      </w:r>
      <w:proofErr w:type="spellEnd"/>
      <w:r w:rsidRPr="00AC2DC1">
        <w:rPr>
          <w:rFonts w:ascii="Arial" w:hAnsi="Arial" w:cs="Arial"/>
        </w:rPr>
        <w:t xml:space="preserve"> utilise des glyphes pour répondre à ce besoin.</w:t>
      </w:r>
    </w:p>
    <w:p w:rsidR="00AC2DC1" w:rsidRDefault="00AC2DC1" w:rsidP="007E4826">
      <w:pPr>
        <w:pStyle w:val="NormalWeb"/>
        <w:spacing w:line="360" w:lineRule="auto"/>
        <w:jc w:val="both"/>
        <w:rPr>
          <w:rFonts w:ascii="Arial" w:hAnsi="Arial" w:cs="Arial"/>
        </w:rPr>
      </w:pPr>
    </w:p>
    <w:p w:rsidR="007E4826" w:rsidRPr="007E4826" w:rsidRDefault="007E4826" w:rsidP="007E4826">
      <w:pPr>
        <w:pStyle w:val="NormalWeb"/>
        <w:spacing w:line="360" w:lineRule="auto"/>
        <w:jc w:val="both"/>
        <w:rPr>
          <w:rFonts w:ascii="Arial" w:hAnsi="Arial" w:cs="Arial"/>
        </w:rPr>
      </w:pPr>
    </w:p>
    <w:p w:rsidR="007E4826" w:rsidRPr="007E4826" w:rsidRDefault="007E4826" w:rsidP="007E4826">
      <w:pPr>
        <w:pStyle w:val="NormalWeb"/>
        <w:spacing w:line="360" w:lineRule="auto"/>
        <w:ind w:left="720"/>
        <w:rPr>
          <w:rFonts w:ascii="Arial" w:hAnsi="Arial" w:cs="Arial"/>
        </w:rPr>
      </w:pPr>
    </w:p>
    <w:p w:rsidR="008D38A3" w:rsidRPr="008D38A3" w:rsidRDefault="008D38A3" w:rsidP="008D38A3">
      <w:pPr>
        <w:tabs>
          <w:tab w:val="left" w:pos="1020"/>
        </w:tabs>
        <w:spacing w:line="360" w:lineRule="auto"/>
        <w:jc w:val="both"/>
        <w:rPr>
          <w:rFonts w:ascii="Arial" w:hAnsi="Arial" w:cs="Arial"/>
          <w:sz w:val="24"/>
          <w:szCs w:val="24"/>
        </w:rPr>
      </w:pPr>
    </w:p>
    <w:p w:rsidR="008D38A3" w:rsidRPr="008D38A3" w:rsidRDefault="008D38A3" w:rsidP="008D38A3">
      <w:pPr>
        <w:tabs>
          <w:tab w:val="left" w:pos="1020"/>
        </w:tabs>
        <w:spacing w:line="360" w:lineRule="auto"/>
        <w:jc w:val="both"/>
        <w:rPr>
          <w:rFonts w:ascii="Arial" w:hAnsi="Arial" w:cs="Arial"/>
          <w:sz w:val="24"/>
          <w:szCs w:val="24"/>
        </w:rPr>
      </w:pPr>
      <w:r>
        <w:rPr>
          <w:rFonts w:ascii="Arial" w:hAnsi="Arial" w:cs="Arial"/>
          <w:sz w:val="24"/>
          <w:szCs w:val="24"/>
        </w:rPr>
        <w:tab/>
      </w:r>
    </w:p>
    <w:p w:rsidR="002A2AF4" w:rsidRDefault="002A2AF4" w:rsidP="002A2AF4">
      <w:pPr>
        <w:tabs>
          <w:tab w:val="left" w:pos="1020"/>
        </w:tabs>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6D076D">
      <w:pPr>
        <w:spacing w:line="360" w:lineRule="auto"/>
        <w:ind w:firstLine="708"/>
        <w:rPr>
          <w:rFonts w:ascii="Arial" w:hAnsi="Arial" w:cs="Arial"/>
          <w:b/>
          <w:sz w:val="24"/>
          <w:szCs w:val="24"/>
          <w:u w:val="single"/>
        </w:rPr>
      </w:pPr>
      <w:r w:rsidRPr="00FF4BB5">
        <w:rPr>
          <w:rFonts w:ascii="Arial" w:hAnsi="Arial" w:cs="Arial"/>
          <w:b/>
          <w:sz w:val="24"/>
          <w:szCs w:val="24"/>
        </w:rPr>
        <w:t>B-I</w:t>
      </w:r>
      <w:r>
        <w:rPr>
          <w:rFonts w:ascii="Arial" w:hAnsi="Arial" w:cs="Arial"/>
          <w:b/>
          <w:sz w:val="24"/>
          <w:szCs w:val="24"/>
        </w:rPr>
        <w:t>I</w:t>
      </w:r>
      <w:r w:rsidRPr="00FF4BB5">
        <w:rPr>
          <w:rFonts w:ascii="Arial" w:hAnsi="Arial" w:cs="Arial"/>
          <w:b/>
          <w:sz w:val="24"/>
          <w:szCs w:val="24"/>
        </w:rPr>
        <w:t>-</w:t>
      </w:r>
      <w:r w:rsidRPr="00FF4BB5">
        <w:rPr>
          <w:rFonts w:ascii="Arial" w:hAnsi="Arial" w:cs="Arial"/>
          <w:b/>
          <w:sz w:val="24"/>
          <w:szCs w:val="24"/>
        </w:rPr>
        <w:tab/>
      </w:r>
      <w:r w:rsidRPr="00FF4BB5">
        <w:rPr>
          <w:rFonts w:ascii="Arial" w:hAnsi="Arial" w:cs="Arial"/>
          <w:b/>
          <w:sz w:val="24"/>
          <w:szCs w:val="24"/>
          <w:u w:val="single"/>
        </w:rPr>
        <w:t>M</w:t>
      </w:r>
      <w:r>
        <w:rPr>
          <w:rFonts w:ascii="Arial" w:hAnsi="Arial" w:cs="Arial"/>
          <w:b/>
          <w:sz w:val="24"/>
          <w:szCs w:val="24"/>
          <w:u w:val="single"/>
        </w:rPr>
        <w:t>éthodes</w:t>
      </w:r>
      <w:r w:rsidRPr="00FF4BB5">
        <w:rPr>
          <w:rFonts w:ascii="Arial" w:hAnsi="Arial" w:cs="Arial"/>
          <w:b/>
          <w:sz w:val="24"/>
          <w:szCs w:val="24"/>
          <w:u w:val="single"/>
        </w:rPr>
        <w:t>:</w:t>
      </w:r>
    </w:p>
    <w:p w:rsidR="006D076D" w:rsidRPr="00CC597C" w:rsidRDefault="006D076D" w:rsidP="006D076D">
      <w:pPr>
        <w:spacing w:after="0" w:line="360" w:lineRule="auto"/>
        <w:ind w:firstLine="708"/>
        <w:rPr>
          <w:rFonts w:ascii="Arial" w:hAnsi="Arial" w:cs="Arial"/>
          <w:b/>
          <w:sz w:val="24"/>
          <w:szCs w:val="24"/>
          <w:u w:val="single"/>
          <w:lang w:val="en-CA"/>
        </w:rPr>
      </w:pPr>
      <w:r>
        <w:rPr>
          <w:rFonts w:ascii="Arial" w:hAnsi="Arial" w:cs="Arial"/>
          <w:sz w:val="24"/>
          <w:szCs w:val="24"/>
        </w:rPr>
        <w:tab/>
      </w:r>
      <w:r w:rsidRPr="00CC597C">
        <w:rPr>
          <w:rFonts w:ascii="Arial" w:hAnsi="Arial" w:cs="Arial"/>
          <w:b/>
          <w:sz w:val="24"/>
          <w:szCs w:val="24"/>
          <w:lang w:val="en-CA"/>
        </w:rPr>
        <w:t>B-II-1-</w:t>
      </w:r>
      <w:r w:rsidRPr="00CC597C">
        <w:rPr>
          <w:rFonts w:ascii="Arial" w:hAnsi="Arial" w:cs="Arial"/>
          <w:sz w:val="24"/>
          <w:szCs w:val="24"/>
          <w:lang w:val="en-CA"/>
        </w:rPr>
        <w:t xml:space="preserve">   </w:t>
      </w:r>
      <w:proofErr w:type="spellStart"/>
      <w:r w:rsidRPr="00CC597C">
        <w:rPr>
          <w:rFonts w:ascii="Arial" w:hAnsi="Arial" w:cs="Arial"/>
          <w:b/>
          <w:sz w:val="24"/>
          <w:szCs w:val="24"/>
          <w:u w:val="single"/>
          <w:lang w:val="en-CA"/>
        </w:rPr>
        <w:t>Merise</w:t>
      </w:r>
      <w:proofErr w:type="spellEnd"/>
      <w:r w:rsidR="00CC597C" w:rsidRPr="00CC597C">
        <w:rPr>
          <w:rFonts w:ascii="Arial" w:hAnsi="Arial" w:cs="Arial"/>
          <w:b/>
          <w:sz w:val="24"/>
          <w:szCs w:val="24"/>
          <w:u w:val="single"/>
          <w:lang w:val="en-CA"/>
        </w:rPr>
        <w:t xml:space="preserve"> [https://www.techno-science.net/glossaire-definition/Merise-informatique.html]</w:t>
      </w:r>
      <w:r w:rsidRPr="00CC597C">
        <w:rPr>
          <w:rFonts w:ascii="Arial" w:hAnsi="Arial" w:cs="Arial"/>
          <w:b/>
          <w:sz w:val="24"/>
          <w:szCs w:val="24"/>
          <w:u w:val="single"/>
          <w:lang w:val="en-CA"/>
        </w:rPr>
        <w:t>:</w:t>
      </w:r>
    </w:p>
    <w:p w:rsidR="006D076D" w:rsidRDefault="006D076D" w:rsidP="006D076D">
      <w:pPr>
        <w:spacing w:line="360" w:lineRule="auto"/>
        <w:ind w:firstLine="708"/>
        <w:jc w:val="both"/>
        <w:rPr>
          <w:rFonts w:ascii="Arial" w:hAnsi="Arial" w:cs="Arial"/>
          <w:sz w:val="24"/>
          <w:szCs w:val="24"/>
        </w:rPr>
      </w:pPr>
      <w:r w:rsidRPr="006D076D">
        <w:rPr>
          <w:rFonts w:ascii="Arial" w:hAnsi="Arial" w:cs="Arial"/>
          <w:sz w:val="24"/>
          <w:szCs w:val="24"/>
        </w:rPr>
        <w:t>MERISE est une méthode d'analyse et de conception des systèmes d'information basée sur le principe de la séparation des données et des traitements.</w:t>
      </w:r>
    </w:p>
    <w:p w:rsidR="006D076D" w:rsidRDefault="006D076D" w:rsidP="00624D0B">
      <w:pPr>
        <w:pStyle w:val="Titre2"/>
        <w:numPr>
          <w:ilvl w:val="0"/>
          <w:numId w:val="27"/>
        </w:numPr>
        <w:rPr>
          <w:rFonts w:ascii="Arial" w:hAnsi="Arial" w:cs="Arial"/>
          <w:color w:val="auto"/>
          <w:sz w:val="24"/>
          <w:szCs w:val="24"/>
        </w:rPr>
      </w:pPr>
      <w:r w:rsidRPr="006D076D">
        <w:rPr>
          <w:rFonts w:ascii="Arial" w:hAnsi="Arial" w:cs="Arial"/>
          <w:color w:val="auto"/>
          <w:sz w:val="24"/>
          <w:szCs w:val="24"/>
        </w:rPr>
        <w:t>Méthode d'analyse et de conception</w:t>
      </w:r>
    </w:p>
    <w:p w:rsidR="00624D0B" w:rsidRP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La méthode Merise d'analyse et de conception propose une démarche articulée simultanément selon 3 axes pour </w:t>
      </w:r>
      <w:r w:rsidRPr="00624D0B">
        <w:rPr>
          <w:rFonts w:ascii="Arial" w:hAnsi="Arial" w:cs="Arial"/>
          <w:i/>
          <w:iCs/>
        </w:rPr>
        <w:t>hiérarchiser</w:t>
      </w:r>
      <w:r w:rsidRPr="00624D0B">
        <w:rPr>
          <w:rFonts w:ascii="Arial" w:hAnsi="Arial" w:cs="Arial"/>
        </w:rPr>
        <w:t xml:space="preserve"> les préoccupations et les questions auxquelles répondre lors de la conduite d'un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vie</w:t>
      </w:r>
      <w:r w:rsidRPr="00624D0B">
        <w:rPr>
          <w:rFonts w:ascii="Arial" w:hAnsi="Arial" w:cs="Arial"/>
          <w:sz w:val="24"/>
          <w:szCs w:val="24"/>
        </w:rPr>
        <w:t> : phases de conception, de réalisation, de maintenance puis nouveau cycle de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décision</w:t>
      </w:r>
      <w:r w:rsidRPr="00624D0B">
        <w:rPr>
          <w:rFonts w:ascii="Arial" w:hAnsi="Arial" w:cs="Arial"/>
          <w:sz w:val="24"/>
          <w:szCs w:val="24"/>
        </w:rPr>
        <w:t xml:space="preserve"> : des grands choix, la </w:t>
      </w:r>
      <w:hyperlink r:id="rId21" w:history="1">
        <w:r w:rsidRPr="00624D0B">
          <w:rPr>
            <w:rStyle w:val="Lienhypertexte"/>
            <w:rFonts w:ascii="Arial" w:hAnsi="Arial" w:cs="Arial"/>
            <w:sz w:val="24"/>
            <w:szCs w:val="24"/>
          </w:rPr>
          <w:t>définition</w:t>
        </w:r>
      </w:hyperlink>
      <w:r w:rsidRPr="00624D0B">
        <w:rPr>
          <w:rFonts w:ascii="Arial" w:hAnsi="Arial" w:cs="Arial"/>
          <w:sz w:val="24"/>
          <w:szCs w:val="24"/>
        </w:rPr>
        <w:t xml:space="preserve"> du projet (étude détaillée) jusqu'aux petites décisions des détails de la réalisation et de la mise en œuvre du système d'information. Chaque étape est documentée et marquée par une prise de décision.</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d'abstraction</w:t>
      </w:r>
      <w:r w:rsidRPr="00624D0B">
        <w:rPr>
          <w:rFonts w:ascii="Arial" w:hAnsi="Arial" w:cs="Arial"/>
          <w:sz w:val="24"/>
          <w:szCs w:val="24"/>
        </w:rPr>
        <w:t xml:space="preserve"> : niveaux conceptuels, logique/organisationnel et physique/opérationnel (du plus abstrait au plus concret) L'objectif du </w:t>
      </w:r>
      <w:r w:rsidRPr="00624D0B">
        <w:rPr>
          <w:rFonts w:ascii="Arial" w:hAnsi="Arial" w:cs="Arial"/>
          <w:i/>
          <w:iCs/>
          <w:sz w:val="24"/>
          <w:szCs w:val="24"/>
        </w:rPr>
        <w:t>cycle d'abstraction</w:t>
      </w:r>
      <w:r w:rsidRPr="00624D0B">
        <w:rPr>
          <w:rFonts w:ascii="Arial" w:hAnsi="Arial" w:cs="Arial"/>
          <w:sz w:val="24"/>
          <w:szCs w:val="24"/>
        </w:rPr>
        <w:t xml:space="preserve"> est de prendre d'abord les grandes décisions métier, pour les principales activités (Conceptuel) sans rentrer dans le détail de questions d'ordre organisationnel ou technique.</w:t>
      </w:r>
    </w:p>
    <w:p w:rsidR="00624D0B" w:rsidRDefault="00624D0B" w:rsidP="00624D0B">
      <w:pPr>
        <w:pStyle w:val="NormalWeb"/>
        <w:spacing w:line="360" w:lineRule="auto"/>
        <w:jc w:val="both"/>
        <w:rPr>
          <w:rFonts w:ascii="Arial" w:hAnsi="Arial" w:cs="Arial"/>
        </w:rPr>
      </w:pPr>
      <w:r w:rsidRPr="00624D0B">
        <w:rPr>
          <w:rFonts w:ascii="Arial" w:hAnsi="Arial" w:cs="Arial"/>
        </w:rPr>
        <w:t xml:space="preserve">La méthode Merise, très analytique, distingue nettement les données et les traitements, même si les interactions entre les deux sont profondes et s'enrichissent mutuellement (validation des données par les traitements et réciproquement). </w:t>
      </w:r>
    </w:p>
    <w:p w:rsidR="00624D0B" w:rsidRPr="00624D0B" w:rsidRDefault="00624D0B" w:rsidP="00624D0B">
      <w:pPr>
        <w:pStyle w:val="Titre3"/>
        <w:numPr>
          <w:ilvl w:val="0"/>
          <w:numId w:val="31"/>
        </w:numPr>
        <w:rPr>
          <w:rFonts w:ascii="Arial" w:hAnsi="Arial" w:cs="Arial"/>
          <w:color w:val="auto"/>
          <w:sz w:val="24"/>
          <w:szCs w:val="24"/>
        </w:rPr>
      </w:pPr>
      <w:r w:rsidRPr="00624D0B">
        <w:rPr>
          <w:rStyle w:val="mw-headline"/>
          <w:rFonts w:ascii="Arial" w:hAnsi="Arial" w:cs="Arial"/>
          <w:color w:val="auto"/>
          <w:sz w:val="24"/>
          <w:szCs w:val="24"/>
        </w:rPr>
        <w:t>Niveau conceptuel</w:t>
      </w:r>
    </w:p>
    <w:p w:rsid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L'étude </w:t>
      </w:r>
      <w:r w:rsidRPr="00624D0B">
        <w:rPr>
          <w:rFonts w:ascii="Arial" w:hAnsi="Arial" w:cs="Arial"/>
          <w:i/>
          <w:iCs/>
        </w:rPr>
        <w:t>conceptuelle</w:t>
      </w:r>
      <w:r w:rsidRPr="00624D0B">
        <w:rPr>
          <w:rFonts w:ascii="Arial" w:hAnsi="Arial" w:cs="Arial"/>
        </w:rPr>
        <w:t xml:space="preserve"> Merise s'attache aux </w:t>
      </w:r>
      <w:r w:rsidRPr="00624D0B">
        <w:rPr>
          <w:rFonts w:ascii="Arial" w:hAnsi="Arial" w:cs="Arial"/>
          <w:i/>
          <w:iCs/>
        </w:rPr>
        <w:t>invariants</w:t>
      </w:r>
      <w:r w:rsidRPr="00624D0B">
        <w:rPr>
          <w:rFonts w:ascii="Arial" w:hAnsi="Arial" w:cs="Arial"/>
        </w:rPr>
        <w:t xml:space="preserve"> de l'entreprise ou de l'organisme du point de </w:t>
      </w:r>
      <w:r w:rsidRPr="00624D0B">
        <w:rPr>
          <w:rStyle w:val="lienglossaire"/>
          <w:rFonts w:ascii="Arial" w:hAnsi="Arial" w:cs="Arial"/>
        </w:rPr>
        <w:t>vue</w:t>
      </w:r>
      <w:r w:rsidRPr="00624D0B">
        <w:rPr>
          <w:rFonts w:ascii="Arial" w:hAnsi="Arial" w:cs="Arial"/>
        </w:rPr>
        <w:t xml:space="preserve"> du métier : quels sont les activités, les métiers gérés par l'entreprise, quels sont les grands processus traités, de quoi parle-t-on en </w:t>
      </w:r>
      <w:r w:rsidRPr="00624D0B">
        <w:rPr>
          <w:rStyle w:val="lienglossaire"/>
          <w:rFonts w:ascii="Arial" w:hAnsi="Arial" w:cs="Arial"/>
        </w:rPr>
        <w:t>matière</w:t>
      </w:r>
      <w:r w:rsidRPr="00624D0B">
        <w:rPr>
          <w:rFonts w:ascii="Arial" w:hAnsi="Arial" w:cs="Arial"/>
        </w:rPr>
        <w:t xml:space="preserve"> de données, quelles notions manipule-t-on ?... et ce indépendamment des choix techniques (comment fait-on ?) ou organisationnels (qui fait quoi ?) qui ne seront abordés que dans les niveaux suivants.</w:t>
      </w: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DB230A">
      <w:pPr>
        <w:pStyle w:val="NormalWeb"/>
        <w:numPr>
          <w:ilvl w:val="0"/>
          <w:numId w:val="32"/>
        </w:numPr>
        <w:spacing w:line="360" w:lineRule="auto"/>
        <w:ind w:left="0" w:firstLine="1068"/>
        <w:jc w:val="both"/>
        <w:rPr>
          <w:rFonts w:ascii="Arial" w:hAnsi="Arial" w:cs="Arial"/>
        </w:rPr>
      </w:pPr>
      <w:r w:rsidRPr="00DB230A">
        <w:rPr>
          <w:rFonts w:ascii="Arial" w:hAnsi="Arial" w:cs="Arial"/>
          <w:b/>
          <w:bCs/>
        </w:rPr>
        <w:t>Modèle conceptuel des données</w:t>
      </w:r>
      <w:r w:rsidRPr="00DB230A">
        <w:rPr>
          <w:rFonts w:ascii="Arial" w:hAnsi="Arial" w:cs="Arial"/>
        </w:rPr>
        <w:t xml:space="preserve"> (ou MCD), schéma représentant la structure du système d'information, du point de vue des données, c'est-à-dire les dépendances ou relations entre les différentes données du système d'information</w:t>
      </w:r>
      <w:r w:rsidR="00DB230A">
        <w:rPr>
          <w:rFonts w:ascii="Arial" w:hAnsi="Arial" w:cs="Arial"/>
        </w:rPr>
        <w:t>.</w:t>
      </w:r>
    </w:p>
    <w:p w:rsidR="00DB230A" w:rsidRDefault="00DB230A" w:rsidP="00DB230A">
      <w:pPr>
        <w:pStyle w:val="NormalWeb"/>
        <w:spacing w:before="0" w:beforeAutospacing="0" w:after="0" w:afterAutospacing="0" w:line="360" w:lineRule="auto"/>
        <w:ind w:firstLine="1068"/>
        <w:jc w:val="both"/>
      </w:pPr>
      <w:r w:rsidRPr="00DB230A">
        <w:rPr>
          <w:rFonts w:ascii="Arial" w:hAnsi="Arial" w:cs="Arial"/>
        </w:rPr>
        <w:t>Le MCD repose sur les notions d'entité et d'association et sur les notions de relations.</w:t>
      </w:r>
    </w:p>
    <w:p w:rsidR="00DB230A" w:rsidRDefault="00DB230A" w:rsidP="00DB230A">
      <w:pPr>
        <w:pStyle w:val="NormalWeb"/>
        <w:spacing w:line="360" w:lineRule="auto"/>
        <w:jc w:val="both"/>
        <w:rPr>
          <w:rFonts w:ascii="Arial" w:hAnsi="Arial" w:cs="Arial"/>
        </w:rPr>
      </w:pPr>
      <w:r w:rsidRPr="00DB230A">
        <w:rPr>
          <w:rFonts w:ascii="Arial" w:hAnsi="Arial" w:cs="Arial"/>
          <w:b/>
        </w:rPr>
        <w:t>L'entité</w:t>
      </w:r>
      <w:r w:rsidRPr="00DB230A">
        <w:rPr>
          <w:rFonts w:ascii="Arial" w:hAnsi="Arial" w:cs="Arial"/>
        </w:rPr>
        <w:t xml:space="preserve"> est définie comme un </w:t>
      </w:r>
      <w:r w:rsidRPr="00DB230A">
        <w:rPr>
          <w:rFonts w:ascii="Arial" w:hAnsi="Arial" w:cs="Arial"/>
          <w:i/>
          <w:iCs/>
        </w:rPr>
        <w:t>objet de gestion</w:t>
      </w:r>
      <w:r w:rsidRPr="00DB230A">
        <w:rPr>
          <w:rFonts w:ascii="Arial" w:hAnsi="Arial" w:cs="Arial"/>
        </w:rPr>
        <w:t xml:space="preserve"> considéré d'intérêt pour représenter l'</w:t>
      </w:r>
      <w:r w:rsidRPr="00DB230A">
        <w:rPr>
          <w:rStyle w:val="lienglossaire"/>
          <w:rFonts w:ascii="Arial" w:hAnsi="Arial" w:cs="Arial"/>
        </w:rPr>
        <w:t>activité</w:t>
      </w:r>
      <w:r w:rsidRPr="00DB230A">
        <w:rPr>
          <w:rFonts w:ascii="Arial" w:hAnsi="Arial" w:cs="Arial"/>
        </w:rPr>
        <w:t xml:space="preserve"> à modéliser et chaque entité est </w:t>
      </w:r>
      <w:proofErr w:type="gramStart"/>
      <w:r w:rsidRPr="00DB230A">
        <w:rPr>
          <w:rStyle w:val="lienglossaire"/>
          <w:rFonts w:ascii="Arial" w:hAnsi="Arial" w:cs="Arial"/>
        </w:rPr>
        <w:t>porteuse</w:t>
      </w:r>
      <w:proofErr w:type="gramEnd"/>
      <w:r w:rsidRPr="00DB230A">
        <w:rPr>
          <w:rFonts w:ascii="Arial" w:hAnsi="Arial" w:cs="Arial"/>
        </w:rPr>
        <w:t xml:space="preserve"> d'une ou plusieurs propriétés simples, dont l'une, unique et discriminante, est désignée comme </w:t>
      </w:r>
      <w:r w:rsidRPr="00DB230A">
        <w:rPr>
          <w:rStyle w:val="lienglossaire"/>
          <w:rFonts w:ascii="Arial" w:hAnsi="Arial" w:cs="Arial"/>
        </w:rPr>
        <w:t>identifiant</w:t>
      </w:r>
      <w:r w:rsidRPr="00DB230A">
        <w:rPr>
          <w:rFonts w:ascii="Arial" w:hAnsi="Arial" w:cs="Arial"/>
        </w:rPr>
        <w:t>.</w:t>
      </w:r>
    </w:p>
    <w:p w:rsidR="00CC597C" w:rsidRPr="00CC597C" w:rsidRDefault="00CC597C" w:rsidP="00CC597C">
      <w:pPr>
        <w:pStyle w:val="Titre5"/>
        <w:spacing w:before="0" w:beforeAutospacing="0" w:after="0" w:afterAutospacing="0"/>
        <w:jc w:val="both"/>
        <w:rPr>
          <w:rFonts w:ascii="Arial" w:hAnsi="Arial" w:cs="Arial"/>
          <w:sz w:val="24"/>
          <w:szCs w:val="24"/>
        </w:rPr>
      </w:pPr>
      <w:r w:rsidRPr="00CC597C">
        <w:rPr>
          <w:rStyle w:val="mw-headline"/>
          <w:rFonts w:ascii="Arial" w:hAnsi="Arial" w:cs="Arial"/>
          <w:sz w:val="24"/>
          <w:szCs w:val="24"/>
        </w:rPr>
        <w:t>L'association ou relation</w:t>
      </w:r>
    </w:p>
    <w:p w:rsidR="00DB230A" w:rsidRPr="00CC597C" w:rsidRDefault="00DB230A" w:rsidP="00CC597C">
      <w:pPr>
        <w:pStyle w:val="NormalWeb"/>
        <w:spacing w:before="0" w:beforeAutospacing="0" w:after="0" w:afterAutospacing="0" w:line="360" w:lineRule="auto"/>
        <w:jc w:val="both"/>
        <w:rPr>
          <w:rFonts w:ascii="Arial" w:hAnsi="Arial" w:cs="Arial"/>
        </w:rPr>
      </w:pPr>
      <w:r w:rsidRPr="00CC597C">
        <w:rPr>
          <w:rFonts w:ascii="Arial" w:hAnsi="Arial" w:cs="Arial"/>
        </w:rPr>
        <w:t xml:space="preserve">L'association est un lien sémantique entre une ou plusieurs entités : l'association peut être réflexive, de préférence binaire, parfois ternaire, voire de </w:t>
      </w:r>
      <w:r w:rsidRPr="00CC597C">
        <w:rPr>
          <w:rStyle w:val="lienglossaire"/>
          <w:rFonts w:ascii="Arial" w:hAnsi="Arial" w:cs="Arial"/>
        </w:rPr>
        <w:t>dimension</w:t>
      </w:r>
      <w:r w:rsidRPr="00CC597C">
        <w:rPr>
          <w:rFonts w:ascii="Arial" w:hAnsi="Arial" w:cs="Arial"/>
        </w:rPr>
        <w:t xml:space="preserve"> supérieure. Elle peut également être porteuse d'une ou plusieurs propriétés</w:t>
      </w:r>
      <w:r w:rsidR="00CC597C">
        <w:rPr>
          <w:rFonts w:ascii="Arial" w:hAnsi="Arial" w:cs="Arial"/>
        </w:rPr>
        <w:t>.</w:t>
      </w:r>
    </w:p>
    <w:p w:rsidR="00DB230A" w:rsidRDefault="00DB230A" w:rsidP="00CC597C">
      <w:pPr>
        <w:pStyle w:val="NormalWeb"/>
        <w:spacing w:line="360" w:lineRule="auto"/>
        <w:jc w:val="both"/>
        <w:rPr>
          <w:rFonts w:ascii="Arial" w:hAnsi="Arial" w:cs="Arial"/>
        </w:rPr>
      </w:pPr>
      <w:r w:rsidRPr="00CC597C">
        <w:rPr>
          <w:rFonts w:ascii="Arial" w:hAnsi="Arial" w:cs="Arial"/>
        </w:rPr>
        <w:t xml:space="preserve">Cette description sémantique est enrichie par la notion de </w:t>
      </w:r>
      <w:r w:rsidRPr="00CC597C">
        <w:rPr>
          <w:rStyle w:val="lienglossaire"/>
          <w:rFonts w:ascii="Arial" w:hAnsi="Arial" w:cs="Arial"/>
        </w:rPr>
        <w:t>cardinalité</w:t>
      </w:r>
      <w:r w:rsidRPr="00CC597C">
        <w:rPr>
          <w:rFonts w:ascii="Arial" w:hAnsi="Arial" w:cs="Arial"/>
        </w:rPr>
        <w:t xml:space="preserve">, celle-ci indique le </w:t>
      </w:r>
      <w:r w:rsidRPr="00CC597C">
        <w:rPr>
          <w:rStyle w:val="lienglossaire"/>
          <w:rFonts w:ascii="Arial" w:hAnsi="Arial" w:cs="Arial"/>
        </w:rPr>
        <w:t>nombre</w:t>
      </w:r>
      <w:r w:rsidRPr="00CC597C">
        <w:rPr>
          <w:rFonts w:ascii="Arial" w:hAnsi="Arial" w:cs="Arial"/>
        </w:rPr>
        <w:t xml:space="preserve"> minimum (0 ou 1) et maximum (1 ou n) de fois où une occurrence quelconque d'une entité peut participer à une association.</w:t>
      </w:r>
    </w:p>
    <w:p w:rsidR="00B95AAD" w:rsidRDefault="00B95AAD" w:rsidP="00CC597C">
      <w:pPr>
        <w:pStyle w:val="NormalWeb"/>
        <w:spacing w:line="360" w:lineRule="auto"/>
        <w:jc w:val="both"/>
        <w:rPr>
          <w:rFonts w:ascii="Arial" w:hAnsi="Arial" w:cs="Arial"/>
        </w:rPr>
      </w:pPr>
      <w:r>
        <w:rPr>
          <w:rFonts w:ascii="Arial" w:hAnsi="Arial" w:cs="Arial"/>
        </w:rPr>
        <w:tab/>
        <w:t>Dans notre projet, le MCD de base est présenté à la figure ci-dessous:</w:t>
      </w:r>
      <w:r>
        <w:rPr>
          <w:rFonts w:ascii="Arial" w:hAnsi="Arial" w:cs="Arial"/>
          <w:noProof/>
        </w:rPr>
        <w:drawing>
          <wp:inline distT="0" distB="0" distL="0" distR="0">
            <wp:extent cx="5751976" cy="3609975"/>
            <wp:effectExtent l="0" t="0" r="127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15463"/>
                    </a:xfrm>
                    <a:prstGeom prst="rect">
                      <a:avLst/>
                    </a:prstGeom>
                  </pic:spPr>
                </pic:pic>
              </a:graphicData>
            </a:graphic>
          </wp:inline>
        </w:drawing>
      </w:r>
    </w:p>
    <w:p w:rsidR="00CC597C" w:rsidRPr="00FB495B" w:rsidRDefault="00CC597C" w:rsidP="00CC597C">
      <w:pPr>
        <w:pStyle w:val="NormalWeb"/>
        <w:spacing w:line="360" w:lineRule="auto"/>
        <w:jc w:val="both"/>
        <w:rPr>
          <w:rFonts w:ascii="Arial" w:hAnsi="Arial" w:cs="Arial"/>
        </w:rPr>
      </w:pPr>
    </w:p>
    <w:p w:rsidR="00FB495B" w:rsidRPr="00FB495B" w:rsidRDefault="00B95AAD" w:rsidP="00CF6D5D">
      <w:pPr>
        <w:pStyle w:val="Titre2"/>
        <w:spacing w:line="360" w:lineRule="auto"/>
        <w:rPr>
          <w:rFonts w:ascii="Arial" w:hAnsi="Arial" w:cs="Arial"/>
          <w:b w:val="0"/>
          <w:color w:val="auto"/>
          <w:sz w:val="24"/>
          <w:szCs w:val="24"/>
        </w:rPr>
      </w:pPr>
      <w:r w:rsidRPr="00FB495B">
        <w:rPr>
          <w:rFonts w:ascii="Arial" w:hAnsi="Arial" w:cs="Arial"/>
          <w:b w:val="0"/>
          <w:color w:val="auto"/>
          <w:sz w:val="24"/>
          <w:szCs w:val="24"/>
        </w:rPr>
        <w:t xml:space="preserve">On la </w:t>
      </w:r>
      <w:r w:rsidR="00A56BE9" w:rsidRPr="00FB495B">
        <w:rPr>
          <w:rFonts w:ascii="Arial" w:hAnsi="Arial" w:cs="Arial"/>
          <w:b w:val="0"/>
          <w:color w:val="auto"/>
          <w:sz w:val="24"/>
          <w:szCs w:val="24"/>
        </w:rPr>
        <w:t>conçut</w:t>
      </w:r>
      <w:r w:rsidRPr="00FB495B">
        <w:rPr>
          <w:rFonts w:ascii="Arial" w:hAnsi="Arial" w:cs="Arial"/>
          <w:b w:val="0"/>
          <w:color w:val="auto"/>
          <w:sz w:val="24"/>
          <w:szCs w:val="24"/>
        </w:rPr>
        <w:t xml:space="preserve"> avec l</w:t>
      </w:r>
      <w:r w:rsidR="00A56BE9" w:rsidRPr="00FB495B">
        <w:rPr>
          <w:rFonts w:ascii="Arial" w:hAnsi="Arial" w:cs="Arial"/>
          <w:b w:val="0"/>
          <w:color w:val="auto"/>
          <w:sz w:val="24"/>
          <w:szCs w:val="24"/>
        </w:rPr>
        <w:t xml:space="preserve">’outil </w:t>
      </w:r>
      <w:r w:rsidR="00A56BE9" w:rsidRPr="00FB495B">
        <w:rPr>
          <w:rFonts w:ascii="Arial" w:hAnsi="Arial" w:cs="Arial"/>
          <w:color w:val="auto"/>
          <w:sz w:val="24"/>
          <w:szCs w:val="24"/>
        </w:rPr>
        <w:t>AnalyseSI</w:t>
      </w:r>
      <w:r w:rsidRPr="00FB495B">
        <w:rPr>
          <w:rFonts w:ascii="Arial" w:hAnsi="Arial" w:cs="Arial"/>
          <w:color w:val="auto"/>
          <w:sz w:val="24"/>
          <w:szCs w:val="24"/>
        </w:rPr>
        <w:t>.jar</w:t>
      </w:r>
      <w:r w:rsidR="00A56BE9" w:rsidRPr="00FB495B">
        <w:rPr>
          <w:rFonts w:ascii="Arial" w:hAnsi="Arial" w:cs="Arial"/>
          <w:b w:val="0"/>
          <w:color w:val="auto"/>
          <w:sz w:val="24"/>
          <w:szCs w:val="24"/>
        </w:rPr>
        <w:t xml:space="preserve">, cet outil est réalisé avec le langage Java et son extension donc est .jar (java archive), ce qui nécessite d’installer une version de Java sur notre ordinateur. </w:t>
      </w:r>
      <w:proofErr w:type="spellStart"/>
      <w:r w:rsidR="00A56BE9" w:rsidRPr="00FB495B">
        <w:rPr>
          <w:rFonts w:ascii="Arial" w:hAnsi="Arial" w:cs="Arial"/>
          <w:color w:val="auto"/>
          <w:sz w:val="24"/>
          <w:szCs w:val="24"/>
        </w:rPr>
        <w:t>AnalyseSI</w:t>
      </w:r>
      <w:proofErr w:type="spellEnd"/>
      <w:r w:rsidR="00A56BE9" w:rsidRPr="00FB495B">
        <w:rPr>
          <w:rFonts w:ascii="Arial" w:hAnsi="Arial" w:cs="Arial"/>
          <w:b w:val="0"/>
          <w:color w:val="auto"/>
          <w:sz w:val="24"/>
          <w:szCs w:val="24"/>
        </w:rPr>
        <w:t xml:space="preserve"> est un simple outil qui nous permet de construire des modèles conceptuels de données (MCD) et de générer ensuite les modèles logiques de données (MLD), ainsi que les scripts SQL</w:t>
      </w:r>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Structured</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Query</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Language</w:t>
      </w:r>
      <w:proofErr w:type="spellEnd"/>
      <w:r w:rsidR="00FB495B" w:rsidRPr="00FB495B">
        <w:rPr>
          <w:rFonts w:ascii="Arial" w:hAnsi="Arial" w:cs="Arial"/>
          <w:b w:val="0"/>
          <w:color w:val="auto"/>
          <w:sz w:val="24"/>
          <w:szCs w:val="24"/>
        </w:rPr>
        <w:t xml:space="preserve"> </w:t>
      </w:r>
    </w:p>
    <w:p w:rsidR="00A56BE9" w:rsidRPr="00FB495B" w:rsidRDefault="00FB495B" w:rsidP="00CF6D5D">
      <w:pPr>
        <w:pStyle w:val="NormalWeb"/>
        <w:spacing w:before="0" w:beforeAutospacing="0" w:after="0" w:afterAutospacing="0" w:line="360" w:lineRule="auto"/>
        <w:jc w:val="both"/>
        <w:rPr>
          <w:rFonts w:ascii="Arial" w:hAnsi="Arial" w:cs="Arial"/>
        </w:rPr>
      </w:pPr>
      <w:r w:rsidRPr="00FB495B">
        <w:rPr>
          <w:rFonts w:ascii="Arial" w:hAnsi="Arial" w:cs="Arial"/>
        </w:rPr>
        <w:t>)</w:t>
      </w:r>
      <w:r w:rsidR="00A56BE9" w:rsidRPr="00FB495B">
        <w:rPr>
          <w:rFonts w:ascii="Arial" w:hAnsi="Arial" w:cs="Arial"/>
        </w:rPr>
        <w:t>.</w:t>
      </w:r>
    </w:p>
    <w:p w:rsidR="00CF6D5D" w:rsidRPr="00CF6D5D" w:rsidRDefault="00A56BE9" w:rsidP="00CF6D5D">
      <w:pPr>
        <w:pStyle w:val="NormalWeb"/>
        <w:spacing w:before="0" w:beforeAutospacing="0" w:after="0" w:afterAutospacing="0" w:line="360" w:lineRule="auto"/>
        <w:jc w:val="both"/>
        <w:rPr>
          <w:rFonts w:ascii="Arial" w:hAnsi="Arial" w:cs="Arial"/>
        </w:rPr>
      </w:pPr>
      <w:r>
        <w:rPr>
          <w:rFonts w:ascii="Arial" w:hAnsi="Arial" w:cs="Arial"/>
        </w:rPr>
        <w:t>En outre, ce modèle conceptuel de données nous a permis d’avoir le modèle physique de données</w:t>
      </w:r>
      <w:r w:rsidR="00CF6D5D">
        <w:rPr>
          <w:rFonts w:ascii="Arial" w:hAnsi="Arial" w:cs="Arial"/>
        </w:rPr>
        <w:t>. C</w:t>
      </w:r>
      <w:r w:rsidR="00CF6D5D" w:rsidRPr="00CF6D5D">
        <w:rPr>
          <w:rFonts w:ascii="Arial" w:hAnsi="Arial" w:cs="Arial"/>
        </w:rPr>
        <w:t xml:space="preserve">ette étape permet de </w:t>
      </w:r>
      <w:r w:rsidR="00CF6D5D" w:rsidRPr="00CF6D5D">
        <w:rPr>
          <w:rStyle w:val="lev"/>
          <w:rFonts w:ascii="Arial" w:hAnsi="Arial" w:cs="Arial"/>
        </w:rPr>
        <w:t>construire la structure finale de la base de données</w:t>
      </w:r>
      <w:r w:rsidR="00CF6D5D" w:rsidRPr="00CF6D5D">
        <w:rPr>
          <w:rFonts w:ascii="Arial" w:hAnsi="Arial" w:cs="Arial"/>
        </w:rPr>
        <w:t xml:space="preserve"> avec les différents liens entre les éléments qui la composent. Pour la peine, on change aussi de vocabulaire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entités se transforment en tables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transforment en champs (ou attributs)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trouvant au milieu d’une relation génèrent une nouvelle table ou glissent vers la table adéquate en fonction des cardinalités de la relation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identifiants se transforment en clés et se retrouvent soulignés. Chaque table dispose d’au minimum 1 clé dite primaire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relations et les cardinalités se transforment en champs parfois soulignés : il s’agit de créer des « clés étrangères » reliées à une « clé primaire » dans une autre table</w:t>
      </w:r>
      <w:r>
        <w:rPr>
          <w:rFonts w:ascii="Arial" w:hAnsi="Arial" w:cs="Arial"/>
          <w:sz w:val="24"/>
          <w:szCs w:val="24"/>
        </w:rPr>
        <w:t xml:space="preserve"> [</w:t>
      </w:r>
      <w:r>
        <w:t>https://www.base-de-donnees.com/mpd/</w:t>
      </w:r>
      <w:r>
        <w:rPr>
          <w:rFonts w:ascii="Arial" w:hAnsi="Arial" w:cs="Arial"/>
          <w:sz w:val="24"/>
          <w:szCs w:val="24"/>
        </w:rPr>
        <w:t>]</w:t>
      </w:r>
      <w:r w:rsidRPr="00CF6D5D">
        <w:rPr>
          <w:rFonts w:ascii="Arial" w:hAnsi="Arial" w:cs="Arial"/>
          <w:sz w:val="24"/>
          <w:szCs w:val="24"/>
        </w:rPr>
        <w:t>.</w:t>
      </w:r>
    </w:p>
    <w:p w:rsidR="00A56BE9" w:rsidRDefault="00A56BE9" w:rsidP="00A56BE9">
      <w:pPr>
        <w:pStyle w:val="NormalWeb"/>
        <w:spacing w:before="0" w:beforeAutospacing="0" w:after="0" w:afterAutospacing="0" w:line="360" w:lineRule="auto"/>
        <w:jc w:val="both"/>
        <w:rPr>
          <w:rFonts w:ascii="Arial" w:hAnsi="Arial" w:cs="Arial"/>
        </w:rPr>
      </w:pPr>
      <w:r>
        <w:rPr>
          <w:rFonts w:ascii="Arial" w:hAnsi="Arial" w:cs="Arial"/>
          <w:noProof/>
        </w:rPr>
        <w:drawing>
          <wp:inline distT="0" distB="0" distL="0" distR="0">
            <wp:extent cx="5753100" cy="3152775"/>
            <wp:effectExtent l="0" t="0" r="0" b="9525"/>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56951"/>
                    </a:xfrm>
                    <a:prstGeom prst="rect">
                      <a:avLst/>
                    </a:prstGeom>
                  </pic:spPr>
                </pic:pic>
              </a:graphicData>
            </a:graphic>
          </wp:inline>
        </w:drawing>
      </w:r>
    </w:p>
    <w:p w:rsidR="00DB230A" w:rsidRDefault="00DB230A" w:rsidP="00DB230A">
      <w:pPr>
        <w:pStyle w:val="NormalWeb"/>
        <w:spacing w:line="360" w:lineRule="auto"/>
        <w:jc w:val="both"/>
        <w:rPr>
          <w:rFonts w:ascii="Arial" w:hAnsi="Arial" w:cs="Arial"/>
        </w:rPr>
      </w:pPr>
    </w:p>
    <w:p w:rsidR="00CF6D5D" w:rsidRPr="00DB230A" w:rsidRDefault="00CF6D5D" w:rsidP="00DB230A">
      <w:pPr>
        <w:pStyle w:val="NormalWeb"/>
        <w:spacing w:line="360" w:lineRule="auto"/>
        <w:jc w:val="both"/>
        <w:rPr>
          <w:rFonts w:ascii="Arial" w:hAnsi="Arial" w:cs="Arial"/>
        </w:rPr>
      </w:pPr>
    </w:p>
    <w:p w:rsidR="00DB230A" w:rsidRDefault="00FA24DB" w:rsidP="00DB230A">
      <w:pPr>
        <w:pStyle w:val="NormalWeb"/>
        <w:spacing w:before="0" w:beforeAutospacing="0" w:line="360" w:lineRule="auto"/>
        <w:jc w:val="both"/>
        <w:rPr>
          <w:rFonts w:ascii="Arial" w:hAnsi="Arial" w:cs="Arial"/>
          <w:b/>
          <w:u w:val="single"/>
        </w:rPr>
      </w:pPr>
      <w:r>
        <w:rPr>
          <w:rFonts w:ascii="Arial" w:hAnsi="Arial" w:cs="Arial"/>
        </w:rPr>
        <w:tab/>
      </w:r>
      <w:r>
        <w:rPr>
          <w:rFonts w:ascii="Arial" w:hAnsi="Arial" w:cs="Arial"/>
        </w:rPr>
        <w:tab/>
      </w:r>
      <w:r w:rsidRPr="00FA24DB">
        <w:rPr>
          <w:rFonts w:ascii="Arial" w:hAnsi="Arial" w:cs="Arial"/>
          <w:b/>
        </w:rPr>
        <w:t xml:space="preserve">B-II-2-   </w:t>
      </w:r>
      <w:r w:rsidRPr="00FA24DB">
        <w:rPr>
          <w:rFonts w:ascii="Arial" w:hAnsi="Arial" w:cs="Arial"/>
          <w:b/>
          <w:u w:val="single"/>
        </w:rPr>
        <w:t>Base de données</w:t>
      </w:r>
      <w:r w:rsidR="00CF6D5D">
        <w:rPr>
          <w:rFonts w:ascii="Arial" w:hAnsi="Arial" w:cs="Arial"/>
          <w:b/>
          <w:u w:val="single"/>
        </w:rPr>
        <w:t xml:space="preserve"> [</w:t>
      </w:r>
      <w:r w:rsidR="00CF6D5D" w:rsidRPr="00CF6D5D">
        <w:rPr>
          <w:rFonts w:ascii="Arial" w:hAnsi="Arial" w:cs="Arial"/>
          <w:b/>
          <w:u w:val="single"/>
        </w:rPr>
        <w:t>https://www.lebigdata.fr/base-de-donnees</w:t>
      </w:r>
      <w:r w:rsidR="00CF6D5D">
        <w:rPr>
          <w:rFonts w:ascii="Arial" w:hAnsi="Arial" w:cs="Arial"/>
          <w:b/>
          <w:u w:val="single"/>
        </w:rPr>
        <w:t>]</w:t>
      </w:r>
      <w:r>
        <w:rPr>
          <w:rFonts w:ascii="Arial" w:hAnsi="Arial" w:cs="Arial"/>
          <w:b/>
          <w:u w:val="single"/>
        </w:rPr>
        <w:t>:</w:t>
      </w:r>
    </w:p>
    <w:p w:rsidR="00FA24DB" w:rsidRDefault="00FA24DB" w:rsidP="00FA24DB">
      <w:pPr>
        <w:pStyle w:val="NormalWeb"/>
        <w:spacing w:before="0" w:beforeAutospacing="0" w:line="360" w:lineRule="auto"/>
        <w:jc w:val="both"/>
        <w:rPr>
          <w:rFonts w:ascii="Arial" w:hAnsi="Arial" w:cs="Arial"/>
        </w:rPr>
      </w:pPr>
      <w:r>
        <w:rPr>
          <w:rFonts w:ascii="Arial" w:hAnsi="Arial" w:cs="Arial"/>
        </w:rPr>
        <w:tab/>
      </w:r>
      <w:r w:rsidRPr="00FA24DB">
        <w:rPr>
          <w:rFonts w:ascii="Arial" w:hAnsi="Arial" w:cs="Arial"/>
        </w:rPr>
        <w:t xml:space="preserve">Une base de données (que nous nommerons BDD par commodité) est une </w:t>
      </w:r>
      <w:r w:rsidRPr="00FA24DB">
        <w:rPr>
          <w:rStyle w:val="lev"/>
          <w:rFonts w:ascii="Arial" w:hAnsi="Arial" w:cs="Arial"/>
        </w:rPr>
        <w:t>collection d’informations organisées afin d’être facilement consultables, gérables et mises à jour</w:t>
      </w:r>
      <w:r w:rsidRPr="00FA24DB">
        <w:rPr>
          <w:rFonts w:ascii="Arial" w:hAnsi="Arial" w:cs="Arial"/>
        </w:rPr>
        <w:t xml:space="preserve">. Au sein d’une </w:t>
      </w:r>
      <w:proofErr w:type="spellStart"/>
      <w:r w:rsidRPr="00EF63E0">
        <w:rPr>
          <w:rFonts w:ascii="Arial" w:hAnsi="Arial" w:cs="Arial"/>
        </w:rPr>
        <w:t>database</w:t>
      </w:r>
      <w:proofErr w:type="spellEnd"/>
      <w:r w:rsidRPr="00FA24DB">
        <w:rPr>
          <w:rFonts w:ascii="Arial" w:hAnsi="Arial" w:cs="Arial"/>
        </w:rPr>
        <w:t>, les données sont organisées en lignes, colonnes et tableaux. Elles sont indexées afin de pouvoir facilement trouver les informations recherchées à l’aide d’un logiciel informatique. Chaque fois que de nouvelles informations sont ajoutées, les données sont mises à jour, et éventuellement supprimées.</w:t>
      </w:r>
    </w:p>
    <w:p w:rsidR="007A150F" w:rsidRDefault="007A150F" w:rsidP="00FA24DB">
      <w:pPr>
        <w:pStyle w:val="NormalWeb"/>
        <w:spacing w:before="0" w:beforeAutospacing="0" w:line="360" w:lineRule="auto"/>
        <w:jc w:val="both"/>
        <w:rPr>
          <w:rFonts w:ascii="Arial" w:hAnsi="Arial" w:cs="Arial"/>
        </w:rPr>
      </w:pPr>
    </w:p>
    <w:p w:rsidR="007A150F" w:rsidRPr="007A150F" w:rsidRDefault="007A150F" w:rsidP="007A150F">
      <w:pPr>
        <w:pStyle w:val="Titre1"/>
        <w:spacing w:after="240"/>
        <w:rPr>
          <w:rFonts w:ascii="Arial" w:hAnsi="Arial" w:cs="Arial"/>
          <w:color w:val="auto"/>
          <w:sz w:val="24"/>
          <w:szCs w:val="24"/>
          <w:u w:val="single"/>
        </w:rPr>
      </w:pPr>
      <w:r w:rsidRPr="007A150F">
        <w:rPr>
          <w:rFonts w:ascii="Arial" w:hAnsi="Arial" w:cs="Arial"/>
          <w:color w:val="auto"/>
          <w:sz w:val="24"/>
          <w:szCs w:val="24"/>
          <w:u w:val="single"/>
        </w:rPr>
        <w:t>Système de Gestion de Base de Données</w:t>
      </w:r>
      <w:r>
        <w:rPr>
          <w:rFonts w:ascii="Arial" w:hAnsi="Arial" w:cs="Arial"/>
          <w:color w:val="auto"/>
          <w:sz w:val="24"/>
          <w:szCs w:val="24"/>
          <w:u w:val="single"/>
        </w:rPr>
        <w:t>:</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r>
      <w:r w:rsidRPr="007A150F">
        <w:rPr>
          <w:rFonts w:ascii="Arial" w:hAnsi="Arial" w:cs="Arial"/>
        </w:rPr>
        <w:t xml:space="preserve">Un </w:t>
      </w:r>
      <w:r w:rsidRPr="007A150F">
        <w:rPr>
          <w:rStyle w:val="lev"/>
          <w:rFonts w:ascii="Arial" w:hAnsi="Arial" w:cs="Arial"/>
        </w:rPr>
        <w:t>Système de Gestion de Base de Données</w:t>
      </w:r>
      <w:r w:rsidRPr="007A150F">
        <w:rPr>
          <w:rFonts w:ascii="Arial" w:hAnsi="Arial" w:cs="Arial"/>
        </w:rPr>
        <w:t xml:space="preserve"> (SGBD) est un logiciel qui permet de stocker des informations dans une base de données. Un tel système permet de lire, écrire, modifier, trier, transformer ou même imprimer les données qui sont contenus dans la base de données.</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t>La manipulation de données est une des utilisations les plus courantes des ordinateurs. Les bases de données sont par exemple utilisées</w:t>
      </w:r>
      <w:r w:rsidR="003B3F98">
        <w:rPr>
          <w:rFonts w:ascii="Arial" w:hAnsi="Arial" w:cs="Arial"/>
        </w:rPr>
        <w:t xml:space="preserve"> dans les secteurs de finance, des assurances, des écoles, de l’administration publique et des médias.</w:t>
      </w:r>
    </w:p>
    <w:p w:rsidR="00EF63E0" w:rsidRDefault="0045555C" w:rsidP="004C1946">
      <w:pPr>
        <w:tabs>
          <w:tab w:val="left" w:pos="993"/>
          <w:tab w:val="left" w:pos="1020"/>
        </w:tabs>
        <w:ind w:left="426" w:hanging="426"/>
      </w:pPr>
      <w:r>
        <w:rPr>
          <w:noProof/>
          <w:lang w:eastAsia="fr-FR"/>
        </w:rPr>
        <w:drawing>
          <wp:inline distT="0" distB="0" distL="0" distR="0">
            <wp:extent cx="5762625" cy="3019425"/>
            <wp:effectExtent l="0" t="0" r="9525" b="9525"/>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018427"/>
                    </a:xfrm>
                    <a:prstGeom prst="rect">
                      <a:avLst/>
                    </a:prstGeom>
                  </pic:spPr>
                </pic:pic>
              </a:graphicData>
            </a:graphic>
          </wp:inline>
        </w:drawing>
      </w:r>
    </w:p>
    <w:p w:rsidR="00EF63E0" w:rsidRDefault="00EF63E0" w:rsidP="00EF63E0"/>
    <w:p w:rsidR="00EF63E0" w:rsidRDefault="00EF63E0" w:rsidP="00EF63E0">
      <w:pPr>
        <w:pStyle w:val="Titre3"/>
        <w:rPr>
          <w:rFonts w:ascii="Arial" w:hAnsi="Arial" w:cs="Arial"/>
          <w:color w:val="auto"/>
          <w:sz w:val="24"/>
          <w:szCs w:val="24"/>
        </w:rPr>
      </w:pPr>
    </w:p>
    <w:p w:rsidR="00EF63E0" w:rsidRPr="00EF63E0" w:rsidRDefault="00EF63E0" w:rsidP="00EF63E0">
      <w:pPr>
        <w:pStyle w:val="Titre3"/>
        <w:rPr>
          <w:rFonts w:ascii="Arial" w:hAnsi="Arial" w:cs="Arial"/>
          <w:color w:val="auto"/>
          <w:sz w:val="24"/>
          <w:szCs w:val="24"/>
        </w:rPr>
      </w:pPr>
      <w:r w:rsidRPr="00EF63E0">
        <w:rPr>
          <w:rFonts w:ascii="Arial" w:hAnsi="Arial" w:cs="Arial"/>
          <w:color w:val="auto"/>
          <w:sz w:val="24"/>
          <w:szCs w:val="24"/>
        </w:rPr>
        <w:t>Les différents systèmes de gestion de base de données</w:t>
      </w:r>
    </w:p>
    <w:p w:rsidR="00EF63E0" w:rsidRDefault="00EF63E0" w:rsidP="00EF63E0">
      <w:r>
        <w:rPr>
          <w:noProof/>
          <w:lang w:eastAsia="fr-FR"/>
        </w:rPr>
        <w:drawing>
          <wp:inline distT="0" distB="0" distL="0" distR="0">
            <wp:extent cx="6181725" cy="2286000"/>
            <wp:effectExtent l="0" t="0" r="9525" b="0"/>
            <wp:docPr id="291" name="Image 291" descr="Aperçu de quelques systèmes de gestion de base de données ex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501" descr="Aperçu de quelques systèmes de gestion de base de données exista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2286000"/>
                    </a:xfrm>
                    <a:prstGeom prst="rect">
                      <a:avLst/>
                    </a:prstGeom>
                    <a:noFill/>
                    <a:ln>
                      <a:noFill/>
                    </a:ln>
                  </pic:spPr>
                </pic:pic>
              </a:graphicData>
            </a:graphic>
          </wp:inline>
        </w:drawing>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w:t>
      </w:r>
      <w:proofErr w:type="spellStart"/>
      <w:r w:rsidRPr="002B5DCA">
        <w:rPr>
          <w:rFonts w:ascii="Arial" w:hAnsi="Arial" w:cs="Arial"/>
        </w:rPr>
        <w:t>multi-thread</w:t>
      </w:r>
      <w:proofErr w:type="spellEnd"/>
      <w:r w:rsidRPr="00EF63E0">
        <w:rPr>
          <w:rFonts w:ascii="Arial" w:hAnsi="Arial" w:cs="Arial"/>
        </w:rPr>
        <w:t xml:space="preserve"> et multi-utilisateur. </w:t>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C'est un </w:t>
      </w:r>
      <w:r w:rsidRPr="002B5DCA">
        <w:rPr>
          <w:rFonts w:ascii="Arial" w:hAnsi="Arial" w:cs="Arial"/>
        </w:rPr>
        <w:t>logiciel libre</w:t>
      </w:r>
      <w:r w:rsidRPr="00EF63E0">
        <w:rPr>
          <w:rFonts w:ascii="Arial" w:hAnsi="Arial" w:cs="Arial"/>
        </w:rPr>
        <w:t xml:space="preserve">, </w:t>
      </w:r>
      <w:r w:rsidRPr="002B5DCA">
        <w:rPr>
          <w:rFonts w:ascii="Arial" w:hAnsi="Arial" w:cs="Arial"/>
        </w:rPr>
        <w:t>open source</w:t>
      </w:r>
      <w:r w:rsidRPr="00EF63E0">
        <w:rPr>
          <w:rFonts w:ascii="Arial" w:hAnsi="Arial" w:cs="Arial"/>
        </w:rPr>
        <w:t xml:space="preserve">, développé sous double licence selon qu'il est distribué avec un produit libre ou avec un produit propriétaire. Dans ce dernier cas, la licence est payante, sinon c'est la </w:t>
      </w:r>
      <w:r w:rsidRPr="002B5DCA">
        <w:rPr>
          <w:rFonts w:ascii="Arial" w:hAnsi="Arial" w:cs="Arial"/>
        </w:rPr>
        <w:t>licence publique générale GNU</w:t>
      </w:r>
      <w:r w:rsidRPr="00EF63E0">
        <w:rPr>
          <w:rFonts w:ascii="Arial" w:hAnsi="Arial" w:cs="Arial"/>
        </w:rPr>
        <w:t xml:space="preserve"> (GPL) qui s'applique. Un logiciel qui intègre du code MySQL ou intègre MySQL lors de son installation devra donc être libre ou acquérir une licence payante. Cependant, si la base de données est séparée du logiciel propriétaire qui ne fait qu'utiliser des </w:t>
      </w:r>
      <w:r w:rsidRPr="002B5DCA">
        <w:rPr>
          <w:rFonts w:ascii="Arial" w:hAnsi="Arial" w:cs="Arial"/>
        </w:rPr>
        <w:t>API</w:t>
      </w:r>
      <w:r w:rsidR="002B5DCA">
        <w:rPr>
          <w:rFonts w:ascii="Arial" w:hAnsi="Arial" w:cs="Arial"/>
        </w:rPr>
        <w:t xml:space="preserve"> tierces, </w:t>
      </w:r>
      <w:r w:rsidRPr="00EF63E0">
        <w:rPr>
          <w:rFonts w:ascii="Arial" w:hAnsi="Arial" w:cs="Arial"/>
        </w:rPr>
        <w:t xml:space="preserve">alors il n'y a pas besoin d'acquérir une licence payante MySQL. </w:t>
      </w:r>
    </w:p>
    <w:p w:rsidR="002A2AF4" w:rsidRPr="002B5DCA" w:rsidRDefault="002B5DCA" w:rsidP="00EF63E0">
      <w:pPr>
        <w:ind w:firstLine="708"/>
        <w:rPr>
          <w:rFonts w:ascii="Arial" w:hAnsi="Arial" w:cs="Arial"/>
          <w:b/>
          <w:sz w:val="24"/>
          <w:szCs w:val="24"/>
          <w:u w:val="single"/>
          <w:lang w:val="en-CA"/>
        </w:rPr>
      </w:pPr>
      <w:r w:rsidRPr="002B5DCA">
        <w:rPr>
          <w:rFonts w:ascii="Arial" w:hAnsi="Arial" w:cs="Arial"/>
          <w:b/>
          <w:sz w:val="24"/>
          <w:szCs w:val="24"/>
          <w:u w:val="single"/>
          <w:lang w:val="en-CA"/>
        </w:rPr>
        <w:t>XAMP [https://www.ionos.fr/digitalguide/serveur/outils/tutoriel-xampp-creer-un-serveur-de-test-local/]:</w:t>
      </w:r>
    </w:p>
    <w:p w:rsidR="002B5DCA" w:rsidRDefault="002B5DCA" w:rsidP="00862149">
      <w:pPr>
        <w:spacing w:line="360" w:lineRule="auto"/>
        <w:ind w:firstLine="708"/>
        <w:jc w:val="both"/>
        <w:rPr>
          <w:rFonts w:ascii="Arial" w:hAnsi="Arial" w:cs="Arial"/>
          <w:sz w:val="24"/>
          <w:szCs w:val="24"/>
        </w:rPr>
      </w:pPr>
      <w:r w:rsidRPr="002B5DCA">
        <w:rPr>
          <w:rFonts w:ascii="Arial" w:hAnsi="Arial" w:cs="Arial"/>
          <w:sz w:val="24"/>
          <w:szCs w:val="24"/>
        </w:rPr>
        <w:t xml:space="preserve">XAMPP est un </w:t>
      </w:r>
      <w:r w:rsidRPr="002B5DCA">
        <w:rPr>
          <w:rStyle w:val="lev"/>
          <w:rFonts w:ascii="Arial" w:hAnsi="Arial" w:cs="Arial"/>
          <w:b w:val="0"/>
          <w:sz w:val="24"/>
          <w:szCs w:val="24"/>
        </w:rPr>
        <w:t>ensemble de logiciels libres</w:t>
      </w:r>
      <w:r>
        <w:rPr>
          <w:rFonts w:ascii="Arial" w:hAnsi="Arial" w:cs="Arial"/>
          <w:sz w:val="24"/>
          <w:szCs w:val="24"/>
        </w:rPr>
        <w:t>. Ce dernier réunit</w:t>
      </w:r>
      <w:r w:rsidRPr="002B5DCA">
        <w:rPr>
          <w:rFonts w:ascii="Arial" w:hAnsi="Arial" w:cs="Arial"/>
          <w:sz w:val="24"/>
          <w:szCs w:val="24"/>
        </w:rPr>
        <w:t xml:space="preserve"> le serveur Web </w:t>
      </w:r>
      <w:r w:rsidRPr="002B5DCA">
        <w:rPr>
          <w:rStyle w:val="lev"/>
          <w:rFonts w:ascii="Arial" w:hAnsi="Arial" w:cs="Arial"/>
          <w:b w:val="0"/>
          <w:sz w:val="24"/>
          <w:szCs w:val="24"/>
        </w:rPr>
        <w:t>A</w:t>
      </w:r>
      <w:r w:rsidRPr="002B5DCA">
        <w:rPr>
          <w:rFonts w:ascii="Arial" w:hAnsi="Arial" w:cs="Arial"/>
          <w:sz w:val="24"/>
          <w:szCs w:val="24"/>
        </w:rPr>
        <w:t xml:space="preserve">pache, la base de données relationnelle et système d’exploitation </w:t>
      </w:r>
      <w:r w:rsidRPr="002B5DCA">
        <w:rPr>
          <w:rStyle w:val="lev"/>
          <w:rFonts w:ascii="Arial" w:hAnsi="Arial" w:cs="Arial"/>
          <w:b w:val="0"/>
          <w:sz w:val="24"/>
          <w:szCs w:val="24"/>
        </w:rPr>
        <w:t>M</w:t>
      </w:r>
      <w:r w:rsidRPr="002B5DCA">
        <w:rPr>
          <w:rFonts w:ascii="Arial" w:hAnsi="Arial" w:cs="Arial"/>
          <w:sz w:val="24"/>
          <w:szCs w:val="24"/>
        </w:rPr>
        <w:t xml:space="preserve">ySQL ou </w:t>
      </w:r>
      <w:proofErr w:type="spellStart"/>
      <w:r w:rsidRPr="002B5DCA">
        <w:rPr>
          <w:rStyle w:val="lev"/>
          <w:rFonts w:ascii="Arial" w:hAnsi="Arial" w:cs="Arial"/>
          <w:b w:val="0"/>
          <w:sz w:val="24"/>
          <w:szCs w:val="24"/>
        </w:rPr>
        <w:t>M</w:t>
      </w:r>
      <w:r w:rsidRPr="002B5DCA">
        <w:rPr>
          <w:rFonts w:ascii="Arial" w:hAnsi="Arial" w:cs="Arial"/>
          <w:sz w:val="24"/>
          <w:szCs w:val="24"/>
        </w:rPr>
        <w:t>ariaDB</w:t>
      </w:r>
      <w:proofErr w:type="spellEnd"/>
      <w:r w:rsidRPr="002B5DCA">
        <w:rPr>
          <w:rFonts w:ascii="Arial" w:hAnsi="Arial" w:cs="Arial"/>
          <w:sz w:val="24"/>
          <w:szCs w:val="24"/>
        </w:rPr>
        <w:t xml:space="preserve"> ainsi que les langages scripts </w:t>
      </w:r>
      <w:r w:rsidRPr="002B5DCA">
        <w:rPr>
          <w:rStyle w:val="lev"/>
          <w:rFonts w:ascii="Arial" w:hAnsi="Arial" w:cs="Arial"/>
          <w:b w:val="0"/>
          <w:sz w:val="24"/>
          <w:szCs w:val="24"/>
        </w:rPr>
        <w:t>P</w:t>
      </w:r>
      <w:r w:rsidRPr="002B5DCA">
        <w:rPr>
          <w:rFonts w:ascii="Arial" w:hAnsi="Arial" w:cs="Arial"/>
          <w:sz w:val="24"/>
          <w:szCs w:val="24"/>
        </w:rPr>
        <w:t xml:space="preserve">erl et </w:t>
      </w:r>
      <w:r w:rsidRPr="002B5DCA">
        <w:rPr>
          <w:rStyle w:val="lev"/>
          <w:rFonts w:ascii="Arial" w:hAnsi="Arial" w:cs="Arial"/>
          <w:b w:val="0"/>
          <w:sz w:val="24"/>
          <w:szCs w:val="24"/>
        </w:rPr>
        <w:t>P</w:t>
      </w:r>
      <w:r w:rsidRPr="002B5DCA">
        <w:rPr>
          <w:rFonts w:ascii="Arial" w:hAnsi="Arial" w:cs="Arial"/>
          <w:sz w:val="24"/>
          <w:szCs w:val="24"/>
        </w:rPr>
        <w:t>HP.</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Apache:</w:t>
      </w:r>
      <w:r w:rsidRPr="002B5DCA">
        <w:rPr>
          <w:rFonts w:ascii="Arial" w:eastAsia="Times New Roman" w:hAnsi="Arial" w:cs="Arial"/>
          <w:sz w:val="24"/>
          <w:szCs w:val="24"/>
          <w:lang w:eastAsia="fr-FR"/>
        </w:rPr>
        <w:t xml:space="preserve"> le serveur Web open source Apache est utilisé mondialement et permet de délivrer des contenus Web. L’application de serveur est mise à disposition en open source par l’</w:t>
      </w:r>
      <w:r w:rsidRPr="002B5DCA">
        <w:rPr>
          <w:rFonts w:ascii="Arial" w:eastAsia="Times New Roman" w:hAnsi="Arial" w:cs="Arial"/>
          <w:i/>
          <w:iCs/>
          <w:sz w:val="24"/>
          <w:szCs w:val="24"/>
          <w:lang w:eastAsia="fr-FR"/>
        </w:rPr>
        <w:t xml:space="preserve">Apache Software </w:t>
      </w:r>
      <w:proofErr w:type="spellStart"/>
      <w:r w:rsidRPr="002B5DCA">
        <w:rPr>
          <w:rFonts w:ascii="Arial" w:eastAsia="Times New Roman" w:hAnsi="Arial" w:cs="Arial"/>
          <w:i/>
          <w:iCs/>
          <w:sz w:val="24"/>
          <w:szCs w:val="24"/>
          <w:lang w:eastAsia="fr-FR"/>
        </w:rPr>
        <w:t>Foundation</w:t>
      </w:r>
      <w:proofErr w:type="spellEnd"/>
      <w:r w:rsidRPr="002B5DCA">
        <w:rPr>
          <w:rFonts w:ascii="Arial" w:eastAsia="Times New Roman" w:hAnsi="Arial" w:cs="Arial"/>
          <w:sz w:val="24"/>
          <w:szCs w:val="24"/>
          <w:lang w:eastAsia="fr-FR"/>
        </w:rPr>
        <w:t>.</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MySQL/</w:t>
      </w:r>
      <w:proofErr w:type="spellStart"/>
      <w:r w:rsidRPr="002B5DCA">
        <w:rPr>
          <w:rFonts w:ascii="Arial" w:eastAsia="Times New Roman" w:hAnsi="Arial" w:cs="Arial"/>
          <w:b/>
          <w:bCs/>
          <w:sz w:val="24"/>
          <w:szCs w:val="24"/>
          <w:lang w:eastAsia="fr-FR"/>
        </w:rPr>
        <w:t>MariaDB</w:t>
      </w:r>
      <w:proofErr w:type="spellEnd"/>
      <w:r w:rsidRPr="002B5DCA">
        <w:rPr>
          <w:rFonts w:ascii="Arial" w:eastAsia="Times New Roman" w:hAnsi="Arial" w:cs="Arial"/>
          <w:b/>
          <w:bCs/>
          <w:sz w:val="24"/>
          <w:szCs w:val="24"/>
          <w:lang w:eastAsia="fr-FR"/>
        </w:rPr>
        <w:t xml:space="preserve">: </w:t>
      </w:r>
      <w:r w:rsidRPr="002B5DCA">
        <w:rPr>
          <w:rFonts w:ascii="Arial" w:eastAsia="Times New Roman" w:hAnsi="Arial" w:cs="Arial"/>
          <w:sz w:val="24"/>
          <w:szCs w:val="24"/>
          <w:lang w:eastAsia="fr-FR"/>
        </w:rPr>
        <w:t xml:space="preserve">avec MySQL, XAMPP se compose de l’un des systèmes de gestion de base de données relationnelle les plus populaires au </w:t>
      </w:r>
      <w:proofErr w:type="spellStart"/>
      <w:r w:rsidRPr="002B5DCA">
        <w:rPr>
          <w:rFonts w:ascii="Arial" w:eastAsia="Times New Roman" w:hAnsi="Arial" w:cs="Arial"/>
          <w:sz w:val="24"/>
          <w:szCs w:val="24"/>
          <w:lang w:eastAsia="fr-FR"/>
        </w:rPr>
        <w:t>monde.En</w:t>
      </w:r>
      <w:proofErr w:type="spellEnd"/>
      <w:r w:rsidRPr="002B5DCA">
        <w:rPr>
          <w:rFonts w:ascii="Arial" w:eastAsia="Times New Roman" w:hAnsi="Arial" w:cs="Arial"/>
          <w:sz w:val="24"/>
          <w:szCs w:val="24"/>
          <w:lang w:eastAsia="fr-FR"/>
        </w:rPr>
        <w:t xml:space="preserve"> combinaison avec le serveur Web Apache et le langage script PHP, MySQL sert à l’enregistrement de données pour des services Web. Les versions </w:t>
      </w:r>
      <w:r w:rsidRPr="002B5DCA">
        <w:rPr>
          <w:rFonts w:ascii="Arial" w:eastAsia="Times New Roman" w:hAnsi="Arial" w:cs="Arial"/>
          <w:sz w:val="24"/>
          <w:szCs w:val="24"/>
          <w:lang w:eastAsia="fr-FR"/>
        </w:rPr>
        <w:lastRenderedPageBreak/>
        <w:t xml:space="preserve">actuelles de XAMPP favorisaient </w:t>
      </w:r>
      <w:proofErr w:type="spellStart"/>
      <w:r w:rsidRPr="002B5DCA">
        <w:rPr>
          <w:rFonts w:ascii="Arial" w:eastAsia="Times New Roman" w:hAnsi="Arial" w:cs="Arial"/>
          <w:sz w:val="24"/>
          <w:szCs w:val="24"/>
          <w:lang w:eastAsia="fr-FR"/>
        </w:rPr>
        <w:t>MariaDB</w:t>
      </w:r>
      <w:proofErr w:type="spellEnd"/>
      <w:r w:rsidRPr="002B5DCA">
        <w:rPr>
          <w:rFonts w:ascii="Arial" w:eastAsia="Times New Roman" w:hAnsi="Arial" w:cs="Arial"/>
          <w:sz w:val="24"/>
          <w:szCs w:val="24"/>
          <w:lang w:eastAsia="fr-FR"/>
        </w:rPr>
        <w:t xml:space="preserve"> à l’insu de MySQL comme gestionnaire de base de données, marquant un détachement avec ce dernier.</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PHP:</w:t>
      </w:r>
      <w:r w:rsidRPr="002B5DCA">
        <w:rPr>
          <w:rFonts w:ascii="Arial" w:eastAsia="Times New Roman" w:hAnsi="Arial" w:cs="Arial"/>
          <w:sz w:val="24"/>
          <w:szCs w:val="24"/>
          <w:lang w:eastAsia="fr-FR"/>
        </w:rPr>
        <w:t xml:space="preserve"> Il s’agit d’un langage script côté serveur permettant de créer des pages Web ou applications dynamiques. PHP peut être mis en place sur toutes les plateformes possibles et est compatible avec divers systèmes de base de données.</w:t>
      </w:r>
    </w:p>
    <w:p w:rsidR="002B5DCA" w:rsidRDefault="002B5DCA" w:rsidP="00862149">
      <w:pPr>
        <w:numPr>
          <w:ilvl w:val="0"/>
          <w:numId w:val="34"/>
        </w:numPr>
        <w:spacing w:before="100" w:beforeAutospacing="1" w:after="100" w:afterAutospacing="1"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Perl:</w:t>
      </w:r>
      <w:r w:rsidRPr="002B5DCA">
        <w:rPr>
          <w:rFonts w:ascii="Arial" w:eastAsia="Times New Roman" w:hAnsi="Arial" w:cs="Arial"/>
          <w:sz w:val="24"/>
          <w:szCs w:val="24"/>
          <w:lang w:eastAsia="fr-FR"/>
        </w:rPr>
        <w:t xml:space="preserve"> le langage script Perl est utilisé pour l’administration système, le développement Web et la programmation en réseau. De plus, des applications Web dynamiques peuvent être programmées de la même manière que PHP. </w:t>
      </w:r>
    </w:p>
    <w:p w:rsidR="00862149" w:rsidRPr="002B5DCA" w:rsidRDefault="00862149" w:rsidP="00862149">
      <w:pPr>
        <w:spacing w:before="100" w:beforeAutospacing="1" w:after="100" w:afterAutospacing="1" w:line="360" w:lineRule="auto"/>
        <w:jc w:val="both"/>
        <w:rPr>
          <w:rFonts w:ascii="Arial" w:eastAsia="Times New Roman" w:hAnsi="Arial" w:cs="Arial"/>
          <w:sz w:val="24"/>
          <w:szCs w:val="24"/>
          <w:lang w:eastAsia="fr-FR"/>
        </w:rPr>
      </w:pPr>
      <w:r w:rsidRPr="00862149">
        <w:rPr>
          <w:rFonts w:ascii="Arial" w:hAnsi="Arial" w:cs="Arial"/>
          <w:sz w:val="24"/>
          <w:szCs w:val="24"/>
        </w:rPr>
        <w:t xml:space="preserve">Un </w:t>
      </w:r>
      <w:r w:rsidRPr="00862149">
        <w:rPr>
          <w:rStyle w:val="lev"/>
          <w:rFonts w:ascii="Arial" w:hAnsi="Arial" w:cs="Arial"/>
          <w:sz w:val="24"/>
          <w:szCs w:val="24"/>
        </w:rPr>
        <w:t>système de test local XAMPP</w:t>
      </w:r>
      <w:r w:rsidRPr="00862149">
        <w:rPr>
          <w:rFonts w:ascii="Arial" w:hAnsi="Arial" w:cs="Arial"/>
          <w:sz w:val="24"/>
          <w:szCs w:val="24"/>
        </w:rPr>
        <w:t xml:space="preserve"> s’installe rapidement et facilement avec un seul fichier exécutable sous Linux, Windows et Mac OS X. L’ensemble de logiciels contient les mêmes composants que ceux aussi utilisés sur des serveurs Web courants. Les développeurs ont donc la possibilité de tester des projets localement et de les transmettre à des systèmes productifs confortablement. XAMPP n’est cependant pas idéal en tant que serveur public car il comporte des </w:t>
      </w:r>
      <w:r w:rsidRPr="00862149">
        <w:rPr>
          <w:rStyle w:val="lev"/>
          <w:rFonts w:ascii="Arial" w:hAnsi="Arial" w:cs="Arial"/>
          <w:sz w:val="24"/>
          <w:szCs w:val="24"/>
        </w:rPr>
        <w:t>restrictions en matière de sécurité</w:t>
      </w:r>
      <w:r w:rsidRPr="00862149">
        <w:rPr>
          <w:rFonts w:ascii="Arial" w:hAnsi="Arial" w:cs="Arial"/>
          <w:sz w:val="24"/>
          <w:szCs w:val="24"/>
        </w:rPr>
        <w:t>. </w:t>
      </w:r>
    </w:p>
    <w:p w:rsidR="002B5DCA" w:rsidRDefault="002B5DCA"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r w:rsidRPr="00862149">
        <w:rPr>
          <w:rFonts w:ascii="Algerian" w:hAnsi="Algerian"/>
          <w:noProof/>
          <w:sz w:val="56"/>
          <w:szCs w:val="56"/>
          <w:lang w:eastAsia="fr-FR"/>
        </w:rPr>
        <mc:AlternateContent>
          <mc:Choice Requires="wps">
            <w:drawing>
              <wp:anchor distT="0" distB="0" distL="114300" distR="114300" simplePos="0" relativeHeight="251701248" behindDoc="0" locked="0" layoutInCell="1" allowOverlap="1" wp14:anchorId="34987155" wp14:editId="57408765">
                <wp:simplePos x="0" y="0"/>
                <wp:positionH relativeFrom="column">
                  <wp:align>center</wp:align>
                </wp:positionH>
                <wp:positionV relativeFrom="paragraph">
                  <wp:posOffset>0</wp:posOffset>
                </wp:positionV>
                <wp:extent cx="3390900" cy="666750"/>
                <wp:effectExtent l="57150" t="19050" r="57150" b="9525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66750"/>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267pt;height:52.5pt;z-index:2517012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" stroked="f">
                <v:shadow on="t" color="black" opacity="26214f" origin=",-.5" offset="0,3pt"/>
                <v:textbo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v:textbox>
              </v:shape>
            </w:pict>
          </mc:Fallback>
        </mc:AlternateContent>
      </w:r>
    </w:p>
    <w:p w:rsidR="004A45AA" w:rsidRDefault="004A45AA" w:rsidP="002B5DCA">
      <w:pPr>
        <w:ind w:firstLine="708"/>
        <w:jc w:val="both"/>
        <w:rPr>
          <w:rFonts w:ascii="Arial" w:hAnsi="Arial" w:cs="Arial"/>
          <w:b/>
          <w:sz w:val="24"/>
          <w:szCs w:val="24"/>
          <w:u w:val="single"/>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862149" w:rsidRDefault="00862149"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b/>
          <w:sz w:val="24"/>
          <w:szCs w:val="24"/>
          <w:u w:val="single"/>
        </w:rPr>
      </w:pPr>
      <w:r w:rsidRPr="004A45AA">
        <w:rPr>
          <w:rFonts w:ascii="Arial" w:hAnsi="Arial" w:cs="Arial"/>
          <w:b/>
          <w:sz w:val="24"/>
          <w:szCs w:val="24"/>
          <w:u w:val="single"/>
        </w:rPr>
        <w:t>Réalisation</w:t>
      </w:r>
      <w:r>
        <w:rPr>
          <w:rFonts w:ascii="Arial" w:hAnsi="Arial" w:cs="Arial"/>
          <w:b/>
          <w:sz w:val="24"/>
          <w:szCs w:val="24"/>
          <w:u w:val="single"/>
        </w:rPr>
        <w:t>:</w:t>
      </w:r>
    </w:p>
    <w:p w:rsidR="004A45AA" w:rsidRDefault="003D37BC" w:rsidP="00267C32">
      <w:pPr>
        <w:spacing w:line="360" w:lineRule="auto"/>
        <w:jc w:val="both"/>
        <w:rPr>
          <w:rFonts w:ascii="Arial" w:hAnsi="Arial" w:cs="Arial"/>
          <w:sz w:val="24"/>
          <w:szCs w:val="24"/>
        </w:rPr>
      </w:pPr>
      <w:r>
        <w:rPr>
          <w:rFonts w:ascii="Arial" w:hAnsi="Arial" w:cs="Arial"/>
          <w:sz w:val="24"/>
          <w:szCs w:val="24"/>
        </w:rPr>
        <w:tab/>
        <w:t>La réalisation consiste à la description de l’application, comment ça fonctionne, quelles sont les fonctions disponibles et de les décrire étape par étape.</w:t>
      </w:r>
    </w:p>
    <w:p w:rsidR="00267C32" w:rsidRDefault="00267C32" w:rsidP="003D37BC">
      <w:pPr>
        <w:jc w:val="both"/>
        <w:rPr>
          <w:rFonts w:ascii="Arial" w:hAnsi="Arial" w:cs="Arial"/>
          <w:sz w:val="24"/>
          <w:szCs w:val="24"/>
        </w:rPr>
      </w:pPr>
      <w:r>
        <w:rPr>
          <w:rFonts w:ascii="Arial" w:hAnsi="Arial" w:cs="Arial"/>
          <w:sz w:val="24"/>
          <w:szCs w:val="24"/>
        </w:rPr>
        <w:t>Pour commencer, la page d’accueil de notre application se présente comme suit:</w:t>
      </w:r>
    </w:p>
    <w:p w:rsidR="00267C32" w:rsidRDefault="00267C32" w:rsidP="009B3DEF">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2625" cy="3448050"/>
            <wp:effectExtent l="0" t="0" r="9525" b="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46910"/>
                    </a:xfrm>
                    <a:prstGeom prst="rect">
                      <a:avLst/>
                    </a:prstGeom>
                  </pic:spPr>
                </pic:pic>
              </a:graphicData>
            </a:graphic>
          </wp:inline>
        </w:drawing>
      </w:r>
    </w:p>
    <w:p w:rsidR="00857D27" w:rsidRDefault="00267C32" w:rsidP="009B3DEF">
      <w:pPr>
        <w:spacing w:line="360" w:lineRule="auto"/>
        <w:jc w:val="both"/>
        <w:rPr>
          <w:rFonts w:ascii="Arial" w:hAnsi="Arial" w:cs="Arial"/>
          <w:sz w:val="24"/>
          <w:szCs w:val="24"/>
        </w:rPr>
      </w:pPr>
      <w:r>
        <w:rPr>
          <w:rFonts w:ascii="Arial" w:hAnsi="Arial" w:cs="Arial"/>
          <w:sz w:val="24"/>
          <w:szCs w:val="24"/>
        </w:rPr>
        <w:t xml:space="preserve">On a </w:t>
      </w:r>
      <w:r w:rsidR="00857D27">
        <w:rPr>
          <w:rFonts w:ascii="Arial" w:hAnsi="Arial" w:cs="Arial"/>
          <w:sz w:val="24"/>
          <w:szCs w:val="24"/>
        </w:rPr>
        <w:t>conçus la page d’accueil en admettant que personne ne peut effectuer une action sans se connecter. Une page simple en énumérant le fonctionnement du logiciel.</w:t>
      </w:r>
    </w:p>
    <w:p w:rsidR="00267C32" w:rsidRDefault="00857D27" w:rsidP="009B3DEF">
      <w:pPr>
        <w:spacing w:line="360" w:lineRule="auto"/>
        <w:rPr>
          <w:rFonts w:ascii="Arial" w:hAnsi="Arial" w:cs="Arial"/>
          <w:sz w:val="24"/>
          <w:szCs w:val="24"/>
        </w:rPr>
      </w:pPr>
      <w:r>
        <w:rPr>
          <w:rFonts w:ascii="Arial" w:hAnsi="Arial" w:cs="Arial"/>
          <w:sz w:val="24"/>
          <w:szCs w:val="24"/>
        </w:rPr>
        <w:t xml:space="preserve"> </w:t>
      </w:r>
    </w:p>
    <w:p w:rsidR="00857D27" w:rsidRDefault="00857D27" w:rsidP="009B3DEF">
      <w:pPr>
        <w:pStyle w:val="Paragraphedeliste"/>
        <w:numPr>
          <w:ilvl w:val="0"/>
          <w:numId w:val="20"/>
        </w:numPr>
        <w:spacing w:line="360" w:lineRule="auto"/>
        <w:jc w:val="both"/>
        <w:rPr>
          <w:rFonts w:ascii="Arial" w:hAnsi="Arial" w:cs="Arial"/>
          <w:b/>
          <w:sz w:val="24"/>
          <w:szCs w:val="24"/>
        </w:rPr>
      </w:pPr>
      <w:r w:rsidRPr="00857D27">
        <w:rPr>
          <w:rFonts w:ascii="Arial" w:hAnsi="Arial" w:cs="Arial"/>
          <w:b/>
          <w:sz w:val="24"/>
          <w:szCs w:val="24"/>
        </w:rPr>
        <w:t>L’</w:t>
      </w:r>
      <w:r w:rsidR="00010C8E">
        <w:rPr>
          <w:rFonts w:ascii="Arial" w:hAnsi="Arial" w:cs="Arial"/>
          <w:b/>
          <w:sz w:val="24"/>
          <w:szCs w:val="24"/>
        </w:rPr>
        <w:t>Utilisateur</w:t>
      </w:r>
    </w:p>
    <w:p w:rsidR="00857D27" w:rsidRDefault="00857D27" w:rsidP="009B3DEF">
      <w:pPr>
        <w:spacing w:line="360" w:lineRule="auto"/>
        <w:ind w:firstLine="708"/>
        <w:jc w:val="both"/>
        <w:rPr>
          <w:rFonts w:ascii="Arial" w:hAnsi="Arial" w:cs="Arial"/>
          <w:sz w:val="24"/>
          <w:szCs w:val="24"/>
        </w:rPr>
      </w:pPr>
      <w:r>
        <w:rPr>
          <w:rFonts w:ascii="Arial" w:hAnsi="Arial" w:cs="Arial"/>
          <w:sz w:val="24"/>
          <w:szCs w:val="24"/>
        </w:rPr>
        <w:t xml:space="preserve">En </w:t>
      </w:r>
      <w:r w:rsidR="00010C8E">
        <w:rPr>
          <w:rFonts w:ascii="Arial" w:hAnsi="Arial" w:cs="Arial"/>
          <w:sz w:val="24"/>
          <w:szCs w:val="24"/>
        </w:rPr>
        <w:t>termes d’utilisation</w:t>
      </w:r>
      <w:r>
        <w:rPr>
          <w:rFonts w:ascii="Arial" w:hAnsi="Arial" w:cs="Arial"/>
          <w:sz w:val="24"/>
          <w:szCs w:val="24"/>
        </w:rPr>
        <w:t>, il y a deux catégories d’</w:t>
      </w:r>
      <w:r w:rsidR="00010C8E">
        <w:rPr>
          <w:rFonts w:ascii="Arial" w:hAnsi="Arial" w:cs="Arial"/>
          <w:sz w:val="24"/>
          <w:szCs w:val="24"/>
        </w:rPr>
        <w:t>utilisateur dans</w:t>
      </w:r>
      <w:r>
        <w:rPr>
          <w:rFonts w:ascii="Arial" w:hAnsi="Arial" w:cs="Arial"/>
          <w:sz w:val="24"/>
          <w:szCs w:val="24"/>
        </w:rPr>
        <w:t xml:space="preserve"> cette ap</w:t>
      </w:r>
      <w:r w:rsidR="00010C8E">
        <w:rPr>
          <w:rFonts w:ascii="Arial" w:hAnsi="Arial" w:cs="Arial"/>
          <w:sz w:val="24"/>
          <w:szCs w:val="24"/>
        </w:rPr>
        <w:t>plication:</w:t>
      </w:r>
    </w:p>
    <w:p w:rsidR="00010C8E" w:rsidRPr="00010C8E" w:rsidRDefault="00010C8E" w:rsidP="009B3DEF">
      <w:pPr>
        <w:pStyle w:val="Paragraphedeliste"/>
        <w:numPr>
          <w:ilvl w:val="0"/>
          <w:numId w:val="37"/>
        </w:numPr>
        <w:spacing w:line="360" w:lineRule="auto"/>
        <w:ind w:left="0" w:firstLine="1068"/>
        <w:jc w:val="both"/>
        <w:rPr>
          <w:rFonts w:ascii="Arial" w:hAnsi="Arial" w:cs="Arial"/>
          <w:sz w:val="24"/>
          <w:szCs w:val="24"/>
        </w:rPr>
      </w:pPr>
      <w:r>
        <w:rPr>
          <w:rFonts w:ascii="Arial" w:hAnsi="Arial" w:cs="Arial"/>
          <w:sz w:val="24"/>
          <w:szCs w:val="24"/>
        </w:rPr>
        <w:t>Administrateur: l’administrateur est comme le chef d’orchestre, c’est ce dernier qui a le pouvoir de gérer les personnels</w:t>
      </w:r>
      <w:r w:rsidR="009B3DEF">
        <w:rPr>
          <w:rFonts w:ascii="Arial" w:hAnsi="Arial" w:cs="Arial"/>
          <w:sz w:val="24"/>
          <w:szCs w:val="24"/>
        </w:rPr>
        <w:t>, d’y</w:t>
      </w:r>
      <w:r>
        <w:rPr>
          <w:rFonts w:ascii="Arial" w:hAnsi="Arial" w:cs="Arial"/>
          <w:sz w:val="24"/>
          <w:szCs w:val="24"/>
        </w:rPr>
        <w:t xml:space="preserve"> aj</w:t>
      </w:r>
      <w:r w:rsidR="009B3DEF">
        <w:rPr>
          <w:rFonts w:ascii="Arial" w:hAnsi="Arial" w:cs="Arial"/>
          <w:sz w:val="24"/>
          <w:szCs w:val="24"/>
        </w:rPr>
        <w:t>outer, modifier, supprimer les personnels</w:t>
      </w:r>
      <w:r>
        <w:rPr>
          <w:rFonts w:ascii="Arial" w:hAnsi="Arial" w:cs="Arial"/>
          <w:sz w:val="24"/>
          <w:szCs w:val="24"/>
        </w:rPr>
        <w:t xml:space="preserve">. </w:t>
      </w:r>
      <w:bookmarkStart w:id="0" w:name="_GoBack"/>
      <w:bookmarkEnd w:id="0"/>
    </w:p>
    <w:p w:rsidR="00010C8E" w:rsidRPr="00010C8E" w:rsidRDefault="00010C8E" w:rsidP="00010C8E">
      <w:pPr>
        <w:pStyle w:val="Paragraphedeliste"/>
        <w:ind w:left="1428"/>
        <w:jc w:val="both"/>
        <w:rPr>
          <w:rFonts w:ascii="Arial" w:hAnsi="Arial" w:cs="Arial"/>
          <w:sz w:val="24"/>
          <w:szCs w:val="24"/>
        </w:rPr>
      </w:pPr>
    </w:p>
    <w:sectPr w:rsidR="00010C8E" w:rsidRPr="00010C8E" w:rsidSect="007D21AA">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412" w:rsidRDefault="00BC1412" w:rsidP="007E4826">
      <w:pPr>
        <w:spacing w:after="0" w:line="240" w:lineRule="auto"/>
      </w:pPr>
      <w:r>
        <w:separator/>
      </w:r>
    </w:p>
  </w:endnote>
  <w:endnote w:type="continuationSeparator" w:id="0">
    <w:p w:rsidR="00BC1412" w:rsidRDefault="00BC1412" w:rsidP="007E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412" w:rsidRDefault="00BC1412" w:rsidP="007E4826">
      <w:pPr>
        <w:spacing w:after="0" w:line="240" w:lineRule="auto"/>
      </w:pPr>
      <w:r>
        <w:separator/>
      </w:r>
    </w:p>
  </w:footnote>
  <w:footnote w:type="continuationSeparator" w:id="0">
    <w:p w:rsidR="00BC1412" w:rsidRDefault="00BC1412" w:rsidP="007E4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5CA482A"/>
    <w:multiLevelType w:val="hybridMultilevel"/>
    <w:tmpl w:val="87A448C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nsid w:val="05FF411E"/>
    <w:multiLevelType w:val="multilevel"/>
    <w:tmpl w:val="B41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6">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EB4591"/>
    <w:multiLevelType w:val="hybridMultilevel"/>
    <w:tmpl w:val="5E6490B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767E80"/>
    <w:multiLevelType w:val="multilevel"/>
    <w:tmpl w:val="B6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10">
    <w:nsid w:val="1D2832EA"/>
    <w:multiLevelType w:val="hybridMultilevel"/>
    <w:tmpl w:val="DE6C8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13">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4">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F210C73"/>
    <w:multiLevelType w:val="hybridMultilevel"/>
    <w:tmpl w:val="831EAEA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3F2C45A2"/>
    <w:multiLevelType w:val="hybridMultilevel"/>
    <w:tmpl w:val="D7929048"/>
    <w:lvl w:ilvl="0" w:tplc="4456F796">
      <w:start w:val="3"/>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5E247A"/>
    <w:multiLevelType w:val="multilevel"/>
    <w:tmpl w:val="192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9">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0">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2">
    <w:nsid w:val="567B7B63"/>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9F84030"/>
    <w:multiLevelType w:val="multilevel"/>
    <w:tmpl w:val="52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64265538"/>
    <w:multiLevelType w:val="hybridMultilevel"/>
    <w:tmpl w:val="D0943C48"/>
    <w:lvl w:ilvl="0" w:tplc="040C0003">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28">
    <w:nsid w:val="685D0F45"/>
    <w:multiLevelType w:val="hybridMultilevel"/>
    <w:tmpl w:val="CB60D464"/>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29">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1">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32">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nsid w:val="7FD02781"/>
    <w:multiLevelType w:val="hybridMultilevel"/>
    <w:tmpl w:val="F746B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5"/>
  </w:num>
  <w:num w:numId="4">
    <w:abstractNumId w:val="33"/>
  </w:num>
  <w:num w:numId="5">
    <w:abstractNumId w:val="12"/>
  </w:num>
  <w:num w:numId="6">
    <w:abstractNumId w:val="9"/>
  </w:num>
  <w:num w:numId="7">
    <w:abstractNumId w:val="24"/>
  </w:num>
  <w:num w:numId="8">
    <w:abstractNumId w:val="4"/>
  </w:num>
  <w:num w:numId="9">
    <w:abstractNumId w:val="21"/>
  </w:num>
  <w:num w:numId="10">
    <w:abstractNumId w:val="28"/>
  </w:num>
  <w:num w:numId="11">
    <w:abstractNumId w:val="14"/>
  </w:num>
  <w:num w:numId="12">
    <w:abstractNumId w:val="13"/>
  </w:num>
  <w:num w:numId="13">
    <w:abstractNumId w:val="30"/>
  </w:num>
  <w:num w:numId="14">
    <w:abstractNumId w:val="31"/>
  </w:num>
  <w:num w:numId="15">
    <w:abstractNumId w:val="29"/>
  </w:num>
  <w:num w:numId="16">
    <w:abstractNumId w:val="32"/>
  </w:num>
  <w:num w:numId="17">
    <w:abstractNumId w:val="11"/>
  </w:num>
  <w:num w:numId="18">
    <w:abstractNumId w:val="3"/>
  </w:num>
  <w:num w:numId="19">
    <w:abstractNumId w:val="0"/>
  </w:num>
  <w:num w:numId="20">
    <w:abstractNumId w:val="7"/>
  </w:num>
  <w:num w:numId="21">
    <w:abstractNumId w:val="20"/>
  </w:num>
  <w:num w:numId="22">
    <w:abstractNumId w:val="27"/>
  </w:num>
  <w:num w:numId="23">
    <w:abstractNumId w:val="6"/>
  </w:num>
  <w:num w:numId="24">
    <w:abstractNumId w:val="19"/>
  </w:num>
  <w:num w:numId="25">
    <w:abstractNumId w:val="25"/>
  </w:num>
  <w:num w:numId="26">
    <w:abstractNumId w:val="34"/>
  </w:num>
  <w:num w:numId="27">
    <w:abstractNumId w:val="36"/>
  </w:num>
  <w:num w:numId="28">
    <w:abstractNumId w:val="8"/>
  </w:num>
  <w:num w:numId="29">
    <w:abstractNumId w:val="23"/>
  </w:num>
  <w:num w:numId="30">
    <w:abstractNumId w:val="26"/>
  </w:num>
  <w:num w:numId="31">
    <w:abstractNumId w:val="10"/>
  </w:num>
  <w:num w:numId="32">
    <w:abstractNumId w:val="1"/>
  </w:num>
  <w:num w:numId="33">
    <w:abstractNumId w:val="17"/>
  </w:num>
  <w:num w:numId="34">
    <w:abstractNumId w:val="2"/>
  </w:num>
  <w:num w:numId="35">
    <w:abstractNumId w:val="22"/>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10C8E"/>
    <w:rsid w:val="0002043E"/>
    <w:rsid w:val="000924A4"/>
    <w:rsid w:val="000C00B9"/>
    <w:rsid w:val="000C531B"/>
    <w:rsid w:val="00131024"/>
    <w:rsid w:val="00162AAA"/>
    <w:rsid w:val="001873E9"/>
    <w:rsid w:val="001D0361"/>
    <w:rsid w:val="001D415B"/>
    <w:rsid w:val="001D454B"/>
    <w:rsid w:val="00223BBF"/>
    <w:rsid w:val="00224956"/>
    <w:rsid w:val="0023631E"/>
    <w:rsid w:val="0024349F"/>
    <w:rsid w:val="00267C32"/>
    <w:rsid w:val="002805DC"/>
    <w:rsid w:val="002A2AF4"/>
    <w:rsid w:val="002A6145"/>
    <w:rsid w:val="002B5DCA"/>
    <w:rsid w:val="002B5E9B"/>
    <w:rsid w:val="002E17FB"/>
    <w:rsid w:val="00301535"/>
    <w:rsid w:val="00331AF7"/>
    <w:rsid w:val="003533BC"/>
    <w:rsid w:val="00391713"/>
    <w:rsid w:val="003B3F98"/>
    <w:rsid w:val="003D37BC"/>
    <w:rsid w:val="003E0916"/>
    <w:rsid w:val="003F5761"/>
    <w:rsid w:val="003F5E12"/>
    <w:rsid w:val="00400E34"/>
    <w:rsid w:val="00421146"/>
    <w:rsid w:val="00432FA3"/>
    <w:rsid w:val="00455288"/>
    <w:rsid w:val="0045555C"/>
    <w:rsid w:val="00457F01"/>
    <w:rsid w:val="00473683"/>
    <w:rsid w:val="00482C9A"/>
    <w:rsid w:val="004A261B"/>
    <w:rsid w:val="004A45AA"/>
    <w:rsid w:val="004C1946"/>
    <w:rsid w:val="004C2F75"/>
    <w:rsid w:val="004C38BE"/>
    <w:rsid w:val="00507ECB"/>
    <w:rsid w:val="0051028A"/>
    <w:rsid w:val="0051143A"/>
    <w:rsid w:val="0051789A"/>
    <w:rsid w:val="0052655C"/>
    <w:rsid w:val="005562B8"/>
    <w:rsid w:val="00564F86"/>
    <w:rsid w:val="00564F90"/>
    <w:rsid w:val="00583EC3"/>
    <w:rsid w:val="00590ABC"/>
    <w:rsid w:val="005A6F0D"/>
    <w:rsid w:val="005E3CCB"/>
    <w:rsid w:val="00621EAC"/>
    <w:rsid w:val="00624D0B"/>
    <w:rsid w:val="006553F8"/>
    <w:rsid w:val="00681D46"/>
    <w:rsid w:val="006A15C9"/>
    <w:rsid w:val="006D076D"/>
    <w:rsid w:val="006D7B85"/>
    <w:rsid w:val="006F2FC2"/>
    <w:rsid w:val="00704E15"/>
    <w:rsid w:val="00706EF8"/>
    <w:rsid w:val="00707CA6"/>
    <w:rsid w:val="00740323"/>
    <w:rsid w:val="007417BC"/>
    <w:rsid w:val="0076162D"/>
    <w:rsid w:val="0076262C"/>
    <w:rsid w:val="0078630E"/>
    <w:rsid w:val="007A0299"/>
    <w:rsid w:val="007A150F"/>
    <w:rsid w:val="007B4BB4"/>
    <w:rsid w:val="007C6AF9"/>
    <w:rsid w:val="007D21AA"/>
    <w:rsid w:val="007E4826"/>
    <w:rsid w:val="00822711"/>
    <w:rsid w:val="008339A5"/>
    <w:rsid w:val="00857D27"/>
    <w:rsid w:val="0086094A"/>
    <w:rsid w:val="00862149"/>
    <w:rsid w:val="00862B3C"/>
    <w:rsid w:val="008C495A"/>
    <w:rsid w:val="008D38A3"/>
    <w:rsid w:val="0094216E"/>
    <w:rsid w:val="009777A9"/>
    <w:rsid w:val="00985BDE"/>
    <w:rsid w:val="009A4930"/>
    <w:rsid w:val="009B3DEF"/>
    <w:rsid w:val="009E13F7"/>
    <w:rsid w:val="00A12304"/>
    <w:rsid w:val="00A56BE9"/>
    <w:rsid w:val="00A610EC"/>
    <w:rsid w:val="00A82BC9"/>
    <w:rsid w:val="00A873F7"/>
    <w:rsid w:val="00AB096C"/>
    <w:rsid w:val="00AC0E69"/>
    <w:rsid w:val="00AC2DC1"/>
    <w:rsid w:val="00B078C5"/>
    <w:rsid w:val="00B34F53"/>
    <w:rsid w:val="00B73A26"/>
    <w:rsid w:val="00B95AAD"/>
    <w:rsid w:val="00BC1412"/>
    <w:rsid w:val="00BC2146"/>
    <w:rsid w:val="00BD0FFF"/>
    <w:rsid w:val="00BD2DF0"/>
    <w:rsid w:val="00BF7447"/>
    <w:rsid w:val="00C04572"/>
    <w:rsid w:val="00C17FDB"/>
    <w:rsid w:val="00C22B10"/>
    <w:rsid w:val="00C40C8E"/>
    <w:rsid w:val="00C53ACF"/>
    <w:rsid w:val="00C76FB3"/>
    <w:rsid w:val="00C84555"/>
    <w:rsid w:val="00CC1ECE"/>
    <w:rsid w:val="00CC4787"/>
    <w:rsid w:val="00CC597C"/>
    <w:rsid w:val="00CC6D7C"/>
    <w:rsid w:val="00CF6D5D"/>
    <w:rsid w:val="00D24B1B"/>
    <w:rsid w:val="00D27B76"/>
    <w:rsid w:val="00D477D8"/>
    <w:rsid w:val="00D63A61"/>
    <w:rsid w:val="00D834BF"/>
    <w:rsid w:val="00DA0162"/>
    <w:rsid w:val="00DB039A"/>
    <w:rsid w:val="00DB230A"/>
    <w:rsid w:val="00DF7C83"/>
    <w:rsid w:val="00E31606"/>
    <w:rsid w:val="00E50611"/>
    <w:rsid w:val="00E610CC"/>
    <w:rsid w:val="00EA4C5F"/>
    <w:rsid w:val="00EF63E0"/>
    <w:rsid w:val="00F23D11"/>
    <w:rsid w:val="00F45D7C"/>
    <w:rsid w:val="00FA24DB"/>
    <w:rsid w:val="00FA3C1D"/>
    <w:rsid w:val="00FB495B"/>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2484">
      <w:bodyDiv w:val="1"/>
      <w:marLeft w:val="0"/>
      <w:marRight w:val="0"/>
      <w:marTop w:val="0"/>
      <w:marBottom w:val="0"/>
      <w:divBdr>
        <w:top w:val="none" w:sz="0" w:space="0" w:color="auto"/>
        <w:left w:val="none" w:sz="0" w:space="0" w:color="auto"/>
        <w:bottom w:val="none" w:sz="0" w:space="0" w:color="auto"/>
        <w:right w:val="none" w:sz="0" w:space="0" w:color="auto"/>
      </w:divBdr>
    </w:div>
    <w:div w:id="261954617">
      <w:bodyDiv w:val="1"/>
      <w:marLeft w:val="0"/>
      <w:marRight w:val="0"/>
      <w:marTop w:val="0"/>
      <w:marBottom w:val="0"/>
      <w:divBdr>
        <w:top w:val="none" w:sz="0" w:space="0" w:color="auto"/>
        <w:left w:val="none" w:sz="0" w:space="0" w:color="auto"/>
        <w:bottom w:val="none" w:sz="0" w:space="0" w:color="auto"/>
        <w:right w:val="none" w:sz="0" w:space="0" w:color="auto"/>
      </w:divBdr>
    </w:div>
    <w:div w:id="268316010">
      <w:bodyDiv w:val="1"/>
      <w:marLeft w:val="0"/>
      <w:marRight w:val="0"/>
      <w:marTop w:val="0"/>
      <w:marBottom w:val="0"/>
      <w:divBdr>
        <w:top w:val="none" w:sz="0" w:space="0" w:color="auto"/>
        <w:left w:val="none" w:sz="0" w:space="0" w:color="auto"/>
        <w:bottom w:val="none" w:sz="0" w:space="0" w:color="auto"/>
        <w:right w:val="none" w:sz="0" w:space="0" w:color="auto"/>
      </w:divBdr>
    </w:div>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579949630">
      <w:bodyDiv w:val="1"/>
      <w:marLeft w:val="0"/>
      <w:marRight w:val="0"/>
      <w:marTop w:val="0"/>
      <w:marBottom w:val="0"/>
      <w:divBdr>
        <w:top w:val="none" w:sz="0" w:space="0" w:color="auto"/>
        <w:left w:val="none" w:sz="0" w:space="0" w:color="auto"/>
        <w:bottom w:val="none" w:sz="0" w:space="0" w:color="auto"/>
        <w:right w:val="none" w:sz="0" w:space="0" w:color="auto"/>
      </w:divBdr>
    </w:div>
    <w:div w:id="755784381">
      <w:bodyDiv w:val="1"/>
      <w:marLeft w:val="0"/>
      <w:marRight w:val="0"/>
      <w:marTop w:val="0"/>
      <w:marBottom w:val="0"/>
      <w:divBdr>
        <w:top w:val="none" w:sz="0" w:space="0" w:color="auto"/>
        <w:left w:val="none" w:sz="0" w:space="0" w:color="auto"/>
        <w:bottom w:val="none" w:sz="0" w:space="0" w:color="auto"/>
        <w:right w:val="none" w:sz="0" w:space="0" w:color="auto"/>
      </w:divBdr>
    </w:div>
    <w:div w:id="769131971">
      <w:bodyDiv w:val="1"/>
      <w:marLeft w:val="0"/>
      <w:marRight w:val="0"/>
      <w:marTop w:val="0"/>
      <w:marBottom w:val="0"/>
      <w:divBdr>
        <w:top w:val="none" w:sz="0" w:space="0" w:color="auto"/>
        <w:left w:val="none" w:sz="0" w:space="0" w:color="auto"/>
        <w:bottom w:val="none" w:sz="0" w:space="0" w:color="auto"/>
        <w:right w:val="none" w:sz="0" w:space="0" w:color="auto"/>
      </w:divBdr>
    </w:div>
    <w:div w:id="797377137">
      <w:bodyDiv w:val="1"/>
      <w:marLeft w:val="0"/>
      <w:marRight w:val="0"/>
      <w:marTop w:val="0"/>
      <w:marBottom w:val="0"/>
      <w:divBdr>
        <w:top w:val="none" w:sz="0" w:space="0" w:color="auto"/>
        <w:left w:val="none" w:sz="0" w:space="0" w:color="auto"/>
        <w:bottom w:val="none" w:sz="0" w:space="0" w:color="auto"/>
        <w:right w:val="none" w:sz="0" w:space="0" w:color="auto"/>
      </w:divBdr>
    </w:div>
    <w:div w:id="928735569">
      <w:bodyDiv w:val="1"/>
      <w:marLeft w:val="0"/>
      <w:marRight w:val="0"/>
      <w:marTop w:val="0"/>
      <w:marBottom w:val="0"/>
      <w:divBdr>
        <w:top w:val="none" w:sz="0" w:space="0" w:color="auto"/>
        <w:left w:val="none" w:sz="0" w:space="0" w:color="auto"/>
        <w:bottom w:val="none" w:sz="0" w:space="0" w:color="auto"/>
        <w:right w:val="none" w:sz="0" w:space="0" w:color="auto"/>
      </w:divBdr>
    </w:div>
    <w:div w:id="988704390">
      <w:bodyDiv w:val="1"/>
      <w:marLeft w:val="0"/>
      <w:marRight w:val="0"/>
      <w:marTop w:val="0"/>
      <w:marBottom w:val="0"/>
      <w:divBdr>
        <w:top w:val="none" w:sz="0" w:space="0" w:color="auto"/>
        <w:left w:val="none" w:sz="0" w:space="0" w:color="auto"/>
        <w:bottom w:val="none" w:sz="0" w:space="0" w:color="auto"/>
        <w:right w:val="none" w:sz="0" w:space="0" w:color="auto"/>
      </w:divBdr>
    </w:div>
    <w:div w:id="1078332507">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181554154">
      <w:bodyDiv w:val="1"/>
      <w:marLeft w:val="0"/>
      <w:marRight w:val="0"/>
      <w:marTop w:val="0"/>
      <w:marBottom w:val="0"/>
      <w:divBdr>
        <w:top w:val="none" w:sz="0" w:space="0" w:color="auto"/>
        <w:left w:val="none" w:sz="0" w:space="0" w:color="auto"/>
        <w:bottom w:val="none" w:sz="0" w:space="0" w:color="auto"/>
        <w:right w:val="none" w:sz="0" w:space="0" w:color="auto"/>
      </w:divBdr>
    </w:div>
    <w:div w:id="1507287240">
      <w:bodyDiv w:val="1"/>
      <w:marLeft w:val="0"/>
      <w:marRight w:val="0"/>
      <w:marTop w:val="0"/>
      <w:marBottom w:val="0"/>
      <w:divBdr>
        <w:top w:val="none" w:sz="0" w:space="0" w:color="auto"/>
        <w:left w:val="none" w:sz="0" w:space="0" w:color="auto"/>
        <w:bottom w:val="none" w:sz="0" w:space="0" w:color="auto"/>
        <w:right w:val="none" w:sz="0" w:space="0" w:color="auto"/>
      </w:divBdr>
      <w:divsChild>
        <w:div w:id="1965039333">
          <w:marLeft w:val="0"/>
          <w:marRight w:val="0"/>
          <w:marTop w:val="0"/>
          <w:marBottom w:val="0"/>
          <w:divBdr>
            <w:top w:val="none" w:sz="0" w:space="0" w:color="auto"/>
            <w:left w:val="none" w:sz="0" w:space="0" w:color="auto"/>
            <w:bottom w:val="none" w:sz="0" w:space="0" w:color="auto"/>
            <w:right w:val="none" w:sz="0" w:space="0" w:color="auto"/>
          </w:divBdr>
        </w:div>
      </w:divsChild>
    </w:div>
    <w:div w:id="160368854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1871602601">
      <w:bodyDiv w:val="1"/>
      <w:marLeft w:val="0"/>
      <w:marRight w:val="0"/>
      <w:marTop w:val="0"/>
      <w:marBottom w:val="0"/>
      <w:divBdr>
        <w:top w:val="none" w:sz="0" w:space="0" w:color="auto"/>
        <w:left w:val="none" w:sz="0" w:space="0" w:color="auto"/>
        <w:bottom w:val="none" w:sz="0" w:space="0" w:color="auto"/>
        <w:right w:val="none" w:sz="0" w:space="0" w:color="auto"/>
      </w:divBdr>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 w:id="20960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techno-science.net/definition/6402.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stinger.fr/tutoriels/javascript-introduction-basiq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getcomposer.org/Composer-Setup.exe"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symfony.com/cli/setup.exe"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CB53A-3D12-4BCC-8990-E0371526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30</Pages>
  <Words>4853</Words>
  <Characters>26695</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39</cp:revision>
  <dcterms:created xsi:type="dcterms:W3CDTF">2021-05-19T06:29:00Z</dcterms:created>
  <dcterms:modified xsi:type="dcterms:W3CDTF">2021-06-15T07:55:00Z</dcterms:modified>
</cp:coreProperties>
</file>