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Now-a -days everything has become easy and smart to do work. In past years during elections, the admins were having the list of voters who would elect and vote to respective nomine. At this case there might be a misuse of votes by providing fake details or by voting many times on single voter ID. In order to over come these I have choosen this project named MINI VOTING SYSTEM. In this project every voter would get registered prior to the election. Based on the number of registrations admin records the data and stores at database.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At the time of elections these registered user is provided with username and password (login credentials). User has to logon to official voting website, soon after he/she would see the nominated people whom he/she like to vote. Then he/she can click on the nominated names and need to submit his voting. This will make easy to vote rather than standing on line and voting physically. There is no chance for malpractices and even this information is highly secured and safe.</w:t>
      </w:r>
    </w:p>
    <w:p w:rsidR="00000000" w:rsidDel="00000000" w:rsidP="00000000" w:rsidRDefault="00000000" w:rsidRPr="00000000" w14:paraId="00000004">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SWOT ANALYSIS:</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STRENGTHS: </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Rapid voting count and no regulation.</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Accuracy of results.</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Redundancy at human intervention.</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Can vote anywhere i.e., portable.</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Saves time of counting.</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WEAKNESS: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Lack of transparent policy.</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Infrastructure and environmental.</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Very sensitive.</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Gap in experience, knowledge for non experts.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Needs high data.</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Difficult incase of lack of signal.</w:t>
      </w:r>
    </w:p>
    <w:p w:rsidR="00000000" w:rsidDel="00000000" w:rsidP="00000000" w:rsidRDefault="00000000" w:rsidRPr="00000000" w14:paraId="00000012">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OPPORTUNITIES:</w:t>
      </w:r>
    </w:p>
    <w:p w:rsidR="00000000" w:rsidDel="00000000" w:rsidP="00000000" w:rsidRDefault="00000000" w:rsidRPr="00000000" w14:paraId="00000014">
      <w:pPr>
        <w:numPr>
          <w:ilvl w:val="0"/>
          <w:numId w:val="2"/>
        </w:numPr>
        <w:shd w:fill="ffffff" w:val="clear"/>
        <w:spacing w:after="0" w:after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24292f"/>
          <w:sz w:val="36"/>
          <w:szCs w:val="36"/>
          <w:rtl w:val="0"/>
        </w:rPr>
        <w:t xml:space="preserve">Increased convenience for voters.</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24292f"/>
          <w:sz w:val="36"/>
          <w:szCs w:val="36"/>
          <w:rtl w:val="0"/>
        </w:rPr>
        <w:t xml:space="preserve">More focused at technology and innovation.</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24292f"/>
          <w:sz w:val="36"/>
          <w:szCs w:val="36"/>
          <w:rtl w:val="0"/>
        </w:rPr>
        <w:t xml:space="preserve">No shipping costs for clients/voters.</w:t>
      </w:r>
    </w:p>
    <w:p w:rsidR="00000000" w:rsidDel="00000000" w:rsidP="00000000" w:rsidRDefault="00000000" w:rsidRPr="00000000" w14:paraId="00000017">
      <w:pPr>
        <w:numPr>
          <w:ilvl w:val="0"/>
          <w:numId w:val="2"/>
        </w:numPr>
        <w:shd w:fill="ffffff" w:val="clear"/>
        <w:spacing w:after="24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24292f"/>
          <w:sz w:val="36"/>
          <w:szCs w:val="36"/>
          <w:rtl w:val="0"/>
        </w:rPr>
        <w:t xml:space="preserve">No delay in sending out material and receive back.</w:t>
      </w:r>
    </w:p>
    <w:p w:rsidR="00000000" w:rsidDel="00000000" w:rsidP="00000000" w:rsidRDefault="00000000" w:rsidRPr="00000000" w14:paraId="00000018">
      <w:pPr>
        <w:shd w:fill="ffffff" w:val="clear"/>
        <w:spacing w:after="240" w:before="60" w:lineRule="auto"/>
        <w:ind w:left="0" w:firstLine="0"/>
        <w:rPr>
          <w:rFonts w:ascii="Times New Roman" w:cs="Times New Roman" w:eastAsia="Times New Roman" w:hAnsi="Times New Roman"/>
          <w:color w:val="24292f"/>
          <w:sz w:val="36"/>
          <w:szCs w:val="36"/>
        </w:rPr>
      </w:pPr>
      <w:r w:rsidDel="00000000" w:rsidR="00000000" w:rsidRPr="00000000">
        <w:rPr>
          <w:rFonts w:ascii="Times New Roman" w:cs="Times New Roman" w:eastAsia="Times New Roman" w:hAnsi="Times New Roman"/>
          <w:color w:val="24292f"/>
          <w:sz w:val="36"/>
          <w:szCs w:val="36"/>
          <w:rtl w:val="0"/>
        </w:rPr>
        <w:t xml:space="preserve">THREATS:</w:t>
      </w:r>
    </w:p>
    <w:p w:rsidR="00000000" w:rsidDel="00000000" w:rsidP="00000000" w:rsidRDefault="00000000" w:rsidRPr="00000000" w14:paraId="00000019">
      <w:pPr>
        <w:numPr>
          <w:ilvl w:val="0"/>
          <w:numId w:val="1"/>
        </w:numPr>
        <w:shd w:fill="ffffff" w:val="clear"/>
        <w:spacing w:after="0" w:afterAutospacing="0" w:before="60" w:lineRule="auto"/>
        <w:ind w:left="720" w:hanging="360"/>
        <w:rPr>
          <w:rFonts w:ascii="Times New Roman" w:cs="Times New Roman" w:eastAsia="Times New Roman" w:hAnsi="Times New Roman"/>
          <w:color w:val="24292f"/>
          <w:sz w:val="36"/>
          <w:szCs w:val="36"/>
          <w:u w:val="none"/>
        </w:rPr>
      </w:pPr>
      <w:r w:rsidDel="00000000" w:rsidR="00000000" w:rsidRPr="00000000">
        <w:rPr>
          <w:rFonts w:ascii="Times New Roman" w:cs="Times New Roman" w:eastAsia="Times New Roman" w:hAnsi="Times New Roman"/>
          <w:color w:val="24292f"/>
          <w:sz w:val="36"/>
          <w:szCs w:val="36"/>
          <w:rtl w:val="0"/>
        </w:rPr>
        <w:t xml:space="preserve">Privilege escalation by insiders.</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4292f"/>
          <w:sz w:val="36"/>
          <w:szCs w:val="36"/>
          <w:u w:val="none"/>
        </w:rPr>
      </w:pPr>
      <w:r w:rsidDel="00000000" w:rsidR="00000000" w:rsidRPr="00000000">
        <w:rPr>
          <w:rFonts w:ascii="Times New Roman" w:cs="Times New Roman" w:eastAsia="Times New Roman" w:hAnsi="Times New Roman"/>
          <w:color w:val="24292f"/>
          <w:sz w:val="36"/>
          <w:szCs w:val="36"/>
          <w:rtl w:val="0"/>
        </w:rPr>
        <w:t xml:space="preserve">Security Requirements for protection are at transport, storage.</w:t>
      </w:r>
    </w:p>
    <w:p w:rsidR="00000000" w:rsidDel="00000000" w:rsidP="00000000" w:rsidRDefault="00000000" w:rsidRPr="00000000" w14:paraId="0000001B">
      <w:pPr>
        <w:numPr>
          <w:ilvl w:val="0"/>
          <w:numId w:val="1"/>
        </w:numPr>
        <w:shd w:fill="ffffff" w:val="clear"/>
        <w:spacing w:after="240" w:before="0" w:beforeAutospacing="0" w:lineRule="auto"/>
        <w:ind w:left="720" w:hanging="360"/>
        <w:rPr>
          <w:rFonts w:ascii="Times New Roman" w:cs="Times New Roman" w:eastAsia="Times New Roman" w:hAnsi="Times New Roman"/>
          <w:color w:val="24292f"/>
          <w:sz w:val="36"/>
          <w:szCs w:val="36"/>
          <w:u w:val="none"/>
        </w:rPr>
      </w:pPr>
      <w:r w:rsidDel="00000000" w:rsidR="00000000" w:rsidRPr="00000000">
        <w:rPr>
          <w:rFonts w:ascii="Times New Roman" w:cs="Times New Roman" w:eastAsia="Times New Roman" w:hAnsi="Times New Roman"/>
          <w:color w:val="24292f"/>
          <w:sz w:val="36"/>
          <w:szCs w:val="36"/>
          <w:rtl w:val="0"/>
        </w:rPr>
        <w:t xml:space="preserve">Possibility of fraud through manipulation by small group of insiders.</w:t>
      </w:r>
    </w:p>
    <w:p w:rsidR="00000000" w:rsidDel="00000000" w:rsidP="00000000" w:rsidRDefault="00000000" w:rsidRPr="00000000" w14:paraId="0000001C">
      <w:pPr>
        <w:shd w:fill="ffffff" w:val="clear"/>
        <w:spacing w:after="240" w:before="60" w:lineRule="auto"/>
        <w:ind w:left="0" w:firstLine="0"/>
        <w:rPr>
          <w:rFonts w:ascii="Times New Roman" w:cs="Times New Roman" w:eastAsia="Times New Roman" w:hAnsi="Times New Roman"/>
          <w:b w:val="1"/>
          <w:color w:val="24292f"/>
          <w:sz w:val="48"/>
          <w:szCs w:val="48"/>
        </w:rPr>
      </w:pPr>
      <w:r w:rsidDel="00000000" w:rsidR="00000000" w:rsidRPr="00000000">
        <w:rPr>
          <w:rFonts w:ascii="Times New Roman" w:cs="Times New Roman" w:eastAsia="Times New Roman" w:hAnsi="Times New Roman"/>
          <w:b w:val="1"/>
          <w:color w:val="24292f"/>
          <w:sz w:val="48"/>
          <w:szCs w:val="48"/>
          <w:rtl w:val="0"/>
        </w:rPr>
        <w:t xml:space="preserve">HIGH LEVEL REQUIREMENTS: </w:t>
      </w:r>
    </w:p>
    <w:p w:rsidR="00000000" w:rsidDel="00000000" w:rsidP="00000000" w:rsidRDefault="00000000" w:rsidRPr="00000000" w14:paraId="0000001D">
      <w:pPr>
        <w:numPr>
          <w:ilvl w:val="0"/>
          <w:numId w:val="4"/>
        </w:numPr>
        <w:shd w:fill="ffffff" w:val="clear"/>
        <w:spacing w:after="0" w:afterAutospacing="0" w:before="60" w:lineRule="auto"/>
        <w:ind w:left="720" w:hanging="360"/>
        <w:rPr>
          <w:rFonts w:ascii="Times New Roman" w:cs="Times New Roman" w:eastAsia="Times New Roman" w:hAnsi="Times New Roman"/>
          <w:color w:val="24292f"/>
          <w:sz w:val="36"/>
          <w:szCs w:val="36"/>
        </w:rPr>
      </w:pPr>
      <w:r w:rsidDel="00000000" w:rsidR="00000000" w:rsidRPr="00000000">
        <w:rPr>
          <w:rFonts w:ascii="Times New Roman" w:cs="Times New Roman" w:eastAsia="Times New Roman" w:hAnsi="Times New Roman"/>
          <w:color w:val="24292f"/>
          <w:sz w:val="36"/>
          <w:szCs w:val="36"/>
          <w:highlight w:val="white"/>
          <w:rtl w:val="0"/>
        </w:rPr>
        <w:t xml:space="preserve">User’s login credentials.</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24292f"/>
          <w:sz w:val="36"/>
          <w:szCs w:val="36"/>
        </w:rPr>
      </w:pPr>
      <w:r w:rsidDel="00000000" w:rsidR="00000000" w:rsidRPr="00000000">
        <w:rPr>
          <w:rFonts w:ascii="Times New Roman" w:cs="Times New Roman" w:eastAsia="Times New Roman" w:hAnsi="Times New Roman"/>
          <w:color w:val="24292f"/>
          <w:sz w:val="36"/>
          <w:szCs w:val="36"/>
          <w:highlight w:val="white"/>
          <w:rtl w:val="0"/>
        </w:rPr>
        <w:t xml:space="preserve">User should caste the vote.</w:t>
      </w:r>
    </w:p>
    <w:p w:rsidR="00000000" w:rsidDel="00000000" w:rsidP="00000000" w:rsidRDefault="00000000" w:rsidRPr="00000000" w14:paraId="0000001F">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24292f"/>
          <w:sz w:val="36"/>
          <w:szCs w:val="36"/>
        </w:rPr>
      </w:pPr>
      <w:r w:rsidDel="00000000" w:rsidR="00000000" w:rsidRPr="00000000">
        <w:rPr>
          <w:rFonts w:ascii="Times New Roman" w:cs="Times New Roman" w:eastAsia="Times New Roman" w:hAnsi="Times New Roman"/>
          <w:color w:val="24292f"/>
          <w:sz w:val="36"/>
          <w:szCs w:val="36"/>
          <w:highlight w:val="white"/>
          <w:rtl w:val="0"/>
        </w:rPr>
        <w:t xml:space="preserve">Records should be saved in a database in the form of a file.</w:t>
      </w:r>
    </w:p>
    <w:p w:rsidR="00000000" w:rsidDel="00000000" w:rsidP="00000000" w:rsidRDefault="00000000" w:rsidRPr="00000000" w14:paraId="00000020">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24292f"/>
          <w:sz w:val="36"/>
          <w:szCs w:val="36"/>
        </w:rPr>
      </w:pPr>
      <w:r w:rsidDel="00000000" w:rsidR="00000000" w:rsidRPr="00000000">
        <w:rPr>
          <w:rFonts w:ascii="Times New Roman" w:cs="Times New Roman" w:eastAsia="Times New Roman" w:hAnsi="Times New Roman"/>
          <w:color w:val="24292f"/>
          <w:sz w:val="36"/>
          <w:szCs w:val="36"/>
          <w:highlight w:val="white"/>
          <w:rtl w:val="0"/>
        </w:rPr>
        <w:t xml:space="preserve">Data should not be lost in case of failure Scenario.</w:t>
      </w:r>
    </w:p>
    <w:p w:rsidR="00000000" w:rsidDel="00000000" w:rsidP="00000000" w:rsidRDefault="00000000" w:rsidRPr="00000000" w14:paraId="00000021">
      <w:pPr>
        <w:numPr>
          <w:ilvl w:val="0"/>
          <w:numId w:val="4"/>
        </w:numPr>
        <w:shd w:fill="ffffff" w:val="clear"/>
        <w:spacing w:after="240" w:before="0" w:beforeAutospacing="0" w:lineRule="auto"/>
        <w:ind w:left="720" w:hanging="360"/>
        <w:rPr>
          <w:rFonts w:ascii="Times New Roman" w:cs="Times New Roman" w:eastAsia="Times New Roman" w:hAnsi="Times New Roman"/>
          <w:color w:val="24292f"/>
          <w:sz w:val="36"/>
          <w:szCs w:val="36"/>
        </w:rPr>
      </w:pPr>
      <w:r w:rsidDel="00000000" w:rsidR="00000000" w:rsidRPr="00000000">
        <w:rPr>
          <w:rFonts w:ascii="Times New Roman" w:cs="Times New Roman" w:eastAsia="Times New Roman" w:hAnsi="Times New Roman"/>
          <w:color w:val="24292f"/>
          <w:sz w:val="36"/>
          <w:szCs w:val="36"/>
          <w:highlight w:val="white"/>
          <w:rtl w:val="0"/>
        </w:rPr>
        <w:t xml:space="preserve">Admin could access the website.</w:t>
      </w:r>
    </w:p>
    <w:p w:rsidR="00000000" w:rsidDel="00000000" w:rsidP="00000000" w:rsidRDefault="00000000" w:rsidRPr="00000000" w14:paraId="00000022">
      <w:pPr>
        <w:shd w:fill="ffffff" w:val="clear"/>
        <w:spacing w:after="240" w:before="60" w:lineRule="auto"/>
        <w:ind w:left="0" w:firstLine="0"/>
        <w:rPr>
          <w:rFonts w:ascii="Times New Roman" w:cs="Times New Roman" w:eastAsia="Times New Roman" w:hAnsi="Times New Roman"/>
          <w:b w:val="1"/>
          <w:color w:val="24292f"/>
          <w:sz w:val="48"/>
          <w:szCs w:val="48"/>
          <w:highlight w:val="white"/>
        </w:rPr>
      </w:pPr>
      <w:r w:rsidDel="00000000" w:rsidR="00000000" w:rsidRPr="00000000">
        <w:rPr>
          <w:rFonts w:ascii="Times New Roman" w:cs="Times New Roman" w:eastAsia="Times New Roman" w:hAnsi="Times New Roman"/>
          <w:b w:val="1"/>
          <w:color w:val="24292f"/>
          <w:sz w:val="48"/>
          <w:szCs w:val="48"/>
          <w:highlight w:val="white"/>
          <w:rtl w:val="0"/>
        </w:rPr>
        <w:t xml:space="preserve">LOW LEVEL REQUIREMENTS:</w:t>
      </w:r>
    </w:p>
    <w:p w:rsidR="00000000" w:rsidDel="00000000" w:rsidP="00000000" w:rsidRDefault="00000000" w:rsidRPr="00000000" w14:paraId="00000023">
      <w:pPr>
        <w:numPr>
          <w:ilvl w:val="0"/>
          <w:numId w:val="6"/>
        </w:numPr>
        <w:shd w:fill="ffffff" w:val="clear"/>
        <w:spacing w:after="0" w:afterAutospacing="0" w:before="60" w:lineRule="auto"/>
        <w:ind w:left="720" w:hanging="360"/>
        <w:rPr>
          <w:rFonts w:ascii="Times New Roman" w:cs="Times New Roman" w:eastAsia="Times New Roman" w:hAnsi="Times New Roman"/>
          <w:color w:val="24292f"/>
          <w:sz w:val="36"/>
          <w:szCs w:val="36"/>
          <w:highlight w:val="white"/>
          <w:u w:val="none"/>
        </w:rPr>
      </w:pPr>
      <w:r w:rsidDel="00000000" w:rsidR="00000000" w:rsidRPr="00000000">
        <w:rPr>
          <w:rFonts w:ascii="Times New Roman" w:cs="Times New Roman" w:eastAsia="Times New Roman" w:hAnsi="Times New Roman"/>
          <w:color w:val="24292f"/>
          <w:sz w:val="36"/>
          <w:szCs w:val="36"/>
          <w:highlight w:val="white"/>
          <w:rtl w:val="0"/>
        </w:rPr>
        <w:t xml:space="preserve">Data should always be stored before closing the system.</w:t>
      </w:r>
    </w:p>
    <w:p w:rsidR="00000000" w:rsidDel="00000000" w:rsidP="00000000" w:rsidRDefault="00000000" w:rsidRPr="00000000" w14:paraId="00000024">
      <w:pPr>
        <w:numPr>
          <w:ilvl w:val="0"/>
          <w:numId w:val="6"/>
        </w:numPr>
        <w:shd w:fill="ffffff" w:val="clear"/>
        <w:spacing w:after="240" w:before="0" w:beforeAutospacing="0" w:lineRule="auto"/>
        <w:ind w:left="720" w:hanging="360"/>
        <w:rPr>
          <w:rFonts w:ascii="Times New Roman" w:cs="Times New Roman" w:eastAsia="Times New Roman" w:hAnsi="Times New Roman"/>
          <w:color w:val="24292f"/>
          <w:sz w:val="36"/>
          <w:szCs w:val="36"/>
          <w:highlight w:val="white"/>
        </w:rPr>
      </w:pPr>
      <w:r w:rsidDel="00000000" w:rsidR="00000000" w:rsidRPr="00000000">
        <w:rPr>
          <w:rFonts w:ascii="Times New Roman" w:cs="Times New Roman" w:eastAsia="Times New Roman" w:hAnsi="Times New Roman"/>
          <w:color w:val="24292f"/>
          <w:sz w:val="36"/>
          <w:szCs w:val="36"/>
          <w:highlight w:val="white"/>
          <w:rtl w:val="0"/>
        </w:rPr>
        <w:t xml:space="preserve">User shall be able to work on previous data.</w:t>
      </w:r>
    </w:p>
    <w:p w:rsidR="00000000" w:rsidDel="00000000" w:rsidP="00000000" w:rsidRDefault="00000000" w:rsidRPr="00000000" w14:paraId="00000025">
      <w:pPr>
        <w:shd w:fill="ffffff" w:val="clear"/>
        <w:spacing w:after="240"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26">
      <w:pPr>
        <w:shd w:fill="ffffff" w:val="clear"/>
        <w:spacing w:after="240" w:before="60" w:lineRule="auto"/>
        <w:ind w:left="0" w:firstLine="0"/>
        <w:rPr>
          <w:rFonts w:ascii="Times New Roman" w:cs="Times New Roman" w:eastAsia="Times New Roman" w:hAnsi="Times New Roman"/>
          <w:color w:val="24292f"/>
          <w:sz w:val="36"/>
          <w:szCs w:val="36"/>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