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42448"/>
        <w:docPartObj>
          <w:docPartGallery w:val="Cover Pages"/>
          <w:docPartUnique/>
        </w:docPartObj>
      </w:sdtPr>
      <w:sdtEndPr/>
      <w:sdtContent>
        <w:p w14:paraId="0BEAEB61" w14:textId="0FFF3705" w:rsidR="00E70ADB" w:rsidRDefault="00E70ADB">
          <w:r>
            <w:rPr>
              <w:noProof/>
            </w:rPr>
            <mc:AlternateContent>
              <mc:Choice Requires="wpg">
                <w:drawing>
                  <wp:anchor distT="0" distB="0" distL="114300" distR="114300" simplePos="0" relativeHeight="251662336" behindDoc="0" locked="0" layoutInCell="1" allowOverlap="1" wp14:anchorId="4E54B26B" wp14:editId="224D85F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9FE5FF"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83D5BFD" wp14:editId="75543F0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786BC9" w14:textId="520D0BED" w:rsidR="00E70ADB" w:rsidRDefault="004C535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55A35">
                                      <w:rPr>
                                        <w:caps/>
                                        <w:color w:val="4472C4" w:themeColor="accent1"/>
                                        <w:sz w:val="64"/>
                                        <w:szCs w:val="64"/>
                                      </w:rPr>
                                      <w:t>TECHNISCH</w:t>
                                    </w:r>
                                    <w:r w:rsidR="0077548C">
                                      <w:rPr>
                                        <w:caps/>
                                        <w:color w:val="4472C4" w:themeColor="accent1"/>
                                        <w:sz w:val="64"/>
                                        <w:szCs w:val="64"/>
                                      </w:rPr>
                                      <w:t xml:space="preserve"> Ontwerp</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CBC007" w14:textId="4A91237B" w:rsidR="00E70ADB" w:rsidRPr="001839F0" w:rsidRDefault="0077548C">
                                    <w:pPr>
                                      <w:jc w:val="right"/>
                                      <w:rPr>
                                        <w:smallCaps/>
                                        <w:color w:val="404040" w:themeColor="text1" w:themeTint="BF"/>
                                        <w:sz w:val="36"/>
                                        <w:szCs w:val="36"/>
                                        <w:lang w:val="en-GB"/>
                                      </w:rPr>
                                    </w:pPr>
                                    <w:r w:rsidRPr="001839F0">
                                      <w:rPr>
                                        <w:color w:val="404040" w:themeColor="text1" w:themeTint="BF"/>
                                        <w:sz w:val="36"/>
                                        <w:szCs w:val="36"/>
                                        <w:lang w:val="en-GB"/>
                                      </w:rPr>
                                      <w:t>Dungeon Crawler Game</w:t>
                                    </w:r>
                                    <w:r w:rsidR="001839F0" w:rsidRPr="001839F0">
                                      <w:rPr>
                                        <w:color w:val="404040" w:themeColor="text1" w:themeTint="BF"/>
                                        <w:sz w:val="36"/>
                                        <w:szCs w:val="36"/>
                                        <w:lang w:val="en-GB"/>
                                      </w:rPr>
                                      <w:t xml:space="preserve"> ‘Tomb of the Slime King’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83D5BFD" id="_x0000_t202" coordsize="21600,21600" o:spt="202" path="m,l,21600r21600,l21600,xe">
                    <v:stroke joinstyle="miter"/>
                    <v:path gradientshapeok="t" o:connecttype="rect"/>
                  </v:shapetype>
                  <v:shape id="Tekstvak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4786BC9" w14:textId="520D0BED" w:rsidR="00E70ADB" w:rsidRDefault="00F5769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55A35">
                                <w:rPr>
                                  <w:caps/>
                                  <w:color w:val="4472C4" w:themeColor="accent1"/>
                                  <w:sz w:val="64"/>
                                  <w:szCs w:val="64"/>
                                </w:rPr>
                                <w:t>TECHNISCH</w:t>
                              </w:r>
                              <w:r w:rsidR="0077548C">
                                <w:rPr>
                                  <w:caps/>
                                  <w:color w:val="4472C4" w:themeColor="accent1"/>
                                  <w:sz w:val="64"/>
                                  <w:szCs w:val="64"/>
                                </w:rPr>
                                <w:t xml:space="preserve"> Ontwerp</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CBC007" w14:textId="4A91237B" w:rsidR="00E70ADB" w:rsidRPr="001839F0" w:rsidRDefault="0077548C">
                              <w:pPr>
                                <w:jc w:val="right"/>
                                <w:rPr>
                                  <w:smallCaps/>
                                  <w:color w:val="404040" w:themeColor="text1" w:themeTint="BF"/>
                                  <w:sz w:val="36"/>
                                  <w:szCs w:val="36"/>
                                  <w:lang w:val="en-GB"/>
                                </w:rPr>
                              </w:pPr>
                              <w:r w:rsidRPr="001839F0">
                                <w:rPr>
                                  <w:color w:val="404040" w:themeColor="text1" w:themeTint="BF"/>
                                  <w:sz w:val="36"/>
                                  <w:szCs w:val="36"/>
                                  <w:lang w:val="en-GB"/>
                                </w:rPr>
                                <w:t>Dungeon Crawler Game</w:t>
                              </w:r>
                              <w:r w:rsidR="001839F0" w:rsidRPr="001839F0">
                                <w:rPr>
                                  <w:color w:val="404040" w:themeColor="text1" w:themeTint="BF"/>
                                  <w:sz w:val="36"/>
                                  <w:szCs w:val="36"/>
                                  <w:lang w:val="en-GB"/>
                                </w:rPr>
                                <w:t xml:space="preserve"> ‘Tomb of the Slime King’</w:t>
                              </w:r>
                            </w:p>
                          </w:sdtContent>
                        </w:sdt>
                      </w:txbxContent>
                    </v:textbox>
                    <w10:wrap type="square" anchorx="page" anchory="page"/>
                  </v:shape>
                </w:pict>
              </mc:Fallback>
            </mc:AlternateContent>
          </w:r>
        </w:p>
        <w:p w14:paraId="436BD6EB" w14:textId="4CEE843F" w:rsidR="00E70ADB" w:rsidRDefault="001168F6">
          <w:r>
            <w:rPr>
              <w:noProof/>
            </w:rPr>
            <mc:AlternateContent>
              <mc:Choice Requires="wps">
                <w:drawing>
                  <wp:anchor distT="0" distB="0" distL="114300" distR="114300" simplePos="0" relativeHeight="251660288" behindDoc="0" locked="0" layoutInCell="1" allowOverlap="1" wp14:anchorId="13193F6E" wp14:editId="6A58C5C8">
                    <wp:simplePos x="0" y="0"/>
                    <wp:positionH relativeFrom="page">
                      <wp:posOffset>213995</wp:posOffset>
                    </wp:positionH>
                    <wp:positionV relativeFrom="page">
                      <wp:posOffset>8745855</wp:posOffset>
                    </wp:positionV>
                    <wp:extent cx="7315200" cy="914400"/>
                    <wp:effectExtent l="0" t="0" r="0" b="698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A13948" w14:textId="568FFF2D" w:rsidR="00E70ADB" w:rsidRPr="001168F6" w:rsidRDefault="001168F6">
                                    <w:pPr>
                                      <w:pStyle w:val="Geenafstand"/>
                                      <w:jc w:val="right"/>
                                      <w:rPr>
                                        <w:color w:val="595959" w:themeColor="text1" w:themeTint="A6"/>
                                        <w:sz w:val="28"/>
                                        <w:szCs w:val="28"/>
                                      </w:rPr>
                                    </w:pPr>
                                    <w:r w:rsidRPr="001168F6">
                                      <w:rPr>
                                        <w:color w:val="595959" w:themeColor="text1" w:themeTint="A6"/>
                                        <w:sz w:val="28"/>
                                        <w:szCs w:val="28"/>
                                      </w:rPr>
                                      <w:t>Lodewijk Klaassen, Jasper Kooy &amp; Patrick Ubbink</w:t>
                                    </w:r>
                                  </w:p>
                                </w:sdtContent>
                              </w:sdt>
                              <w:p w14:paraId="441F2D03" w14:textId="534905FD" w:rsidR="00E70ADB" w:rsidRPr="0077548C" w:rsidRDefault="004C535D">
                                <w:pPr>
                                  <w:pStyle w:val="Geenafstand"/>
                                  <w:jc w:val="right"/>
                                  <w:rPr>
                                    <w:color w:val="595959" w:themeColor="text1" w:themeTint="A6"/>
                                    <w:sz w:val="18"/>
                                    <w:szCs w:val="18"/>
                                    <w:lang w:val="en-GB"/>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7548C" w:rsidRPr="001168F6">
                                      <w:rPr>
                                        <w:color w:val="595959" w:themeColor="text1" w:themeTint="A6"/>
                                        <w:sz w:val="18"/>
                                        <w:szCs w:val="18"/>
                                        <w:lang w:val="en-GB"/>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3193F6E" id="Tekstvak 152" o:spid="_x0000_s1027" type="#_x0000_t202" style="position:absolute;margin-left:16.85pt;margin-top:688.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A13948" w14:textId="568FFF2D" w:rsidR="00E70ADB" w:rsidRPr="001168F6" w:rsidRDefault="001168F6">
                              <w:pPr>
                                <w:pStyle w:val="NoSpacing"/>
                                <w:jc w:val="right"/>
                                <w:rPr>
                                  <w:color w:val="595959" w:themeColor="text1" w:themeTint="A6"/>
                                  <w:sz w:val="28"/>
                                  <w:szCs w:val="28"/>
                                </w:rPr>
                              </w:pPr>
                              <w:r w:rsidRPr="001168F6">
                                <w:rPr>
                                  <w:color w:val="595959" w:themeColor="text1" w:themeTint="A6"/>
                                  <w:sz w:val="28"/>
                                  <w:szCs w:val="28"/>
                                </w:rPr>
                                <w:t>Lodewijk Klaassen, Jasper Kooy &amp; Patrick Ubbink</w:t>
                              </w:r>
                            </w:p>
                          </w:sdtContent>
                        </w:sdt>
                        <w:p w14:paraId="441F2D03" w14:textId="534905FD" w:rsidR="00E70ADB" w:rsidRPr="0077548C" w:rsidRDefault="00F5769D">
                          <w:pPr>
                            <w:pStyle w:val="NoSpacing"/>
                            <w:jc w:val="right"/>
                            <w:rPr>
                              <w:color w:val="595959" w:themeColor="text1" w:themeTint="A6"/>
                              <w:sz w:val="18"/>
                              <w:szCs w:val="18"/>
                              <w:lang w:val="en-GB"/>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7548C" w:rsidRPr="001168F6">
                                <w:rPr>
                                  <w:color w:val="595959" w:themeColor="text1" w:themeTint="A6"/>
                                  <w:sz w:val="18"/>
                                  <w:szCs w:val="18"/>
                                  <w:lang w:val="en-GB"/>
                                </w:rPr>
                                <w:t xml:space="preserve">     </w:t>
                              </w:r>
                            </w:sdtContent>
                          </w:sdt>
                        </w:p>
                      </w:txbxContent>
                    </v:textbox>
                    <w10:wrap type="square" anchorx="page" anchory="page"/>
                  </v:shape>
                </w:pict>
              </mc:Fallback>
            </mc:AlternateContent>
          </w:r>
          <w:r w:rsidR="0077548C">
            <w:rPr>
              <w:noProof/>
            </w:rPr>
            <mc:AlternateContent>
              <mc:Choice Requires="wps">
                <w:drawing>
                  <wp:anchor distT="0" distB="0" distL="114300" distR="114300" simplePos="0" relativeHeight="251661312" behindDoc="0" locked="0" layoutInCell="1" allowOverlap="1" wp14:anchorId="70CCF8E7" wp14:editId="216240A4">
                    <wp:simplePos x="0" y="0"/>
                    <wp:positionH relativeFrom="margin">
                      <wp:align>center</wp:align>
                    </wp:positionH>
                    <wp:positionV relativeFrom="page">
                      <wp:posOffset>9382125</wp:posOffset>
                    </wp:positionV>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F1EDBB" w14:textId="3E29A4FD" w:rsidR="00E70ADB" w:rsidRDefault="00E70ADB">
                                <w:pPr>
                                  <w:pStyle w:val="Geenafstand"/>
                                  <w:jc w:val="right"/>
                                  <w:rPr>
                                    <w:color w:val="4472C4" w:themeColor="accent1"/>
                                    <w:sz w:val="28"/>
                                    <w:szCs w:val="28"/>
                                  </w:rPr>
                                </w:pP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683A15D8" w14:textId="56339798" w:rsidR="00E70ADB" w:rsidRDefault="001168F6">
                                    <w:pPr>
                                      <w:pStyle w:val="Geenafstand"/>
                                      <w:jc w:val="right"/>
                                      <w:rPr>
                                        <w:color w:val="595959" w:themeColor="text1" w:themeTint="A6"/>
                                        <w:sz w:val="20"/>
                                        <w:szCs w:val="20"/>
                                      </w:rPr>
                                    </w:pPr>
                                    <w:r>
                                      <w:rPr>
                                        <w:color w:val="595959" w:themeColor="text1" w:themeTint="A6"/>
                                        <w:sz w:val="20"/>
                                        <w:szCs w:val="20"/>
                                      </w:rPr>
                                      <w:t xml:space="preserve">Studentnummers: 676682, 674152 &amp; </w:t>
                                    </w:r>
                                    <w:r w:rsidRPr="00100D03">
                                      <w:rPr>
                                        <w:color w:val="595959" w:themeColor="text1" w:themeTint="A6"/>
                                        <w:sz w:val="20"/>
                                        <w:szCs w:val="20"/>
                                      </w:rPr>
                                      <w:t>669278</w:t>
                                    </w:r>
                                    <w:r>
                                      <w:rPr>
                                        <w:color w:val="595959" w:themeColor="text1" w:themeTint="A6"/>
                                        <w:sz w:val="20"/>
                                        <w:szCs w:val="20"/>
                                      </w:rPr>
                                      <w:br/>
                                      <w:t>Mitch Holewijn</w:t>
                                    </w:r>
                                    <w:r>
                                      <w:rPr>
                                        <w:color w:val="595959" w:themeColor="text1" w:themeTint="A6"/>
                                        <w:sz w:val="20"/>
                                        <w:szCs w:val="20"/>
                                      </w:rPr>
                                      <w:br/>
                                      <w:t>7 april 2022</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0CCF8E7" id="Tekstvak 153" o:spid="_x0000_s1028" type="#_x0000_t202" style="position:absolute;margin-left:0;margin-top:738.7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" filled="f" stroked="f" strokeweight=".5pt">
                    <v:textbox style="mso-fit-shape-to-text:t" inset="126pt,0,54pt,0">
                      <w:txbxContent>
                        <w:p w14:paraId="7CF1EDBB" w14:textId="3E29A4FD" w:rsidR="00E70ADB" w:rsidRDefault="00E70ADB">
                          <w:pPr>
                            <w:pStyle w:val="NoSpacing"/>
                            <w:jc w:val="right"/>
                            <w:rPr>
                              <w:color w:val="4472C4" w:themeColor="accent1"/>
                              <w:sz w:val="28"/>
                              <w:szCs w:val="28"/>
                            </w:rPr>
                          </w:pP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683A15D8" w14:textId="56339798" w:rsidR="00E70ADB" w:rsidRDefault="001168F6">
                              <w:pPr>
                                <w:pStyle w:val="NoSpacing"/>
                                <w:jc w:val="right"/>
                                <w:rPr>
                                  <w:color w:val="595959" w:themeColor="text1" w:themeTint="A6"/>
                                  <w:sz w:val="20"/>
                                  <w:szCs w:val="20"/>
                                </w:rPr>
                              </w:pPr>
                              <w:r>
                                <w:rPr>
                                  <w:color w:val="595959" w:themeColor="text1" w:themeTint="A6"/>
                                  <w:sz w:val="20"/>
                                  <w:szCs w:val="20"/>
                                </w:rPr>
                                <w:t xml:space="preserve">Studentnummers: 676682, 674152 &amp; </w:t>
                              </w:r>
                              <w:r w:rsidRPr="00100D03">
                                <w:rPr>
                                  <w:color w:val="595959" w:themeColor="text1" w:themeTint="A6"/>
                                  <w:sz w:val="20"/>
                                  <w:szCs w:val="20"/>
                                </w:rPr>
                                <w:t>669278</w:t>
                              </w:r>
                              <w:r>
                                <w:rPr>
                                  <w:color w:val="595959" w:themeColor="text1" w:themeTint="A6"/>
                                  <w:sz w:val="20"/>
                                  <w:szCs w:val="20"/>
                                </w:rPr>
                                <w:br/>
                                <w:t>Mitch Holewijn</w:t>
                              </w:r>
                              <w:r>
                                <w:rPr>
                                  <w:color w:val="595959" w:themeColor="text1" w:themeTint="A6"/>
                                  <w:sz w:val="20"/>
                                  <w:szCs w:val="20"/>
                                </w:rPr>
                                <w:br/>
                                <w:t>7 april 2022</w:t>
                              </w:r>
                            </w:p>
                          </w:sdtContent>
                        </w:sdt>
                      </w:txbxContent>
                    </v:textbox>
                    <w10:wrap type="square" anchorx="margin" anchory="page"/>
                  </v:shape>
                </w:pict>
              </mc:Fallback>
            </mc:AlternateContent>
          </w:r>
          <w:r w:rsidR="00E70ADB">
            <w:br w:type="page"/>
          </w:r>
        </w:p>
      </w:sdtContent>
    </w:sdt>
    <w:sdt>
      <w:sdtPr>
        <w:rPr>
          <w:rFonts w:asciiTheme="minorHAnsi" w:eastAsiaTheme="minorHAnsi" w:hAnsiTheme="minorHAnsi" w:cstheme="minorBidi"/>
          <w:color w:val="auto"/>
          <w:sz w:val="22"/>
          <w:szCs w:val="22"/>
          <w:lang w:eastAsia="en-US"/>
        </w:rPr>
        <w:id w:val="-1512604052"/>
        <w:docPartObj>
          <w:docPartGallery w:val="Table of Contents"/>
          <w:docPartUnique/>
        </w:docPartObj>
      </w:sdtPr>
      <w:sdtEndPr>
        <w:rPr>
          <w:b/>
          <w:bCs/>
        </w:rPr>
      </w:sdtEndPr>
      <w:sdtContent>
        <w:p w14:paraId="24C91744" w14:textId="1D4AA014" w:rsidR="0077548C" w:rsidRDefault="0077548C">
          <w:pPr>
            <w:pStyle w:val="Kopvaninhoudsopgave"/>
          </w:pPr>
          <w:r>
            <w:t>Inhoud</w:t>
          </w:r>
        </w:p>
        <w:p w14:paraId="3F705F6A" w14:textId="3B6563EA" w:rsidR="006D0B27" w:rsidRDefault="0077548C">
          <w:pPr>
            <w:pStyle w:val="Inhopg1"/>
            <w:tabs>
              <w:tab w:val="left" w:pos="440"/>
              <w:tab w:val="right" w:leader="dot" w:pos="9062"/>
            </w:tabs>
            <w:rPr>
              <w:rFonts w:eastAsiaTheme="minorEastAsia"/>
              <w:noProof/>
              <w:lang/>
            </w:rPr>
          </w:pPr>
          <w:r>
            <w:fldChar w:fldCharType="begin"/>
          </w:r>
          <w:r>
            <w:instrText xml:space="preserve"> TOC \o "1-3" \h \z \u </w:instrText>
          </w:r>
          <w:r>
            <w:fldChar w:fldCharType="separate"/>
          </w:r>
          <w:hyperlink w:anchor="_Toc100217866" w:history="1">
            <w:r w:rsidR="006D0B27" w:rsidRPr="00AB7FF7">
              <w:rPr>
                <w:rStyle w:val="Hyperlink"/>
                <w:noProof/>
              </w:rPr>
              <w:t>1.</w:t>
            </w:r>
            <w:r w:rsidR="006D0B27">
              <w:rPr>
                <w:rFonts w:eastAsiaTheme="minorEastAsia"/>
                <w:noProof/>
                <w:lang/>
              </w:rPr>
              <w:tab/>
            </w:r>
            <w:r w:rsidR="006D0B27" w:rsidRPr="00AB7FF7">
              <w:rPr>
                <w:rStyle w:val="Hyperlink"/>
                <w:noProof/>
              </w:rPr>
              <w:t>Inleiding</w:t>
            </w:r>
            <w:r w:rsidR="006D0B27">
              <w:rPr>
                <w:noProof/>
                <w:webHidden/>
              </w:rPr>
              <w:tab/>
            </w:r>
            <w:r w:rsidR="006D0B27">
              <w:rPr>
                <w:noProof/>
                <w:webHidden/>
              </w:rPr>
              <w:fldChar w:fldCharType="begin"/>
            </w:r>
            <w:r w:rsidR="006D0B27">
              <w:rPr>
                <w:noProof/>
                <w:webHidden/>
              </w:rPr>
              <w:instrText xml:space="preserve"> PAGEREF _Toc100217866 \h </w:instrText>
            </w:r>
            <w:r w:rsidR="006D0B27">
              <w:rPr>
                <w:noProof/>
                <w:webHidden/>
              </w:rPr>
            </w:r>
            <w:r w:rsidR="006D0B27">
              <w:rPr>
                <w:noProof/>
                <w:webHidden/>
              </w:rPr>
              <w:fldChar w:fldCharType="separate"/>
            </w:r>
            <w:r w:rsidR="006D0B27">
              <w:rPr>
                <w:noProof/>
                <w:webHidden/>
              </w:rPr>
              <w:t>2</w:t>
            </w:r>
            <w:r w:rsidR="006D0B27">
              <w:rPr>
                <w:noProof/>
                <w:webHidden/>
              </w:rPr>
              <w:fldChar w:fldCharType="end"/>
            </w:r>
          </w:hyperlink>
        </w:p>
        <w:p w14:paraId="55093A53" w14:textId="76C03871" w:rsidR="006D0B27" w:rsidRDefault="004C535D">
          <w:pPr>
            <w:pStyle w:val="Inhopg1"/>
            <w:tabs>
              <w:tab w:val="left" w:pos="440"/>
              <w:tab w:val="right" w:leader="dot" w:pos="9062"/>
            </w:tabs>
            <w:rPr>
              <w:rFonts w:eastAsiaTheme="minorEastAsia"/>
              <w:noProof/>
              <w:lang/>
            </w:rPr>
          </w:pPr>
          <w:hyperlink w:anchor="_Toc100217867" w:history="1">
            <w:r w:rsidR="006D0B27" w:rsidRPr="00AB7FF7">
              <w:rPr>
                <w:rStyle w:val="Hyperlink"/>
                <w:noProof/>
              </w:rPr>
              <w:t>2.</w:t>
            </w:r>
            <w:r w:rsidR="006D0B27">
              <w:rPr>
                <w:rFonts w:eastAsiaTheme="minorEastAsia"/>
                <w:noProof/>
                <w:lang/>
              </w:rPr>
              <w:tab/>
            </w:r>
            <w:r w:rsidR="006D0B27" w:rsidRPr="00AB7FF7">
              <w:rPr>
                <w:rStyle w:val="Hyperlink"/>
                <w:noProof/>
              </w:rPr>
              <w:t>KlassenDiagram</w:t>
            </w:r>
            <w:r w:rsidR="006D0B27">
              <w:rPr>
                <w:noProof/>
                <w:webHidden/>
              </w:rPr>
              <w:tab/>
            </w:r>
            <w:r w:rsidR="006D0B27">
              <w:rPr>
                <w:noProof/>
                <w:webHidden/>
              </w:rPr>
              <w:fldChar w:fldCharType="begin"/>
            </w:r>
            <w:r w:rsidR="006D0B27">
              <w:rPr>
                <w:noProof/>
                <w:webHidden/>
              </w:rPr>
              <w:instrText xml:space="preserve"> PAGEREF _Toc100217867 \h </w:instrText>
            </w:r>
            <w:r w:rsidR="006D0B27">
              <w:rPr>
                <w:noProof/>
                <w:webHidden/>
              </w:rPr>
            </w:r>
            <w:r w:rsidR="006D0B27">
              <w:rPr>
                <w:noProof/>
                <w:webHidden/>
              </w:rPr>
              <w:fldChar w:fldCharType="separate"/>
            </w:r>
            <w:r w:rsidR="006D0B27">
              <w:rPr>
                <w:noProof/>
                <w:webHidden/>
              </w:rPr>
              <w:t>3</w:t>
            </w:r>
            <w:r w:rsidR="006D0B27">
              <w:rPr>
                <w:noProof/>
                <w:webHidden/>
              </w:rPr>
              <w:fldChar w:fldCharType="end"/>
            </w:r>
          </w:hyperlink>
        </w:p>
        <w:p w14:paraId="5E0F73AB" w14:textId="0EC6433B" w:rsidR="006D0B27" w:rsidRDefault="004C535D">
          <w:pPr>
            <w:pStyle w:val="Inhopg2"/>
            <w:tabs>
              <w:tab w:val="right" w:leader="dot" w:pos="9062"/>
            </w:tabs>
            <w:rPr>
              <w:rFonts w:eastAsiaTheme="minorEastAsia"/>
              <w:noProof/>
              <w:lang/>
            </w:rPr>
          </w:pPr>
          <w:hyperlink w:anchor="_Toc100217868" w:history="1">
            <w:r w:rsidR="006D0B27" w:rsidRPr="00AB7FF7">
              <w:rPr>
                <w:rStyle w:val="Hyperlink"/>
                <w:noProof/>
              </w:rPr>
              <w:t>2.1 Eerste versie</w:t>
            </w:r>
            <w:r w:rsidR="006D0B27">
              <w:rPr>
                <w:noProof/>
                <w:webHidden/>
              </w:rPr>
              <w:tab/>
            </w:r>
            <w:r w:rsidR="006D0B27">
              <w:rPr>
                <w:noProof/>
                <w:webHidden/>
              </w:rPr>
              <w:fldChar w:fldCharType="begin"/>
            </w:r>
            <w:r w:rsidR="006D0B27">
              <w:rPr>
                <w:noProof/>
                <w:webHidden/>
              </w:rPr>
              <w:instrText xml:space="preserve"> PAGEREF _Toc100217868 \h </w:instrText>
            </w:r>
            <w:r w:rsidR="006D0B27">
              <w:rPr>
                <w:noProof/>
                <w:webHidden/>
              </w:rPr>
            </w:r>
            <w:r w:rsidR="006D0B27">
              <w:rPr>
                <w:noProof/>
                <w:webHidden/>
              </w:rPr>
              <w:fldChar w:fldCharType="separate"/>
            </w:r>
            <w:r w:rsidR="006D0B27">
              <w:rPr>
                <w:noProof/>
                <w:webHidden/>
              </w:rPr>
              <w:t>3</w:t>
            </w:r>
            <w:r w:rsidR="006D0B27">
              <w:rPr>
                <w:noProof/>
                <w:webHidden/>
              </w:rPr>
              <w:fldChar w:fldCharType="end"/>
            </w:r>
          </w:hyperlink>
        </w:p>
        <w:p w14:paraId="11D54815" w14:textId="1DFA0443" w:rsidR="006D0B27" w:rsidRDefault="004C535D">
          <w:pPr>
            <w:pStyle w:val="Inhopg2"/>
            <w:tabs>
              <w:tab w:val="right" w:leader="dot" w:pos="9062"/>
            </w:tabs>
            <w:rPr>
              <w:rFonts w:eastAsiaTheme="minorEastAsia"/>
              <w:noProof/>
              <w:lang/>
            </w:rPr>
          </w:pPr>
          <w:hyperlink w:anchor="_Toc100217869" w:history="1">
            <w:r w:rsidR="006D0B27" w:rsidRPr="00AB7FF7">
              <w:rPr>
                <w:rStyle w:val="Hyperlink"/>
                <w:noProof/>
              </w:rPr>
              <w:t>2.2 Eind versie</w:t>
            </w:r>
            <w:r w:rsidR="006D0B27">
              <w:rPr>
                <w:noProof/>
                <w:webHidden/>
              </w:rPr>
              <w:tab/>
            </w:r>
            <w:r w:rsidR="006D0B27">
              <w:rPr>
                <w:noProof/>
                <w:webHidden/>
              </w:rPr>
              <w:fldChar w:fldCharType="begin"/>
            </w:r>
            <w:r w:rsidR="006D0B27">
              <w:rPr>
                <w:noProof/>
                <w:webHidden/>
              </w:rPr>
              <w:instrText xml:space="preserve"> PAGEREF _Toc100217869 \h </w:instrText>
            </w:r>
            <w:r w:rsidR="006D0B27">
              <w:rPr>
                <w:noProof/>
                <w:webHidden/>
              </w:rPr>
            </w:r>
            <w:r w:rsidR="006D0B27">
              <w:rPr>
                <w:noProof/>
                <w:webHidden/>
              </w:rPr>
              <w:fldChar w:fldCharType="separate"/>
            </w:r>
            <w:r w:rsidR="006D0B27">
              <w:rPr>
                <w:noProof/>
                <w:webHidden/>
              </w:rPr>
              <w:t>4</w:t>
            </w:r>
            <w:r w:rsidR="006D0B27">
              <w:rPr>
                <w:noProof/>
                <w:webHidden/>
              </w:rPr>
              <w:fldChar w:fldCharType="end"/>
            </w:r>
          </w:hyperlink>
        </w:p>
        <w:p w14:paraId="3E3B02C1" w14:textId="4DD8BA5E" w:rsidR="006D0B27" w:rsidRDefault="004C535D">
          <w:pPr>
            <w:pStyle w:val="Inhopg2"/>
            <w:tabs>
              <w:tab w:val="right" w:leader="dot" w:pos="9062"/>
            </w:tabs>
            <w:rPr>
              <w:rFonts w:eastAsiaTheme="minorEastAsia"/>
              <w:noProof/>
              <w:lang/>
            </w:rPr>
          </w:pPr>
          <w:hyperlink w:anchor="_Toc100217870" w:history="1">
            <w:r w:rsidR="006D0B27" w:rsidRPr="00AB7FF7">
              <w:rPr>
                <w:rStyle w:val="Hyperlink"/>
                <w:noProof/>
              </w:rPr>
              <w:t>2.3 Wijzigingen ten opzichte van de eerste versie</w:t>
            </w:r>
            <w:r w:rsidR="006D0B27">
              <w:rPr>
                <w:noProof/>
                <w:webHidden/>
              </w:rPr>
              <w:tab/>
            </w:r>
            <w:r w:rsidR="006D0B27">
              <w:rPr>
                <w:noProof/>
                <w:webHidden/>
              </w:rPr>
              <w:fldChar w:fldCharType="begin"/>
            </w:r>
            <w:r w:rsidR="006D0B27">
              <w:rPr>
                <w:noProof/>
                <w:webHidden/>
              </w:rPr>
              <w:instrText xml:space="preserve"> PAGEREF _Toc100217870 \h </w:instrText>
            </w:r>
            <w:r w:rsidR="006D0B27">
              <w:rPr>
                <w:noProof/>
                <w:webHidden/>
              </w:rPr>
            </w:r>
            <w:r w:rsidR="006D0B27">
              <w:rPr>
                <w:noProof/>
                <w:webHidden/>
              </w:rPr>
              <w:fldChar w:fldCharType="separate"/>
            </w:r>
            <w:r w:rsidR="006D0B27">
              <w:rPr>
                <w:noProof/>
                <w:webHidden/>
              </w:rPr>
              <w:t>4</w:t>
            </w:r>
            <w:r w:rsidR="006D0B27">
              <w:rPr>
                <w:noProof/>
                <w:webHidden/>
              </w:rPr>
              <w:fldChar w:fldCharType="end"/>
            </w:r>
          </w:hyperlink>
        </w:p>
        <w:p w14:paraId="78E577A2" w14:textId="0EC096BA" w:rsidR="006D0B27" w:rsidRDefault="004C535D">
          <w:pPr>
            <w:pStyle w:val="Inhopg1"/>
            <w:tabs>
              <w:tab w:val="left" w:pos="440"/>
              <w:tab w:val="right" w:leader="dot" w:pos="9062"/>
            </w:tabs>
            <w:rPr>
              <w:rFonts w:eastAsiaTheme="minorEastAsia"/>
              <w:noProof/>
              <w:lang/>
            </w:rPr>
          </w:pPr>
          <w:hyperlink w:anchor="_Toc100217871" w:history="1">
            <w:r w:rsidR="006D0B27" w:rsidRPr="00AB7FF7">
              <w:rPr>
                <w:rStyle w:val="Hyperlink"/>
                <w:noProof/>
              </w:rPr>
              <w:t>4.</w:t>
            </w:r>
            <w:r w:rsidR="006D0B27">
              <w:rPr>
                <w:rFonts w:eastAsiaTheme="minorEastAsia"/>
                <w:noProof/>
                <w:lang/>
              </w:rPr>
              <w:tab/>
            </w:r>
            <w:r w:rsidR="006D0B27" w:rsidRPr="00AB7FF7">
              <w:rPr>
                <w:rStyle w:val="Hyperlink"/>
                <w:noProof/>
              </w:rPr>
              <w:t>Conclusie</w:t>
            </w:r>
            <w:r w:rsidR="006D0B27">
              <w:rPr>
                <w:noProof/>
                <w:webHidden/>
              </w:rPr>
              <w:tab/>
            </w:r>
            <w:r w:rsidR="006D0B27">
              <w:rPr>
                <w:noProof/>
                <w:webHidden/>
              </w:rPr>
              <w:fldChar w:fldCharType="begin"/>
            </w:r>
            <w:r w:rsidR="006D0B27">
              <w:rPr>
                <w:noProof/>
                <w:webHidden/>
              </w:rPr>
              <w:instrText xml:space="preserve"> PAGEREF _Toc100217871 \h </w:instrText>
            </w:r>
            <w:r w:rsidR="006D0B27">
              <w:rPr>
                <w:noProof/>
                <w:webHidden/>
              </w:rPr>
            </w:r>
            <w:r w:rsidR="006D0B27">
              <w:rPr>
                <w:noProof/>
                <w:webHidden/>
              </w:rPr>
              <w:fldChar w:fldCharType="separate"/>
            </w:r>
            <w:r w:rsidR="006D0B27">
              <w:rPr>
                <w:noProof/>
                <w:webHidden/>
              </w:rPr>
              <w:t>5</w:t>
            </w:r>
            <w:r w:rsidR="006D0B27">
              <w:rPr>
                <w:noProof/>
                <w:webHidden/>
              </w:rPr>
              <w:fldChar w:fldCharType="end"/>
            </w:r>
          </w:hyperlink>
        </w:p>
        <w:p w14:paraId="162B73AC" w14:textId="3144371D" w:rsidR="006D0B27" w:rsidRDefault="004C535D">
          <w:pPr>
            <w:pStyle w:val="Inhopg1"/>
            <w:tabs>
              <w:tab w:val="left" w:pos="440"/>
              <w:tab w:val="right" w:leader="dot" w:pos="9062"/>
            </w:tabs>
            <w:rPr>
              <w:rFonts w:eastAsiaTheme="minorEastAsia"/>
              <w:noProof/>
              <w:lang/>
            </w:rPr>
          </w:pPr>
          <w:hyperlink w:anchor="_Toc100217872" w:history="1">
            <w:r w:rsidR="006D0B27" w:rsidRPr="00AB7FF7">
              <w:rPr>
                <w:rStyle w:val="Hyperlink"/>
                <w:noProof/>
              </w:rPr>
              <w:t>5.</w:t>
            </w:r>
            <w:r w:rsidR="006D0B27">
              <w:rPr>
                <w:rFonts w:eastAsiaTheme="minorEastAsia"/>
                <w:noProof/>
                <w:lang/>
              </w:rPr>
              <w:tab/>
            </w:r>
            <w:r w:rsidR="006D0B27" w:rsidRPr="00AB7FF7">
              <w:rPr>
                <w:rStyle w:val="Hyperlink"/>
                <w:noProof/>
              </w:rPr>
              <w:t>Bronvermelding</w:t>
            </w:r>
            <w:r w:rsidR="006D0B27">
              <w:rPr>
                <w:noProof/>
                <w:webHidden/>
              </w:rPr>
              <w:tab/>
            </w:r>
            <w:r w:rsidR="006D0B27">
              <w:rPr>
                <w:noProof/>
                <w:webHidden/>
              </w:rPr>
              <w:fldChar w:fldCharType="begin"/>
            </w:r>
            <w:r w:rsidR="006D0B27">
              <w:rPr>
                <w:noProof/>
                <w:webHidden/>
              </w:rPr>
              <w:instrText xml:space="preserve"> PAGEREF _Toc100217872 \h </w:instrText>
            </w:r>
            <w:r w:rsidR="006D0B27">
              <w:rPr>
                <w:noProof/>
                <w:webHidden/>
              </w:rPr>
            </w:r>
            <w:r w:rsidR="006D0B27">
              <w:rPr>
                <w:noProof/>
                <w:webHidden/>
              </w:rPr>
              <w:fldChar w:fldCharType="separate"/>
            </w:r>
            <w:r w:rsidR="006D0B27">
              <w:rPr>
                <w:noProof/>
                <w:webHidden/>
              </w:rPr>
              <w:t>6</w:t>
            </w:r>
            <w:r w:rsidR="006D0B27">
              <w:rPr>
                <w:noProof/>
                <w:webHidden/>
              </w:rPr>
              <w:fldChar w:fldCharType="end"/>
            </w:r>
          </w:hyperlink>
        </w:p>
        <w:p w14:paraId="518E585B" w14:textId="1C013DAA" w:rsidR="0077548C" w:rsidRDefault="0077548C">
          <w:r>
            <w:rPr>
              <w:b/>
              <w:bCs/>
            </w:rPr>
            <w:fldChar w:fldCharType="end"/>
          </w:r>
        </w:p>
      </w:sdtContent>
    </w:sdt>
    <w:p w14:paraId="7914B4B2" w14:textId="2FFF96C9" w:rsidR="0077548C" w:rsidRDefault="0077548C">
      <w:r>
        <w:br w:type="page"/>
      </w:r>
    </w:p>
    <w:p w14:paraId="0E0B16E9" w14:textId="77777777" w:rsidR="000E6B0E" w:rsidRDefault="000E6B0E" w:rsidP="000E6B0E">
      <w:pPr>
        <w:pStyle w:val="Kop1"/>
        <w:numPr>
          <w:ilvl w:val="0"/>
          <w:numId w:val="4"/>
        </w:numPr>
      </w:pPr>
      <w:bookmarkStart w:id="0" w:name="_Toc100217866"/>
      <w:r>
        <w:lastRenderedPageBreak/>
        <w:t>Inleiding</w:t>
      </w:r>
      <w:bookmarkEnd w:id="0"/>
    </w:p>
    <w:p w14:paraId="1BCEA543" w14:textId="11EE33D8" w:rsidR="000B176E" w:rsidRDefault="000152A3" w:rsidP="00255A35">
      <w:pPr>
        <w:pStyle w:val="Geenafstand"/>
      </w:pPr>
      <w:r>
        <w:t>In dit document gaan we</w:t>
      </w:r>
      <w:r w:rsidR="00255A35">
        <w:t xml:space="preserve"> kijken naar de technische structuur van het spel. We gaan een klassendiagram bekijken die in kaart brengt wat de structuur van het spel is en hoe ieder onderdeel samenhangt met elkaar.</w:t>
      </w:r>
      <w:r w:rsidR="006D0B27">
        <w:t xml:space="preserve"> Ook wordt er kort beschreven wat de wijzigingen waren die we hebben moeten maken aan het klassendiagram en waardoor dat is gekomen. Als laatste is er nog een conclusie en een bronvermelding.</w:t>
      </w:r>
      <w:r w:rsidR="000B176E">
        <w:br w:type="page"/>
      </w:r>
    </w:p>
    <w:p w14:paraId="0C538058" w14:textId="5DC925C0" w:rsidR="007B04D8" w:rsidRDefault="00255A35" w:rsidP="007B04D8">
      <w:pPr>
        <w:pStyle w:val="Kop1"/>
        <w:numPr>
          <w:ilvl w:val="0"/>
          <w:numId w:val="4"/>
        </w:numPr>
      </w:pPr>
      <w:bookmarkStart w:id="1" w:name="_Toc100217867"/>
      <w:r>
        <w:lastRenderedPageBreak/>
        <w:t>Klassen</w:t>
      </w:r>
      <w:r w:rsidR="00FC32C5">
        <w:t>d</w:t>
      </w:r>
      <w:r>
        <w:t>iagram</w:t>
      </w:r>
      <w:bookmarkEnd w:id="1"/>
    </w:p>
    <w:p w14:paraId="6B6E81FF" w14:textId="097E0442" w:rsidR="00255A35" w:rsidRDefault="00255A35" w:rsidP="00255A35"/>
    <w:p w14:paraId="42760BC1" w14:textId="312F30F4" w:rsidR="00255A35" w:rsidRDefault="00255A35" w:rsidP="00255A35">
      <w:pPr>
        <w:pStyle w:val="Kop2"/>
      </w:pPr>
      <w:bookmarkStart w:id="2" w:name="_Toc100217868"/>
      <w:r>
        <w:t>2.1 Eerste versie</w:t>
      </w:r>
      <w:bookmarkEnd w:id="2"/>
    </w:p>
    <w:p w14:paraId="7A75CFD6" w14:textId="671B3A52" w:rsidR="00255A35" w:rsidRDefault="0046568B" w:rsidP="00255A35">
      <w:r>
        <w:rPr>
          <w:noProof/>
        </w:rPr>
        <w:drawing>
          <wp:inline distT="0" distB="0" distL="0" distR="0" wp14:anchorId="1A995C85" wp14:editId="7C7AA8FA">
            <wp:extent cx="5749925" cy="5133340"/>
            <wp:effectExtent l="0" t="0" r="3175" b="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9925" cy="5133340"/>
                    </a:xfrm>
                    <a:prstGeom prst="rect">
                      <a:avLst/>
                    </a:prstGeom>
                    <a:noFill/>
                    <a:ln>
                      <a:noFill/>
                    </a:ln>
                  </pic:spPr>
                </pic:pic>
              </a:graphicData>
            </a:graphic>
          </wp:inline>
        </w:drawing>
      </w:r>
    </w:p>
    <w:p w14:paraId="23C83936" w14:textId="6E1846B8" w:rsidR="00EE730F" w:rsidRDefault="00EE730F" w:rsidP="00255A35">
      <w:r>
        <w:t>*Zie bijlage “</w:t>
      </w:r>
      <w:r w:rsidR="0046568B" w:rsidRPr="0046568B">
        <w:t>SlimeGame_ClassDiagram_</w:t>
      </w:r>
      <w:r w:rsidR="0046568B">
        <w:t>first_version</w:t>
      </w:r>
      <w:r w:rsidR="0046568B" w:rsidRPr="0046568B">
        <w:t>.drawio.png</w:t>
      </w:r>
      <w:r>
        <w:t>”</w:t>
      </w:r>
    </w:p>
    <w:p w14:paraId="3C6029F9" w14:textId="08BA1C95" w:rsidR="00255A35" w:rsidRPr="00255A35" w:rsidRDefault="00255A35" w:rsidP="00255A35">
      <w:pPr>
        <w:pStyle w:val="Kop2"/>
      </w:pPr>
      <w:bookmarkStart w:id="3" w:name="_Toc100217869"/>
      <w:r>
        <w:lastRenderedPageBreak/>
        <w:t>2.2 Eindversie</w:t>
      </w:r>
      <w:bookmarkEnd w:id="3"/>
    </w:p>
    <w:p w14:paraId="33A5C1AC" w14:textId="2D4C5287" w:rsidR="007B04D8" w:rsidRDefault="0046568B" w:rsidP="007B04D8">
      <w:pPr>
        <w:pStyle w:val="Geenafstand"/>
      </w:pPr>
      <w:r>
        <w:rPr>
          <w:noProof/>
        </w:rPr>
        <w:drawing>
          <wp:inline distT="0" distB="0" distL="0" distR="0" wp14:anchorId="6406DFDB" wp14:editId="1F9638CD">
            <wp:extent cx="5749925" cy="4793615"/>
            <wp:effectExtent l="0" t="0" r="3175" b="6985"/>
            <wp:docPr id="7" name="Picture 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engineering drawing&#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9925" cy="4793615"/>
                    </a:xfrm>
                    <a:prstGeom prst="rect">
                      <a:avLst/>
                    </a:prstGeom>
                    <a:noFill/>
                    <a:ln>
                      <a:noFill/>
                    </a:ln>
                  </pic:spPr>
                </pic:pic>
              </a:graphicData>
            </a:graphic>
          </wp:inline>
        </w:drawing>
      </w:r>
    </w:p>
    <w:p w14:paraId="1C2491A0" w14:textId="40B68A13" w:rsidR="007B04D8" w:rsidRDefault="007B04D8" w:rsidP="007B04D8">
      <w:pPr>
        <w:pStyle w:val="Geenafstand"/>
      </w:pPr>
    </w:p>
    <w:p w14:paraId="21323C77" w14:textId="345DF090" w:rsidR="007B04D8" w:rsidRDefault="0046568B" w:rsidP="007B04D8">
      <w:pPr>
        <w:pStyle w:val="Geenafstand"/>
      </w:pPr>
      <w:r>
        <w:t>*Zie bijlage “</w:t>
      </w:r>
      <w:r w:rsidRPr="0046568B">
        <w:t>SlimeGame_ClassDiagram_final.drawio.png</w:t>
      </w:r>
      <w:r>
        <w:t>”</w:t>
      </w:r>
    </w:p>
    <w:p w14:paraId="12E29790" w14:textId="4E93C22C" w:rsidR="0046568B" w:rsidRDefault="0046568B" w:rsidP="007B04D8">
      <w:pPr>
        <w:pStyle w:val="Geenafstand"/>
      </w:pPr>
    </w:p>
    <w:p w14:paraId="158D0261" w14:textId="77777777" w:rsidR="0046568B" w:rsidRDefault="0046568B" w:rsidP="007B04D8">
      <w:pPr>
        <w:pStyle w:val="Geenafstand"/>
      </w:pPr>
    </w:p>
    <w:p w14:paraId="78FFE970" w14:textId="0171F8AB" w:rsidR="0046568B" w:rsidRDefault="0046568B" w:rsidP="0046568B">
      <w:pPr>
        <w:pStyle w:val="Kop2"/>
      </w:pPr>
      <w:bookmarkStart w:id="4" w:name="_Toc100217870"/>
      <w:r>
        <w:t>2.3 Wijzigingen ten opzichte van de eerste versie</w:t>
      </w:r>
      <w:bookmarkEnd w:id="4"/>
    </w:p>
    <w:p w14:paraId="0C5D5A11" w14:textId="393926D1" w:rsidR="0046568B" w:rsidRDefault="0046568B" w:rsidP="0046568B">
      <w:r>
        <w:t xml:space="preserve">De voornaamste wijzigingen zijn het weghalen van onnodige variabelen, het toevoegen van meer </w:t>
      </w:r>
      <w:r w:rsidR="00FC32C5">
        <w:t>knoppen</w:t>
      </w:r>
      <w:r>
        <w:t xml:space="preserve"> en tekst</w:t>
      </w:r>
      <w:r w:rsidR="00FC32C5">
        <w:t>-</w:t>
      </w:r>
      <w:proofErr w:type="spellStart"/>
      <w:r>
        <w:t>entities</w:t>
      </w:r>
      <w:proofErr w:type="spellEnd"/>
      <w:r>
        <w:t xml:space="preserve"> en het verplaatsen van functionaliteit naar </w:t>
      </w:r>
      <w:r w:rsidR="00863538">
        <w:t xml:space="preserve">het hoofdspel en </w:t>
      </w:r>
      <w:r w:rsidR="00FC32C5">
        <w:t xml:space="preserve">de </w:t>
      </w:r>
      <w:r w:rsidR="00863538">
        <w:t xml:space="preserve">scenes. Dit laatste was nodig door de meerdere obstakels die we tegenkwamen door het gebruik van de nieuwe game engine. Wij hadden nog te weinig kennis over wat er wel en niet mogelijk was en hebben daardoor </w:t>
      </w:r>
      <w:r w:rsidR="00FC32C5">
        <w:t xml:space="preserve">een aantal </w:t>
      </w:r>
      <w:r w:rsidR="00863538">
        <w:t xml:space="preserve">functionaliteiten moeten verplaatsen en omwegen moeten bouwen. Dit, samen met het opschonen van de klassen van ongebruikte variabelen en functies en de nieuwe klassen die we hebben moeten </w:t>
      </w:r>
      <w:r w:rsidR="00FC32C5">
        <w:t>toe</w:t>
      </w:r>
      <w:r w:rsidR="00863538">
        <w:t xml:space="preserve">voegen, heeft uiteindelijk </w:t>
      </w:r>
      <w:r w:rsidR="00FC32C5">
        <w:t>geleid</w:t>
      </w:r>
      <w:r w:rsidR="00863538">
        <w:t xml:space="preserve"> tot een complexere klassenstructuur en bijbehorend</w:t>
      </w:r>
      <w:r w:rsidR="00FC32C5">
        <w:t>e</w:t>
      </w:r>
      <w:r w:rsidR="00863538">
        <w:t xml:space="preserve"> diagram. Ook is door voornamelijk het verplaatsen van functionaliteit </w:t>
      </w:r>
      <w:r w:rsidR="00FC32C5">
        <w:t>jammer genoeg</w:t>
      </w:r>
      <w:r w:rsidR="00863538">
        <w:t xml:space="preserve"> onze code wat </w:t>
      </w:r>
      <w:r w:rsidR="00FC32C5">
        <w:t>minder gestructureerd</w:t>
      </w:r>
      <w:r w:rsidR="00863538">
        <w:t xml:space="preserve"> geworden.</w:t>
      </w:r>
    </w:p>
    <w:p w14:paraId="6C7CD5EF" w14:textId="120C97F6" w:rsidR="00D31C2A" w:rsidRPr="0046568B" w:rsidRDefault="00D31C2A" w:rsidP="0046568B">
      <w:r w:rsidRPr="00D31C2A">
        <w:t xml:space="preserve">De verdere beschrijving van de methoden en documentatie van alle klassen zijn te vinden in de </w:t>
      </w:r>
      <w:proofErr w:type="spellStart"/>
      <w:r w:rsidRPr="00D31C2A">
        <w:t>javadoc</w:t>
      </w:r>
      <w:proofErr w:type="spellEnd"/>
      <w:r w:rsidRPr="00D31C2A">
        <w:t>. Deze staat in de directory '</w:t>
      </w:r>
      <w:proofErr w:type="spellStart"/>
      <w:r w:rsidRPr="00D31C2A">
        <w:t>SlimeGame</w:t>
      </w:r>
      <w:proofErr w:type="spellEnd"/>
      <w:r w:rsidRPr="00D31C2A">
        <w:t>\</w:t>
      </w:r>
      <w:proofErr w:type="spellStart"/>
      <w:r w:rsidRPr="00D31C2A">
        <w:t>src</w:t>
      </w:r>
      <w:proofErr w:type="spellEnd"/>
      <w:r w:rsidRPr="00D31C2A">
        <w:t>\</w:t>
      </w:r>
      <w:proofErr w:type="spellStart"/>
      <w:r w:rsidRPr="00D31C2A">
        <w:t>main</w:t>
      </w:r>
      <w:proofErr w:type="spellEnd"/>
      <w:r w:rsidRPr="00D31C2A">
        <w:t xml:space="preserve">\resources' in de </w:t>
      </w:r>
      <w:r>
        <w:t>gelijknamige</w:t>
      </w:r>
      <w:r w:rsidRPr="00D31C2A">
        <w:t xml:space="preserve"> map '</w:t>
      </w:r>
      <w:proofErr w:type="spellStart"/>
      <w:r w:rsidRPr="00D31C2A">
        <w:t>javadoc</w:t>
      </w:r>
      <w:proofErr w:type="spellEnd"/>
      <w:r w:rsidRPr="00D31C2A">
        <w:t>'.</w:t>
      </w:r>
    </w:p>
    <w:p w14:paraId="31B58065" w14:textId="3D6267AF" w:rsidR="007B04D8" w:rsidRDefault="007B04D8" w:rsidP="007B04D8">
      <w:pPr>
        <w:pStyle w:val="Kop1"/>
        <w:numPr>
          <w:ilvl w:val="0"/>
          <w:numId w:val="4"/>
        </w:numPr>
      </w:pPr>
      <w:r>
        <w:br w:type="page"/>
      </w:r>
    </w:p>
    <w:p w14:paraId="525C7BCC" w14:textId="0DEF55A6" w:rsidR="000B176E" w:rsidRDefault="000B176E" w:rsidP="0020238D">
      <w:pPr>
        <w:pStyle w:val="Kop1"/>
        <w:numPr>
          <w:ilvl w:val="0"/>
          <w:numId w:val="4"/>
        </w:numPr>
      </w:pPr>
      <w:bookmarkStart w:id="5" w:name="_Toc100217871"/>
      <w:r>
        <w:lastRenderedPageBreak/>
        <w:t>Conclusie</w:t>
      </w:r>
      <w:bookmarkEnd w:id="5"/>
    </w:p>
    <w:p w14:paraId="0A45FDB5" w14:textId="232607B0" w:rsidR="0020238D" w:rsidRDefault="004C04C2" w:rsidP="00E1506D">
      <w:pPr>
        <w:pStyle w:val="Geenafstand"/>
      </w:pPr>
      <w:r>
        <w:t>Bij het schrijven van de code zijn we erachter gekomen dat een aantal dingen niet zouden werken op de manier hoe wij in gedachten hadden</w:t>
      </w:r>
      <w:r w:rsidR="00E1506D">
        <w:t xml:space="preserve">. Hierdoor </w:t>
      </w:r>
      <w:r w:rsidR="00FC32C5">
        <w:t>hebben</w:t>
      </w:r>
      <w:r w:rsidR="00E1506D">
        <w:t xml:space="preserve"> wij een aantal functionaliteiten moeten verplaatsen</w:t>
      </w:r>
      <w:r w:rsidR="00FC32C5">
        <w:t>,</w:t>
      </w:r>
      <w:r w:rsidR="00E1506D">
        <w:t xml:space="preserve"> wat </w:t>
      </w:r>
      <w:r w:rsidR="00FC32C5">
        <w:t>eerder al</w:t>
      </w:r>
      <w:r w:rsidR="00E1506D">
        <w:t xml:space="preserve"> benoemd is in punt 2.3. Desalniettemin hebben we toch best veel van onze ambitieuze game waar kunnen maken en ons op veel plekke</w:t>
      </w:r>
      <w:r w:rsidR="00FC32C5">
        <w:t>n</w:t>
      </w:r>
      <w:r w:rsidR="00E1506D">
        <w:t xml:space="preserve"> toch aan ons originele klassendiagram kunnen houden.</w:t>
      </w:r>
    </w:p>
    <w:p w14:paraId="634B21B4" w14:textId="6C641927" w:rsidR="006D0B27" w:rsidRDefault="006D0B27">
      <w:pPr>
        <w:rPr>
          <w:rFonts w:eastAsiaTheme="minorEastAsia"/>
          <w:lang w:eastAsia="nl-NL"/>
        </w:rPr>
      </w:pPr>
      <w:r>
        <w:br w:type="page"/>
      </w:r>
    </w:p>
    <w:p w14:paraId="5725DDDC" w14:textId="77777777" w:rsidR="0020238D" w:rsidRDefault="0020238D" w:rsidP="0020238D">
      <w:pPr>
        <w:pStyle w:val="Geenafstand"/>
      </w:pPr>
    </w:p>
    <w:p w14:paraId="1EB17C94" w14:textId="6545EDFF" w:rsidR="00395EDD" w:rsidRDefault="00A06630" w:rsidP="00A06630">
      <w:pPr>
        <w:pStyle w:val="Kop1"/>
        <w:numPr>
          <w:ilvl w:val="0"/>
          <w:numId w:val="4"/>
        </w:numPr>
      </w:pPr>
      <w:bookmarkStart w:id="6" w:name="_Toc100217872"/>
      <w:r>
        <w:t>Bron</w:t>
      </w:r>
      <w:r w:rsidR="00255145">
        <w:t>vermelding</w:t>
      </w:r>
      <w:bookmarkEnd w:id="6"/>
    </w:p>
    <w:p w14:paraId="44F1B33A" w14:textId="2922615F" w:rsidR="00A06630" w:rsidRDefault="00A06630" w:rsidP="00A06630">
      <w:pPr>
        <w:pStyle w:val="Geenafstand"/>
      </w:pPr>
      <w:proofErr w:type="spellStart"/>
      <w:r w:rsidRPr="007B04D8">
        <w:rPr>
          <w:i/>
          <w:iCs/>
        </w:rPr>
        <w:t>Primitive</w:t>
      </w:r>
      <w:proofErr w:type="spellEnd"/>
      <w:r w:rsidRPr="007B04D8">
        <w:rPr>
          <w:i/>
          <w:iCs/>
        </w:rPr>
        <w:t xml:space="preserve"> Data Types.</w:t>
      </w:r>
      <w:r w:rsidRPr="007B04D8">
        <w:t xml:space="preserve"> </w:t>
      </w:r>
      <w:r w:rsidRPr="00A06630">
        <w:t xml:space="preserve">Oracle.com. </w:t>
      </w:r>
      <w:r>
        <w:t>Laatst g</w:t>
      </w:r>
      <w:r w:rsidRPr="00A06630">
        <w:t>eraad</w:t>
      </w:r>
      <w:r>
        <w:t>pleegd</w:t>
      </w:r>
      <w:r w:rsidRPr="00A06630">
        <w:t xml:space="preserve"> </w:t>
      </w:r>
      <w:r>
        <w:t xml:space="preserve">op 6 april 2022 , van </w:t>
      </w:r>
      <w:hyperlink r:id="rId13" w:history="1">
        <w:r w:rsidRPr="004A5095">
          <w:rPr>
            <w:rStyle w:val="Hyperlink"/>
          </w:rPr>
          <w:t>https://docs.oracle.com/javase/tutorial/java/nutsandbolts/datatypes.html</w:t>
        </w:r>
      </w:hyperlink>
      <w:r w:rsidRPr="00A06630">
        <w:t xml:space="preserve"> </w:t>
      </w:r>
    </w:p>
    <w:p w14:paraId="26FE353B" w14:textId="014CE95C" w:rsidR="00A06630" w:rsidRDefault="00A06630" w:rsidP="00A06630">
      <w:pPr>
        <w:pStyle w:val="Geenafstand"/>
      </w:pPr>
    </w:p>
    <w:p w14:paraId="0F6013DF" w14:textId="01790F52" w:rsidR="00A06630" w:rsidRDefault="00A06630" w:rsidP="00A06630">
      <w:pPr>
        <w:pStyle w:val="Geenafstand"/>
      </w:pPr>
      <w:r w:rsidRPr="007B04D8">
        <w:rPr>
          <w:i/>
          <w:iCs/>
        </w:rPr>
        <w:t>Han-</w:t>
      </w:r>
      <w:proofErr w:type="spellStart"/>
      <w:r w:rsidRPr="007B04D8">
        <w:rPr>
          <w:i/>
          <w:iCs/>
        </w:rPr>
        <w:t>Yaeger</w:t>
      </w:r>
      <w:proofErr w:type="spellEnd"/>
      <w:r w:rsidRPr="007B04D8">
        <w:rPr>
          <w:i/>
          <w:iCs/>
        </w:rPr>
        <w:t xml:space="preserve"> Tutorial. </w:t>
      </w:r>
      <w:r w:rsidRPr="00A06630">
        <w:t>Han-yaeger.github.io. Laat</w:t>
      </w:r>
      <w:r>
        <w:t xml:space="preserve">st </w:t>
      </w:r>
      <w:r w:rsidR="00662657">
        <w:t>geraadpleegd</w:t>
      </w:r>
      <w:r>
        <w:t xml:space="preserve"> op 5 april 2022, van </w:t>
      </w:r>
    </w:p>
    <w:p w14:paraId="7EA1287D" w14:textId="249B711E" w:rsidR="00A06630" w:rsidRDefault="004C535D" w:rsidP="00A06630">
      <w:pPr>
        <w:pStyle w:val="Geenafstand"/>
      </w:pPr>
      <w:hyperlink r:id="rId14" w:history="1">
        <w:r w:rsidR="00A06630" w:rsidRPr="004A5095">
          <w:rPr>
            <w:rStyle w:val="Hyperlink"/>
          </w:rPr>
          <w:t>https://han-yaeger.github.io/yaeger-tutorial/introduction.html</w:t>
        </w:r>
      </w:hyperlink>
      <w:r w:rsidR="00A06630">
        <w:t xml:space="preserve"> </w:t>
      </w:r>
    </w:p>
    <w:p w14:paraId="7A4F4B36" w14:textId="4F05431D" w:rsidR="00A06630" w:rsidRDefault="00A06630" w:rsidP="00A06630">
      <w:pPr>
        <w:pStyle w:val="Geenafstand"/>
      </w:pPr>
    </w:p>
    <w:p w14:paraId="17EC89FA" w14:textId="735752A9" w:rsidR="00A06630" w:rsidRDefault="00A06630" w:rsidP="00A06630">
      <w:pPr>
        <w:pStyle w:val="Geenafstand"/>
      </w:pPr>
      <w:r w:rsidRPr="007B04D8">
        <w:rPr>
          <w:i/>
          <w:iCs/>
        </w:rPr>
        <w:t>Han-</w:t>
      </w:r>
      <w:proofErr w:type="spellStart"/>
      <w:r w:rsidRPr="007B04D8">
        <w:rPr>
          <w:i/>
          <w:iCs/>
        </w:rPr>
        <w:t>Yager</w:t>
      </w:r>
      <w:proofErr w:type="spellEnd"/>
      <w:r w:rsidRPr="007B04D8">
        <w:rPr>
          <w:i/>
          <w:iCs/>
        </w:rPr>
        <w:t xml:space="preserve"> </w:t>
      </w:r>
      <w:proofErr w:type="spellStart"/>
      <w:r w:rsidR="00662657" w:rsidRPr="007B04D8">
        <w:rPr>
          <w:i/>
          <w:iCs/>
        </w:rPr>
        <w:t>Book</w:t>
      </w:r>
      <w:proofErr w:type="spellEnd"/>
      <w:r w:rsidRPr="007B04D8">
        <w:rPr>
          <w:i/>
          <w:iCs/>
        </w:rPr>
        <w:t xml:space="preserve">. </w:t>
      </w:r>
      <w:r w:rsidRPr="00662657">
        <w:t>Han-</w:t>
      </w:r>
      <w:proofErr w:type="spellStart"/>
      <w:r w:rsidRPr="00662657">
        <w:t>yae</w:t>
      </w:r>
      <w:r w:rsidR="00662657" w:rsidRPr="00662657">
        <w:t>ger.github.ino</w:t>
      </w:r>
      <w:proofErr w:type="spellEnd"/>
      <w:r w:rsidR="00662657" w:rsidRPr="00662657">
        <w:t>. Laat</w:t>
      </w:r>
      <w:r w:rsidR="00662657">
        <w:t>st geraadpleegd op 3 april 2022, van</w:t>
      </w:r>
    </w:p>
    <w:p w14:paraId="6DDD096D" w14:textId="780B1401" w:rsidR="00662657" w:rsidRDefault="004C535D" w:rsidP="00A06630">
      <w:pPr>
        <w:pStyle w:val="Geenafstand"/>
      </w:pPr>
      <w:hyperlink r:id="rId15" w:history="1">
        <w:r w:rsidR="00662657" w:rsidRPr="004A5095">
          <w:rPr>
            <w:rStyle w:val="Hyperlink"/>
          </w:rPr>
          <w:t>https://han-yaeger.github.io/yaeger/book/introduction.html</w:t>
        </w:r>
      </w:hyperlink>
      <w:r w:rsidR="00662657">
        <w:t xml:space="preserve"> </w:t>
      </w:r>
    </w:p>
    <w:p w14:paraId="5C0B58E2" w14:textId="3A5DACF2" w:rsidR="00662657" w:rsidRDefault="00662657" w:rsidP="00A06630">
      <w:pPr>
        <w:pStyle w:val="Geenafstand"/>
      </w:pPr>
    </w:p>
    <w:p w14:paraId="36C08766" w14:textId="0A0A16F2" w:rsidR="00662657" w:rsidRDefault="00662657" w:rsidP="00A06630">
      <w:pPr>
        <w:pStyle w:val="Geenafstand"/>
      </w:pPr>
      <w:r w:rsidRPr="007B04D8">
        <w:rPr>
          <w:i/>
          <w:iCs/>
        </w:rPr>
        <w:t>Han-</w:t>
      </w:r>
      <w:proofErr w:type="spellStart"/>
      <w:r w:rsidRPr="007B04D8">
        <w:rPr>
          <w:i/>
          <w:iCs/>
        </w:rPr>
        <w:t>Yaeger</w:t>
      </w:r>
      <w:proofErr w:type="spellEnd"/>
      <w:r w:rsidRPr="007B04D8">
        <w:rPr>
          <w:i/>
          <w:iCs/>
        </w:rPr>
        <w:t xml:space="preserve"> </w:t>
      </w:r>
      <w:proofErr w:type="spellStart"/>
      <w:r w:rsidRPr="007B04D8">
        <w:rPr>
          <w:i/>
          <w:iCs/>
        </w:rPr>
        <w:t>Github</w:t>
      </w:r>
      <w:proofErr w:type="spellEnd"/>
      <w:r w:rsidRPr="007B04D8">
        <w:rPr>
          <w:i/>
          <w:iCs/>
        </w:rPr>
        <w:t xml:space="preserve"> </w:t>
      </w:r>
      <w:proofErr w:type="spellStart"/>
      <w:r w:rsidRPr="007B04D8">
        <w:rPr>
          <w:i/>
          <w:iCs/>
        </w:rPr>
        <w:t>Repository</w:t>
      </w:r>
      <w:proofErr w:type="spellEnd"/>
      <w:r w:rsidRPr="007B04D8">
        <w:rPr>
          <w:i/>
          <w:iCs/>
        </w:rPr>
        <w:t xml:space="preserve">. </w:t>
      </w:r>
      <w:r w:rsidRPr="00662657">
        <w:t xml:space="preserve">Github.com. laatst geraadpleegd op </w:t>
      </w:r>
      <w:r>
        <w:t xml:space="preserve">24 maart 2022, van </w:t>
      </w:r>
    </w:p>
    <w:p w14:paraId="20D28A00" w14:textId="5E38AF28" w:rsidR="00662657" w:rsidRDefault="004C535D" w:rsidP="00A06630">
      <w:pPr>
        <w:pStyle w:val="Geenafstand"/>
      </w:pPr>
      <w:hyperlink r:id="rId16" w:history="1">
        <w:r w:rsidR="00662657" w:rsidRPr="004A5095">
          <w:rPr>
            <w:rStyle w:val="Hyperlink"/>
          </w:rPr>
          <w:t>https://github.com/han-yaeger/yaeger-tutorial</w:t>
        </w:r>
      </w:hyperlink>
      <w:r w:rsidR="00662657">
        <w:t xml:space="preserve"> </w:t>
      </w:r>
    </w:p>
    <w:p w14:paraId="3FA48D2A" w14:textId="26C852DC" w:rsidR="00662657" w:rsidRDefault="00662657" w:rsidP="00A06630">
      <w:pPr>
        <w:pStyle w:val="Geenafstand"/>
      </w:pPr>
    </w:p>
    <w:p w14:paraId="6E1F8A26" w14:textId="7BA4BC79" w:rsidR="00662657" w:rsidRDefault="00662657" w:rsidP="00A06630">
      <w:pPr>
        <w:pStyle w:val="Geenafstand"/>
      </w:pPr>
      <w:proofErr w:type="spellStart"/>
      <w:r>
        <w:rPr>
          <w:i/>
          <w:iCs/>
        </w:rPr>
        <w:t>Javadocs</w:t>
      </w:r>
      <w:proofErr w:type="spellEnd"/>
      <w:r>
        <w:rPr>
          <w:i/>
          <w:iCs/>
        </w:rPr>
        <w:t xml:space="preserve">. </w:t>
      </w:r>
      <w:r w:rsidRPr="00662657">
        <w:t>www.jetbrains.com</w:t>
      </w:r>
      <w:r>
        <w:t>. Laatst geraadpleegd op 6 april 2022, van</w:t>
      </w:r>
    </w:p>
    <w:p w14:paraId="79DF6C48" w14:textId="4D264258" w:rsidR="00662657" w:rsidRPr="00662657" w:rsidRDefault="004C535D" w:rsidP="00A06630">
      <w:pPr>
        <w:pStyle w:val="Geenafstand"/>
      </w:pPr>
      <w:hyperlink r:id="rId17" w:history="1">
        <w:r w:rsidR="00662657" w:rsidRPr="004A5095">
          <w:rPr>
            <w:rStyle w:val="Hyperlink"/>
          </w:rPr>
          <w:t>https://www.jetbrains.com/help/idea/working-with-code-documentation.html</w:t>
        </w:r>
      </w:hyperlink>
      <w:r w:rsidR="00662657">
        <w:t xml:space="preserve"> </w:t>
      </w:r>
    </w:p>
    <w:p w14:paraId="02BCA3F0" w14:textId="77777777" w:rsidR="00685628" w:rsidRPr="00662657" w:rsidRDefault="00685628" w:rsidP="00685628">
      <w:pPr>
        <w:pStyle w:val="Geenafstand"/>
      </w:pPr>
    </w:p>
    <w:p w14:paraId="1F89E938" w14:textId="77777777" w:rsidR="0020238D" w:rsidRPr="00662657" w:rsidRDefault="0020238D" w:rsidP="0020238D">
      <w:pPr>
        <w:pStyle w:val="Geenafstand"/>
        <w:ind w:left="720"/>
      </w:pPr>
    </w:p>
    <w:sectPr w:rsidR="0020238D" w:rsidRPr="00662657" w:rsidSect="00E70ADB">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B0AAB" w14:textId="77777777" w:rsidR="004C535D" w:rsidRDefault="004C535D" w:rsidP="001839F0">
      <w:pPr>
        <w:spacing w:after="0" w:line="240" w:lineRule="auto"/>
      </w:pPr>
      <w:r>
        <w:separator/>
      </w:r>
    </w:p>
  </w:endnote>
  <w:endnote w:type="continuationSeparator" w:id="0">
    <w:p w14:paraId="2C336C48" w14:textId="77777777" w:rsidR="004C535D" w:rsidRDefault="004C535D" w:rsidP="00183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501789"/>
      <w:docPartObj>
        <w:docPartGallery w:val="Page Numbers (Bottom of Page)"/>
        <w:docPartUnique/>
      </w:docPartObj>
    </w:sdtPr>
    <w:sdtEndPr/>
    <w:sdtContent>
      <w:p w14:paraId="7B0C4B94" w14:textId="1716796B" w:rsidR="001839F0" w:rsidRDefault="001839F0">
        <w:pPr>
          <w:pStyle w:val="Voettekst"/>
        </w:pPr>
        <w:r>
          <w:rPr>
            <w:noProof/>
          </w:rPr>
          <mc:AlternateContent>
            <mc:Choice Requires="wps">
              <w:drawing>
                <wp:anchor distT="0" distB="0" distL="114300" distR="114300" simplePos="0" relativeHeight="251659264" behindDoc="0" locked="0" layoutInCell="1" allowOverlap="1" wp14:anchorId="365CFD03" wp14:editId="3E6F964E">
                  <wp:simplePos x="0" y="0"/>
                  <wp:positionH relativeFrom="lef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8633D20" w14:textId="77777777" w:rsidR="001839F0" w:rsidRDefault="001839F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65CFD03" id="Rechthoek 2"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8633D20" w14:textId="77777777" w:rsidR="001839F0" w:rsidRDefault="001839F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6B9DD" w14:textId="77777777" w:rsidR="004C535D" w:rsidRDefault="004C535D" w:rsidP="001839F0">
      <w:pPr>
        <w:spacing w:after="0" w:line="240" w:lineRule="auto"/>
      </w:pPr>
      <w:r>
        <w:separator/>
      </w:r>
    </w:p>
  </w:footnote>
  <w:footnote w:type="continuationSeparator" w:id="0">
    <w:p w14:paraId="0B27EF1D" w14:textId="77777777" w:rsidR="004C535D" w:rsidRDefault="004C535D" w:rsidP="001839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14D0"/>
    <w:multiLevelType w:val="multilevel"/>
    <w:tmpl w:val="8C76F8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3A004AE"/>
    <w:multiLevelType w:val="multilevel"/>
    <w:tmpl w:val="5EA68B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A0BEB"/>
    <w:multiLevelType w:val="multilevel"/>
    <w:tmpl w:val="A8822362"/>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A342BA1"/>
    <w:multiLevelType w:val="hybridMultilevel"/>
    <w:tmpl w:val="F4C83140"/>
    <w:lvl w:ilvl="0" w:tplc="606A5A42">
      <w:start w:val="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0EA6476"/>
    <w:multiLevelType w:val="multilevel"/>
    <w:tmpl w:val="8DBAB8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C8378D5"/>
    <w:multiLevelType w:val="multilevel"/>
    <w:tmpl w:val="A4D4FC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29016072">
    <w:abstractNumId w:val="1"/>
  </w:num>
  <w:num w:numId="2" w16cid:durableId="397899286">
    <w:abstractNumId w:val="4"/>
  </w:num>
  <w:num w:numId="3" w16cid:durableId="1409613840">
    <w:abstractNumId w:val="2"/>
  </w:num>
  <w:num w:numId="4" w16cid:durableId="749693559">
    <w:abstractNumId w:val="0"/>
  </w:num>
  <w:num w:numId="5" w16cid:durableId="2106878613">
    <w:abstractNumId w:val="3"/>
  </w:num>
  <w:num w:numId="6" w16cid:durableId="19308512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DAC"/>
    <w:rsid w:val="000152A3"/>
    <w:rsid w:val="00033878"/>
    <w:rsid w:val="00057B64"/>
    <w:rsid w:val="0006477B"/>
    <w:rsid w:val="000B176E"/>
    <w:rsid w:val="000E6B0E"/>
    <w:rsid w:val="000F0024"/>
    <w:rsid w:val="001168F6"/>
    <w:rsid w:val="001453AB"/>
    <w:rsid w:val="00147473"/>
    <w:rsid w:val="00155F37"/>
    <w:rsid w:val="001669B7"/>
    <w:rsid w:val="001839F0"/>
    <w:rsid w:val="001D4F86"/>
    <w:rsid w:val="0020180A"/>
    <w:rsid w:val="0020238D"/>
    <w:rsid w:val="002073A4"/>
    <w:rsid w:val="0025428F"/>
    <w:rsid w:val="00255145"/>
    <w:rsid w:val="00255A35"/>
    <w:rsid w:val="00324EEF"/>
    <w:rsid w:val="00395EDD"/>
    <w:rsid w:val="00420EA0"/>
    <w:rsid w:val="0046568B"/>
    <w:rsid w:val="004C04C2"/>
    <w:rsid w:val="004C535D"/>
    <w:rsid w:val="004E1534"/>
    <w:rsid w:val="0059136B"/>
    <w:rsid w:val="00662657"/>
    <w:rsid w:val="00685628"/>
    <w:rsid w:val="006D0B27"/>
    <w:rsid w:val="006E652F"/>
    <w:rsid w:val="00710950"/>
    <w:rsid w:val="00714E36"/>
    <w:rsid w:val="0077548C"/>
    <w:rsid w:val="00787876"/>
    <w:rsid w:val="00795403"/>
    <w:rsid w:val="007B04D8"/>
    <w:rsid w:val="00840141"/>
    <w:rsid w:val="00863538"/>
    <w:rsid w:val="0088437C"/>
    <w:rsid w:val="00886DCB"/>
    <w:rsid w:val="008B637F"/>
    <w:rsid w:val="00956273"/>
    <w:rsid w:val="009C62A3"/>
    <w:rsid w:val="009C7225"/>
    <w:rsid w:val="00A06630"/>
    <w:rsid w:val="00B61226"/>
    <w:rsid w:val="00D31C2A"/>
    <w:rsid w:val="00D35A80"/>
    <w:rsid w:val="00D50C9C"/>
    <w:rsid w:val="00D81DF9"/>
    <w:rsid w:val="00DC5CC7"/>
    <w:rsid w:val="00E1506D"/>
    <w:rsid w:val="00E70ADB"/>
    <w:rsid w:val="00EA7F9D"/>
    <w:rsid w:val="00EB5207"/>
    <w:rsid w:val="00EE730F"/>
    <w:rsid w:val="00F02DAC"/>
    <w:rsid w:val="00F13786"/>
    <w:rsid w:val="00F5769D"/>
    <w:rsid w:val="00FC32C5"/>
    <w:rsid w:val="00FD58AE"/>
    <w:rsid w:val="00FF0A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245AE"/>
  <w15:chartTrackingRefBased/>
  <w15:docId w15:val="{420A67D3-9B3C-411E-8215-61836957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754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75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F02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F02DAC"/>
    <w:rPr>
      <w:color w:val="0000FF"/>
      <w:u w:val="single"/>
    </w:rPr>
  </w:style>
  <w:style w:type="paragraph" w:styleId="Geenafstand">
    <w:name w:val="No Spacing"/>
    <w:link w:val="GeenafstandChar"/>
    <w:uiPriority w:val="1"/>
    <w:qFormat/>
    <w:rsid w:val="00E70A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70ADB"/>
    <w:rPr>
      <w:rFonts w:eastAsiaTheme="minorEastAsia"/>
      <w:lang w:eastAsia="nl-NL"/>
    </w:rPr>
  </w:style>
  <w:style w:type="character" w:customStyle="1" w:styleId="Kop1Char">
    <w:name w:val="Kop 1 Char"/>
    <w:basedOn w:val="Standaardalinea-lettertype"/>
    <w:link w:val="Kop1"/>
    <w:uiPriority w:val="9"/>
    <w:rsid w:val="0077548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7548C"/>
    <w:pPr>
      <w:outlineLvl w:val="9"/>
    </w:pPr>
    <w:rPr>
      <w:lang w:eastAsia="nl-NL"/>
    </w:rPr>
  </w:style>
  <w:style w:type="character" w:customStyle="1" w:styleId="Kop2Char">
    <w:name w:val="Kop 2 Char"/>
    <w:basedOn w:val="Standaardalinea-lettertype"/>
    <w:link w:val="Kop2"/>
    <w:uiPriority w:val="9"/>
    <w:rsid w:val="0077548C"/>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1839F0"/>
    <w:pPr>
      <w:spacing w:after="100"/>
    </w:pPr>
  </w:style>
  <w:style w:type="paragraph" w:styleId="Inhopg2">
    <w:name w:val="toc 2"/>
    <w:basedOn w:val="Standaard"/>
    <w:next w:val="Standaard"/>
    <w:autoRedefine/>
    <w:uiPriority w:val="39"/>
    <w:unhideWhenUsed/>
    <w:rsid w:val="001839F0"/>
    <w:pPr>
      <w:spacing w:after="100"/>
      <w:ind w:left="220"/>
    </w:pPr>
  </w:style>
  <w:style w:type="paragraph" w:styleId="Koptekst">
    <w:name w:val="header"/>
    <w:basedOn w:val="Standaard"/>
    <w:link w:val="KoptekstChar"/>
    <w:uiPriority w:val="99"/>
    <w:unhideWhenUsed/>
    <w:rsid w:val="001839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839F0"/>
  </w:style>
  <w:style w:type="paragraph" w:styleId="Voettekst">
    <w:name w:val="footer"/>
    <w:basedOn w:val="Standaard"/>
    <w:link w:val="VoettekstChar"/>
    <w:uiPriority w:val="99"/>
    <w:unhideWhenUsed/>
    <w:rsid w:val="001839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839F0"/>
  </w:style>
  <w:style w:type="character" w:styleId="Onopgelostemelding">
    <w:name w:val="Unresolved Mention"/>
    <w:basedOn w:val="Standaardalinea-lettertype"/>
    <w:uiPriority w:val="99"/>
    <w:semiHidden/>
    <w:unhideWhenUsed/>
    <w:rsid w:val="00A06630"/>
    <w:rPr>
      <w:color w:val="605E5C"/>
      <w:shd w:val="clear" w:color="auto" w:fill="E1DFDD"/>
    </w:rPr>
  </w:style>
  <w:style w:type="paragraph" w:customStyle="1" w:styleId="messagelistitem-zz7v6g">
    <w:name w:val="messagelistitem-zz7v6g"/>
    <w:basedOn w:val="Standaard"/>
    <w:rsid w:val="007B04D8"/>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924059">
      <w:bodyDiv w:val="1"/>
      <w:marLeft w:val="0"/>
      <w:marRight w:val="0"/>
      <w:marTop w:val="0"/>
      <w:marBottom w:val="0"/>
      <w:divBdr>
        <w:top w:val="none" w:sz="0" w:space="0" w:color="auto"/>
        <w:left w:val="none" w:sz="0" w:space="0" w:color="auto"/>
        <w:bottom w:val="none" w:sz="0" w:space="0" w:color="auto"/>
        <w:right w:val="none" w:sz="0" w:space="0" w:color="auto"/>
      </w:divBdr>
      <w:divsChild>
        <w:div w:id="1237472442">
          <w:marLeft w:val="0"/>
          <w:marRight w:val="0"/>
          <w:marTop w:val="0"/>
          <w:marBottom w:val="0"/>
          <w:divBdr>
            <w:top w:val="none" w:sz="0" w:space="0" w:color="auto"/>
            <w:left w:val="none" w:sz="0" w:space="0" w:color="auto"/>
            <w:bottom w:val="none" w:sz="0" w:space="0" w:color="auto"/>
            <w:right w:val="none" w:sz="0" w:space="0" w:color="auto"/>
          </w:divBdr>
          <w:divsChild>
            <w:div w:id="173954700">
              <w:marLeft w:val="0"/>
              <w:marRight w:val="0"/>
              <w:marTop w:val="0"/>
              <w:marBottom w:val="0"/>
              <w:divBdr>
                <w:top w:val="none" w:sz="0" w:space="0" w:color="auto"/>
                <w:left w:val="none" w:sz="0" w:space="0" w:color="auto"/>
                <w:bottom w:val="none" w:sz="0" w:space="0" w:color="auto"/>
                <w:right w:val="none" w:sz="0" w:space="0" w:color="auto"/>
              </w:divBdr>
              <w:divsChild>
                <w:div w:id="4397583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85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oracle.com/javase/tutorial/java/nutsandbolts/datatypes.html"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jetbrains.com/help/idea/working-with-code-documentation.html" TargetMode="External"/><Relationship Id="rId2" Type="http://schemas.openxmlformats.org/officeDocument/2006/relationships/customXml" Target="../customXml/item2.xml"/><Relationship Id="rId16" Type="http://schemas.openxmlformats.org/officeDocument/2006/relationships/hyperlink" Target="https://github.com/han-yaeger/yaeger-tutoria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han-yaeger.github.io/yaeger/book/introduction.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han-yaeger.github.io/yaeger-tutorial/introduction.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Studentnummers: 676682, 674152 &amp; 669278
Mitch Holewijn
7 april 2022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57D2A3-6B31-4D2E-AAA4-BED0D6BC3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590</Words>
  <Characters>3246</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TECHNISCH Ontwerp</vt:lpstr>
      <vt:lpstr>Functioneel Ontwerp</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Dungeon Crawler Game ‘Tomb of the Slime King’</dc:subject>
  <dc:creator>Lodewijk Klaassen, Jasper Kooy &amp; Patrick Ubbink</dc:creator>
  <cp:keywords/>
  <dc:description/>
  <cp:lastModifiedBy>Jasper Kooy (student)</cp:lastModifiedBy>
  <cp:revision>2</cp:revision>
  <dcterms:created xsi:type="dcterms:W3CDTF">2022-04-07T08:06:00Z</dcterms:created>
  <dcterms:modified xsi:type="dcterms:W3CDTF">2022-04-07T08:06:00Z</dcterms:modified>
</cp:coreProperties>
</file>