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35C1" w:rsidRDefault="001D35C1"/>
    <w:p w:rsidR="001D35C1" w:rsidRPr="001D35C1" w:rsidRDefault="001D35C1" w:rsidP="001D35C1"/>
    <w:p w:rsidR="001D35C1" w:rsidRPr="001D35C1" w:rsidRDefault="001D35C1" w:rsidP="001D35C1"/>
    <w:p w:rsidR="001D35C1" w:rsidRPr="001D35C1" w:rsidRDefault="001D35C1" w:rsidP="001D35C1"/>
    <w:p w:rsidR="001D35C1" w:rsidRPr="001D35C1" w:rsidRDefault="001D35C1" w:rsidP="001D35C1"/>
    <w:p w:rsidR="001D35C1" w:rsidRDefault="001D35C1" w:rsidP="001D35C1"/>
    <w:p w:rsidR="001D35C1" w:rsidRDefault="001D35C1" w:rsidP="001D35C1">
      <w:pPr>
        <w:pStyle w:val="Title"/>
        <w:jc w:val="center"/>
        <w:rPr>
          <w:b/>
          <w:sz w:val="96"/>
        </w:rPr>
      </w:pPr>
    </w:p>
    <w:p w:rsidR="001D35C1" w:rsidRPr="00847E01" w:rsidRDefault="001D35C1" w:rsidP="001D35C1">
      <w:pPr>
        <w:pStyle w:val="Title"/>
        <w:jc w:val="center"/>
        <w:rPr>
          <w:b/>
          <w:sz w:val="96"/>
          <w:lang w:val="es-MX"/>
        </w:rPr>
      </w:pPr>
      <w:r w:rsidRPr="00847E01">
        <w:rPr>
          <w:b/>
          <w:sz w:val="96"/>
          <w:lang w:val="es-MX"/>
        </w:rPr>
        <w:t>CHEKLIST SOLICITUDES CONSULTORIA</w:t>
      </w:r>
    </w:p>
    <w:p w:rsidR="001D35C1" w:rsidRPr="00847E01" w:rsidRDefault="001D35C1" w:rsidP="001D35C1">
      <w:pPr>
        <w:rPr>
          <w:rFonts w:asciiTheme="majorHAnsi" w:eastAsiaTheme="majorEastAsia" w:hAnsiTheme="majorHAnsi" w:cstheme="majorBidi"/>
          <w:spacing w:val="-10"/>
          <w:kern w:val="28"/>
          <w:szCs w:val="56"/>
          <w:lang w:val="es-MX"/>
        </w:rPr>
      </w:pPr>
      <w:r w:rsidRPr="00847E01">
        <w:rPr>
          <w:lang w:val="es-MX"/>
        </w:rPr>
        <w:br w:type="page"/>
      </w:r>
    </w:p>
    <w:sdt>
      <w:sdtPr>
        <w:rPr>
          <w:rFonts w:asciiTheme="minorHAnsi" w:eastAsiaTheme="minorHAnsi" w:hAnsiTheme="minorHAnsi" w:cstheme="minorBidi"/>
          <w:color w:val="auto"/>
          <w:sz w:val="24"/>
          <w:szCs w:val="22"/>
        </w:rPr>
        <w:id w:val="-141047885"/>
        <w:docPartObj>
          <w:docPartGallery w:val="Table of Contents"/>
          <w:docPartUnique/>
        </w:docPartObj>
      </w:sdtPr>
      <w:sdtEndPr>
        <w:rPr>
          <w:b/>
          <w:bCs/>
          <w:noProof/>
        </w:rPr>
      </w:sdtEndPr>
      <w:sdtContent>
        <w:p w:rsidR="00847E01" w:rsidRDefault="00847E01">
          <w:pPr>
            <w:pStyle w:val="TOCHeading"/>
          </w:pPr>
          <w:r>
            <w:t>Solicitudes:</w:t>
          </w:r>
        </w:p>
        <w:p w:rsidR="006126D5" w:rsidRDefault="00847E01">
          <w:pPr>
            <w:pStyle w:val="TOC1"/>
            <w:tabs>
              <w:tab w:val="right" w:leader="dot" w:pos="9350"/>
            </w:tabs>
            <w:rPr>
              <w:rFonts w:eastAsiaTheme="minorEastAsia"/>
              <w:noProof/>
              <w:sz w:val="22"/>
              <w:lang w:val="es-MX" w:eastAsia="es-MX"/>
            </w:rPr>
          </w:pPr>
          <w:r>
            <w:fldChar w:fldCharType="begin"/>
          </w:r>
          <w:r>
            <w:instrText xml:space="preserve"> TOC \o "1-3" \h \z \u </w:instrText>
          </w:r>
          <w:r>
            <w:fldChar w:fldCharType="separate"/>
          </w:r>
          <w:hyperlink w:anchor="_Toc128121478" w:history="1">
            <w:r w:rsidR="006126D5" w:rsidRPr="009817A9">
              <w:rPr>
                <w:rStyle w:val="Hyperlink"/>
                <w:noProof/>
                <w:lang w:val="es-MX"/>
              </w:rPr>
              <w:t>Solicitud de cotización:</w:t>
            </w:r>
            <w:r w:rsidR="006126D5">
              <w:rPr>
                <w:noProof/>
                <w:webHidden/>
              </w:rPr>
              <w:tab/>
            </w:r>
            <w:r w:rsidR="006126D5">
              <w:rPr>
                <w:noProof/>
                <w:webHidden/>
              </w:rPr>
              <w:fldChar w:fldCharType="begin"/>
            </w:r>
            <w:r w:rsidR="006126D5">
              <w:rPr>
                <w:noProof/>
                <w:webHidden/>
              </w:rPr>
              <w:instrText xml:space="preserve"> PAGEREF _Toc128121478 \h </w:instrText>
            </w:r>
            <w:r w:rsidR="006126D5">
              <w:rPr>
                <w:noProof/>
                <w:webHidden/>
              </w:rPr>
            </w:r>
            <w:r w:rsidR="006126D5">
              <w:rPr>
                <w:noProof/>
                <w:webHidden/>
              </w:rPr>
              <w:fldChar w:fldCharType="separate"/>
            </w:r>
            <w:r w:rsidR="004B4DBD">
              <w:rPr>
                <w:noProof/>
                <w:webHidden/>
              </w:rPr>
              <w:t>3</w:t>
            </w:r>
            <w:r w:rsidR="006126D5">
              <w:rPr>
                <w:noProof/>
                <w:webHidden/>
              </w:rPr>
              <w:fldChar w:fldCharType="end"/>
            </w:r>
          </w:hyperlink>
        </w:p>
        <w:p w:rsidR="006126D5" w:rsidRDefault="003C2963">
          <w:pPr>
            <w:pStyle w:val="TOC1"/>
            <w:tabs>
              <w:tab w:val="right" w:leader="dot" w:pos="9350"/>
            </w:tabs>
            <w:rPr>
              <w:rFonts w:eastAsiaTheme="minorEastAsia"/>
              <w:noProof/>
              <w:sz w:val="22"/>
              <w:lang w:val="es-MX" w:eastAsia="es-MX"/>
            </w:rPr>
          </w:pPr>
          <w:hyperlink w:anchor="_Toc128121479" w:history="1">
            <w:r w:rsidR="006126D5" w:rsidRPr="009817A9">
              <w:rPr>
                <w:rStyle w:val="Hyperlink"/>
                <w:noProof/>
                <w:lang w:val="es-MX"/>
              </w:rPr>
              <w:t>Solicitud de precio especial:</w:t>
            </w:r>
            <w:r w:rsidR="006126D5">
              <w:rPr>
                <w:noProof/>
                <w:webHidden/>
              </w:rPr>
              <w:tab/>
            </w:r>
            <w:r w:rsidR="006126D5">
              <w:rPr>
                <w:noProof/>
                <w:webHidden/>
              </w:rPr>
              <w:fldChar w:fldCharType="begin"/>
            </w:r>
            <w:r w:rsidR="006126D5">
              <w:rPr>
                <w:noProof/>
                <w:webHidden/>
              </w:rPr>
              <w:instrText xml:space="preserve"> PAGEREF _Toc128121479 \h </w:instrText>
            </w:r>
            <w:r w:rsidR="006126D5">
              <w:rPr>
                <w:noProof/>
                <w:webHidden/>
              </w:rPr>
            </w:r>
            <w:r w:rsidR="006126D5">
              <w:rPr>
                <w:noProof/>
                <w:webHidden/>
              </w:rPr>
              <w:fldChar w:fldCharType="separate"/>
            </w:r>
            <w:r w:rsidR="004B4DBD">
              <w:rPr>
                <w:noProof/>
                <w:webHidden/>
              </w:rPr>
              <w:t>3</w:t>
            </w:r>
            <w:r w:rsidR="006126D5">
              <w:rPr>
                <w:noProof/>
                <w:webHidden/>
              </w:rPr>
              <w:fldChar w:fldCharType="end"/>
            </w:r>
          </w:hyperlink>
        </w:p>
        <w:p w:rsidR="006126D5" w:rsidRDefault="003C2963">
          <w:pPr>
            <w:pStyle w:val="TOC1"/>
            <w:tabs>
              <w:tab w:val="right" w:leader="dot" w:pos="9350"/>
            </w:tabs>
            <w:rPr>
              <w:rFonts w:eastAsiaTheme="minorEastAsia"/>
              <w:noProof/>
              <w:sz w:val="22"/>
              <w:lang w:val="es-MX" w:eastAsia="es-MX"/>
            </w:rPr>
          </w:pPr>
          <w:hyperlink w:anchor="_Toc128121480" w:history="1">
            <w:r w:rsidR="006126D5" w:rsidRPr="009817A9">
              <w:rPr>
                <w:rStyle w:val="Hyperlink"/>
                <w:noProof/>
                <w:lang w:val="es-MX"/>
              </w:rPr>
              <w:t>Solicitud de video llamada:</w:t>
            </w:r>
            <w:r w:rsidR="006126D5">
              <w:rPr>
                <w:noProof/>
                <w:webHidden/>
              </w:rPr>
              <w:tab/>
            </w:r>
            <w:r w:rsidR="006126D5">
              <w:rPr>
                <w:noProof/>
                <w:webHidden/>
              </w:rPr>
              <w:fldChar w:fldCharType="begin"/>
            </w:r>
            <w:r w:rsidR="006126D5">
              <w:rPr>
                <w:noProof/>
                <w:webHidden/>
              </w:rPr>
              <w:instrText xml:space="preserve"> PAGEREF _Toc128121480 \h </w:instrText>
            </w:r>
            <w:r w:rsidR="006126D5">
              <w:rPr>
                <w:noProof/>
                <w:webHidden/>
              </w:rPr>
            </w:r>
            <w:r w:rsidR="006126D5">
              <w:rPr>
                <w:noProof/>
                <w:webHidden/>
              </w:rPr>
              <w:fldChar w:fldCharType="separate"/>
            </w:r>
            <w:r w:rsidR="004B4DBD">
              <w:rPr>
                <w:noProof/>
                <w:webHidden/>
              </w:rPr>
              <w:t>4</w:t>
            </w:r>
            <w:r w:rsidR="006126D5">
              <w:rPr>
                <w:noProof/>
                <w:webHidden/>
              </w:rPr>
              <w:fldChar w:fldCharType="end"/>
            </w:r>
          </w:hyperlink>
        </w:p>
        <w:p w:rsidR="006126D5" w:rsidRDefault="003C2963">
          <w:pPr>
            <w:pStyle w:val="TOC1"/>
            <w:tabs>
              <w:tab w:val="right" w:leader="dot" w:pos="9350"/>
            </w:tabs>
            <w:rPr>
              <w:rFonts w:eastAsiaTheme="minorEastAsia"/>
              <w:noProof/>
              <w:sz w:val="22"/>
              <w:lang w:val="es-MX" w:eastAsia="es-MX"/>
            </w:rPr>
          </w:pPr>
          <w:hyperlink w:anchor="_Toc128121481" w:history="1">
            <w:r w:rsidR="006126D5" w:rsidRPr="009817A9">
              <w:rPr>
                <w:rStyle w:val="Hyperlink"/>
                <w:noProof/>
                <w:lang w:val="es-MX"/>
              </w:rPr>
              <w:t>Solicitud de alta de servicios:</w:t>
            </w:r>
            <w:r w:rsidR="006126D5">
              <w:rPr>
                <w:noProof/>
                <w:webHidden/>
              </w:rPr>
              <w:tab/>
            </w:r>
            <w:r w:rsidR="006126D5">
              <w:rPr>
                <w:noProof/>
                <w:webHidden/>
              </w:rPr>
              <w:fldChar w:fldCharType="begin"/>
            </w:r>
            <w:r w:rsidR="006126D5">
              <w:rPr>
                <w:noProof/>
                <w:webHidden/>
              </w:rPr>
              <w:instrText xml:space="preserve"> PAGEREF _Toc128121481 \h </w:instrText>
            </w:r>
            <w:r w:rsidR="006126D5">
              <w:rPr>
                <w:noProof/>
                <w:webHidden/>
              </w:rPr>
            </w:r>
            <w:r w:rsidR="006126D5">
              <w:rPr>
                <w:noProof/>
                <w:webHidden/>
              </w:rPr>
              <w:fldChar w:fldCharType="separate"/>
            </w:r>
            <w:r w:rsidR="004B4DBD">
              <w:rPr>
                <w:noProof/>
                <w:webHidden/>
              </w:rPr>
              <w:t>5</w:t>
            </w:r>
            <w:r w:rsidR="006126D5">
              <w:rPr>
                <w:noProof/>
                <w:webHidden/>
              </w:rPr>
              <w:fldChar w:fldCharType="end"/>
            </w:r>
          </w:hyperlink>
        </w:p>
        <w:p w:rsidR="006126D5" w:rsidRDefault="003C2963">
          <w:pPr>
            <w:pStyle w:val="TOC1"/>
            <w:tabs>
              <w:tab w:val="right" w:leader="dot" w:pos="9350"/>
            </w:tabs>
            <w:rPr>
              <w:rFonts w:eastAsiaTheme="minorEastAsia"/>
              <w:noProof/>
              <w:sz w:val="22"/>
              <w:lang w:val="es-MX" w:eastAsia="es-MX"/>
            </w:rPr>
          </w:pPr>
          <w:hyperlink w:anchor="_Toc128121482" w:history="1">
            <w:r w:rsidR="006126D5" w:rsidRPr="009817A9">
              <w:rPr>
                <w:rStyle w:val="Hyperlink"/>
                <w:noProof/>
                <w:lang w:val="es-MX"/>
              </w:rPr>
              <w:t>Solicitud de alta de servicios (sin contratos):</w:t>
            </w:r>
            <w:r w:rsidR="006126D5">
              <w:rPr>
                <w:noProof/>
                <w:webHidden/>
              </w:rPr>
              <w:tab/>
            </w:r>
            <w:r w:rsidR="006126D5">
              <w:rPr>
                <w:noProof/>
                <w:webHidden/>
              </w:rPr>
              <w:fldChar w:fldCharType="begin"/>
            </w:r>
            <w:r w:rsidR="006126D5">
              <w:rPr>
                <w:noProof/>
                <w:webHidden/>
              </w:rPr>
              <w:instrText xml:space="preserve"> PAGEREF _Toc128121482 \h </w:instrText>
            </w:r>
            <w:r w:rsidR="006126D5">
              <w:rPr>
                <w:noProof/>
                <w:webHidden/>
              </w:rPr>
            </w:r>
            <w:r w:rsidR="006126D5">
              <w:rPr>
                <w:noProof/>
                <w:webHidden/>
              </w:rPr>
              <w:fldChar w:fldCharType="separate"/>
            </w:r>
            <w:r w:rsidR="004B4DBD">
              <w:rPr>
                <w:noProof/>
                <w:webHidden/>
              </w:rPr>
              <w:t>6</w:t>
            </w:r>
            <w:r w:rsidR="006126D5">
              <w:rPr>
                <w:noProof/>
                <w:webHidden/>
              </w:rPr>
              <w:fldChar w:fldCharType="end"/>
            </w:r>
          </w:hyperlink>
        </w:p>
        <w:p w:rsidR="006126D5" w:rsidRDefault="003C2963">
          <w:pPr>
            <w:pStyle w:val="TOC1"/>
            <w:tabs>
              <w:tab w:val="right" w:leader="dot" w:pos="9350"/>
            </w:tabs>
            <w:rPr>
              <w:rFonts w:eastAsiaTheme="minorEastAsia"/>
              <w:noProof/>
              <w:sz w:val="22"/>
              <w:lang w:val="es-MX" w:eastAsia="es-MX"/>
            </w:rPr>
          </w:pPr>
          <w:hyperlink w:anchor="_Toc128121483" w:history="1">
            <w:r w:rsidR="006126D5" w:rsidRPr="009817A9">
              <w:rPr>
                <w:rStyle w:val="Hyperlink"/>
                <w:noProof/>
                <w:lang w:val="es-MX"/>
              </w:rPr>
              <w:t>Solicitud de baja:</w:t>
            </w:r>
            <w:r w:rsidR="006126D5">
              <w:rPr>
                <w:noProof/>
                <w:webHidden/>
              </w:rPr>
              <w:tab/>
            </w:r>
            <w:r w:rsidR="006126D5">
              <w:rPr>
                <w:noProof/>
                <w:webHidden/>
              </w:rPr>
              <w:fldChar w:fldCharType="begin"/>
            </w:r>
            <w:r w:rsidR="006126D5">
              <w:rPr>
                <w:noProof/>
                <w:webHidden/>
              </w:rPr>
              <w:instrText xml:space="preserve"> PAGEREF _Toc128121483 \h </w:instrText>
            </w:r>
            <w:r w:rsidR="006126D5">
              <w:rPr>
                <w:noProof/>
                <w:webHidden/>
              </w:rPr>
            </w:r>
            <w:r w:rsidR="006126D5">
              <w:rPr>
                <w:noProof/>
                <w:webHidden/>
              </w:rPr>
              <w:fldChar w:fldCharType="separate"/>
            </w:r>
            <w:r w:rsidR="004B4DBD">
              <w:rPr>
                <w:noProof/>
                <w:webHidden/>
              </w:rPr>
              <w:t>7</w:t>
            </w:r>
            <w:r w:rsidR="006126D5">
              <w:rPr>
                <w:noProof/>
                <w:webHidden/>
              </w:rPr>
              <w:fldChar w:fldCharType="end"/>
            </w:r>
          </w:hyperlink>
        </w:p>
        <w:p w:rsidR="006126D5" w:rsidRDefault="003C2963">
          <w:pPr>
            <w:pStyle w:val="TOC1"/>
            <w:tabs>
              <w:tab w:val="right" w:leader="dot" w:pos="9350"/>
            </w:tabs>
            <w:rPr>
              <w:rFonts w:eastAsiaTheme="minorEastAsia"/>
              <w:noProof/>
              <w:sz w:val="22"/>
              <w:lang w:val="es-MX" w:eastAsia="es-MX"/>
            </w:rPr>
          </w:pPr>
          <w:hyperlink w:anchor="_Toc128121484" w:history="1">
            <w:r w:rsidR="006126D5" w:rsidRPr="009817A9">
              <w:rPr>
                <w:rStyle w:val="Hyperlink"/>
                <w:noProof/>
                <w:lang w:val="es-MX"/>
              </w:rPr>
              <w:t>Solicitud</w:t>
            </w:r>
            <w:r w:rsidR="006126D5" w:rsidRPr="009817A9">
              <w:rPr>
                <w:rStyle w:val="Hyperlink"/>
                <w:noProof/>
                <w:spacing w:val="-3"/>
                <w:lang w:val="es-MX"/>
              </w:rPr>
              <w:t xml:space="preserve"> </w:t>
            </w:r>
            <w:r w:rsidR="006126D5" w:rsidRPr="009817A9">
              <w:rPr>
                <w:rStyle w:val="Hyperlink"/>
                <w:noProof/>
                <w:lang w:val="es-MX"/>
              </w:rPr>
              <w:t>de</w:t>
            </w:r>
            <w:r w:rsidR="006126D5" w:rsidRPr="009817A9">
              <w:rPr>
                <w:rStyle w:val="Hyperlink"/>
                <w:noProof/>
                <w:spacing w:val="-3"/>
                <w:lang w:val="es-MX"/>
              </w:rPr>
              <w:t xml:space="preserve"> </w:t>
            </w:r>
            <w:r w:rsidR="006126D5" w:rsidRPr="009817A9">
              <w:rPr>
                <w:rStyle w:val="Hyperlink"/>
                <w:noProof/>
                <w:lang w:val="es-MX"/>
              </w:rPr>
              <w:t>cambios:</w:t>
            </w:r>
            <w:r w:rsidR="006126D5">
              <w:rPr>
                <w:noProof/>
                <w:webHidden/>
              </w:rPr>
              <w:tab/>
            </w:r>
            <w:r w:rsidR="006126D5">
              <w:rPr>
                <w:noProof/>
                <w:webHidden/>
              </w:rPr>
              <w:fldChar w:fldCharType="begin"/>
            </w:r>
            <w:r w:rsidR="006126D5">
              <w:rPr>
                <w:noProof/>
                <w:webHidden/>
              </w:rPr>
              <w:instrText xml:space="preserve"> PAGEREF _Toc128121484 \h </w:instrText>
            </w:r>
            <w:r w:rsidR="006126D5">
              <w:rPr>
                <w:noProof/>
                <w:webHidden/>
              </w:rPr>
            </w:r>
            <w:r w:rsidR="006126D5">
              <w:rPr>
                <w:noProof/>
                <w:webHidden/>
              </w:rPr>
              <w:fldChar w:fldCharType="separate"/>
            </w:r>
            <w:r w:rsidR="004B4DBD">
              <w:rPr>
                <w:noProof/>
                <w:webHidden/>
              </w:rPr>
              <w:t>8</w:t>
            </w:r>
            <w:r w:rsidR="006126D5">
              <w:rPr>
                <w:noProof/>
                <w:webHidden/>
              </w:rPr>
              <w:fldChar w:fldCharType="end"/>
            </w:r>
          </w:hyperlink>
        </w:p>
        <w:p w:rsidR="006126D5" w:rsidRDefault="003C2963">
          <w:pPr>
            <w:pStyle w:val="TOC2"/>
            <w:tabs>
              <w:tab w:val="right" w:leader="dot" w:pos="9350"/>
            </w:tabs>
            <w:rPr>
              <w:noProof/>
            </w:rPr>
          </w:pPr>
          <w:hyperlink w:anchor="_Toc128121485" w:history="1">
            <w:r w:rsidR="006126D5" w:rsidRPr="009817A9">
              <w:rPr>
                <w:rStyle w:val="Hyperlink"/>
                <w:noProof/>
                <w:lang w:val="es-MX"/>
              </w:rPr>
              <w:t>Cambio de domicilio de servicio avanzado.</w:t>
            </w:r>
            <w:r w:rsidR="006126D5">
              <w:rPr>
                <w:noProof/>
                <w:webHidden/>
              </w:rPr>
              <w:tab/>
            </w:r>
            <w:r w:rsidR="006126D5">
              <w:rPr>
                <w:noProof/>
                <w:webHidden/>
              </w:rPr>
              <w:fldChar w:fldCharType="begin"/>
            </w:r>
            <w:r w:rsidR="006126D5">
              <w:rPr>
                <w:noProof/>
                <w:webHidden/>
              </w:rPr>
              <w:instrText xml:space="preserve"> PAGEREF _Toc128121485 \h </w:instrText>
            </w:r>
            <w:r w:rsidR="006126D5">
              <w:rPr>
                <w:noProof/>
                <w:webHidden/>
              </w:rPr>
            </w:r>
            <w:r w:rsidR="006126D5">
              <w:rPr>
                <w:noProof/>
                <w:webHidden/>
              </w:rPr>
              <w:fldChar w:fldCharType="separate"/>
            </w:r>
            <w:r w:rsidR="004B4DBD">
              <w:rPr>
                <w:noProof/>
                <w:webHidden/>
              </w:rPr>
              <w:t>8</w:t>
            </w:r>
            <w:r w:rsidR="006126D5">
              <w:rPr>
                <w:noProof/>
                <w:webHidden/>
              </w:rPr>
              <w:fldChar w:fldCharType="end"/>
            </w:r>
          </w:hyperlink>
        </w:p>
        <w:p w:rsidR="006126D5" w:rsidRDefault="003C2963">
          <w:pPr>
            <w:pStyle w:val="TOC1"/>
            <w:tabs>
              <w:tab w:val="right" w:leader="dot" w:pos="9350"/>
            </w:tabs>
            <w:rPr>
              <w:rFonts w:eastAsiaTheme="minorEastAsia"/>
              <w:noProof/>
              <w:sz w:val="22"/>
              <w:lang w:val="es-MX" w:eastAsia="es-MX"/>
            </w:rPr>
          </w:pPr>
          <w:hyperlink w:anchor="_Toc128121486" w:history="1">
            <w:r w:rsidR="006126D5" w:rsidRPr="009817A9">
              <w:rPr>
                <w:rStyle w:val="Hyperlink"/>
                <w:noProof/>
                <w:lang w:val="es-MX"/>
              </w:rPr>
              <w:t>Solicitud de contratos</w:t>
            </w:r>
            <w:r w:rsidR="006126D5">
              <w:rPr>
                <w:noProof/>
                <w:webHidden/>
              </w:rPr>
              <w:tab/>
            </w:r>
            <w:r w:rsidR="006126D5">
              <w:rPr>
                <w:noProof/>
                <w:webHidden/>
              </w:rPr>
              <w:fldChar w:fldCharType="begin"/>
            </w:r>
            <w:r w:rsidR="006126D5">
              <w:rPr>
                <w:noProof/>
                <w:webHidden/>
              </w:rPr>
              <w:instrText xml:space="preserve"> PAGEREF _Toc128121486 \h </w:instrText>
            </w:r>
            <w:r w:rsidR="006126D5">
              <w:rPr>
                <w:noProof/>
                <w:webHidden/>
              </w:rPr>
            </w:r>
            <w:r w:rsidR="006126D5">
              <w:rPr>
                <w:noProof/>
                <w:webHidden/>
              </w:rPr>
              <w:fldChar w:fldCharType="separate"/>
            </w:r>
            <w:r w:rsidR="004B4DBD">
              <w:rPr>
                <w:noProof/>
                <w:webHidden/>
              </w:rPr>
              <w:t>9</w:t>
            </w:r>
            <w:r w:rsidR="006126D5">
              <w:rPr>
                <w:noProof/>
                <w:webHidden/>
              </w:rPr>
              <w:fldChar w:fldCharType="end"/>
            </w:r>
          </w:hyperlink>
        </w:p>
        <w:p w:rsidR="006126D5" w:rsidRDefault="003C2963">
          <w:pPr>
            <w:pStyle w:val="TOC1"/>
            <w:tabs>
              <w:tab w:val="right" w:leader="dot" w:pos="9350"/>
            </w:tabs>
            <w:rPr>
              <w:rFonts w:eastAsiaTheme="minorEastAsia"/>
              <w:noProof/>
              <w:sz w:val="22"/>
              <w:lang w:val="es-MX" w:eastAsia="es-MX"/>
            </w:rPr>
          </w:pPr>
          <w:hyperlink w:anchor="_Toc128121487" w:history="1">
            <w:r w:rsidR="006126D5" w:rsidRPr="009817A9">
              <w:rPr>
                <w:rStyle w:val="Hyperlink"/>
                <w:noProof/>
                <w:lang w:val="es-MX"/>
              </w:rPr>
              <w:t>Proceso de contratos</w:t>
            </w:r>
            <w:r w:rsidR="006126D5">
              <w:rPr>
                <w:noProof/>
                <w:webHidden/>
              </w:rPr>
              <w:tab/>
            </w:r>
            <w:r w:rsidR="006126D5">
              <w:rPr>
                <w:noProof/>
                <w:webHidden/>
              </w:rPr>
              <w:fldChar w:fldCharType="begin"/>
            </w:r>
            <w:r w:rsidR="006126D5">
              <w:rPr>
                <w:noProof/>
                <w:webHidden/>
              </w:rPr>
              <w:instrText xml:space="preserve"> PAGEREF _Toc128121487 \h </w:instrText>
            </w:r>
            <w:r w:rsidR="006126D5">
              <w:rPr>
                <w:noProof/>
                <w:webHidden/>
              </w:rPr>
            </w:r>
            <w:r w:rsidR="006126D5">
              <w:rPr>
                <w:noProof/>
                <w:webHidden/>
              </w:rPr>
              <w:fldChar w:fldCharType="separate"/>
            </w:r>
            <w:r w:rsidR="004B4DBD">
              <w:rPr>
                <w:noProof/>
                <w:webHidden/>
              </w:rPr>
              <w:t>10</w:t>
            </w:r>
            <w:r w:rsidR="006126D5">
              <w:rPr>
                <w:noProof/>
                <w:webHidden/>
              </w:rPr>
              <w:fldChar w:fldCharType="end"/>
            </w:r>
          </w:hyperlink>
        </w:p>
        <w:p w:rsidR="006126D5" w:rsidRDefault="003C2963">
          <w:pPr>
            <w:pStyle w:val="TOC1"/>
            <w:tabs>
              <w:tab w:val="right" w:leader="dot" w:pos="9350"/>
            </w:tabs>
            <w:rPr>
              <w:rFonts w:eastAsiaTheme="minorEastAsia"/>
              <w:noProof/>
              <w:sz w:val="22"/>
              <w:lang w:val="es-MX" w:eastAsia="es-MX"/>
            </w:rPr>
          </w:pPr>
          <w:hyperlink w:anchor="_Toc128121488" w:history="1">
            <w:r w:rsidR="006126D5" w:rsidRPr="009817A9">
              <w:rPr>
                <w:rStyle w:val="Hyperlink"/>
                <w:noProof/>
                <w:lang w:val="es-MX"/>
              </w:rPr>
              <w:t>Correo de ejemplo envió de contratos.</w:t>
            </w:r>
            <w:r w:rsidR="006126D5">
              <w:rPr>
                <w:noProof/>
                <w:webHidden/>
              </w:rPr>
              <w:tab/>
            </w:r>
            <w:r w:rsidR="006126D5">
              <w:rPr>
                <w:noProof/>
                <w:webHidden/>
              </w:rPr>
              <w:fldChar w:fldCharType="begin"/>
            </w:r>
            <w:r w:rsidR="006126D5">
              <w:rPr>
                <w:noProof/>
                <w:webHidden/>
              </w:rPr>
              <w:instrText xml:space="preserve"> PAGEREF _Toc128121488 \h </w:instrText>
            </w:r>
            <w:r w:rsidR="006126D5">
              <w:rPr>
                <w:noProof/>
                <w:webHidden/>
              </w:rPr>
            </w:r>
            <w:r w:rsidR="006126D5">
              <w:rPr>
                <w:noProof/>
                <w:webHidden/>
              </w:rPr>
              <w:fldChar w:fldCharType="separate"/>
            </w:r>
            <w:r w:rsidR="004B4DBD">
              <w:rPr>
                <w:noProof/>
                <w:webHidden/>
              </w:rPr>
              <w:t>11</w:t>
            </w:r>
            <w:r w:rsidR="006126D5">
              <w:rPr>
                <w:noProof/>
                <w:webHidden/>
              </w:rPr>
              <w:fldChar w:fldCharType="end"/>
            </w:r>
          </w:hyperlink>
        </w:p>
        <w:p w:rsidR="00847E01" w:rsidRDefault="00847E01">
          <w:r>
            <w:rPr>
              <w:b/>
              <w:bCs/>
              <w:noProof/>
            </w:rPr>
            <w:fldChar w:fldCharType="end"/>
          </w:r>
        </w:p>
      </w:sdtContent>
    </w:sdt>
    <w:p w:rsidR="00847E01" w:rsidRDefault="00847E01">
      <w:pPr>
        <w:rPr>
          <w:rFonts w:asciiTheme="majorHAnsi" w:eastAsiaTheme="majorEastAsia" w:hAnsiTheme="majorHAnsi" w:cstheme="majorBidi"/>
          <w:sz w:val="32"/>
          <w:szCs w:val="32"/>
          <w:lang w:val="es-MX"/>
        </w:rPr>
      </w:pPr>
      <w:r>
        <w:rPr>
          <w:lang w:val="es-MX"/>
        </w:rPr>
        <w:br w:type="page"/>
      </w:r>
    </w:p>
    <w:p w:rsidR="007C784E" w:rsidRDefault="00847E01" w:rsidP="000576CD">
      <w:pPr>
        <w:pStyle w:val="Heading1"/>
        <w:jc w:val="both"/>
        <w:rPr>
          <w:lang w:val="es-MX"/>
        </w:rPr>
      </w:pPr>
      <w:bookmarkStart w:id="0" w:name="_Toc128121478"/>
      <w:r w:rsidRPr="00847E01">
        <w:rPr>
          <w:lang w:val="es-MX"/>
        </w:rPr>
        <w:lastRenderedPageBreak/>
        <w:t xml:space="preserve">Solicitud de </w:t>
      </w:r>
      <w:r>
        <w:rPr>
          <w:lang w:val="es-MX"/>
        </w:rPr>
        <w:t>cotización:</w:t>
      </w:r>
      <w:bookmarkEnd w:id="0"/>
    </w:p>
    <w:p w:rsidR="00847E01" w:rsidRPr="00847E01" w:rsidRDefault="00847E01" w:rsidP="000576CD">
      <w:pPr>
        <w:jc w:val="both"/>
        <w:rPr>
          <w:lang w:val="es-MX"/>
        </w:rPr>
      </w:pPr>
    </w:p>
    <w:p w:rsidR="00847E01" w:rsidRDefault="00847E01" w:rsidP="000576CD">
      <w:pPr>
        <w:jc w:val="both"/>
        <w:rPr>
          <w:lang w:val="es-MX"/>
        </w:rPr>
      </w:pPr>
      <w:r>
        <w:rPr>
          <w:lang w:val="es-MX"/>
        </w:rPr>
        <w:t>Para solicitar una cotización de servicios avanzados a consultoría es necesario pedirla vía correo electrónico compartiendo los siguientes elementos:</w:t>
      </w:r>
    </w:p>
    <w:p w:rsidR="00820E69" w:rsidRPr="00820E69" w:rsidRDefault="00820E69" w:rsidP="000576CD">
      <w:pPr>
        <w:pStyle w:val="ListParagraph"/>
        <w:numPr>
          <w:ilvl w:val="0"/>
          <w:numId w:val="1"/>
        </w:numPr>
        <w:jc w:val="both"/>
        <w:rPr>
          <w:lang w:val="es-MX"/>
        </w:rPr>
      </w:pPr>
      <w:r>
        <w:rPr>
          <w:lang w:val="es-MX"/>
        </w:rPr>
        <w:t>Solicitar vía correo electrónico la cotización del servicio.</w:t>
      </w:r>
    </w:p>
    <w:p w:rsidR="00847E01" w:rsidRDefault="00847E01" w:rsidP="000576CD">
      <w:pPr>
        <w:pStyle w:val="ListParagraph"/>
        <w:numPr>
          <w:ilvl w:val="0"/>
          <w:numId w:val="1"/>
        </w:numPr>
        <w:jc w:val="both"/>
        <w:rPr>
          <w:lang w:val="es-MX"/>
        </w:rPr>
      </w:pPr>
      <w:r>
        <w:rPr>
          <w:lang w:val="es-MX"/>
        </w:rPr>
        <w:t>Datos de contacto del cliente.</w:t>
      </w:r>
    </w:p>
    <w:p w:rsidR="00847E01" w:rsidRDefault="00847E01" w:rsidP="000576CD">
      <w:pPr>
        <w:pStyle w:val="ListParagraph"/>
        <w:numPr>
          <w:ilvl w:val="1"/>
          <w:numId w:val="1"/>
        </w:numPr>
        <w:jc w:val="both"/>
        <w:rPr>
          <w:lang w:val="es-MX"/>
        </w:rPr>
      </w:pPr>
      <w:r>
        <w:rPr>
          <w:lang w:val="es-MX"/>
        </w:rPr>
        <w:t>Razón social del cliente.</w:t>
      </w:r>
    </w:p>
    <w:p w:rsidR="00847E01" w:rsidRDefault="00847E01" w:rsidP="000576CD">
      <w:pPr>
        <w:pStyle w:val="ListParagraph"/>
        <w:numPr>
          <w:ilvl w:val="1"/>
          <w:numId w:val="1"/>
        </w:numPr>
        <w:jc w:val="both"/>
        <w:rPr>
          <w:lang w:val="es-MX"/>
        </w:rPr>
      </w:pPr>
      <w:r>
        <w:rPr>
          <w:lang w:val="es-MX"/>
        </w:rPr>
        <w:t>Nombre completo del contacto.</w:t>
      </w:r>
    </w:p>
    <w:p w:rsidR="00847E01" w:rsidRDefault="00847E01" w:rsidP="000576CD">
      <w:pPr>
        <w:pStyle w:val="ListParagraph"/>
        <w:numPr>
          <w:ilvl w:val="1"/>
          <w:numId w:val="1"/>
        </w:numPr>
        <w:jc w:val="both"/>
        <w:rPr>
          <w:lang w:val="es-MX"/>
        </w:rPr>
      </w:pPr>
      <w:r>
        <w:rPr>
          <w:lang w:val="es-MX"/>
        </w:rPr>
        <w:t>Celular del contacto.</w:t>
      </w:r>
    </w:p>
    <w:p w:rsidR="00847E01" w:rsidRDefault="00847E01" w:rsidP="000576CD">
      <w:pPr>
        <w:pStyle w:val="ListParagraph"/>
        <w:numPr>
          <w:ilvl w:val="1"/>
          <w:numId w:val="1"/>
        </w:numPr>
        <w:jc w:val="both"/>
        <w:rPr>
          <w:lang w:val="es-MX"/>
        </w:rPr>
      </w:pPr>
      <w:r>
        <w:rPr>
          <w:lang w:val="es-MX"/>
        </w:rPr>
        <w:t>Correo electrónico del contacto.</w:t>
      </w:r>
    </w:p>
    <w:p w:rsidR="003F6823" w:rsidRDefault="003F6823" w:rsidP="000576CD">
      <w:pPr>
        <w:pStyle w:val="ListParagraph"/>
        <w:numPr>
          <w:ilvl w:val="1"/>
          <w:numId w:val="1"/>
        </w:numPr>
        <w:jc w:val="both"/>
        <w:rPr>
          <w:lang w:val="es-MX"/>
        </w:rPr>
      </w:pPr>
      <w:r>
        <w:rPr>
          <w:lang w:val="es-MX"/>
        </w:rPr>
        <w:t>Facturación Mensual del cliente.</w:t>
      </w:r>
    </w:p>
    <w:p w:rsidR="00847E01" w:rsidRDefault="00847E01" w:rsidP="000576CD">
      <w:pPr>
        <w:pStyle w:val="ListParagraph"/>
        <w:numPr>
          <w:ilvl w:val="1"/>
          <w:numId w:val="1"/>
        </w:numPr>
        <w:jc w:val="both"/>
        <w:rPr>
          <w:lang w:val="es-MX"/>
        </w:rPr>
      </w:pPr>
      <w:r>
        <w:rPr>
          <w:lang w:val="es-MX"/>
        </w:rPr>
        <w:t>Cuenta maestra (En caso de que aplique, en caso contrario una línea donde el cliente facture)</w:t>
      </w:r>
      <w:r w:rsidR="003F6823">
        <w:rPr>
          <w:lang w:val="es-MX"/>
        </w:rPr>
        <w:t>.</w:t>
      </w:r>
      <w:r>
        <w:rPr>
          <w:lang w:val="es-MX"/>
        </w:rPr>
        <w:t xml:space="preserve"> </w:t>
      </w:r>
    </w:p>
    <w:p w:rsidR="00632895" w:rsidRDefault="00632895" w:rsidP="00632895">
      <w:pPr>
        <w:pStyle w:val="ListParagraph"/>
        <w:numPr>
          <w:ilvl w:val="0"/>
          <w:numId w:val="1"/>
        </w:numPr>
        <w:jc w:val="both"/>
        <w:rPr>
          <w:lang w:val="es-MX"/>
        </w:rPr>
      </w:pPr>
      <w:r>
        <w:rPr>
          <w:lang w:val="es-MX"/>
        </w:rPr>
        <w:t>Dirección de instalación del servicio.</w:t>
      </w:r>
      <w:r w:rsidR="00E420F2">
        <w:rPr>
          <w:lang w:val="es-MX"/>
        </w:rPr>
        <w:t xml:space="preserve"> (De ser posible adjuntar link de Google Maps o Georreferencias)</w:t>
      </w:r>
    </w:p>
    <w:p w:rsidR="00847E01" w:rsidRDefault="00847E01" w:rsidP="000576CD">
      <w:pPr>
        <w:pStyle w:val="ListParagraph"/>
        <w:numPr>
          <w:ilvl w:val="0"/>
          <w:numId w:val="1"/>
        </w:numPr>
        <w:jc w:val="both"/>
        <w:rPr>
          <w:lang w:val="es-MX"/>
        </w:rPr>
      </w:pPr>
      <w:r>
        <w:rPr>
          <w:lang w:val="es-MX"/>
        </w:rPr>
        <w:t>Servicio a cotizar.</w:t>
      </w:r>
    </w:p>
    <w:p w:rsidR="00693DEA" w:rsidRPr="00693DEA" w:rsidRDefault="00847E01" w:rsidP="00693DEA">
      <w:pPr>
        <w:pStyle w:val="ListParagraph"/>
        <w:numPr>
          <w:ilvl w:val="1"/>
          <w:numId w:val="1"/>
        </w:numPr>
        <w:jc w:val="both"/>
        <w:rPr>
          <w:lang w:val="es-MX"/>
        </w:rPr>
      </w:pPr>
      <w:r>
        <w:rPr>
          <w:lang w:val="es-MX"/>
        </w:rPr>
        <w:t>Indicar que servicio avanzado se debe cotizar por parte de consultoría.</w:t>
      </w:r>
    </w:p>
    <w:p w:rsidR="00693DEA" w:rsidRPr="00693DEA" w:rsidRDefault="00693DEA" w:rsidP="00693DEA">
      <w:pPr>
        <w:pStyle w:val="ListParagraph"/>
        <w:jc w:val="both"/>
        <w:rPr>
          <w:i/>
          <w:lang w:val="es-MX"/>
        </w:rPr>
      </w:pPr>
      <w:r w:rsidRPr="00847E01">
        <w:rPr>
          <w:i/>
          <w:lang w:val="es-MX"/>
        </w:rPr>
        <w:t>Nota: Inicialmente se prepara una cotización con precio de lista, posterior a la respuesta del cliente se puede pedir un precio especial para realizar contrapropuesta.</w:t>
      </w:r>
    </w:p>
    <w:p w:rsidR="00693DEA" w:rsidRDefault="00693DEA" w:rsidP="000576CD">
      <w:pPr>
        <w:pStyle w:val="ListParagraph"/>
        <w:numPr>
          <w:ilvl w:val="1"/>
          <w:numId w:val="1"/>
        </w:numPr>
        <w:jc w:val="both"/>
        <w:rPr>
          <w:lang w:val="es-MX"/>
        </w:rPr>
      </w:pPr>
      <w:r>
        <w:rPr>
          <w:lang w:val="es-MX"/>
        </w:rPr>
        <w:t>Cotizaciones que incluyan servicios básicos (paquetes, líneas comerciales, etc.) son responsabilidad del ejecutivo gestionar carga y alta de los mismos.</w:t>
      </w:r>
    </w:p>
    <w:p w:rsidR="00693DEA" w:rsidRDefault="00693DEA" w:rsidP="00693DEA">
      <w:pPr>
        <w:jc w:val="both"/>
        <w:rPr>
          <w:i/>
          <w:lang w:val="es-MX"/>
        </w:rPr>
      </w:pPr>
    </w:p>
    <w:p w:rsidR="00693DEA" w:rsidRDefault="00693DEA" w:rsidP="00693DEA">
      <w:pPr>
        <w:pStyle w:val="Heading1"/>
        <w:jc w:val="both"/>
        <w:rPr>
          <w:lang w:val="es-MX"/>
        </w:rPr>
      </w:pPr>
      <w:bookmarkStart w:id="1" w:name="_Toc128121479"/>
      <w:r w:rsidRPr="00847E01">
        <w:rPr>
          <w:lang w:val="es-MX"/>
        </w:rPr>
        <w:t xml:space="preserve">Solicitud de </w:t>
      </w:r>
      <w:r>
        <w:rPr>
          <w:lang w:val="es-MX"/>
        </w:rPr>
        <w:t>precio especial:</w:t>
      </w:r>
      <w:bookmarkEnd w:id="1"/>
    </w:p>
    <w:p w:rsidR="00693DEA" w:rsidRDefault="00693DEA" w:rsidP="00693DEA">
      <w:pPr>
        <w:rPr>
          <w:lang w:val="es-MX"/>
        </w:rPr>
      </w:pPr>
    </w:p>
    <w:p w:rsidR="00693DEA" w:rsidRDefault="00693DEA" w:rsidP="00693DEA">
      <w:pPr>
        <w:rPr>
          <w:lang w:val="es-MX"/>
        </w:rPr>
      </w:pPr>
      <w:r>
        <w:rPr>
          <w:lang w:val="es-MX"/>
        </w:rPr>
        <w:t>P</w:t>
      </w:r>
      <w:r w:rsidR="00082502">
        <w:rPr>
          <w:lang w:val="es-MX"/>
        </w:rPr>
        <w:t>ara solicitar</w:t>
      </w:r>
      <w:r>
        <w:rPr>
          <w:lang w:val="es-MX"/>
        </w:rPr>
        <w:t xml:space="preserve"> una contrapropuesta con precio especial se debe proporcionar los siguientes elementos al área de consultoría:</w:t>
      </w:r>
    </w:p>
    <w:p w:rsidR="00693DEA" w:rsidRDefault="00693DEA" w:rsidP="00693DEA">
      <w:pPr>
        <w:pStyle w:val="ListParagraph"/>
        <w:numPr>
          <w:ilvl w:val="0"/>
          <w:numId w:val="7"/>
        </w:numPr>
        <w:rPr>
          <w:lang w:val="es-MX"/>
        </w:rPr>
      </w:pPr>
      <w:r>
        <w:rPr>
          <w:lang w:val="es-MX"/>
        </w:rPr>
        <w:t>Justificación (El porqué del precio especial).</w:t>
      </w:r>
    </w:p>
    <w:p w:rsidR="00693DEA" w:rsidRDefault="00693DEA" w:rsidP="00693DEA">
      <w:pPr>
        <w:pStyle w:val="ListParagraph"/>
        <w:numPr>
          <w:ilvl w:val="0"/>
          <w:numId w:val="7"/>
        </w:numPr>
        <w:rPr>
          <w:lang w:val="es-MX"/>
        </w:rPr>
      </w:pPr>
      <w:r>
        <w:rPr>
          <w:lang w:val="es-MX"/>
        </w:rPr>
        <w:t>Precio ideal / target (Target que debemos alcanzar en un escenario optimo).</w:t>
      </w:r>
    </w:p>
    <w:p w:rsidR="00693DEA" w:rsidRPr="00693DEA" w:rsidRDefault="00693DEA" w:rsidP="00693DEA">
      <w:pPr>
        <w:pStyle w:val="ListParagraph"/>
        <w:numPr>
          <w:ilvl w:val="0"/>
          <w:numId w:val="7"/>
        </w:numPr>
        <w:rPr>
          <w:lang w:val="es-MX"/>
        </w:rPr>
      </w:pPr>
      <w:r>
        <w:rPr>
          <w:lang w:val="es-MX"/>
        </w:rPr>
        <w:t>Propuesta de competencia. (Cotización por parte de la competencia, esto apoyara en gran medida a que el departamento de finanzas acceda a un precio más competitivo).</w:t>
      </w:r>
    </w:p>
    <w:p w:rsidR="00693DEA" w:rsidRPr="00693DEA" w:rsidRDefault="00693DEA" w:rsidP="00693DEA">
      <w:pPr>
        <w:rPr>
          <w:rFonts w:asciiTheme="majorHAnsi" w:eastAsiaTheme="majorEastAsia" w:hAnsiTheme="majorHAnsi" w:cstheme="majorBidi"/>
          <w:sz w:val="32"/>
          <w:szCs w:val="32"/>
          <w:lang w:val="es-MX"/>
        </w:rPr>
      </w:pPr>
    </w:p>
    <w:p w:rsidR="00693DEA" w:rsidRPr="00847E01" w:rsidRDefault="00693DEA" w:rsidP="00693DEA">
      <w:pPr>
        <w:jc w:val="both"/>
        <w:rPr>
          <w:lang w:val="es-MX"/>
        </w:rPr>
      </w:pPr>
    </w:p>
    <w:p w:rsidR="00540412" w:rsidRPr="00540412" w:rsidRDefault="00540412" w:rsidP="000576CD">
      <w:pPr>
        <w:jc w:val="both"/>
        <w:rPr>
          <w:i/>
          <w:lang w:val="es-MX"/>
        </w:rPr>
      </w:pPr>
    </w:p>
    <w:p w:rsidR="00847E01" w:rsidRDefault="000E1B61" w:rsidP="000576CD">
      <w:pPr>
        <w:pStyle w:val="Heading1"/>
        <w:jc w:val="both"/>
        <w:rPr>
          <w:lang w:val="es-MX"/>
        </w:rPr>
      </w:pPr>
      <w:bookmarkStart w:id="2" w:name="_Toc128121480"/>
      <w:r>
        <w:rPr>
          <w:lang w:val="es-MX"/>
        </w:rPr>
        <w:lastRenderedPageBreak/>
        <w:t xml:space="preserve">Solicitud de </w:t>
      </w:r>
      <w:r w:rsidR="00540412">
        <w:rPr>
          <w:lang w:val="es-MX"/>
        </w:rPr>
        <w:t>video llamada</w:t>
      </w:r>
      <w:r>
        <w:rPr>
          <w:lang w:val="es-MX"/>
        </w:rPr>
        <w:t>:</w:t>
      </w:r>
      <w:bookmarkEnd w:id="2"/>
    </w:p>
    <w:p w:rsidR="000E1B61" w:rsidRDefault="000E1B61" w:rsidP="000576CD">
      <w:pPr>
        <w:jc w:val="both"/>
        <w:rPr>
          <w:lang w:val="es-MX"/>
        </w:rPr>
      </w:pPr>
    </w:p>
    <w:p w:rsidR="000E1B61" w:rsidRDefault="000E1B61" w:rsidP="000576CD">
      <w:pPr>
        <w:jc w:val="both"/>
        <w:rPr>
          <w:lang w:val="es-MX"/>
        </w:rPr>
      </w:pPr>
      <w:r>
        <w:rPr>
          <w:lang w:val="es-MX"/>
        </w:rPr>
        <w:t>Cuando se requiere que el consultor ingrese a una video llamada para presentación comercial, resolución de dudas, apoyo a operación, se requiere:</w:t>
      </w:r>
    </w:p>
    <w:p w:rsidR="00EE2F0A" w:rsidRDefault="00EE2F0A" w:rsidP="000576CD">
      <w:pPr>
        <w:jc w:val="both"/>
        <w:rPr>
          <w:lang w:val="es-MX"/>
        </w:rPr>
      </w:pPr>
      <w:r>
        <w:rPr>
          <w:lang w:val="es-MX"/>
        </w:rPr>
        <w:t>Presentación comercial: Presentación de propuesta comercial y solución realizada por consultoría, así como seguimientos de la misma.</w:t>
      </w:r>
    </w:p>
    <w:p w:rsidR="00EE2F0A" w:rsidRDefault="00EE2F0A" w:rsidP="000576CD">
      <w:pPr>
        <w:jc w:val="both"/>
        <w:rPr>
          <w:lang w:val="es-MX"/>
        </w:rPr>
      </w:pPr>
      <w:r>
        <w:rPr>
          <w:lang w:val="es-MX"/>
        </w:rPr>
        <w:t>Resolución de dudas: Apoyo con dudas del cliente respecto a un servicio.</w:t>
      </w:r>
    </w:p>
    <w:p w:rsidR="00EE2F0A" w:rsidRDefault="00EE2F0A" w:rsidP="000576CD">
      <w:pPr>
        <w:jc w:val="both"/>
        <w:rPr>
          <w:lang w:val="es-MX"/>
        </w:rPr>
      </w:pPr>
      <w:r>
        <w:rPr>
          <w:lang w:val="es-MX"/>
        </w:rPr>
        <w:t>Apoyo a operación: Sondeo de cliente, recolección de información importante para propuesta adecuada.</w:t>
      </w:r>
    </w:p>
    <w:p w:rsidR="00EE2F0A" w:rsidRDefault="00EE2F0A" w:rsidP="000576CD">
      <w:pPr>
        <w:jc w:val="both"/>
        <w:rPr>
          <w:lang w:val="es-MX"/>
        </w:rPr>
      </w:pPr>
    </w:p>
    <w:p w:rsidR="000E1B61" w:rsidRDefault="000E1B61" w:rsidP="000576CD">
      <w:pPr>
        <w:pStyle w:val="ListParagraph"/>
        <w:numPr>
          <w:ilvl w:val="0"/>
          <w:numId w:val="2"/>
        </w:numPr>
        <w:jc w:val="both"/>
        <w:rPr>
          <w:lang w:val="es-MX"/>
        </w:rPr>
      </w:pPr>
      <w:r>
        <w:rPr>
          <w:lang w:val="es-MX"/>
        </w:rPr>
        <w:t>Mandar invitación de video llamada por correo electrónico a calendario con 24 hrs. de anticipación (Esto para lograr una organización adecuada con los pendientes diarios)</w:t>
      </w:r>
    </w:p>
    <w:p w:rsidR="00EE2F0A" w:rsidRDefault="00EE2F0A" w:rsidP="000576CD">
      <w:pPr>
        <w:pStyle w:val="ListParagraph"/>
        <w:numPr>
          <w:ilvl w:val="1"/>
          <w:numId w:val="2"/>
        </w:numPr>
        <w:jc w:val="both"/>
        <w:rPr>
          <w:lang w:val="es-MX"/>
        </w:rPr>
      </w:pPr>
      <w:r>
        <w:rPr>
          <w:lang w:val="es-MX"/>
        </w:rPr>
        <w:t>En caso de situación emergente pedir apoyo vía telefónica, con el objetivo de coordinar de manera correcta.</w:t>
      </w:r>
    </w:p>
    <w:p w:rsidR="00693DEA" w:rsidRDefault="00693DEA" w:rsidP="000576CD">
      <w:pPr>
        <w:pStyle w:val="ListParagraph"/>
        <w:numPr>
          <w:ilvl w:val="1"/>
          <w:numId w:val="2"/>
        </w:numPr>
        <w:jc w:val="both"/>
        <w:rPr>
          <w:lang w:val="es-MX"/>
        </w:rPr>
      </w:pPr>
      <w:r>
        <w:rPr>
          <w:lang w:val="es-MX"/>
        </w:rPr>
        <w:t xml:space="preserve">Incluir en todas las invitaciones a supervisión (Mariana Meza </w:t>
      </w:r>
      <w:hyperlink r:id="rId8" w:history="1">
        <w:r w:rsidRPr="001759BC">
          <w:rPr>
            <w:rStyle w:val="Hyperlink"/>
            <w:lang w:val="es-MX"/>
          </w:rPr>
          <w:t>MRAMIREZ@telmex.com</w:t>
        </w:r>
      </w:hyperlink>
      <w:r>
        <w:rPr>
          <w:lang w:val="es-MX"/>
        </w:rPr>
        <w:t xml:space="preserve"> )</w:t>
      </w:r>
    </w:p>
    <w:p w:rsidR="000E1B61" w:rsidRDefault="000E1B61" w:rsidP="000576CD">
      <w:pPr>
        <w:pStyle w:val="ListParagraph"/>
        <w:numPr>
          <w:ilvl w:val="0"/>
          <w:numId w:val="2"/>
        </w:numPr>
        <w:jc w:val="both"/>
        <w:rPr>
          <w:lang w:val="es-MX"/>
        </w:rPr>
      </w:pPr>
      <w:r>
        <w:rPr>
          <w:lang w:val="es-MX"/>
        </w:rPr>
        <w:t xml:space="preserve">Mandar </w:t>
      </w:r>
      <w:r w:rsidR="00082502">
        <w:rPr>
          <w:lang w:val="es-MX"/>
        </w:rPr>
        <w:t>antecedentes de</w:t>
      </w:r>
      <w:r>
        <w:rPr>
          <w:lang w:val="es-MX"/>
        </w:rPr>
        <w:t>l caso del cliente vía correo electrónico (</w:t>
      </w:r>
      <w:r w:rsidR="00EE2F0A">
        <w:rPr>
          <w:lang w:val="es-MX"/>
        </w:rPr>
        <w:t xml:space="preserve">Esto cuando el caso es: </w:t>
      </w:r>
      <w:r>
        <w:rPr>
          <w:lang w:val="es-MX"/>
        </w:rPr>
        <w:t>Apoyo a operación</w:t>
      </w:r>
      <w:r w:rsidR="00EE2F0A">
        <w:rPr>
          <w:lang w:val="es-MX"/>
        </w:rPr>
        <w:t xml:space="preserve"> o</w:t>
      </w:r>
      <w:r>
        <w:rPr>
          <w:lang w:val="es-MX"/>
        </w:rPr>
        <w:t xml:space="preserve"> resolución de dudas).</w:t>
      </w:r>
    </w:p>
    <w:p w:rsidR="00693DEA" w:rsidRPr="00693DEA" w:rsidRDefault="00693DEA" w:rsidP="00693DEA">
      <w:pPr>
        <w:ind w:left="420"/>
        <w:jc w:val="both"/>
        <w:rPr>
          <w:lang w:val="es-MX"/>
        </w:rPr>
      </w:pPr>
    </w:p>
    <w:p w:rsidR="00847E01" w:rsidRPr="000E1B61" w:rsidRDefault="00847E01" w:rsidP="000576CD">
      <w:pPr>
        <w:jc w:val="both"/>
        <w:rPr>
          <w:lang w:val="es-MX"/>
        </w:rPr>
      </w:pPr>
    </w:p>
    <w:p w:rsidR="00847E01" w:rsidRDefault="00847E01" w:rsidP="000576CD">
      <w:pPr>
        <w:ind w:left="720"/>
        <w:jc w:val="both"/>
        <w:rPr>
          <w:i/>
          <w:lang w:val="es-MX"/>
        </w:rPr>
      </w:pPr>
    </w:p>
    <w:p w:rsidR="00847E01" w:rsidRPr="00847E01" w:rsidRDefault="00847E01" w:rsidP="000576CD">
      <w:pPr>
        <w:ind w:left="720"/>
        <w:jc w:val="both"/>
        <w:rPr>
          <w:i/>
          <w:lang w:val="es-MX"/>
        </w:rPr>
      </w:pPr>
    </w:p>
    <w:p w:rsidR="00540412" w:rsidRDefault="00540412" w:rsidP="000576CD">
      <w:pPr>
        <w:jc w:val="both"/>
        <w:rPr>
          <w:lang w:val="es-MX"/>
        </w:rPr>
      </w:pPr>
      <w:r>
        <w:rPr>
          <w:lang w:val="es-MX"/>
        </w:rPr>
        <w:br w:type="page"/>
      </w:r>
    </w:p>
    <w:p w:rsidR="00540412" w:rsidRDefault="00540412" w:rsidP="000576CD">
      <w:pPr>
        <w:pStyle w:val="Heading1"/>
        <w:jc w:val="both"/>
        <w:rPr>
          <w:lang w:val="es-MX"/>
        </w:rPr>
      </w:pPr>
      <w:bookmarkStart w:id="3" w:name="_Toc128121481"/>
      <w:r>
        <w:rPr>
          <w:lang w:val="es-MX"/>
        </w:rPr>
        <w:lastRenderedPageBreak/>
        <w:t>Solicitud de alta de servicios:</w:t>
      </w:r>
      <w:bookmarkEnd w:id="3"/>
    </w:p>
    <w:p w:rsidR="00540412" w:rsidRDefault="00540412" w:rsidP="000576CD">
      <w:pPr>
        <w:jc w:val="both"/>
        <w:rPr>
          <w:lang w:val="es-MX"/>
        </w:rPr>
      </w:pPr>
    </w:p>
    <w:p w:rsidR="00540412" w:rsidRDefault="00540412" w:rsidP="000576CD">
      <w:pPr>
        <w:jc w:val="both"/>
        <w:rPr>
          <w:lang w:val="es-MX"/>
        </w:rPr>
      </w:pPr>
      <w:r>
        <w:rPr>
          <w:lang w:val="es-MX"/>
        </w:rPr>
        <w:t>Cuando se requiere solicitar el alta de servicios avanzados para continuidad de la contratación de los mismos es necesario compartir los siguientes elementos.</w:t>
      </w:r>
    </w:p>
    <w:p w:rsidR="00820E69" w:rsidRPr="00820E69" w:rsidRDefault="00820E69" w:rsidP="000576CD">
      <w:pPr>
        <w:pStyle w:val="ListParagraph"/>
        <w:numPr>
          <w:ilvl w:val="0"/>
          <w:numId w:val="2"/>
        </w:numPr>
        <w:jc w:val="both"/>
        <w:rPr>
          <w:lang w:val="es-MX"/>
        </w:rPr>
      </w:pPr>
      <w:r>
        <w:rPr>
          <w:lang w:val="es-MX"/>
        </w:rPr>
        <w:t>Solicitar vía correo electrónico el alta del servicio.</w:t>
      </w:r>
    </w:p>
    <w:p w:rsidR="00540412" w:rsidRDefault="00540412" w:rsidP="000576CD">
      <w:pPr>
        <w:pStyle w:val="ListParagraph"/>
        <w:numPr>
          <w:ilvl w:val="0"/>
          <w:numId w:val="2"/>
        </w:numPr>
        <w:jc w:val="both"/>
        <w:rPr>
          <w:lang w:val="es-MX"/>
        </w:rPr>
      </w:pPr>
      <w:r>
        <w:rPr>
          <w:lang w:val="es-MX"/>
        </w:rPr>
        <w:t xml:space="preserve">Datos de contacto </w:t>
      </w:r>
      <w:r w:rsidR="0014371A">
        <w:rPr>
          <w:lang w:val="es-MX"/>
        </w:rPr>
        <w:t xml:space="preserve">de la persona responsable </w:t>
      </w:r>
      <w:r>
        <w:rPr>
          <w:lang w:val="es-MX"/>
        </w:rPr>
        <w:t>en sitio de instalación.</w:t>
      </w:r>
    </w:p>
    <w:p w:rsidR="00540412" w:rsidRDefault="00540412" w:rsidP="000576CD">
      <w:pPr>
        <w:pStyle w:val="ListParagraph"/>
        <w:numPr>
          <w:ilvl w:val="1"/>
          <w:numId w:val="2"/>
        </w:numPr>
        <w:jc w:val="both"/>
        <w:rPr>
          <w:lang w:val="es-MX"/>
        </w:rPr>
      </w:pPr>
      <w:r>
        <w:rPr>
          <w:lang w:val="es-MX"/>
        </w:rPr>
        <w:t>Nombre completo.</w:t>
      </w:r>
    </w:p>
    <w:p w:rsidR="00540412" w:rsidRDefault="00540412" w:rsidP="000576CD">
      <w:pPr>
        <w:pStyle w:val="ListParagraph"/>
        <w:numPr>
          <w:ilvl w:val="1"/>
          <w:numId w:val="2"/>
        </w:numPr>
        <w:jc w:val="both"/>
        <w:rPr>
          <w:lang w:val="es-MX"/>
        </w:rPr>
      </w:pPr>
      <w:r>
        <w:rPr>
          <w:lang w:val="es-MX"/>
        </w:rPr>
        <w:t>Celular.</w:t>
      </w:r>
    </w:p>
    <w:p w:rsidR="00540412" w:rsidRDefault="00540412" w:rsidP="000576CD">
      <w:pPr>
        <w:pStyle w:val="ListParagraph"/>
        <w:numPr>
          <w:ilvl w:val="1"/>
          <w:numId w:val="2"/>
        </w:numPr>
        <w:jc w:val="both"/>
        <w:rPr>
          <w:lang w:val="es-MX"/>
        </w:rPr>
      </w:pPr>
      <w:r>
        <w:rPr>
          <w:lang w:val="es-MX"/>
        </w:rPr>
        <w:t>Correo electrónico.</w:t>
      </w:r>
    </w:p>
    <w:p w:rsidR="00154892" w:rsidRDefault="00820E69" w:rsidP="000576CD">
      <w:pPr>
        <w:pStyle w:val="ListParagraph"/>
        <w:numPr>
          <w:ilvl w:val="0"/>
          <w:numId w:val="2"/>
        </w:numPr>
        <w:jc w:val="both"/>
        <w:rPr>
          <w:lang w:val="es-MX"/>
        </w:rPr>
      </w:pPr>
      <w:r>
        <w:rPr>
          <w:lang w:val="es-MX"/>
        </w:rPr>
        <w:t>Comprobante</w:t>
      </w:r>
      <w:r w:rsidR="00154892">
        <w:rPr>
          <w:lang w:val="es-MX"/>
        </w:rPr>
        <w:t xml:space="preserve"> de domicilio</w:t>
      </w:r>
      <w:r>
        <w:rPr>
          <w:lang w:val="es-MX"/>
        </w:rPr>
        <w:t xml:space="preserve"> no mayor a 3 meses</w:t>
      </w:r>
      <w:r w:rsidR="00154892">
        <w:rPr>
          <w:lang w:val="es-MX"/>
        </w:rPr>
        <w:t xml:space="preserve"> (Cuando el sitio de instalación es diferente a la dirección que aparece en la constancia de situación fiscal).</w:t>
      </w:r>
    </w:p>
    <w:p w:rsidR="00154892" w:rsidRDefault="00154892" w:rsidP="000576CD">
      <w:pPr>
        <w:pStyle w:val="ListParagraph"/>
        <w:numPr>
          <w:ilvl w:val="0"/>
          <w:numId w:val="2"/>
        </w:numPr>
        <w:jc w:val="both"/>
        <w:rPr>
          <w:lang w:val="es-MX"/>
        </w:rPr>
      </w:pPr>
      <w:r>
        <w:rPr>
          <w:lang w:val="es-MX"/>
        </w:rPr>
        <w:t>Georeferencias (Coordenadas geográficas del sitio de instalación).</w:t>
      </w:r>
    </w:p>
    <w:p w:rsidR="00154892" w:rsidRDefault="00154892" w:rsidP="000576CD">
      <w:pPr>
        <w:pStyle w:val="ListParagraph"/>
        <w:numPr>
          <w:ilvl w:val="0"/>
          <w:numId w:val="2"/>
        </w:numPr>
        <w:jc w:val="both"/>
        <w:rPr>
          <w:lang w:val="es-MX"/>
        </w:rPr>
      </w:pPr>
      <w:r>
        <w:rPr>
          <w:lang w:val="es-MX"/>
        </w:rPr>
        <w:t>Línea en sitio (Línea telefónica que se encuentre instalada en sitio).</w:t>
      </w:r>
    </w:p>
    <w:p w:rsidR="00154892" w:rsidRDefault="00154892" w:rsidP="000576CD">
      <w:pPr>
        <w:pStyle w:val="ListParagraph"/>
        <w:numPr>
          <w:ilvl w:val="0"/>
          <w:numId w:val="2"/>
        </w:numPr>
        <w:jc w:val="both"/>
        <w:rPr>
          <w:lang w:val="es-MX"/>
        </w:rPr>
      </w:pPr>
      <w:r>
        <w:rPr>
          <w:lang w:val="es-MX"/>
        </w:rPr>
        <w:t>Contratos firmados por el cliente, originales recolectados, enviados al departamento jurídico en plaza patria y validados por el personal jurídico.</w:t>
      </w:r>
    </w:p>
    <w:p w:rsidR="00154892" w:rsidRPr="00154892" w:rsidRDefault="00154892" w:rsidP="000576CD">
      <w:pPr>
        <w:pStyle w:val="ListParagraph"/>
        <w:numPr>
          <w:ilvl w:val="0"/>
          <w:numId w:val="2"/>
        </w:numPr>
        <w:jc w:val="both"/>
        <w:rPr>
          <w:lang w:val="es-MX"/>
        </w:rPr>
      </w:pPr>
      <w:r>
        <w:rPr>
          <w:lang w:val="es-MX"/>
        </w:rPr>
        <w:t>Verificar que el cliente se encuentre dado de alta en sistema para carga de servicios (En caso de que no se encuentre dado de alta, mencionar a consultor y proporcionar Constancia de Situación Fiscal).</w:t>
      </w:r>
    </w:p>
    <w:p w:rsidR="00154892" w:rsidRDefault="00154892" w:rsidP="000576CD">
      <w:pPr>
        <w:pStyle w:val="ListParagraph"/>
        <w:numPr>
          <w:ilvl w:val="0"/>
          <w:numId w:val="2"/>
        </w:numPr>
        <w:jc w:val="both"/>
        <w:rPr>
          <w:lang w:val="es-MX"/>
        </w:rPr>
      </w:pPr>
      <w:r>
        <w:rPr>
          <w:lang w:val="es-MX"/>
        </w:rPr>
        <w:t>Solicitar cuenta maestra 6A Uninet 7A Telnor (Cuando el cliente no cuente con esta modalidad y sea necesario para facturar el servicio contratado).</w:t>
      </w:r>
    </w:p>
    <w:p w:rsidR="00EE2F0A" w:rsidRDefault="00EE2F0A" w:rsidP="000576CD">
      <w:pPr>
        <w:jc w:val="both"/>
        <w:rPr>
          <w:lang w:val="es-MX"/>
        </w:rPr>
      </w:pPr>
      <w:r>
        <w:rPr>
          <w:lang w:val="es-MX"/>
        </w:rPr>
        <w:br w:type="page"/>
      </w:r>
    </w:p>
    <w:p w:rsidR="00EE2F0A" w:rsidRDefault="00EE2F0A" w:rsidP="000576CD">
      <w:pPr>
        <w:pStyle w:val="Heading1"/>
        <w:jc w:val="both"/>
        <w:rPr>
          <w:lang w:val="es-MX"/>
        </w:rPr>
      </w:pPr>
      <w:bookmarkStart w:id="4" w:name="_Toc128121482"/>
      <w:r>
        <w:rPr>
          <w:lang w:val="es-MX"/>
        </w:rPr>
        <w:lastRenderedPageBreak/>
        <w:t>Solicitud de alta de servicios (</w:t>
      </w:r>
      <w:r w:rsidR="0014371A">
        <w:rPr>
          <w:lang w:val="es-MX"/>
        </w:rPr>
        <w:t>sin contratos)</w:t>
      </w:r>
      <w:r>
        <w:rPr>
          <w:lang w:val="es-MX"/>
        </w:rPr>
        <w:t>:</w:t>
      </w:r>
      <w:bookmarkEnd w:id="4"/>
    </w:p>
    <w:p w:rsidR="00EE2F0A" w:rsidRDefault="00EE2F0A" w:rsidP="000576CD">
      <w:pPr>
        <w:jc w:val="both"/>
        <w:rPr>
          <w:lang w:val="es-MX"/>
        </w:rPr>
      </w:pPr>
    </w:p>
    <w:p w:rsidR="00EE2F0A" w:rsidRDefault="00EE2F0A" w:rsidP="000576CD">
      <w:pPr>
        <w:jc w:val="both"/>
        <w:rPr>
          <w:lang w:val="es-MX"/>
        </w:rPr>
      </w:pPr>
      <w:r>
        <w:rPr>
          <w:lang w:val="es-MX"/>
        </w:rPr>
        <w:t>Cuando se requiere solicitar el alta de servicios avanzados</w:t>
      </w:r>
      <w:r w:rsidR="00154892">
        <w:rPr>
          <w:lang w:val="es-MX"/>
        </w:rPr>
        <w:t xml:space="preserve"> sin contratos firmados</w:t>
      </w:r>
      <w:r>
        <w:rPr>
          <w:lang w:val="es-MX"/>
        </w:rPr>
        <w:t xml:space="preserve"> </w:t>
      </w:r>
      <w:r w:rsidR="0014371A">
        <w:rPr>
          <w:lang w:val="es-MX"/>
        </w:rPr>
        <w:t>por urgencia debido a situaciones críticas, es necesario lo siguiente:</w:t>
      </w:r>
    </w:p>
    <w:p w:rsidR="00820E69" w:rsidRDefault="00820E69" w:rsidP="000576CD">
      <w:pPr>
        <w:pStyle w:val="ListParagraph"/>
        <w:numPr>
          <w:ilvl w:val="0"/>
          <w:numId w:val="2"/>
        </w:numPr>
        <w:jc w:val="both"/>
        <w:rPr>
          <w:lang w:val="es-MX"/>
        </w:rPr>
      </w:pPr>
      <w:r>
        <w:rPr>
          <w:lang w:val="es-MX"/>
        </w:rPr>
        <w:t>Solicitar vía correo electrónico el alta del servicio.</w:t>
      </w:r>
    </w:p>
    <w:p w:rsidR="0014371A" w:rsidRDefault="0014371A" w:rsidP="000576CD">
      <w:pPr>
        <w:pStyle w:val="ListParagraph"/>
        <w:numPr>
          <w:ilvl w:val="0"/>
          <w:numId w:val="2"/>
        </w:numPr>
        <w:jc w:val="both"/>
        <w:rPr>
          <w:lang w:val="es-MX"/>
        </w:rPr>
      </w:pPr>
      <w:r>
        <w:rPr>
          <w:lang w:val="es-MX"/>
        </w:rPr>
        <w:t>Vo.bo de Dirección General auto</w:t>
      </w:r>
      <w:r w:rsidR="00154892">
        <w:rPr>
          <w:lang w:val="es-MX"/>
        </w:rPr>
        <w:t>rizando el alta del servicio.</w:t>
      </w:r>
    </w:p>
    <w:p w:rsidR="00EE2F0A" w:rsidRDefault="00EE2F0A" w:rsidP="000576CD">
      <w:pPr>
        <w:pStyle w:val="ListParagraph"/>
        <w:numPr>
          <w:ilvl w:val="0"/>
          <w:numId w:val="2"/>
        </w:numPr>
        <w:jc w:val="both"/>
        <w:rPr>
          <w:lang w:val="es-MX"/>
        </w:rPr>
      </w:pPr>
      <w:r>
        <w:rPr>
          <w:lang w:val="es-MX"/>
        </w:rPr>
        <w:t>Datos de contacto en sitio de instalación.</w:t>
      </w:r>
    </w:p>
    <w:p w:rsidR="00EE2F0A" w:rsidRDefault="00EE2F0A" w:rsidP="000576CD">
      <w:pPr>
        <w:pStyle w:val="ListParagraph"/>
        <w:numPr>
          <w:ilvl w:val="1"/>
          <w:numId w:val="2"/>
        </w:numPr>
        <w:jc w:val="both"/>
        <w:rPr>
          <w:lang w:val="es-MX"/>
        </w:rPr>
      </w:pPr>
      <w:r>
        <w:rPr>
          <w:lang w:val="es-MX"/>
        </w:rPr>
        <w:t>Nombre completo.</w:t>
      </w:r>
    </w:p>
    <w:p w:rsidR="00EE2F0A" w:rsidRDefault="00EE2F0A" w:rsidP="000576CD">
      <w:pPr>
        <w:pStyle w:val="ListParagraph"/>
        <w:numPr>
          <w:ilvl w:val="1"/>
          <w:numId w:val="2"/>
        </w:numPr>
        <w:jc w:val="both"/>
        <w:rPr>
          <w:lang w:val="es-MX"/>
        </w:rPr>
      </w:pPr>
      <w:r>
        <w:rPr>
          <w:lang w:val="es-MX"/>
        </w:rPr>
        <w:t>Celular.</w:t>
      </w:r>
    </w:p>
    <w:p w:rsidR="00EE2F0A" w:rsidRDefault="00EE2F0A" w:rsidP="000576CD">
      <w:pPr>
        <w:pStyle w:val="ListParagraph"/>
        <w:numPr>
          <w:ilvl w:val="1"/>
          <w:numId w:val="2"/>
        </w:numPr>
        <w:jc w:val="both"/>
        <w:rPr>
          <w:lang w:val="es-MX"/>
        </w:rPr>
      </w:pPr>
      <w:r>
        <w:rPr>
          <w:lang w:val="es-MX"/>
        </w:rPr>
        <w:t>Correo electrónico.</w:t>
      </w:r>
    </w:p>
    <w:p w:rsidR="00EE2F0A" w:rsidRDefault="00EE2F0A" w:rsidP="000576CD">
      <w:pPr>
        <w:pStyle w:val="ListParagraph"/>
        <w:numPr>
          <w:ilvl w:val="0"/>
          <w:numId w:val="2"/>
        </w:numPr>
        <w:jc w:val="both"/>
        <w:rPr>
          <w:lang w:val="es-MX"/>
        </w:rPr>
      </w:pPr>
      <w:r>
        <w:rPr>
          <w:lang w:val="es-MX"/>
        </w:rPr>
        <w:t>Recibo de domicilio (Cuando el sitio de instalación es diferente a la dirección que aparece en la constancia de situación fiscal).</w:t>
      </w:r>
    </w:p>
    <w:p w:rsidR="00EE2F0A" w:rsidRDefault="00EE2F0A" w:rsidP="000576CD">
      <w:pPr>
        <w:pStyle w:val="ListParagraph"/>
        <w:numPr>
          <w:ilvl w:val="0"/>
          <w:numId w:val="2"/>
        </w:numPr>
        <w:jc w:val="both"/>
        <w:rPr>
          <w:lang w:val="es-MX"/>
        </w:rPr>
      </w:pPr>
      <w:r>
        <w:rPr>
          <w:lang w:val="es-MX"/>
        </w:rPr>
        <w:t>Georeferencias (Coordenadas geográficas del sitio de instalación).</w:t>
      </w:r>
    </w:p>
    <w:p w:rsidR="00EE2F0A" w:rsidRDefault="00EE2F0A" w:rsidP="000576CD">
      <w:pPr>
        <w:pStyle w:val="ListParagraph"/>
        <w:numPr>
          <w:ilvl w:val="0"/>
          <w:numId w:val="2"/>
        </w:numPr>
        <w:jc w:val="both"/>
        <w:rPr>
          <w:lang w:val="es-MX"/>
        </w:rPr>
      </w:pPr>
      <w:r>
        <w:rPr>
          <w:lang w:val="es-MX"/>
        </w:rPr>
        <w:t>Línea en sitio (Línea telefónica que se encuentre instalada en sitio).</w:t>
      </w:r>
    </w:p>
    <w:p w:rsidR="00154892" w:rsidRPr="00154892" w:rsidRDefault="00154892" w:rsidP="000576CD">
      <w:pPr>
        <w:pStyle w:val="ListParagraph"/>
        <w:numPr>
          <w:ilvl w:val="0"/>
          <w:numId w:val="2"/>
        </w:numPr>
        <w:jc w:val="both"/>
        <w:rPr>
          <w:lang w:val="es-MX"/>
        </w:rPr>
      </w:pPr>
      <w:r>
        <w:rPr>
          <w:lang w:val="es-MX"/>
        </w:rPr>
        <w:t>Verificar que el cliente se encuentre dado de alta en sistema para carga de servicios (En caso de que no se encuentre dado de alta, mencionar a consultor y proporcionar Constancia de Situación Fiscal).</w:t>
      </w:r>
    </w:p>
    <w:p w:rsidR="00154892" w:rsidRPr="00154892" w:rsidRDefault="00154892" w:rsidP="000576CD">
      <w:pPr>
        <w:pStyle w:val="ListParagraph"/>
        <w:numPr>
          <w:ilvl w:val="0"/>
          <w:numId w:val="2"/>
        </w:numPr>
        <w:jc w:val="both"/>
        <w:rPr>
          <w:lang w:val="es-MX"/>
        </w:rPr>
      </w:pPr>
      <w:r>
        <w:rPr>
          <w:lang w:val="es-MX"/>
        </w:rPr>
        <w:t>Solicitar cuenta maestra 6A Uninet 7A Telnor (Cuando el cliente no cuente con esta modalidad y sea necesario para facturar el servicio contratado).</w:t>
      </w:r>
    </w:p>
    <w:p w:rsidR="00154892" w:rsidRDefault="00154892" w:rsidP="000576CD">
      <w:pPr>
        <w:jc w:val="both"/>
        <w:rPr>
          <w:i/>
          <w:lang w:val="es-MX"/>
        </w:rPr>
      </w:pPr>
      <w:r w:rsidRPr="00154892">
        <w:rPr>
          <w:i/>
          <w:lang w:val="es-MX"/>
        </w:rPr>
        <w:t>Nota: La responsabilidad de gestionar la firma y recolección adecuada de contratos pasa a ser del ejecutivo que solicita dicha acción.</w:t>
      </w:r>
    </w:p>
    <w:p w:rsidR="00154892" w:rsidRDefault="00154892" w:rsidP="000576CD">
      <w:pPr>
        <w:jc w:val="both"/>
        <w:rPr>
          <w:i/>
          <w:lang w:val="es-MX"/>
        </w:rPr>
      </w:pPr>
      <w:r>
        <w:rPr>
          <w:i/>
          <w:lang w:val="es-MX"/>
        </w:rPr>
        <w:br w:type="page"/>
      </w:r>
    </w:p>
    <w:p w:rsidR="00820E69" w:rsidRDefault="00820E69" w:rsidP="000576CD">
      <w:pPr>
        <w:pStyle w:val="Heading1"/>
        <w:jc w:val="both"/>
        <w:rPr>
          <w:lang w:val="es-MX"/>
        </w:rPr>
      </w:pPr>
      <w:bookmarkStart w:id="5" w:name="_Toc128121483"/>
      <w:r>
        <w:rPr>
          <w:lang w:val="es-MX"/>
        </w:rPr>
        <w:lastRenderedPageBreak/>
        <w:t>Solicitud de baja:</w:t>
      </w:r>
      <w:bookmarkEnd w:id="5"/>
    </w:p>
    <w:p w:rsidR="00820E69" w:rsidRDefault="00820E69" w:rsidP="000576CD">
      <w:pPr>
        <w:jc w:val="both"/>
        <w:rPr>
          <w:lang w:val="es-MX"/>
        </w:rPr>
      </w:pPr>
    </w:p>
    <w:p w:rsidR="00820E69" w:rsidRDefault="00820E69" w:rsidP="000576CD">
      <w:pPr>
        <w:jc w:val="both"/>
        <w:rPr>
          <w:lang w:val="es-MX"/>
        </w:rPr>
      </w:pPr>
      <w:r>
        <w:rPr>
          <w:lang w:val="es-MX"/>
        </w:rPr>
        <w:t>Cuando se requiere solicitar la baja de un servicio avanzado, es necesario lo siguiente:</w:t>
      </w:r>
    </w:p>
    <w:p w:rsidR="00820E69" w:rsidRDefault="00820E69" w:rsidP="000576CD">
      <w:pPr>
        <w:pStyle w:val="ListParagraph"/>
        <w:numPr>
          <w:ilvl w:val="0"/>
          <w:numId w:val="2"/>
        </w:numPr>
        <w:jc w:val="both"/>
        <w:rPr>
          <w:lang w:val="es-MX"/>
        </w:rPr>
      </w:pPr>
      <w:r>
        <w:rPr>
          <w:lang w:val="es-MX"/>
        </w:rPr>
        <w:t>Solicitar vía correo electrónico la baja del servicio.</w:t>
      </w:r>
    </w:p>
    <w:p w:rsidR="00820E69" w:rsidRDefault="00820E69" w:rsidP="000576CD">
      <w:pPr>
        <w:pStyle w:val="ListParagraph"/>
        <w:numPr>
          <w:ilvl w:val="0"/>
          <w:numId w:val="2"/>
        </w:numPr>
        <w:jc w:val="both"/>
        <w:rPr>
          <w:lang w:val="es-MX"/>
        </w:rPr>
      </w:pPr>
      <w:r>
        <w:rPr>
          <w:lang w:val="es-MX"/>
        </w:rPr>
        <w:t>Vo.bo de Dirección General autorizando la baja del servicio.</w:t>
      </w:r>
    </w:p>
    <w:p w:rsidR="00820E69" w:rsidRDefault="00820E69" w:rsidP="000576CD">
      <w:pPr>
        <w:pStyle w:val="ListParagraph"/>
        <w:numPr>
          <w:ilvl w:val="0"/>
          <w:numId w:val="2"/>
        </w:numPr>
        <w:jc w:val="both"/>
        <w:rPr>
          <w:lang w:val="es-MX"/>
        </w:rPr>
      </w:pPr>
      <w:r>
        <w:rPr>
          <w:lang w:val="es-MX"/>
        </w:rPr>
        <w:t>CO del servicio en cuestión.</w:t>
      </w:r>
    </w:p>
    <w:p w:rsidR="00820E69" w:rsidRDefault="00820E69" w:rsidP="000576CD">
      <w:pPr>
        <w:pStyle w:val="ListParagraph"/>
        <w:numPr>
          <w:ilvl w:val="0"/>
          <w:numId w:val="2"/>
        </w:numPr>
        <w:jc w:val="both"/>
        <w:rPr>
          <w:lang w:val="es-MX"/>
        </w:rPr>
      </w:pPr>
      <w:r>
        <w:rPr>
          <w:lang w:val="es-MX"/>
        </w:rPr>
        <w:t>CTR del servicio en cuestión.</w:t>
      </w:r>
    </w:p>
    <w:p w:rsidR="00820E69" w:rsidRDefault="00820E69" w:rsidP="000576CD">
      <w:pPr>
        <w:pStyle w:val="ListParagraph"/>
        <w:numPr>
          <w:ilvl w:val="0"/>
          <w:numId w:val="2"/>
        </w:numPr>
        <w:jc w:val="both"/>
        <w:rPr>
          <w:lang w:val="es-MX"/>
        </w:rPr>
      </w:pPr>
      <w:r>
        <w:rPr>
          <w:lang w:val="es-MX"/>
        </w:rPr>
        <w:t xml:space="preserve">OA del servicio en cuestión. </w:t>
      </w:r>
    </w:p>
    <w:p w:rsidR="00820E69" w:rsidRDefault="00820E69" w:rsidP="000576CD">
      <w:pPr>
        <w:jc w:val="both"/>
        <w:rPr>
          <w:rFonts w:asciiTheme="majorHAnsi" w:eastAsiaTheme="majorEastAsia" w:hAnsiTheme="majorHAnsi" w:cstheme="majorBidi"/>
          <w:sz w:val="32"/>
          <w:szCs w:val="32"/>
          <w:lang w:val="es-MX"/>
        </w:rPr>
      </w:pPr>
      <w:r>
        <w:rPr>
          <w:lang w:val="es-MX"/>
        </w:rPr>
        <w:br w:type="page"/>
      </w:r>
    </w:p>
    <w:p w:rsidR="006126D5" w:rsidRPr="006126D5" w:rsidRDefault="006126D5" w:rsidP="006126D5">
      <w:pPr>
        <w:pStyle w:val="Heading1"/>
        <w:rPr>
          <w:lang w:val="es-MX"/>
        </w:rPr>
      </w:pPr>
      <w:bookmarkStart w:id="6" w:name="_Toc128121484"/>
      <w:r w:rsidRPr="006126D5">
        <w:rPr>
          <w:lang w:val="es-MX"/>
        </w:rPr>
        <w:lastRenderedPageBreak/>
        <w:t>Solicitud</w:t>
      </w:r>
      <w:r w:rsidRPr="006126D5">
        <w:rPr>
          <w:spacing w:val="-3"/>
          <w:lang w:val="es-MX"/>
        </w:rPr>
        <w:t xml:space="preserve"> </w:t>
      </w:r>
      <w:r w:rsidRPr="006126D5">
        <w:rPr>
          <w:lang w:val="es-MX"/>
        </w:rPr>
        <w:t>de</w:t>
      </w:r>
      <w:r w:rsidRPr="006126D5">
        <w:rPr>
          <w:spacing w:val="-3"/>
          <w:lang w:val="es-MX"/>
        </w:rPr>
        <w:t xml:space="preserve"> </w:t>
      </w:r>
      <w:r w:rsidRPr="006126D5">
        <w:rPr>
          <w:lang w:val="es-MX"/>
        </w:rPr>
        <w:t>cambios:</w:t>
      </w:r>
      <w:bookmarkEnd w:id="6"/>
    </w:p>
    <w:p w:rsidR="006126D5" w:rsidRPr="006126D5" w:rsidRDefault="006126D5" w:rsidP="006126D5">
      <w:pPr>
        <w:pStyle w:val="Heading2"/>
        <w:rPr>
          <w:lang w:val="es-MX"/>
        </w:rPr>
      </w:pPr>
      <w:r w:rsidRPr="006126D5">
        <w:rPr>
          <w:lang w:val="es-MX"/>
        </w:rPr>
        <w:tab/>
      </w:r>
      <w:bookmarkStart w:id="7" w:name="_Toc128121485"/>
      <w:r w:rsidRPr="006126D5">
        <w:rPr>
          <w:lang w:val="es-MX"/>
        </w:rPr>
        <w:t>Cambio de domicilio</w:t>
      </w:r>
      <w:r>
        <w:rPr>
          <w:lang w:val="es-MX"/>
        </w:rPr>
        <w:t xml:space="preserve"> de servicio avanzado.</w:t>
      </w:r>
      <w:bookmarkEnd w:id="7"/>
    </w:p>
    <w:p w:rsidR="006126D5" w:rsidRPr="00501AB6" w:rsidRDefault="006126D5" w:rsidP="006126D5">
      <w:pPr>
        <w:pStyle w:val="BodyText"/>
        <w:spacing w:before="4"/>
        <w:rPr>
          <w:rFonts w:asciiTheme="minorHAnsi" w:hAnsiTheme="minorHAnsi" w:cstheme="minorHAnsi"/>
        </w:rPr>
      </w:pPr>
    </w:p>
    <w:p w:rsidR="006126D5" w:rsidRDefault="006126D5" w:rsidP="006126D5">
      <w:pPr>
        <w:pStyle w:val="BodyText"/>
        <w:ind w:left="100"/>
      </w:pPr>
      <w:r>
        <w:t>Cuando</w:t>
      </w:r>
      <w:r>
        <w:rPr>
          <w:spacing w:val="-5"/>
        </w:rPr>
        <w:t xml:space="preserve"> </w:t>
      </w:r>
      <w:r>
        <w:t>se</w:t>
      </w:r>
      <w:r>
        <w:rPr>
          <w:spacing w:val="-3"/>
        </w:rPr>
        <w:t xml:space="preserve"> </w:t>
      </w:r>
      <w:r>
        <w:t>requiere</w:t>
      </w:r>
      <w:r>
        <w:rPr>
          <w:spacing w:val="-4"/>
        </w:rPr>
        <w:t xml:space="preserve"> </w:t>
      </w:r>
      <w:r>
        <w:t>solicitar</w:t>
      </w:r>
      <w:r>
        <w:rPr>
          <w:spacing w:val="-2"/>
        </w:rPr>
        <w:t xml:space="preserve"> </w:t>
      </w:r>
      <w:r>
        <w:t>el cambio</w:t>
      </w:r>
      <w:r>
        <w:rPr>
          <w:spacing w:val="-3"/>
        </w:rPr>
        <w:t xml:space="preserve"> </w:t>
      </w:r>
      <w:r>
        <w:t>de</w:t>
      </w:r>
      <w:r>
        <w:rPr>
          <w:spacing w:val="-5"/>
        </w:rPr>
        <w:t xml:space="preserve"> domicilio de </w:t>
      </w:r>
      <w:r>
        <w:t>un</w:t>
      </w:r>
      <w:r>
        <w:rPr>
          <w:spacing w:val="-1"/>
        </w:rPr>
        <w:t xml:space="preserve"> </w:t>
      </w:r>
      <w:r>
        <w:t>servicio</w:t>
      </w:r>
      <w:r>
        <w:rPr>
          <w:spacing w:val="-7"/>
        </w:rPr>
        <w:t xml:space="preserve"> </w:t>
      </w:r>
      <w:r>
        <w:t>avanzado,</w:t>
      </w:r>
      <w:r>
        <w:rPr>
          <w:spacing w:val="-2"/>
        </w:rPr>
        <w:t xml:space="preserve"> </w:t>
      </w:r>
      <w:r>
        <w:t>es</w:t>
      </w:r>
      <w:r>
        <w:rPr>
          <w:spacing w:val="-4"/>
        </w:rPr>
        <w:t xml:space="preserve"> </w:t>
      </w:r>
      <w:r>
        <w:t>necesario</w:t>
      </w:r>
      <w:r>
        <w:rPr>
          <w:spacing w:val="-2"/>
        </w:rPr>
        <w:t xml:space="preserve"> </w:t>
      </w:r>
      <w:r>
        <w:t>lo</w:t>
      </w:r>
      <w:r>
        <w:rPr>
          <w:spacing w:val="-2"/>
        </w:rPr>
        <w:t xml:space="preserve"> </w:t>
      </w:r>
      <w:r>
        <w:t>siguiente:</w:t>
      </w:r>
    </w:p>
    <w:p w:rsidR="006126D5" w:rsidRPr="006126D5" w:rsidRDefault="006126D5" w:rsidP="006126D5">
      <w:pPr>
        <w:pStyle w:val="ListParagraph"/>
        <w:widowControl w:val="0"/>
        <w:numPr>
          <w:ilvl w:val="0"/>
          <w:numId w:val="8"/>
        </w:numPr>
        <w:tabs>
          <w:tab w:val="left" w:pos="880"/>
          <w:tab w:val="left" w:pos="881"/>
        </w:tabs>
        <w:autoSpaceDE w:val="0"/>
        <w:autoSpaceDN w:val="0"/>
        <w:spacing w:before="184" w:after="0" w:line="240" w:lineRule="auto"/>
        <w:ind w:left="880" w:hanging="361"/>
        <w:contextualSpacing w:val="0"/>
        <w:rPr>
          <w:lang w:val="es-MX"/>
        </w:rPr>
      </w:pPr>
      <w:r w:rsidRPr="006126D5">
        <w:rPr>
          <w:lang w:val="es-MX"/>
        </w:rPr>
        <w:t>Solicitud</w:t>
      </w:r>
      <w:r w:rsidRPr="006126D5">
        <w:rPr>
          <w:spacing w:val="-2"/>
          <w:lang w:val="es-MX"/>
        </w:rPr>
        <w:t xml:space="preserve"> </w:t>
      </w:r>
      <w:r w:rsidRPr="006126D5">
        <w:rPr>
          <w:lang w:val="es-MX"/>
        </w:rPr>
        <w:t>vía</w:t>
      </w:r>
      <w:r w:rsidRPr="006126D5">
        <w:rPr>
          <w:spacing w:val="-4"/>
          <w:lang w:val="es-MX"/>
        </w:rPr>
        <w:t xml:space="preserve"> </w:t>
      </w:r>
      <w:r w:rsidRPr="006126D5">
        <w:rPr>
          <w:lang w:val="es-MX"/>
        </w:rPr>
        <w:t>correo</w:t>
      </w:r>
      <w:r w:rsidRPr="006126D5">
        <w:rPr>
          <w:spacing w:val="-4"/>
          <w:lang w:val="es-MX"/>
        </w:rPr>
        <w:t xml:space="preserve"> </w:t>
      </w:r>
      <w:r w:rsidRPr="006126D5">
        <w:rPr>
          <w:lang w:val="es-MX"/>
        </w:rPr>
        <w:t>electrónico</w:t>
      </w:r>
      <w:r w:rsidRPr="006126D5">
        <w:rPr>
          <w:spacing w:val="-1"/>
          <w:lang w:val="es-MX"/>
        </w:rPr>
        <w:t xml:space="preserve"> d</w:t>
      </w:r>
      <w:r w:rsidRPr="006126D5">
        <w:rPr>
          <w:lang w:val="es-MX"/>
        </w:rPr>
        <w:t>el cambio</w:t>
      </w:r>
      <w:r w:rsidRPr="006126D5">
        <w:rPr>
          <w:spacing w:val="-3"/>
          <w:lang w:val="es-MX"/>
        </w:rPr>
        <w:t xml:space="preserve"> de domicilio</w:t>
      </w:r>
      <w:r w:rsidRPr="006126D5">
        <w:rPr>
          <w:lang w:val="es-MX"/>
        </w:rPr>
        <w:t>.</w:t>
      </w:r>
    </w:p>
    <w:p w:rsidR="006126D5" w:rsidRPr="006126D5" w:rsidRDefault="006126D5" w:rsidP="006126D5">
      <w:pPr>
        <w:pStyle w:val="ListParagraph"/>
        <w:widowControl w:val="0"/>
        <w:numPr>
          <w:ilvl w:val="0"/>
          <w:numId w:val="8"/>
        </w:numPr>
        <w:tabs>
          <w:tab w:val="left" w:pos="880"/>
          <w:tab w:val="left" w:pos="881"/>
        </w:tabs>
        <w:autoSpaceDE w:val="0"/>
        <w:autoSpaceDN w:val="0"/>
        <w:spacing w:before="23" w:after="0" w:line="240" w:lineRule="auto"/>
        <w:ind w:left="880" w:hanging="361"/>
        <w:contextualSpacing w:val="0"/>
        <w:rPr>
          <w:lang w:val="es-MX"/>
        </w:rPr>
      </w:pPr>
      <w:r w:rsidRPr="006126D5">
        <w:rPr>
          <w:lang w:val="es-MX"/>
        </w:rPr>
        <w:t>Datos</w:t>
      </w:r>
      <w:r w:rsidRPr="006126D5">
        <w:rPr>
          <w:spacing w:val="-4"/>
          <w:lang w:val="es-MX"/>
        </w:rPr>
        <w:t xml:space="preserve"> </w:t>
      </w:r>
      <w:r w:rsidRPr="006126D5">
        <w:rPr>
          <w:lang w:val="es-MX"/>
        </w:rPr>
        <w:t>de</w:t>
      </w:r>
      <w:r w:rsidRPr="006126D5">
        <w:rPr>
          <w:spacing w:val="-4"/>
          <w:lang w:val="es-MX"/>
        </w:rPr>
        <w:t xml:space="preserve"> </w:t>
      </w:r>
      <w:r w:rsidRPr="006126D5">
        <w:rPr>
          <w:lang w:val="es-MX"/>
        </w:rPr>
        <w:t>contacto</w:t>
      </w:r>
      <w:r w:rsidRPr="006126D5">
        <w:rPr>
          <w:spacing w:val="-1"/>
          <w:lang w:val="es-MX"/>
        </w:rPr>
        <w:t xml:space="preserve"> </w:t>
      </w:r>
      <w:r w:rsidRPr="006126D5">
        <w:rPr>
          <w:lang w:val="es-MX"/>
        </w:rPr>
        <w:t>de</w:t>
      </w:r>
      <w:r w:rsidRPr="006126D5">
        <w:rPr>
          <w:spacing w:val="-4"/>
          <w:lang w:val="es-MX"/>
        </w:rPr>
        <w:t xml:space="preserve"> </w:t>
      </w:r>
      <w:r w:rsidRPr="006126D5">
        <w:rPr>
          <w:lang w:val="es-MX"/>
        </w:rPr>
        <w:t>la</w:t>
      </w:r>
      <w:r w:rsidRPr="006126D5">
        <w:rPr>
          <w:spacing w:val="-3"/>
          <w:lang w:val="es-MX"/>
        </w:rPr>
        <w:t xml:space="preserve"> </w:t>
      </w:r>
      <w:r w:rsidRPr="006126D5">
        <w:rPr>
          <w:lang w:val="es-MX"/>
        </w:rPr>
        <w:t>persona</w:t>
      </w:r>
      <w:r w:rsidRPr="006126D5">
        <w:rPr>
          <w:spacing w:val="-2"/>
          <w:lang w:val="es-MX"/>
        </w:rPr>
        <w:t xml:space="preserve"> </w:t>
      </w:r>
      <w:r w:rsidRPr="006126D5">
        <w:rPr>
          <w:lang w:val="es-MX"/>
        </w:rPr>
        <w:t>responsable</w:t>
      </w:r>
      <w:r w:rsidRPr="006126D5">
        <w:rPr>
          <w:spacing w:val="-2"/>
          <w:lang w:val="es-MX"/>
        </w:rPr>
        <w:t xml:space="preserve"> </w:t>
      </w:r>
      <w:r w:rsidRPr="006126D5">
        <w:rPr>
          <w:lang w:val="es-MX"/>
        </w:rPr>
        <w:t>en el nuevo</w:t>
      </w:r>
      <w:r w:rsidRPr="006126D5">
        <w:rPr>
          <w:spacing w:val="-4"/>
          <w:lang w:val="es-MX"/>
        </w:rPr>
        <w:t xml:space="preserve"> </w:t>
      </w:r>
      <w:r w:rsidRPr="006126D5">
        <w:rPr>
          <w:lang w:val="es-MX"/>
        </w:rPr>
        <w:t>sitio</w:t>
      </w:r>
      <w:r w:rsidRPr="006126D5">
        <w:rPr>
          <w:spacing w:val="-3"/>
          <w:lang w:val="es-MX"/>
        </w:rPr>
        <w:t xml:space="preserve"> </w:t>
      </w:r>
      <w:r w:rsidRPr="006126D5">
        <w:rPr>
          <w:lang w:val="es-MX"/>
        </w:rPr>
        <w:t>de</w:t>
      </w:r>
      <w:r w:rsidRPr="006126D5">
        <w:rPr>
          <w:spacing w:val="-1"/>
          <w:lang w:val="es-MX"/>
        </w:rPr>
        <w:t xml:space="preserve"> </w:t>
      </w:r>
      <w:r w:rsidRPr="006126D5">
        <w:rPr>
          <w:lang w:val="es-MX"/>
        </w:rPr>
        <w:t>instalación.</w:t>
      </w:r>
    </w:p>
    <w:p w:rsidR="006126D5" w:rsidRDefault="006126D5" w:rsidP="006126D5">
      <w:pPr>
        <w:pStyle w:val="ListParagraph"/>
        <w:widowControl w:val="0"/>
        <w:numPr>
          <w:ilvl w:val="1"/>
          <w:numId w:val="8"/>
        </w:numPr>
        <w:tabs>
          <w:tab w:val="left" w:pos="1601"/>
        </w:tabs>
        <w:autoSpaceDE w:val="0"/>
        <w:autoSpaceDN w:val="0"/>
        <w:spacing w:before="23" w:after="0" w:line="240" w:lineRule="auto"/>
        <w:ind w:left="1600" w:hanging="361"/>
        <w:contextualSpacing w:val="0"/>
      </w:pPr>
      <w:proofErr w:type="spellStart"/>
      <w:r>
        <w:t>Nombre</w:t>
      </w:r>
      <w:proofErr w:type="spellEnd"/>
      <w:r>
        <w:rPr>
          <w:spacing w:val="-3"/>
        </w:rPr>
        <w:t xml:space="preserve"> </w:t>
      </w:r>
      <w:proofErr w:type="spellStart"/>
      <w:r>
        <w:t>completo</w:t>
      </w:r>
      <w:proofErr w:type="spellEnd"/>
      <w:r>
        <w:t>.</w:t>
      </w:r>
    </w:p>
    <w:p w:rsidR="006126D5" w:rsidRDefault="006126D5" w:rsidP="006126D5">
      <w:pPr>
        <w:pStyle w:val="ListParagraph"/>
        <w:widowControl w:val="0"/>
        <w:numPr>
          <w:ilvl w:val="1"/>
          <w:numId w:val="8"/>
        </w:numPr>
        <w:tabs>
          <w:tab w:val="left" w:pos="1601"/>
        </w:tabs>
        <w:autoSpaceDE w:val="0"/>
        <w:autoSpaceDN w:val="0"/>
        <w:spacing w:before="17" w:after="0" w:line="240" w:lineRule="auto"/>
        <w:ind w:left="1600" w:hanging="361"/>
        <w:contextualSpacing w:val="0"/>
      </w:pPr>
      <w:proofErr w:type="spellStart"/>
      <w:r>
        <w:t>Celular</w:t>
      </w:r>
      <w:proofErr w:type="spellEnd"/>
      <w:r>
        <w:t>.</w:t>
      </w:r>
    </w:p>
    <w:p w:rsidR="006126D5" w:rsidRPr="00AA38C8" w:rsidRDefault="006126D5" w:rsidP="006126D5">
      <w:pPr>
        <w:pStyle w:val="ListParagraph"/>
        <w:widowControl w:val="0"/>
        <w:numPr>
          <w:ilvl w:val="1"/>
          <w:numId w:val="8"/>
        </w:numPr>
        <w:tabs>
          <w:tab w:val="left" w:pos="1601"/>
        </w:tabs>
        <w:autoSpaceDE w:val="0"/>
        <w:autoSpaceDN w:val="0"/>
        <w:spacing w:before="16" w:after="0" w:line="240" w:lineRule="auto"/>
        <w:ind w:left="1600" w:hanging="361"/>
        <w:contextualSpacing w:val="0"/>
      </w:pPr>
      <w:proofErr w:type="spellStart"/>
      <w:r>
        <w:t>Correo</w:t>
      </w:r>
      <w:proofErr w:type="spellEnd"/>
      <w:r>
        <w:rPr>
          <w:spacing w:val="-3"/>
        </w:rPr>
        <w:t xml:space="preserve"> </w:t>
      </w:r>
      <w:proofErr w:type="spellStart"/>
      <w:r>
        <w:t>electrónico</w:t>
      </w:r>
      <w:proofErr w:type="spellEnd"/>
      <w:r>
        <w:t>.</w:t>
      </w:r>
    </w:p>
    <w:p w:rsidR="006126D5" w:rsidRPr="006126D5" w:rsidRDefault="006126D5" w:rsidP="006126D5">
      <w:pPr>
        <w:pStyle w:val="ListParagraph"/>
        <w:widowControl w:val="0"/>
        <w:numPr>
          <w:ilvl w:val="0"/>
          <w:numId w:val="8"/>
        </w:numPr>
        <w:tabs>
          <w:tab w:val="left" w:pos="880"/>
          <w:tab w:val="left" w:pos="881"/>
        </w:tabs>
        <w:autoSpaceDE w:val="0"/>
        <w:autoSpaceDN w:val="0"/>
        <w:spacing w:before="25" w:after="0" w:line="240" w:lineRule="auto"/>
        <w:ind w:left="880" w:hanging="361"/>
        <w:contextualSpacing w:val="0"/>
        <w:rPr>
          <w:lang w:val="es-MX"/>
        </w:rPr>
      </w:pPr>
      <w:r w:rsidRPr="006126D5">
        <w:rPr>
          <w:lang w:val="es-MX"/>
        </w:rPr>
        <w:t xml:space="preserve">Documentos requeridos si no se cuenta con archivo de estos: </w:t>
      </w:r>
    </w:p>
    <w:p w:rsidR="006126D5" w:rsidRPr="006126D5" w:rsidRDefault="006126D5" w:rsidP="006126D5">
      <w:pPr>
        <w:pStyle w:val="ListParagraph"/>
        <w:widowControl w:val="0"/>
        <w:numPr>
          <w:ilvl w:val="1"/>
          <w:numId w:val="8"/>
        </w:numPr>
        <w:tabs>
          <w:tab w:val="left" w:pos="1601"/>
        </w:tabs>
        <w:autoSpaceDE w:val="0"/>
        <w:autoSpaceDN w:val="0"/>
        <w:spacing w:before="23" w:after="0" w:line="240" w:lineRule="auto"/>
        <w:ind w:left="1600" w:hanging="361"/>
        <w:contextualSpacing w:val="0"/>
        <w:rPr>
          <w:lang w:val="es-MX"/>
        </w:rPr>
      </w:pPr>
      <w:r w:rsidRPr="006126D5">
        <w:rPr>
          <w:lang w:val="es-MX"/>
        </w:rPr>
        <w:tab/>
        <w:t>Constancia de Situación Fiscal actualizada.</w:t>
      </w:r>
    </w:p>
    <w:p w:rsidR="006126D5" w:rsidRPr="006126D5" w:rsidRDefault="006126D5" w:rsidP="006126D5">
      <w:pPr>
        <w:pStyle w:val="ListParagraph"/>
        <w:widowControl w:val="0"/>
        <w:numPr>
          <w:ilvl w:val="1"/>
          <w:numId w:val="8"/>
        </w:numPr>
        <w:tabs>
          <w:tab w:val="left" w:pos="1601"/>
        </w:tabs>
        <w:autoSpaceDE w:val="0"/>
        <w:autoSpaceDN w:val="0"/>
        <w:spacing w:before="23" w:after="0" w:line="240" w:lineRule="auto"/>
        <w:ind w:left="1600" w:hanging="361"/>
        <w:contextualSpacing w:val="0"/>
        <w:rPr>
          <w:lang w:val="es-MX"/>
        </w:rPr>
      </w:pPr>
      <w:r w:rsidRPr="006126D5">
        <w:rPr>
          <w:lang w:val="es-MX"/>
        </w:rPr>
        <w:t xml:space="preserve">Acta constitutiva (validar que el apoderado/representante tenga facultades para actos de administración) </w:t>
      </w:r>
    </w:p>
    <w:p w:rsidR="006126D5" w:rsidRPr="006126D5" w:rsidRDefault="006126D5" w:rsidP="006126D5">
      <w:pPr>
        <w:pStyle w:val="ListParagraph"/>
        <w:widowControl w:val="0"/>
        <w:numPr>
          <w:ilvl w:val="1"/>
          <w:numId w:val="8"/>
        </w:numPr>
        <w:tabs>
          <w:tab w:val="left" w:pos="1601"/>
        </w:tabs>
        <w:autoSpaceDE w:val="0"/>
        <w:autoSpaceDN w:val="0"/>
        <w:spacing w:before="23" w:after="0" w:line="240" w:lineRule="auto"/>
        <w:ind w:left="1600" w:hanging="361"/>
        <w:contextualSpacing w:val="0"/>
        <w:rPr>
          <w:lang w:val="es-MX"/>
        </w:rPr>
      </w:pPr>
      <w:r w:rsidRPr="006126D5">
        <w:rPr>
          <w:lang w:val="es-MX"/>
        </w:rPr>
        <w:t>Poder Notarial del representante (cuando no aparece en el Acta)</w:t>
      </w:r>
    </w:p>
    <w:p w:rsidR="006126D5" w:rsidRPr="006126D5" w:rsidRDefault="006126D5" w:rsidP="006126D5">
      <w:pPr>
        <w:pStyle w:val="ListParagraph"/>
        <w:widowControl w:val="0"/>
        <w:numPr>
          <w:ilvl w:val="1"/>
          <w:numId w:val="8"/>
        </w:numPr>
        <w:tabs>
          <w:tab w:val="left" w:pos="1601"/>
        </w:tabs>
        <w:autoSpaceDE w:val="0"/>
        <w:autoSpaceDN w:val="0"/>
        <w:spacing w:before="23" w:after="0" w:line="240" w:lineRule="auto"/>
        <w:ind w:left="1600" w:hanging="361"/>
        <w:contextualSpacing w:val="0"/>
        <w:rPr>
          <w:lang w:val="es-MX"/>
        </w:rPr>
      </w:pPr>
      <w:r w:rsidRPr="006126D5">
        <w:rPr>
          <w:lang w:val="es-MX"/>
        </w:rPr>
        <w:t>Identificación oficial vigente del representante legal.</w:t>
      </w:r>
    </w:p>
    <w:p w:rsidR="006126D5" w:rsidRPr="006126D5" w:rsidRDefault="006126D5" w:rsidP="006126D5">
      <w:pPr>
        <w:pStyle w:val="ListParagraph"/>
        <w:widowControl w:val="0"/>
        <w:numPr>
          <w:ilvl w:val="1"/>
          <w:numId w:val="8"/>
        </w:numPr>
        <w:tabs>
          <w:tab w:val="left" w:pos="1601"/>
        </w:tabs>
        <w:autoSpaceDE w:val="0"/>
        <w:autoSpaceDN w:val="0"/>
        <w:spacing w:before="23" w:after="0" w:line="240" w:lineRule="auto"/>
        <w:ind w:left="1600" w:hanging="361"/>
        <w:contextualSpacing w:val="0"/>
        <w:rPr>
          <w:lang w:val="es-MX"/>
        </w:rPr>
      </w:pPr>
      <w:r w:rsidRPr="006126D5">
        <w:rPr>
          <w:lang w:val="es-MX"/>
        </w:rPr>
        <w:t xml:space="preserve">Comprobante de domicilio no mayor a 3 meses del nuevo sitio.  </w:t>
      </w:r>
    </w:p>
    <w:p w:rsidR="006126D5" w:rsidRPr="006126D5" w:rsidRDefault="006126D5" w:rsidP="006126D5">
      <w:pPr>
        <w:pStyle w:val="ListParagraph"/>
        <w:widowControl w:val="0"/>
        <w:numPr>
          <w:ilvl w:val="0"/>
          <w:numId w:val="8"/>
        </w:numPr>
        <w:tabs>
          <w:tab w:val="left" w:pos="880"/>
          <w:tab w:val="left" w:pos="881"/>
        </w:tabs>
        <w:autoSpaceDE w:val="0"/>
        <w:autoSpaceDN w:val="0"/>
        <w:spacing w:after="0" w:line="300" w:lineRule="exact"/>
        <w:ind w:left="880" w:hanging="361"/>
        <w:contextualSpacing w:val="0"/>
        <w:rPr>
          <w:lang w:val="es-MX"/>
        </w:rPr>
      </w:pPr>
      <w:proofErr w:type="spellStart"/>
      <w:r w:rsidRPr="006126D5">
        <w:rPr>
          <w:lang w:val="es-MX"/>
        </w:rPr>
        <w:t>Georeferencias</w:t>
      </w:r>
      <w:proofErr w:type="spellEnd"/>
      <w:r w:rsidRPr="006126D5">
        <w:rPr>
          <w:spacing w:val="-3"/>
          <w:lang w:val="es-MX"/>
        </w:rPr>
        <w:t xml:space="preserve"> </w:t>
      </w:r>
      <w:r w:rsidRPr="006126D5">
        <w:rPr>
          <w:lang w:val="es-MX"/>
        </w:rPr>
        <w:t>(Coordenadas</w:t>
      </w:r>
      <w:r w:rsidRPr="006126D5">
        <w:rPr>
          <w:spacing w:val="-3"/>
          <w:lang w:val="es-MX"/>
        </w:rPr>
        <w:t xml:space="preserve"> </w:t>
      </w:r>
      <w:r w:rsidRPr="006126D5">
        <w:rPr>
          <w:lang w:val="es-MX"/>
        </w:rPr>
        <w:t>geográficas</w:t>
      </w:r>
      <w:r w:rsidRPr="006126D5">
        <w:rPr>
          <w:spacing w:val="-5"/>
          <w:lang w:val="es-MX"/>
        </w:rPr>
        <w:t xml:space="preserve"> </w:t>
      </w:r>
      <w:r w:rsidRPr="006126D5">
        <w:rPr>
          <w:lang w:val="es-MX"/>
        </w:rPr>
        <w:t>del</w:t>
      </w:r>
      <w:r w:rsidRPr="006126D5">
        <w:rPr>
          <w:spacing w:val="-2"/>
          <w:lang w:val="es-MX"/>
        </w:rPr>
        <w:t xml:space="preserve"> </w:t>
      </w:r>
      <w:r w:rsidRPr="006126D5">
        <w:rPr>
          <w:lang w:val="es-MX"/>
        </w:rPr>
        <w:t>sitio</w:t>
      </w:r>
      <w:r w:rsidRPr="006126D5">
        <w:rPr>
          <w:spacing w:val="-4"/>
          <w:lang w:val="es-MX"/>
        </w:rPr>
        <w:t xml:space="preserve"> </w:t>
      </w:r>
      <w:r w:rsidRPr="006126D5">
        <w:rPr>
          <w:lang w:val="es-MX"/>
        </w:rPr>
        <w:t>de</w:t>
      </w:r>
      <w:r w:rsidRPr="006126D5">
        <w:rPr>
          <w:spacing w:val="-4"/>
          <w:lang w:val="es-MX"/>
        </w:rPr>
        <w:t xml:space="preserve"> </w:t>
      </w:r>
      <w:r w:rsidRPr="006126D5">
        <w:rPr>
          <w:lang w:val="es-MX"/>
        </w:rPr>
        <w:t>instalación).</w:t>
      </w:r>
    </w:p>
    <w:p w:rsidR="006126D5" w:rsidRPr="006126D5" w:rsidRDefault="006126D5" w:rsidP="006126D5">
      <w:pPr>
        <w:pStyle w:val="ListParagraph"/>
        <w:widowControl w:val="0"/>
        <w:numPr>
          <w:ilvl w:val="0"/>
          <w:numId w:val="8"/>
        </w:numPr>
        <w:tabs>
          <w:tab w:val="left" w:pos="880"/>
          <w:tab w:val="left" w:pos="881"/>
        </w:tabs>
        <w:autoSpaceDE w:val="0"/>
        <w:autoSpaceDN w:val="0"/>
        <w:spacing w:before="23" w:after="0" w:line="240" w:lineRule="auto"/>
        <w:ind w:left="880" w:hanging="361"/>
        <w:contextualSpacing w:val="0"/>
        <w:rPr>
          <w:lang w:val="es-MX"/>
        </w:rPr>
      </w:pPr>
      <w:r w:rsidRPr="006126D5">
        <w:rPr>
          <w:lang w:val="es-MX"/>
        </w:rPr>
        <w:t>Línea</w:t>
      </w:r>
      <w:r w:rsidRPr="006126D5">
        <w:rPr>
          <w:spacing w:val="-2"/>
          <w:lang w:val="es-MX"/>
        </w:rPr>
        <w:t xml:space="preserve"> </w:t>
      </w:r>
      <w:r w:rsidRPr="006126D5">
        <w:rPr>
          <w:lang w:val="es-MX"/>
        </w:rPr>
        <w:t>en</w:t>
      </w:r>
      <w:r w:rsidRPr="006126D5">
        <w:rPr>
          <w:spacing w:val="-2"/>
          <w:lang w:val="es-MX"/>
        </w:rPr>
        <w:t xml:space="preserve"> </w:t>
      </w:r>
      <w:r w:rsidRPr="006126D5">
        <w:rPr>
          <w:lang w:val="es-MX"/>
        </w:rPr>
        <w:t>sitio</w:t>
      </w:r>
      <w:r w:rsidRPr="006126D5">
        <w:rPr>
          <w:spacing w:val="-2"/>
          <w:lang w:val="es-MX"/>
        </w:rPr>
        <w:t xml:space="preserve"> </w:t>
      </w:r>
      <w:r w:rsidRPr="006126D5">
        <w:rPr>
          <w:lang w:val="es-MX"/>
        </w:rPr>
        <w:t>(Línea</w:t>
      </w:r>
      <w:r w:rsidRPr="006126D5">
        <w:rPr>
          <w:spacing w:val="-3"/>
          <w:lang w:val="es-MX"/>
        </w:rPr>
        <w:t xml:space="preserve"> </w:t>
      </w:r>
      <w:r w:rsidRPr="006126D5">
        <w:rPr>
          <w:lang w:val="es-MX"/>
        </w:rPr>
        <w:t>telefónica</w:t>
      </w:r>
      <w:r w:rsidRPr="006126D5">
        <w:rPr>
          <w:spacing w:val="-3"/>
          <w:lang w:val="es-MX"/>
        </w:rPr>
        <w:t xml:space="preserve"> </w:t>
      </w:r>
      <w:r w:rsidRPr="006126D5">
        <w:rPr>
          <w:lang w:val="es-MX"/>
        </w:rPr>
        <w:t>que</w:t>
      </w:r>
      <w:r w:rsidRPr="006126D5">
        <w:rPr>
          <w:spacing w:val="-5"/>
          <w:lang w:val="es-MX"/>
        </w:rPr>
        <w:t xml:space="preserve"> </w:t>
      </w:r>
      <w:r w:rsidRPr="006126D5">
        <w:rPr>
          <w:lang w:val="es-MX"/>
        </w:rPr>
        <w:t>se</w:t>
      </w:r>
      <w:r w:rsidRPr="006126D5">
        <w:rPr>
          <w:spacing w:val="-2"/>
          <w:lang w:val="es-MX"/>
        </w:rPr>
        <w:t xml:space="preserve"> </w:t>
      </w:r>
      <w:r w:rsidRPr="006126D5">
        <w:rPr>
          <w:lang w:val="es-MX"/>
        </w:rPr>
        <w:t>encuentre</w:t>
      </w:r>
      <w:r w:rsidRPr="006126D5">
        <w:rPr>
          <w:spacing w:val="-4"/>
          <w:lang w:val="es-MX"/>
        </w:rPr>
        <w:t xml:space="preserve"> </w:t>
      </w:r>
      <w:r w:rsidRPr="006126D5">
        <w:rPr>
          <w:lang w:val="es-MX"/>
        </w:rPr>
        <w:t>instalada</w:t>
      </w:r>
      <w:r w:rsidRPr="006126D5">
        <w:rPr>
          <w:spacing w:val="-3"/>
          <w:lang w:val="es-MX"/>
        </w:rPr>
        <w:t xml:space="preserve"> </w:t>
      </w:r>
      <w:r w:rsidRPr="006126D5">
        <w:rPr>
          <w:lang w:val="es-MX"/>
        </w:rPr>
        <w:t>en</w:t>
      </w:r>
      <w:r w:rsidRPr="006126D5">
        <w:rPr>
          <w:spacing w:val="-2"/>
          <w:lang w:val="es-MX"/>
        </w:rPr>
        <w:t xml:space="preserve"> </w:t>
      </w:r>
      <w:r w:rsidRPr="006126D5">
        <w:rPr>
          <w:lang w:val="es-MX"/>
        </w:rPr>
        <w:t>sitio).</w:t>
      </w:r>
    </w:p>
    <w:p w:rsidR="006126D5" w:rsidRPr="006126D5" w:rsidRDefault="006126D5" w:rsidP="006126D5">
      <w:pPr>
        <w:pStyle w:val="ListParagraph"/>
        <w:widowControl w:val="0"/>
        <w:numPr>
          <w:ilvl w:val="0"/>
          <w:numId w:val="8"/>
        </w:numPr>
        <w:tabs>
          <w:tab w:val="left" w:pos="880"/>
          <w:tab w:val="left" w:pos="881"/>
        </w:tabs>
        <w:autoSpaceDE w:val="0"/>
        <w:autoSpaceDN w:val="0"/>
        <w:spacing w:before="23" w:after="0" w:line="240" w:lineRule="auto"/>
        <w:ind w:left="880" w:hanging="361"/>
        <w:contextualSpacing w:val="0"/>
        <w:rPr>
          <w:lang w:val="es-MX"/>
        </w:rPr>
      </w:pPr>
      <w:r w:rsidRPr="006126D5">
        <w:rPr>
          <w:lang w:val="es-MX"/>
        </w:rPr>
        <w:t>CO</w:t>
      </w:r>
      <w:r w:rsidRPr="006126D5">
        <w:rPr>
          <w:spacing w:val="-3"/>
          <w:lang w:val="es-MX"/>
        </w:rPr>
        <w:t xml:space="preserve"> </w:t>
      </w:r>
      <w:r w:rsidRPr="006126D5">
        <w:rPr>
          <w:lang w:val="es-MX"/>
        </w:rPr>
        <w:t>del</w:t>
      </w:r>
      <w:r w:rsidRPr="006126D5">
        <w:rPr>
          <w:spacing w:val="-1"/>
          <w:lang w:val="es-MX"/>
        </w:rPr>
        <w:t xml:space="preserve"> </w:t>
      </w:r>
      <w:r w:rsidRPr="006126D5">
        <w:rPr>
          <w:lang w:val="es-MX"/>
        </w:rPr>
        <w:t>servicio</w:t>
      </w:r>
      <w:r w:rsidRPr="006126D5">
        <w:rPr>
          <w:spacing w:val="-2"/>
          <w:lang w:val="es-MX"/>
        </w:rPr>
        <w:t xml:space="preserve"> </w:t>
      </w:r>
      <w:r w:rsidRPr="006126D5">
        <w:rPr>
          <w:lang w:val="es-MX"/>
        </w:rPr>
        <w:t>en</w:t>
      </w:r>
      <w:r w:rsidRPr="006126D5">
        <w:rPr>
          <w:spacing w:val="-2"/>
          <w:lang w:val="es-MX"/>
        </w:rPr>
        <w:t xml:space="preserve"> </w:t>
      </w:r>
      <w:r w:rsidRPr="006126D5">
        <w:rPr>
          <w:lang w:val="es-MX"/>
        </w:rPr>
        <w:t>cuestión.</w:t>
      </w:r>
    </w:p>
    <w:p w:rsidR="006126D5" w:rsidRPr="006126D5" w:rsidRDefault="006126D5" w:rsidP="006126D5">
      <w:pPr>
        <w:pStyle w:val="ListParagraph"/>
        <w:widowControl w:val="0"/>
        <w:numPr>
          <w:ilvl w:val="0"/>
          <w:numId w:val="8"/>
        </w:numPr>
        <w:tabs>
          <w:tab w:val="left" w:pos="880"/>
          <w:tab w:val="left" w:pos="881"/>
        </w:tabs>
        <w:autoSpaceDE w:val="0"/>
        <w:autoSpaceDN w:val="0"/>
        <w:spacing w:before="23" w:after="0" w:line="240" w:lineRule="auto"/>
        <w:ind w:left="880" w:hanging="361"/>
        <w:contextualSpacing w:val="0"/>
        <w:rPr>
          <w:lang w:val="es-MX"/>
        </w:rPr>
      </w:pPr>
      <w:r w:rsidRPr="006126D5">
        <w:rPr>
          <w:lang w:val="es-MX"/>
        </w:rPr>
        <w:t>CTR</w:t>
      </w:r>
      <w:r w:rsidRPr="006126D5">
        <w:rPr>
          <w:spacing w:val="-3"/>
          <w:lang w:val="es-MX"/>
        </w:rPr>
        <w:t xml:space="preserve"> </w:t>
      </w:r>
      <w:r w:rsidRPr="006126D5">
        <w:rPr>
          <w:lang w:val="es-MX"/>
        </w:rPr>
        <w:t>del</w:t>
      </w:r>
      <w:r w:rsidRPr="006126D5">
        <w:rPr>
          <w:spacing w:val="-1"/>
          <w:lang w:val="es-MX"/>
        </w:rPr>
        <w:t xml:space="preserve"> </w:t>
      </w:r>
      <w:r w:rsidRPr="006126D5">
        <w:rPr>
          <w:lang w:val="es-MX"/>
        </w:rPr>
        <w:t>servicio</w:t>
      </w:r>
      <w:r w:rsidRPr="006126D5">
        <w:rPr>
          <w:spacing w:val="-4"/>
          <w:lang w:val="es-MX"/>
        </w:rPr>
        <w:t xml:space="preserve"> </w:t>
      </w:r>
      <w:r w:rsidRPr="006126D5">
        <w:rPr>
          <w:lang w:val="es-MX"/>
        </w:rPr>
        <w:t>en</w:t>
      </w:r>
      <w:r w:rsidRPr="006126D5">
        <w:rPr>
          <w:spacing w:val="-2"/>
          <w:lang w:val="es-MX"/>
        </w:rPr>
        <w:t xml:space="preserve"> </w:t>
      </w:r>
      <w:r w:rsidRPr="006126D5">
        <w:rPr>
          <w:lang w:val="es-MX"/>
        </w:rPr>
        <w:t>cuestión.</w:t>
      </w:r>
    </w:p>
    <w:p w:rsidR="006126D5" w:rsidRPr="006126D5" w:rsidRDefault="006126D5" w:rsidP="006126D5">
      <w:pPr>
        <w:pStyle w:val="ListParagraph"/>
        <w:widowControl w:val="0"/>
        <w:numPr>
          <w:ilvl w:val="0"/>
          <w:numId w:val="8"/>
        </w:numPr>
        <w:tabs>
          <w:tab w:val="left" w:pos="880"/>
          <w:tab w:val="left" w:pos="881"/>
        </w:tabs>
        <w:autoSpaceDE w:val="0"/>
        <w:autoSpaceDN w:val="0"/>
        <w:spacing w:before="23" w:after="0" w:line="240" w:lineRule="auto"/>
        <w:ind w:left="880" w:hanging="361"/>
        <w:contextualSpacing w:val="0"/>
        <w:rPr>
          <w:lang w:val="es-MX"/>
        </w:rPr>
      </w:pPr>
      <w:r w:rsidRPr="006126D5">
        <w:rPr>
          <w:lang w:val="es-MX"/>
        </w:rPr>
        <w:t>OA</w:t>
      </w:r>
      <w:r w:rsidRPr="006126D5">
        <w:rPr>
          <w:spacing w:val="-3"/>
          <w:lang w:val="es-MX"/>
        </w:rPr>
        <w:t xml:space="preserve"> </w:t>
      </w:r>
      <w:r w:rsidRPr="006126D5">
        <w:rPr>
          <w:lang w:val="es-MX"/>
        </w:rPr>
        <w:t>del</w:t>
      </w:r>
      <w:r w:rsidRPr="006126D5">
        <w:rPr>
          <w:spacing w:val="-2"/>
          <w:lang w:val="es-MX"/>
        </w:rPr>
        <w:t xml:space="preserve"> </w:t>
      </w:r>
      <w:r w:rsidRPr="006126D5">
        <w:rPr>
          <w:lang w:val="es-MX"/>
        </w:rPr>
        <w:t>servicio</w:t>
      </w:r>
      <w:r w:rsidRPr="006126D5">
        <w:rPr>
          <w:spacing w:val="-2"/>
          <w:lang w:val="es-MX"/>
        </w:rPr>
        <w:t xml:space="preserve"> </w:t>
      </w:r>
      <w:r w:rsidRPr="006126D5">
        <w:rPr>
          <w:lang w:val="es-MX"/>
        </w:rPr>
        <w:t>en</w:t>
      </w:r>
      <w:r w:rsidRPr="006126D5">
        <w:rPr>
          <w:spacing w:val="-1"/>
          <w:lang w:val="es-MX"/>
        </w:rPr>
        <w:t xml:space="preserve"> </w:t>
      </w:r>
      <w:r w:rsidRPr="006126D5">
        <w:rPr>
          <w:lang w:val="es-MX"/>
        </w:rPr>
        <w:t>cuestión.</w:t>
      </w:r>
    </w:p>
    <w:p w:rsidR="00B832D2" w:rsidRDefault="00B832D2">
      <w:pPr>
        <w:rPr>
          <w:lang w:val="es-MX"/>
        </w:rPr>
      </w:pPr>
    </w:p>
    <w:p w:rsidR="006126D5" w:rsidRDefault="00B832D2">
      <w:pPr>
        <w:rPr>
          <w:rFonts w:asciiTheme="majorHAnsi" w:eastAsiaTheme="majorEastAsia" w:hAnsiTheme="majorHAnsi" w:cstheme="majorBidi"/>
          <w:sz w:val="32"/>
          <w:szCs w:val="32"/>
          <w:lang w:val="es-MX"/>
        </w:rPr>
      </w:pPr>
      <w:r>
        <w:rPr>
          <w:lang w:val="es-MX"/>
        </w:rPr>
        <w:t xml:space="preserve">Nota: </w:t>
      </w:r>
      <w:bookmarkStart w:id="8" w:name="_GoBack"/>
      <w:r>
        <w:rPr>
          <w:lang w:val="es-MX"/>
        </w:rPr>
        <w:t xml:space="preserve">En caso de no existir </w:t>
      </w:r>
      <w:r w:rsidR="008C5700">
        <w:rPr>
          <w:lang w:val="es-MX"/>
        </w:rPr>
        <w:t>contratos vigentes o próximos a vencer, será necesario la generación de nuevos documentos. (Seguir procedimiento de  Solicitud de Contratos)</w:t>
      </w:r>
      <w:r w:rsidR="006126D5">
        <w:rPr>
          <w:lang w:val="es-MX"/>
        </w:rPr>
        <w:br w:type="page"/>
      </w:r>
      <w:bookmarkEnd w:id="8"/>
    </w:p>
    <w:p w:rsidR="00154892" w:rsidRDefault="00154892" w:rsidP="000576CD">
      <w:pPr>
        <w:pStyle w:val="Heading1"/>
        <w:jc w:val="both"/>
        <w:rPr>
          <w:lang w:val="es-MX"/>
        </w:rPr>
      </w:pPr>
      <w:bookmarkStart w:id="9" w:name="_Toc128121486"/>
      <w:r>
        <w:rPr>
          <w:lang w:val="es-MX"/>
        </w:rPr>
        <w:lastRenderedPageBreak/>
        <w:t>Solicitud de contratos</w:t>
      </w:r>
      <w:bookmarkEnd w:id="9"/>
    </w:p>
    <w:p w:rsidR="00154892" w:rsidRDefault="00154892" w:rsidP="000576CD">
      <w:pPr>
        <w:jc w:val="both"/>
        <w:rPr>
          <w:lang w:val="es-MX"/>
        </w:rPr>
      </w:pPr>
    </w:p>
    <w:p w:rsidR="00154892" w:rsidRDefault="00154892" w:rsidP="000576CD">
      <w:pPr>
        <w:jc w:val="both"/>
        <w:rPr>
          <w:lang w:val="es-MX"/>
        </w:rPr>
      </w:pPr>
      <w:r>
        <w:rPr>
          <w:lang w:val="es-MX"/>
        </w:rPr>
        <w:t>Cuando se requiere solicitar creación de contratos para dar continuidad al trámite de contratación de servicios avanzados, es necesario compartir lo siguiente:</w:t>
      </w:r>
    </w:p>
    <w:p w:rsidR="00820E69" w:rsidRDefault="00820E69" w:rsidP="000576CD">
      <w:pPr>
        <w:pStyle w:val="ListParagraph"/>
        <w:numPr>
          <w:ilvl w:val="0"/>
          <w:numId w:val="3"/>
        </w:numPr>
        <w:jc w:val="both"/>
        <w:rPr>
          <w:lang w:val="es-MX"/>
        </w:rPr>
      </w:pPr>
      <w:r>
        <w:rPr>
          <w:lang w:val="es-MX"/>
        </w:rPr>
        <w:t>Solicitar vía correo electrónico la generación de contratos indicando cuál de las ofertas comerciales acepto el cliente.</w:t>
      </w:r>
    </w:p>
    <w:p w:rsidR="00820E69" w:rsidRPr="00820E69" w:rsidRDefault="00820E69" w:rsidP="000576CD">
      <w:pPr>
        <w:pStyle w:val="ListParagraph"/>
        <w:numPr>
          <w:ilvl w:val="1"/>
          <w:numId w:val="3"/>
        </w:numPr>
        <w:jc w:val="both"/>
        <w:rPr>
          <w:lang w:val="es-MX"/>
        </w:rPr>
      </w:pPr>
      <w:r w:rsidRPr="00820E69">
        <w:rPr>
          <w:lang w:val="es-MX"/>
        </w:rPr>
        <w:t>Anexar Vo.bo de aceptación de propuesta por parte del cliente.</w:t>
      </w:r>
    </w:p>
    <w:p w:rsidR="00154892" w:rsidRDefault="00154892" w:rsidP="000576CD">
      <w:pPr>
        <w:pStyle w:val="ListParagraph"/>
        <w:numPr>
          <w:ilvl w:val="0"/>
          <w:numId w:val="3"/>
        </w:numPr>
        <w:jc w:val="both"/>
        <w:rPr>
          <w:lang w:val="es-MX"/>
        </w:rPr>
      </w:pPr>
      <w:r>
        <w:rPr>
          <w:lang w:val="es-MX"/>
        </w:rPr>
        <w:t>Documentación legal:</w:t>
      </w:r>
    </w:p>
    <w:p w:rsidR="00154892" w:rsidRDefault="00820E69" w:rsidP="000576CD">
      <w:pPr>
        <w:pStyle w:val="ListParagraph"/>
        <w:numPr>
          <w:ilvl w:val="1"/>
          <w:numId w:val="3"/>
        </w:numPr>
        <w:jc w:val="both"/>
        <w:rPr>
          <w:lang w:val="es-MX"/>
        </w:rPr>
      </w:pPr>
      <w:r>
        <w:rPr>
          <w:lang w:val="es-MX"/>
        </w:rPr>
        <w:t>Persona moral</w:t>
      </w:r>
    </w:p>
    <w:p w:rsidR="00154892" w:rsidRDefault="00154892" w:rsidP="000576CD">
      <w:pPr>
        <w:pStyle w:val="ListParagraph"/>
        <w:numPr>
          <w:ilvl w:val="2"/>
          <w:numId w:val="3"/>
        </w:numPr>
        <w:jc w:val="both"/>
        <w:rPr>
          <w:lang w:val="es-MX"/>
        </w:rPr>
      </w:pPr>
      <w:r>
        <w:rPr>
          <w:lang w:val="es-MX"/>
        </w:rPr>
        <w:t>Constancia de situación fiscal (Actualizada).</w:t>
      </w:r>
    </w:p>
    <w:p w:rsidR="00154892" w:rsidRDefault="00154892" w:rsidP="000576CD">
      <w:pPr>
        <w:pStyle w:val="ListParagraph"/>
        <w:numPr>
          <w:ilvl w:val="2"/>
          <w:numId w:val="3"/>
        </w:numPr>
        <w:jc w:val="both"/>
        <w:rPr>
          <w:lang w:val="es-MX"/>
        </w:rPr>
      </w:pPr>
      <w:r>
        <w:rPr>
          <w:lang w:val="es-MX"/>
        </w:rPr>
        <w:t>Acta constitutiva.</w:t>
      </w:r>
    </w:p>
    <w:p w:rsidR="00154892" w:rsidRDefault="00154892" w:rsidP="000576CD">
      <w:pPr>
        <w:pStyle w:val="ListParagraph"/>
        <w:numPr>
          <w:ilvl w:val="2"/>
          <w:numId w:val="3"/>
        </w:numPr>
        <w:jc w:val="both"/>
        <w:rPr>
          <w:lang w:val="es-MX"/>
        </w:rPr>
      </w:pPr>
      <w:r>
        <w:rPr>
          <w:lang w:val="es-MX"/>
        </w:rPr>
        <w:t>Identificación del representante legal.</w:t>
      </w:r>
    </w:p>
    <w:p w:rsidR="00154892" w:rsidRDefault="00154892" w:rsidP="000576CD">
      <w:pPr>
        <w:pStyle w:val="ListParagraph"/>
        <w:numPr>
          <w:ilvl w:val="2"/>
          <w:numId w:val="3"/>
        </w:numPr>
        <w:jc w:val="both"/>
        <w:rPr>
          <w:lang w:val="es-MX"/>
        </w:rPr>
      </w:pPr>
      <w:r>
        <w:rPr>
          <w:lang w:val="es-MX"/>
        </w:rPr>
        <w:t>Poder notarial (En caso de que el representante legal no aparezca en el acta constitutiva).</w:t>
      </w:r>
    </w:p>
    <w:p w:rsidR="00154892" w:rsidRDefault="00154892" w:rsidP="000576CD">
      <w:pPr>
        <w:pStyle w:val="ListParagraph"/>
        <w:numPr>
          <w:ilvl w:val="2"/>
          <w:numId w:val="3"/>
        </w:numPr>
        <w:jc w:val="both"/>
        <w:rPr>
          <w:lang w:val="es-MX"/>
        </w:rPr>
      </w:pPr>
      <w:r>
        <w:rPr>
          <w:lang w:val="es-MX"/>
        </w:rPr>
        <w:t xml:space="preserve">Comprobante de domicilio </w:t>
      </w:r>
      <w:r w:rsidR="00820E69">
        <w:rPr>
          <w:lang w:val="es-MX"/>
        </w:rPr>
        <w:t xml:space="preserve">no mayor a 3 meses </w:t>
      </w:r>
      <w:r>
        <w:rPr>
          <w:lang w:val="es-MX"/>
        </w:rPr>
        <w:t>(En caso de que el sitio de instalación sea distinto al que aparece en la constancia de situación fiscal).</w:t>
      </w:r>
    </w:p>
    <w:p w:rsidR="00820E69" w:rsidRDefault="00820E69" w:rsidP="000576CD">
      <w:pPr>
        <w:pStyle w:val="ListParagraph"/>
        <w:numPr>
          <w:ilvl w:val="1"/>
          <w:numId w:val="3"/>
        </w:numPr>
        <w:jc w:val="both"/>
        <w:rPr>
          <w:lang w:val="es-MX"/>
        </w:rPr>
      </w:pPr>
      <w:r>
        <w:rPr>
          <w:lang w:val="es-MX"/>
        </w:rPr>
        <w:t>Persona Física</w:t>
      </w:r>
    </w:p>
    <w:p w:rsidR="00820E69" w:rsidRDefault="00820E69" w:rsidP="000576CD">
      <w:pPr>
        <w:pStyle w:val="ListParagraph"/>
        <w:numPr>
          <w:ilvl w:val="2"/>
          <w:numId w:val="3"/>
        </w:numPr>
        <w:jc w:val="both"/>
        <w:rPr>
          <w:lang w:val="es-MX"/>
        </w:rPr>
      </w:pPr>
      <w:r>
        <w:rPr>
          <w:lang w:val="es-MX"/>
        </w:rPr>
        <w:t>Constancia de situación fiscal (Actualizada).</w:t>
      </w:r>
    </w:p>
    <w:p w:rsidR="00820E69" w:rsidRDefault="00820E69" w:rsidP="000576CD">
      <w:pPr>
        <w:pStyle w:val="ListParagraph"/>
        <w:numPr>
          <w:ilvl w:val="2"/>
          <w:numId w:val="3"/>
        </w:numPr>
        <w:jc w:val="both"/>
        <w:rPr>
          <w:lang w:val="es-MX"/>
        </w:rPr>
      </w:pPr>
      <w:r>
        <w:rPr>
          <w:lang w:val="es-MX"/>
        </w:rPr>
        <w:t>Identificación del representante legal.</w:t>
      </w:r>
    </w:p>
    <w:p w:rsidR="00820E69" w:rsidRDefault="00820E69" w:rsidP="000576CD">
      <w:pPr>
        <w:pStyle w:val="ListParagraph"/>
        <w:numPr>
          <w:ilvl w:val="2"/>
          <w:numId w:val="3"/>
        </w:numPr>
        <w:jc w:val="both"/>
        <w:rPr>
          <w:lang w:val="es-MX"/>
        </w:rPr>
      </w:pPr>
      <w:r>
        <w:rPr>
          <w:lang w:val="es-MX"/>
        </w:rPr>
        <w:t>Comprobante de domicilio no mayor a 3 meses (En caso de que el sitio de instalación sea distinto al que aparece en la constancia de situación fiscal).</w:t>
      </w:r>
    </w:p>
    <w:p w:rsidR="0069026F" w:rsidRPr="00AE2ABC" w:rsidRDefault="0069026F" w:rsidP="0069026F">
      <w:pPr>
        <w:jc w:val="both"/>
        <w:rPr>
          <w:i/>
          <w:lang w:val="es-MX"/>
        </w:rPr>
      </w:pPr>
      <w:r w:rsidRPr="00AE2ABC">
        <w:rPr>
          <w:i/>
          <w:lang w:val="es-MX"/>
        </w:rPr>
        <w:t xml:space="preserve">Nota: Cuando se requieren contratos a 12 o 24 meses, es responsabilidad del ejecutivo, </w:t>
      </w:r>
      <w:r w:rsidR="00AE2ABC">
        <w:rPr>
          <w:i/>
          <w:lang w:val="es-MX"/>
        </w:rPr>
        <w:t xml:space="preserve">gestionar la autorización con el área indicada, así como la solicitud de esta modalidad con el departamento </w:t>
      </w:r>
      <w:r w:rsidR="00082502">
        <w:rPr>
          <w:i/>
          <w:lang w:val="es-MX"/>
        </w:rPr>
        <w:t>jurídico</w:t>
      </w:r>
      <w:r w:rsidR="00AE2ABC">
        <w:rPr>
          <w:i/>
          <w:lang w:val="es-MX"/>
        </w:rPr>
        <w:t>.</w:t>
      </w:r>
    </w:p>
    <w:p w:rsidR="00820E69" w:rsidRDefault="00820E69" w:rsidP="000576CD">
      <w:pPr>
        <w:jc w:val="both"/>
        <w:rPr>
          <w:lang w:val="es-MX"/>
        </w:rPr>
      </w:pPr>
      <w:r>
        <w:rPr>
          <w:lang w:val="es-MX"/>
        </w:rPr>
        <w:br w:type="page"/>
      </w:r>
    </w:p>
    <w:p w:rsidR="00820E69" w:rsidRDefault="00820E69" w:rsidP="000576CD">
      <w:pPr>
        <w:pStyle w:val="Heading1"/>
        <w:jc w:val="both"/>
        <w:rPr>
          <w:lang w:val="es-MX"/>
        </w:rPr>
      </w:pPr>
      <w:bookmarkStart w:id="10" w:name="_Toc128121487"/>
      <w:r>
        <w:rPr>
          <w:lang w:val="es-MX"/>
        </w:rPr>
        <w:lastRenderedPageBreak/>
        <w:t>Proceso de contratos</w:t>
      </w:r>
      <w:bookmarkEnd w:id="10"/>
    </w:p>
    <w:p w:rsidR="00820E69" w:rsidRDefault="00820E69" w:rsidP="000576CD">
      <w:pPr>
        <w:jc w:val="both"/>
        <w:rPr>
          <w:lang w:val="es-MX"/>
        </w:rPr>
      </w:pPr>
    </w:p>
    <w:p w:rsidR="00820E69" w:rsidRPr="00820E69" w:rsidRDefault="00820E69" w:rsidP="000576CD">
      <w:pPr>
        <w:pStyle w:val="ListParagraph"/>
        <w:numPr>
          <w:ilvl w:val="0"/>
          <w:numId w:val="4"/>
        </w:numPr>
        <w:jc w:val="both"/>
        <w:rPr>
          <w:lang w:val="es-MX"/>
        </w:rPr>
      </w:pPr>
      <w:r w:rsidRPr="00820E69">
        <w:rPr>
          <w:lang w:val="es-MX"/>
        </w:rPr>
        <w:t xml:space="preserve">Cliente da Vo.bo </w:t>
      </w:r>
      <w:r w:rsidR="00446600">
        <w:rPr>
          <w:lang w:val="es-MX"/>
        </w:rPr>
        <w:t>sobre requerimiento</w:t>
      </w:r>
      <w:r w:rsidRPr="00820E69">
        <w:rPr>
          <w:lang w:val="es-MX"/>
        </w:rPr>
        <w:t xml:space="preserve"> del servicio (Anexar </w:t>
      </w:r>
      <w:proofErr w:type="gramStart"/>
      <w:r>
        <w:rPr>
          <w:lang w:val="es-MX"/>
        </w:rPr>
        <w:t>Vo.</w:t>
      </w:r>
      <w:r w:rsidRPr="00820E69">
        <w:rPr>
          <w:lang w:val="es-MX"/>
        </w:rPr>
        <w:t>Bo</w:t>
      </w:r>
      <w:proofErr w:type="gramEnd"/>
      <w:r w:rsidRPr="00820E69">
        <w:rPr>
          <w:lang w:val="es-MX"/>
        </w:rPr>
        <w:t xml:space="preserve"> de cliente o en su defecto de </w:t>
      </w:r>
      <w:r w:rsidR="00446600">
        <w:rPr>
          <w:lang w:val="es-MX"/>
        </w:rPr>
        <w:t>Supervisión</w:t>
      </w:r>
      <w:r w:rsidRPr="00820E69">
        <w:rPr>
          <w:lang w:val="es-MX"/>
        </w:rPr>
        <w:t xml:space="preserve"> en el correo de petición de generación de contratos).</w:t>
      </w:r>
    </w:p>
    <w:p w:rsidR="00820E69" w:rsidRPr="00820E69" w:rsidRDefault="00820E69" w:rsidP="000576CD">
      <w:pPr>
        <w:pStyle w:val="ListParagraph"/>
        <w:numPr>
          <w:ilvl w:val="0"/>
          <w:numId w:val="4"/>
        </w:numPr>
        <w:jc w:val="both"/>
        <w:rPr>
          <w:lang w:val="es-MX"/>
        </w:rPr>
      </w:pPr>
      <w:r w:rsidRPr="00820E69">
        <w:rPr>
          <w:lang w:val="es-MX"/>
        </w:rPr>
        <w:t xml:space="preserve">Ejecutivo pide legales a cliente por correo electrónico dirigido al cliente incluyendo en copia </w:t>
      </w:r>
      <w:r w:rsidR="00446600">
        <w:rPr>
          <w:lang w:val="es-MX"/>
        </w:rPr>
        <w:t>supervisión y consultoría.</w:t>
      </w:r>
    </w:p>
    <w:p w:rsidR="00820E69" w:rsidRPr="00820E69" w:rsidRDefault="00820E69" w:rsidP="000576CD">
      <w:pPr>
        <w:pStyle w:val="ListParagraph"/>
        <w:numPr>
          <w:ilvl w:val="0"/>
          <w:numId w:val="4"/>
        </w:numPr>
        <w:jc w:val="both"/>
        <w:rPr>
          <w:lang w:val="es-MX"/>
        </w:rPr>
      </w:pPr>
      <w:r w:rsidRPr="00820E69">
        <w:rPr>
          <w:lang w:val="es-MX"/>
        </w:rPr>
        <w:t>Ejecutivo recibe legales y valida los mismos.</w:t>
      </w:r>
    </w:p>
    <w:p w:rsidR="00820E69" w:rsidRPr="00820E69" w:rsidRDefault="00820E69" w:rsidP="000576CD">
      <w:pPr>
        <w:pStyle w:val="ListParagraph"/>
        <w:numPr>
          <w:ilvl w:val="0"/>
          <w:numId w:val="4"/>
        </w:numPr>
        <w:jc w:val="both"/>
        <w:rPr>
          <w:lang w:val="es-MX"/>
        </w:rPr>
      </w:pPr>
      <w:r w:rsidRPr="00820E69">
        <w:rPr>
          <w:lang w:val="es-MX"/>
        </w:rPr>
        <w:t>Ejecutivo manda correo a consultor solicitando contratos anexando el Vo.bo del cliente y los legales (Todos).</w:t>
      </w:r>
    </w:p>
    <w:p w:rsidR="00820E69" w:rsidRDefault="00820E69" w:rsidP="000576CD">
      <w:pPr>
        <w:pStyle w:val="ListParagraph"/>
        <w:numPr>
          <w:ilvl w:val="0"/>
          <w:numId w:val="4"/>
        </w:numPr>
        <w:jc w:val="both"/>
        <w:rPr>
          <w:lang w:val="es-MX"/>
        </w:rPr>
      </w:pPr>
      <w:r w:rsidRPr="00820E69">
        <w:rPr>
          <w:lang w:val="es-MX"/>
        </w:rPr>
        <w:t xml:space="preserve">Consultor realiza contratos (Primer filtro) y manda a ejecutivos para que estos realicen la revisión </w:t>
      </w:r>
      <w:r w:rsidR="00446600">
        <w:rPr>
          <w:lang w:val="es-MX"/>
        </w:rPr>
        <w:t xml:space="preserve">y validación </w:t>
      </w:r>
      <w:r w:rsidRPr="00820E69">
        <w:rPr>
          <w:lang w:val="es-MX"/>
        </w:rPr>
        <w:t>(segundo filtro) de los mismos.</w:t>
      </w:r>
    </w:p>
    <w:p w:rsidR="00446600" w:rsidRPr="00446600" w:rsidRDefault="00446600" w:rsidP="000576CD">
      <w:pPr>
        <w:pStyle w:val="ListParagraph"/>
        <w:numPr>
          <w:ilvl w:val="0"/>
          <w:numId w:val="4"/>
        </w:numPr>
        <w:jc w:val="both"/>
        <w:rPr>
          <w:lang w:val="es-MX"/>
        </w:rPr>
      </w:pPr>
      <w:r w:rsidRPr="00820E69">
        <w:rPr>
          <w:lang w:val="es-MX"/>
        </w:rPr>
        <w:t xml:space="preserve">En caso de que exista </w:t>
      </w:r>
      <w:r>
        <w:rPr>
          <w:lang w:val="es-MX"/>
        </w:rPr>
        <w:t>alguna</w:t>
      </w:r>
      <w:r w:rsidRPr="00820E69">
        <w:rPr>
          <w:lang w:val="es-MX"/>
        </w:rPr>
        <w:t xml:space="preserve"> </w:t>
      </w:r>
      <w:r>
        <w:rPr>
          <w:lang w:val="es-MX"/>
        </w:rPr>
        <w:t>corrección, ejecutiva/o</w:t>
      </w:r>
      <w:r w:rsidRPr="00820E69">
        <w:rPr>
          <w:lang w:val="es-MX"/>
        </w:rPr>
        <w:t xml:space="preserve"> le pide a consultor realizarla para validar de nuevo.</w:t>
      </w:r>
    </w:p>
    <w:p w:rsidR="00820E69" w:rsidRPr="00820E69" w:rsidRDefault="00820E69" w:rsidP="000576CD">
      <w:pPr>
        <w:pStyle w:val="ListParagraph"/>
        <w:numPr>
          <w:ilvl w:val="0"/>
          <w:numId w:val="4"/>
        </w:numPr>
        <w:jc w:val="both"/>
        <w:rPr>
          <w:lang w:val="es-MX"/>
        </w:rPr>
      </w:pPr>
      <w:r w:rsidRPr="00820E69">
        <w:rPr>
          <w:lang w:val="es-MX"/>
        </w:rPr>
        <w:t>Ejecutivos mandan contratos a supervisión (Tercer y último filtro) para una validación completa.</w:t>
      </w:r>
    </w:p>
    <w:p w:rsidR="00820E69" w:rsidRPr="00820E69" w:rsidRDefault="00820E69" w:rsidP="000576CD">
      <w:pPr>
        <w:pStyle w:val="ListParagraph"/>
        <w:numPr>
          <w:ilvl w:val="0"/>
          <w:numId w:val="4"/>
        </w:numPr>
        <w:jc w:val="both"/>
        <w:rPr>
          <w:lang w:val="es-MX"/>
        </w:rPr>
      </w:pPr>
      <w:r w:rsidRPr="00820E69">
        <w:rPr>
          <w:lang w:val="es-MX"/>
        </w:rPr>
        <w:t xml:space="preserve">Una vez los contratos están validados, el ejecutivo se los manda al cliente incluyendo en copia a </w:t>
      </w:r>
      <w:r w:rsidR="00446600">
        <w:rPr>
          <w:lang w:val="es-MX"/>
        </w:rPr>
        <w:t xml:space="preserve">supervisión y consultoría. </w:t>
      </w:r>
      <w:r w:rsidRPr="00820E69">
        <w:rPr>
          <w:lang w:val="es-MX"/>
        </w:rPr>
        <w:t>Se debe solicitar la firma de todas las hojas en dos tomos, con tinta azul de preferencia.</w:t>
      </w:r>
    </w:p>
    <w:p w:rsidR="00820E69" w:rsidRPr="00820E69" w:rsidRDefault="00820E69" w:rsidP="000576CD">
      <w:pPr>
        <w:pStyle w:val="ListParagraph"/>
        <w:numPr>
          <w:ilvl w:val="0"/>
          <w:numId w:val="4"/>
        </w:numPr>
        <w:jc w:val="both"/>
        <w:rPr>
          <w:lang w:val="es-MX"/>
        </w:rPr>
      </w:pPr>
      <w:r w:rsidRPr="00820E69">
        <w:rPr>
          <w:lang w:val="es-MX"/>
        </w:rPr>
        <w:t>Cuando el cliente realice la firma de contratos, ejecutivo deberá pedir una copia digital de contratos firmados y validar que se encuentren firmados y rubricados en orden.</w:t>
      </w:r>
    </w:p>
    <w:p w:rsidR="00820E69" w:rsidRPr="00820E69" w:rsidRDefault="00820E69" w:rsidP="000576CD">
      <w:pPr>
        <w:pStyle w:val="ListParagraph"/>
        <w:numPr>
          <w:ilvl w:val="0"/>
          <w:numId w:val="4"/>
        </w:numPr>
        <w:jc w:val="both"/>
        <w:rPr>
          <w:lang w:val="es-MX"/>
        </w:rPr>
      </w:pPr>
      <w:r w:rsidRPr="00820E69">
        <w:rPr>
          <w:lang w:val="es-MX"/>
        </w:rPr>
        <w:t xml:space="preserve">Una vez se validan los contratos firmados, ejecutivo solicita la recolección de contratos físicos a SERVICIOS GENERALES </w:t>
      </w:r>
      <w:r w:rsidR="00446600">
        <w:rPr>
          <w:lang w:val="es-MX"/>
        </w:rPr>
        <w:t>(</w:t>
      </w:r>
      <w:r w:rsidRPr="00820E69">
        <w:rPr>
          <w:lang w:val="es-MX"/>
        </w:rPr>
        <w:t>SVGRAL@rednoroeste.com</w:t>
      </w:r>
      <w:r w:rsidR="00446600">
        <w:rPr>
          <w:lang w:val="es-MX"/>
        </w:rPr>
        <w:t>)</w:t>
      </w:r>
      <w:r w:rsidRPr="00820E69">
        <w:rPr>
          <w:lang w:val="es-MX"/>
        </w:rPr>
        <w:t xml:space="preserve">. </w:t>
      </w:r>
    </w:p>
    <w:p w:rsidR="00446600" w:rsidRDefault="00820E69" w:rsidP="000576CD">
      <w:pPr>
        <w:pStyle w:val="ListParagraph"/>
        <w:numPr>
          <w:ilvl w:val="0"/>
          <w:numId w:val="4"/>
        </w:numPr>
        <w:jc w:val="both"/>
        <w:rPr>
          <w:lang w:val="es-MX"/>
        </w:rPr>
      </w:pPr>
      <w:r w:rsidRPr="00820E69">
        <w:rPr>
          <w:lang w:val="es-MX"/>
        </w:rPr>
        <w:t>Cuando los contratos llegan firmados, ejecutivo se debe encargar de realizar el expediente que se enviara a Pl</w:t>
      </w:r>
      <w:r w:rsidR="00446600">
        <w:rPr>
          <w:lang w:val="es-MX"/>
        </w:rPr>
        <w:t>aza Patria. Estos deben incluir:</w:t>
      </w:r>
    </w:p>
    <w:p w:rsidR="00446600" w:rsidRPr="00446600" w:rsidRDefault="00446600" w:rsidP="000576CD">
      <w:pPr>
        <w:pStyle w:val="ListParagraph"/>
        <w:numPr>
          <w:ilvl w:val="1"/>
          <w:numId w:val="4"/>
        </w:numPr>
        <w:jc w:val="both"/>
        <w:rPr>
          <w:lang w:val="es-MX"/>
        </w:rPr>
      </w:pPr>
      <w:r>
        <w:rPr>
          <w:lang w:val="es-MX"/>
        </w:rPr>
        <w:t>Dos tomos de contratos firmados</w:t>
      </w:r>
      <w:r w:rsidRPr="00446600">
        <w:rPr>
          <w:lang w:val="es-MX"/>
        </w:rPr>
        <w:t xml:space="preserve"> (separados </w:t>
      </w:r>
      <w:r>
        <w:rPr>
          <w:lang w:val="es-MX"/>
        </w:rPr>
        <w:t>en folders independientes</w:t>
      </w:r>
      <w:r w:rsidRPr="00446600">
        <w:rPr>
          <w:lang w:val="es-MX"/>
        </w:rPr>
        <w:t>)</w:t>
      </w:r>
      <w:r>
        <w:rPr>
          <w:lang w:val="es-MX"/>
        </w:rPr>
        <w:t>.</w:t>
      </w:r>
    </w:p>
    <w:p w:rsidR="00446600" w:rsidRPr="00446600" w:rsidRDefault="00446600" w:rsidP="000576CD">
      <w:pPr>
        <w:pStyle w:val="ListParagraph"/>
        <w:numPr>
          <w:ilvl w:val="1"/>
          <w:numId w:val="4"/>
        </w:numPr>
        <w:jc w:val="both"/>
        <w:rPr>
          <w:lang w:val="es-MX"/>
        </w:rPr>
      </w:pPr>
      <w:r w:rsidRPr="00446600">
        <w:rPr>
          <w:lang w:val="es-MX"/>
        </w:rPr>
        <w:t>L</w:t>
      </w:r>
      <w:r>
        <w:rPr>
          <w:lang w:val="es-MX"/>
        </w:rPr>
        <w:t>egales.</w:t>
      </w:r>
    </w:p>
    <w:p w:rsidR="00446600" w:rsidRPr="00446600" w:rsidRDefault="00446600" w:rsidP="000576CD">
      <w:pPr>
        <w:pStyle w:val="ListParagraph"/>
        <w:numPr>
          <w:ilvl w:val="1"/>
          <w:numId w:val="4"/>
        </w:numPr>
        <w:jc w:val="both"/>
        <w:rPr>
          <w:lang w:val="es-MX"/>
        </w:rPr>
      </w:pPr>
      <w:r>
        <w:rPr>
          <w:lang w:val="es-MX"/>
        </w:rPr>
        <w:t>Caratula.</w:t>
      </w:r>
    </w:p>
    <w:p w:rsidR="00446600" w:rsidRPr="00446600" w:rsidRDefault="00446600" w:rsidP="000576CD">
      <w:pPr>
        <w:pStyle w:val="ListParagraph"/>
        <w:numPr>
          <w:ilvl w:val="0"/>
          <w:numId w:val="4"/>
        </w:numPr>
        <w:jc w:val="both"/>
        <w:rPr>
          <w:lang w:val="es-MX"/>
        </w:rPr>
      </w:pPr>
      <w:r w:rsidRPr="00446600">
        <w:rPr>
          <w:lang w:val="es-MX"/>
        </w:rPr>
        <w:t>Ejecutivo realiza envió de expediente al área correspondiente.</w:t>
      </w:r>
    </w:p>
    <w:p w:rsidR="00820E69" w:rsidRPr="00820E69" w:rsidRDefault="00820E69" w:rsidP="000576CD">
      <w:pPr>
        <w:jc w:val="both"/>
        <w:rPr>
          <w:lang w:val="es-MX"/>
        </w:rPr>
      </w:pPr>
    </w:p>
    <w:p w:rsidR="00820E69" w:rsidRPr="00820E69" w:rsidRDefault="00820E69" w:rsidP="000576CD">
      <w:pPr>
        <w:jc w:val="both"/>
        <w:rPr>
          <w:lang w:val="es-MX"/>
        </w:rPr>
      </w:pPr>
    </w:p>
    <w:p w:rsidR="00820E69" w:rsidRPr="00820E69" w:rsidRDefault="00820E69" w:rsidP="000576CD">
      <w:pPr>
        <w:jc w:val="both"/>
        <w:rPr>
          <w:lang w:val="es-MX"/>
        </w:rPr>
      </w:pPr>
    </w:p>
    <w:p w:rsidR="00820E69" w:rsidRPr="00820E69" w:rsidRDefault="00820E69" w:rsidP="000576CD">
      <w:pPr>
        <w:jc w:val="both"/>
        <w:rPr>
          <w:lang w:val="es-MX"/>
        </w:rPr>
      </w:pPr>
    </w:p>
    <w:p w:rsidR="00820E69" w:rsidRPr="00820E69" w:rsidRDefault="00820E69" w:rsidP="000576CD">
      <w:pPr>
        <w:jc w:val="both"/>
        <w:rPr>
          <w:lang w:val="es-MX"/>
        </w:rPr>
      </w:pPr>
    </w:p>
    <w:p w:rsidR="00446600" w:rsidRDefault="00446600" w:rsidP="000576CD">
      <w:pPr>
        <w:jc w:val="both"/>
        <w:rPr>
          <w:lang w:val="es-MX"/>
        </w:rPr>
      </w:pPr>
      <w:r>
        <w:rPr>
          <w:lang w:val="es-MX"/>
        </w:rPr>
        <w:br w:type="page"/>
      </w:r>
    </w:p>
    <w:p w:rsidR="00446600" w:rsidRDefault="00446600" w:rsidP="000576CD">
      <w:pPr>
        <w:pStyle w:val="Heading1"/>
        <w:jc w:val="both"/>
        <w:rPr>
          <w:lang w:val="es-MX"/>
        </w:rPr>
      </w:pPr>
      <w:bookmarkStart w:id="11" w:name="_Toc128121488"/>
      <w:r>
        <w:rPr>
          <w:lang w:val="es-MX"/>
        </w:rPr>
        <w:lastRenderedPageBreak/>
        <w:t>Correo de ejemplo envió de contratos.</w:t>
      </w:r>
      <w:bookmarkEnd w:id="11"/>
    </w:p>
    <w:p w:rsidR="00446600" w:rsidRDefault="00446600" w:rsidP="000576CD">
      <w:pPr>
        <w:jc w:val="both"/>
        <w:rPr>
          <w:lang w:val="es-MX"/>
        </w:rPr>
      </w:pPr>
    </w:p>
    <w:p w:rsidR="00820E69" w:rsidRPr="00820E69" w:rsidRDefault="00820E69" w:rsidP="000576CD">
      <w:pPr>
        <w:jc w:val="both"/>
        <w:rPr>
          <w:lang w:val="es-MX"/>
        </w:rPr>
      </w:pPr>
      <w:r w:rsidRPr="00820E69">
        <w:rPr>
          <w:lang w:val="es-MX"/>
        </w:rPr>
        <w:t>Buen día estimados:</w:t>
      </w:r>
    </w:p>
    <w:p w:rsidR="00820E69" w:rsidRPr="00820E69" w:rsidRDefault="00820E69" w:rsidP="000576CD">
      <w:pPr>
        <w:jc w:val="both"/>
        <w:rPr>
          <w:lang w:val="es-MX"/>
        </w:rPr>
      </w:pPr>
    </w:p>
    <w:p w:rsidR="00820E69" w:rsidRPr="00820E69" w:rsidRDefault="00820E69" w:rsidP="000576CD">
      <w:pPr>
        <w:jc w:val="both"/>
        <w:rPr>
          <w:lang w:val="es-MX"/>
        </w:rPr>
      </w:pPr>
      <w:r w:rsidRPr="00820E69">
        <w:rPr>
          <w:lang w:val="es-MX"/>
        </w:rPr>
        <w:t xml:space="preserve">                Esperando se encuentren de lo mejor. El presente es para proporcionar los Contratos y los pueda pasar a firma por su Representante Legal, estos deben tener las siguientes condiciones:</w:t>
      </w:r>
    </w:p>
    <w:p w:rsidR="00820E69" w:rsidRPr="00446600" w:rsidRDefault="00820E69" w:rsidP="000576CD">
      <w:pPr>
        <w:pStyle w:val="ListParagraph"/>
        <w:numPr>
          <w:ilvl w:val="0"/>
          <w:numId w:val="6"/>
        </w:numPr>
        <w:jc w:val="both"/>
        <w:rPr>
          <w:lang w:val="es-MX"/>
        </w:rPr>
      </w:pPr>
      <w:r w:rsidRPr="00446600">
        <w:rPr>
          <w:lang w:val="es-MX"/>
        </w:rPr>
        <w:t>Imprimir 2 tantos en original</w:t>
      </w:r>
    </w:p>
    <w:p w:rsidR="00820E69" w:rsidRPr="00446600" w:rsidRDefault="00820E69" w:rsidP="000576CD">
      <w:pPr>
        <w:pStyle w:val="ListParagraph"/>
        <w:numPr>
          <w:ilvl w:val="0"/>
          <w:numId w:val="6"/>
        </w:numPr>
        <w:jc w:val="both"/>
        <w:rPr>
          <w:lang w:val="es-MX"/>
        </w:rPr>
      </w:pPr>
      <w:r w:rsidRPr="00446600">
        <w:rPr>
          <w:lang w:val="es-MX"/>
        </w:rPr>
        <w:t>Imprimir en una sola cara de la hoja</w:t>
      </w:r>
    </w:p>
    <w:p w:rsidR="00820E69" w:rsidRPr="00446600" w:rsidRDefault="00820E69" w:rsidP="000576CD">
      <w:pPr>
        <w:pStyle w:val="ListParagraph"/>
        <w:numPr>
          <w:ilvl w:val="0"/>
          <w:numId w:val="6"/>
        </w:numPr>
        <w:jc w:val="both"/>
        <w:rPr>
          <w:lang w:val="es-MX"/>
        </w:rPr>
      </w:pPr>
      <w:r w:rsidRPr="00446600">
        <w:rPr>
          <w:lang w:val="es-MX"/>
        </w:rPr>
        <w:t>La firma debe ser en tinta azul preferentemente</w:t>
      </w:r>
    </w:p>
    <w:p w:rsidR="00820E69" w:rsidRPr="00446600" w:rsidRDefault="00820E69" w:rsidP="000576CD">
      <w:pPr>
        <w:pStyle w:val="ListParagraph"/>
        <w:numPr>
          <w:ilvl w:val="0"/>
          <w:numId w:val="6"/>
        </w:numPr>
        <w:jc w:val="both"/>
        <w:rPr>
          <w:lang w:val="es-MX"/>
        </w:rPr>
      </w:pPr>
      <w:r w:rsidRPr="00446600">
        <w:rPr>
          <w:lang w:val="es-MX"/>
        </w:rPr>
        <w:t>Firmar y/o rubricar todas y cada una de las hojas</w:t>
      </w:r>
    </w:p>
    <w:p w:rsidR="00446600" w:rsidRPr="00446600" w:rsidRDefault="00820E69" w:rsidP="000576CD">
      <w:pPr>
        <w:pStyle w:val="ListParagraph"/>
        <w:numPr>
          <w:ilvl w:val="0"/>
          <w:numId w:val="6"/>
        </w:numPr>
        <w:jc w:val="both"/>
        <w:rPr>
          <w:lang w:val="es-MX"/>
        </w:rPr>
      </w:pPr>
      <w:r w:rsidRPr="00446600">
        <w:rPr>
          <w:lang w:val="es-MX"/>
        </w:rPr>
        <w:t>No su</w:t>
      </w:r>
      <w:r w:rsidR="00446600" w:rsidRPr="00446600">
        <w:rPr>
          <w:lang w:val="es-MX"/>
        </w:rPr>
        <w:t>brayar ni resaltar ningún texto</w:t>
      </w:r>
    </w:p>
    <w:p w:rsidR="00446600" w:rsidRPr="00446600" w:rsidRDefault="00446600" w:rsidP="000576CD">
      <w:pPr>
        <w:pStyle w:val="ListParagraph"/>
        <w:numPr>
          <w:ilvl w:val="0"/>
          <w:numId w:val="6"/>
        </w:numPr>
        <w:jc w:val="both"/>
        <w:rPr>
          <w:lang w:val="es-MX"/>
        </w:rPr>
      </w:pPr>
      <w:r w:rsidRPr="00446600">
        <w:rPr>
          <w:lang w:val="es-MX"/>
        </w:rPr>
        <w:t>No engrapar, usar solo clips</w:t>
      </w:r>
    </w:p>
    <w:p w:rsidR="00820E69" w:rsidRPr="00446600" w:rsidRDefault="00820E69" w:rsidP="000576CD">
      <w:pPr>
        <w:pStyle w:val="ListParagraph"/>
        <w:numPr>
          <w:ilvl w:val="0"/>
          <w:numId w:val="6"/>
        </w:numPr>
        <w:jc w:val="both"/>
        <w:rPr>
          <w:lang w:val="es-MX"/>
        </w:rPr>
      </w:pPr>
      <w:r w:rsidRPr="00446600">
        <w:rPr>
          <w:lang w:val="es-MX"/>
        </w:rPr>
        <w:t>Entregar en un solo sobre.</w:t>
      </w:r>
    </w:p>
    <w:p w:rsidR="00820E69" w:rsidRPr="00820E69" w:rsidRDefault="00820E69" w:rsidP="000576CD">
      <w:pPr>
        <w:jc w:val="both"/>
        <w:rPr>
          <w:lang w:val="es-MX"/>
        </w:rPr>
      </w:pPr>
    </w:p>
    <w:p w:rsidR="00820E69" w:rsidRPr="00820E69" w:rsidRDefault="00820E69" w:rsidP="000576CD">
      <w:pPr>
        <w:jc w:val="both"/>
        <w:rPr>
          <w:lang w:val="es-MX"/>
        </w:rPr>
      </w:pPr>
      <w:r w:rsidRPr="00820E69">
        <w:rPr>
          <w:lang w:val="es-MX"/>
        </w:rPr>
        <w:t>Una vez firmados, le solicito me haga el favor de enviarme un juego por este mismo medio para su validación, una vez validados, le pediré una agenda para que personal Telnor pase al sitio por los originales, se manda a Dirección Telnor para firma de nuestro Rep. Legal y posteriormente, se le hace llegar un Juego original para su empresa.</w:t>
      </w:r>
    </w:p>
    <w:p w:rsidR="00820E69" w:rsidRPr="00820E69" w:rsidRDefault="00820E69" w:rsidP="000576CD">
      <w:pPr>
        <w:jc w:val="both"/>
        <w:rPr>
          <w:lang w:val="es-MX"/>
        </w:rPr>
      </w:pPr>
      <w:r w:rsidRPr="00820E69">
        <w:rPr>
          <w:lang w:val="es-MX"/>
        </w:rPr>
        <w:t>Agradezco su apoyo y atención al presente, cualquier duda, quedo a la orden.</w:t>
      </w:r>
    </w:p>
    <w:p w:rsidR="00820E69" w:rsidRPr="00820E69" w:rsidRDefault="00446600" w:rsidP="000576CD">
      <w:pPr>
        <w:jc w:val="both"/>
        <w:rPr>
          <w:lang w:val="es-MX"/>
        </w:rPr>
      </w:pPr>
      <w:r w:rsidRPr="00820E69">
        <w:rPr>
          <w:lang w:val="es-MX"/>
        </w:rPr>
        <w:t>¡Saludos!</w:t>
      </w:r>
    </w:p>
    <w:p w:rsidR="00820E69" w:rsidRPr="00820E69" w:rsidRDefault="00820E69" w:rsidP="000576CD">
      <w:pPr>
        <w:jc w:val="both"/>
        <w:rPr>
          <w:lang w:val="es-MX"/>
        </w:rPr>
      </w:pPr>
    </w:p>
    <w:p w:rsidR="00820E69" w:rsidRDefault="00820E69" w:rsidP="00820E69">
      <w:pPr>
        <w:pStyle w:val="ListParagraph"/>
        <w:rPr>
          <w:lang w:val="es-MX"/>
        </w:rPr>
      </w:pPr>
    </w:p>
    <w:p w:rsidR="00820E69" w:rsidRPr="00820E69" w:rsidRDefault="00820E69" w:rsidP="00820E69">
      <w:pPr>
        <w:rPr>
          <w:lang w:val="es-MX"/>
        </w:rPr>
      </w:pPr>
    </w:p>
    <w:p w:rsidR="00154892" w:rsidRDefault="00154892" w:rsidP="00154892">
      <w:pPr>
        <w:rPr>
          <w:i/>
          <w:lang w:val="es-MX"/>
        </w:rPr>
      </w:pPr>
    </w:p>
    <w:p w:rsidR="00154892" w:rsidRDefault="00154892" w:rsidP="00154892">
      <w:pPr>
        <w:rPr>
          <w:i/>
          <w:lang w:val="es-MX"/>
        </w:rPr>
      </w:pPr>
    </w:p>
    <w:p w:rsidR="00154892" w:rsidRPr="00154892" w:rsidRDefault="00154892" w:rsidP="00154892">
      <w:pPr>
        <w:rPr>
          <w:lang w:val="es-MX"/>
        </w:rPr>
      </w:pPr>
    </w:p>
    <w:p w:rsidR="00EE2F0A" w:rsidRDefault="00EE2F0A" w:rsidP="0014371A">
      <w:pPr>
        <w:pStyle w:val="ListParagraph"/>
        <w:ind w:left="780"/>
        <w:rPr>
          <w:lang w:val="es-MX"/>
        </w:rPr>
      </w:pPr>
    </w:p>
    <w:p w:rsidR="00540412" w:rsidRDefault="00540412" w:rsidP="00EE2F0A">
      <w:pPr>
        <w:pStyle w:val="ListParagraph"/>
        <w:ind w:left="780"/>
        <w:rPr>
          <w:lang w:val="es-MX"/>
        </w:rPr>
      </w:pPr>
    </w:p>
    <w:p w:rsidR="00847E01" w:rsidRPr="00847E01" w:rsidRDefault="00847E01" w:rsidP="00847E01">
      <w:pPr>
        <w:rPr>
          <w:lang w:val="es-MX"/>
        </w:rPr>
      </w:pPr>
    </w:p>
    <w:sectPr w:rsidR="00847E01" w:rsidRPr="00847E01" w:rsidSect="008363AD">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2963" w:rsidRDefault="003C2963" w:rsidP="001D35C1">
      <w:pPr>
        <w:spacing w:after="0" w:line="240" w:lineRule="auto"/>
      </w:pPr>
      <w:r>
        <w:separator/>
      </w:r>
    </w:p>
  </w:endnote>
  <w:endnote w:type="continuationSeparator" w:id="0">
    <w:p w:rsidR="003C2963" w:rsidRDefault="003C2963" w:rsidP="001D35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63AD" w:rsidRDefault="008363AD">
    <w:pPr>
      <w:pStyle w:val="Footer"/>
      <w:jc w:val="right"/>
    </w:pPr>
  </w:p>
  <w:sdt>
    <w:sdtPr>
      <w:id w:val="1449581843"/>
      <w:docPartObj>
        <w:docPartGallery w:val="Page Numbers (Bottom of Page)"/>
        <w:docPartUnique/>
      </w:docPartObj>
    </w:sdtPr>
    <w:sdtEndPr>
      <w:rPr>
        <w:noProof/>
        <w:color w:val="FFFFFF" w:themeColor="background1"/>
      </w:rPr>
    </w:sdtEndPr>
    <w:sdtContent>
      <w:p w:rsidR="008363AD" w:rsidRDefault="008363AD">
        <w:pPr>
          <w:pStyle w:val="Footer"/>
          <w:jc w:val="right"/>
        </w:pPr>
        <w:r>
          <w:rPr>
            <w:noProof/>
            <w:lang w:val="es-MX" w:eastAsia="es-MX"/>
          </w:rPr>
          <mc:AlternateContent>
            <mc:Choice Requires="wps">
              <w:drawing>
                <wp:anchor distT="45720" distB="45720" distL="114300" distR="114300" simplePos="0" relativeHeight="251664384" behindDoc="0" locked="0" layoutInCell="1" allowOverlap="1">
                  <wp:simplePos x="0" y="0"/>
                  <wp:positionH relativeFrom="page">
                    <wp:align>left</wp:align>
                  </wp:positionH>
                  <wp:positionV relativeFrom="paragraph">
                    <wp:posOffset>310515</wp:posOffset>
                  </wp:positionV>
                  <wp:extent cx="2924175"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4175"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8363AD" w:rsidRPr="00693DEA" w:rsidRDefault="008363AD" w:rsidP="008363AD">
                              <w:pPr>
                                <w:spacing w:after="0"/>
                                <w:rPr>
                                  <w:color w:val="FFFFFF" w:themeColor="background1"/>
                                  <w:lang w:val="es-MX"/>
                                </w:rPr>
                              </w:pPr>
                              <w:r w:rsidRPr="00693DEA">
                                <w:rPr>
                                  <w:color w:val="FFFFFF" w:themeColor="background1"/>
                                  <w:lang w:val="es-MX"/>
                                </w:rPr>
                                <w:t>Elaborado por: Adolfo Portugal Quintero</w:t>
                              </w:r>
                            </w:p>
                            <w:p w:rsidR="008363AD" w:rsidRPr="00693DEA" w:rsidRDefault="006126D5" w:rsidP="008363AD">
                              <w:pPr>
                                <w:spacing w:after="0"/>
                                <w:rPr>
                                  <w:color w:val="FFFFFF" w:themeColor="background1"/>
                                  <w:lang w:val="es-MX"/>
                                </w:rPr>
                              </w:pPr>
                              <w:r>
                                <w:rPr>
                                  <w:color w:val="FFFFFF" w:themeColor="background1"/>
                                  <w:lang w:val="es-MX"/>
                                </w:rPr>
                                <w:t>24</w:t>
                              </w:r>
                              <w:r w:rsidR="008363AD" w:rsidRPr="00693DEA">
                                <w:rPr>
                                  <w:color w:val="FFFFFF" w:themeColor="background1"/>
                                  <w:lang w:val="es-MX"/>
                                </w:rPr>
                                <w:t xml:space="preserve"> de febrero de 2023</w:t>
                              </w:r>
                            </w:p>
                            <w:p w:rsidR="008363AD" w:rsidRPr="008363AD" w:rsidRDefault="006126D5" w:rsidP="008363AD">
                              <w:pPr>
                                <w:spacing w:after="0"/>
                                <w:rPr>
                                  <w:color w:val="FFFFFF" w:themeColor="background1"/>
                                </w:rPr>
                              </w:pPr>
                              <w:r>
                                <w:rPr>
                                  <w:color w:val="FFFFFF" w:themeColor="background1"/>
                                </w:rPr>
                                <w:t>Version 1.1</w:t>
                              </w:r>
                              <w:r w:rsidR="008363AD" w:rsidRPr="008363AD">
                                <w:rPr>
                                  <w:color w:val="FFFFFF" w:themeColor="background1"/>
                                </w:rPr>
                                <w:t>.</w:t>
                              </w:r>
                              <w:r>
                                <w:rPr>
                                  <w:color w:val="FFFFFF" w:themeColor="background1"/>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24.45pt;width:230.25pt;height:110.6pt;z-index:251664384;visibility:visible;mso-wrap-style:square;mso-width-percent:0;mso-height-percent:200;mso-wrap-distance-left:9pt;mso-wrap-distance-top:3.6pt;mso-wrap-distance-right:9pt;mso-wrap-distance-bottom:3.6pt;mso-position-horizontal:left;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" filled="f" stroked="f">
                  <v:textbox style="mso-fit-shape-to-text:t">
                    <w:txbxContent>
                      <w:p w:rsidR="008363AD" w:rsidRPr="00693DEA" w:rsidRDefault="008363AD" w:rsidP="008363AD">
                        <w:pPr>
                          <w:spacing w:after="0"/>
                          <w:rPr>
                            <w:color w:val="FFFFFF" w:themeColor="background1"/>
                            <w:lang w:val="es-MX"/>
                          </w:rPr>
                        </w:pPr>
                        <w:r w:rsidRPr="00693DEA">
                          <w:rPr>
                            <w:color w:val="FFFFFF" w:themeColor="background1"/>
                            <w:lang w:val="es-MX"/>
                          </w:rPr>
                          <w:t>Elaborado por: Adolfo Portugal Quintero</w:t>
                        </w:r>
                      </w:p>
                      <w:p w:rsidR="008363AD" w:rsidRPr="00693DEA" w:rsidRDefault="006126D5" w:rsidP="008363AD">
                        <w:pPr>
                          <w:spacing w:after="0"/>
                          <w:rPr>
                            <w:color w:val="FFFFFF" w:themeColor="background1"/>
                            <w:lang w:val="es-MX"/>
                          </w:rPr>
                        </w:pPr>
                        <w:r>
                          <w:rPr>
                            <w:color w:val="FFFFFF" w:themeColor="background1"/>
                            <w:lang w:val="es-MX"/>
                          </w:rPr>
                          <w:t>24</w:t>
                        </w:r>
                        <w:r w:rsidR="008363AD" w:rsidRPr="00693DEA">
                          <w:rPr>
                            <w:color w:val="FFFFFF" w:themeColor="background1"/>
                            <w:lang w:val="es-MX"/>
                          </w:rPr>
                          <w:t xml:space="preserve"> de febrero de 2023</w:t>
                        </w:r>
                      </w:p>
                      <w:p w:rsidR="008363AD" w:rsidRPr="008363AD" w:rsidRDefault="006126D5" w:rsidP="008363AD">
                        <w:pPr>
                          <w:spacing w:after="0"/>
                          <w:rPr>
                            <w:color w:val="FFFFFF" w:themeColor="background1"/>
                          </w:rPr>
                        </w:pPr>
                        <w:r>
                          <w:rPr>
                            <w:color w:val="FFFFFF" w:themeColor="background1"/>
                          </w:rPr>
                          <w:t>Version 1.1</w:t>
                        </w:r>
                        <w:r w:rsidR="008363AD" w:rsidRPr="008363AD">
                          <w:rPr>
                            <w:color w:val="FFFFFF" w:themeColor="background1"/>
                          </w:rPr>
                          <w:t>.</w:t>
                        </w:r>
                        <w:r>
                          <w:rPr>
                            <w:color w:val="FFFFFF" w:themeColor="background1"/>
                          </w:rPr>
                          <w:t>1</w:t>
                        </w:r>
                      </w:p>
                    </w:txbxContent>
                  </v:textbox>
                  <w10:wrap type="square" anchorx="page"/>
                </v:shape>
              </w:pict>
            </mc:Fallback>
          </mc:AlternateContent>
        </w:r>
        <w:r>
          <w:rPr>
            <w:noProof/>
            <w:lang w:val="es-MX" w:eastAsia="es-MX"/>
          </w:rPr>
          <mc:AlternateContent>
            <mc:Choice Requires="wps">
              <w:drawing>
                <wp:anchor distT="0" distB="0" distL="114300" distR="114300" simplePos="0" relativeHeight="251662336" behindDoc="1" locked="0" layoutInCell="1" allowOverlap="1">
                  <wp:simplePos x="0" y="0"/>
                  <wp:positionH relativeFrom="page">
                    <wp:posOffset>-133350</wp:posOffset>
                  </wp:positionH>
                  <wp:positionV relativeFrom="paragraph">
                    <wp:posOffset>15239</wp:posOffset>
                  </wp:positionV>
                  <wp:extent cx="8058150" cy="105727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8058150" cy="1057275"/>
                          </a:xfrm>
                          <a:prstGeom prst="rect">
                            <a:avLst/>
                          </a:prstGeom>
                          <a:solidFill>
                            <a:srgbClr val="296142"/>
                          </a:solidFill>
                          <a:ln>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2A74FA" id="Rectangle 5" o:spid="_x0000_s1026" style="position:absolute;margin-left:-10.5pt;margin-top:1.2pt;width:634.5pt;height:83.2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" fillcolor="#296142" strokecolor="#375623 [1609]" strokeweight="1pt">
                  <w10:wrap anchorx="page"/>
                </v:rect>
              </w:pict>
            </mc:Fallback>
          </mc:AlternateContent>
        </w:r>
      </w:p>
      <w:p w:rsidR="008363AD" w:rsidRPr="008363AD" w:rsidRDefault="008363AD">
        <w:pPr>
          <w:pStyle w:val="Footer"/>
          <w:jc w:val="right"/>
          <w:rPr>
            <w:color w:val="FFFFFF" w:themeColor="background1"/>
          </w:rPr>
        </w:pPr>
        <w:r w:rsidRPr="008363AD">
          <w:rPr>
            <w:color w:val="FFFFFF" w:themeColor="background1"/>
          </w:rPr>
          <w:fldChar w:fldCharType="begin"/>
        </w:r>
        <w:r w:rsidRPr="008363AD">
          <w:rPr>
            <w:color w:val="FFFFFF" w:themeColor="background1"/>
          </w:rPr>
          <w:instrText xml:space="preserve"> PAGE   \* MERGEFORMAT </w:instrText>
        </w:r>
        <w:r w:rsidRPr="008363AD">
          <w:rPr>
            <w:color w:val="FFFFFF" w:themeColor="background1"/>
          </w:rPr>
          <w:fldChar w:fldCharType="separate"/>
        </w:r>
        <w:r w:rsidR="004B4DBD">
          <w:rPr>
            <w:noProof/>
            <w:color w:val="FFFFFF" w:themeColor="background1"/>
          </w:rPr>
          <w:t>11</w:t>
        </w:r>
        <w:r w:rsidRPr="008363AD">
          <w:rPr>
            <w:noProof/>
            <w:color w:val="FFFFFF" w:themeColor="background1"/>
          </w:rPr>
          <w:fldChar w:fldCharType="end"/>
        </w:r>
      </w:p>
    </w:sdtContent>
  </w:sdt>
  <w:p w:rsidR="001D35C1" w:rsidRPr="008363AD" w:rsidRDefault="008363AD" w:rsidP="008363AD">
    <w:pPr>
      <w:pStyle w:val="Footer"/>
      <w:tabs>
        <w:tab w:val="clear" w:pos="4680"/>
        <w:tab w:val="clear" w:pos="9360"/>
        <w:tab w:val="left" w:pos="5295"/>
      </w:tabs>
      <w:rPr>
        <w:color w:val="FFFFFF" w:themeColor="background1"/>
      </w:rPr>
    </w:pPr>
    <w:r>
      <w:rPr>
        <w:color w:val="FFFFFF" w:themeColor="background1"/>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2963" w:rsidRDefault="003C2963" w:rsidP="001D35C1">
      <w:pPr>
        <w:spacing w:after="0" w:line="240" w:lineRule="auto"/>
      </w:pPr>
      <w:r>
        <w:separator/>
      </w:r>
    </w:p>
  </w:footnote>
  <w:footnote w:type="continuationSeparator" w:id="0">
    <w:p w:rsidR="003C2963" w:rsidRDefault="003C2963" w:rsidP="001D35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35C1" w:rsidRDefault="001D35C1">
    <w:pPr>
      <w:pStyle w:val="Header"/>
    </w:pPr>
    <w:r>
      <w:rPr>
        <w:noProof/>
        <w:lang w:val="es-MX" w:eastAsia="es-MX"/>
      </w:rPr>
      <w:drawing>
        <wp:anchor distT="0" distB="0" distL="114300" distR="114300" simplePos="0" relativeHeight="251661312" behindDoc="1" locked="0" layoutInCell="1" allowOverlap="1" wp14:anchorId="5C281696" wp14:editId="08F74E70">
          <wp:simplePos x="0" y="0"/>
          <wp:positionH relativeFrom="page">
            <wp:align>right</wp:align>
          </wp:positionH>
          <wp:positionV relativeFrom="paragraph">
            <wp:posOffset>-323850</wp:posOffset>
          </wp:positionV>
          <wp:extent cx="3081534" cy="713233"/>
          <wp:effectExtent l="0" t="0" r="5080" b="0"/>
          <wp:wrapTight wrapText="bothSides">
            <wp:wrapPolygon edited="0">
              <wp:start x="13890" y="0"/>
              <wp:lineTo x="0" y="577"/>
              <wp:lineTo x="0" y="5770"/>
              <wp:lineTo x="534" y="9232"/>
              <wp:lineTo x="534" y="20773"/>
              <wp:lineTo x="13756" y="20773"/>
              <wp:lineTo x="15492" y="20773"/>
              <wp:lineTo x="21502" y="20773"/>
              <wp:lineTo x="21502" y="17311"/>
              <wp:lineTo x="20701" y="9232"/>
              <wp:lineTo x="20834" y="3462"/>
              <wp:lineTo x="19232" y="577"/>
              <wp:lineTo x="14958" y="0"/>
              <wp:lineTo x="1389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telno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081534" cy="713233"/>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154C5"/>
    <w:multiLevelType w:val="hybridMultilevel"/>
    <w:tmpl w:val="B16C06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41FA4480"/>
    <w:multiLevelType w:val="hybridMultilevel"/>
    <w:tmpl w:val="2A22C796"/>
    <w:lvl w:ilvl="0" w:tplc="6F1ADB20">
      <w:numFmt w:val="bullet"/>
      <w:lvlText w:val=""/>
      <w:lvlJc w:val="left"/>
      <w:pPr>
        <w:ind w:left="820" w:hanging="360"/>
      </w:pPr>
      <w:rPr>
        <w:rFonts w:ascii="Symbol" w:eastAsia="Symbol" w:hAnsi="Symbol" w:cs="Symbol" w:hint="default"/>
        <w:w w:val="100"/>
        <w:sz w:val="24"/>
        <w:szCs w:val="24"/>
        <w:lang w:val="es-ES" w:eastAsia="en-US" w:bidi="ar-SA"/>
      </w:rPr>
    </w:lvl>
    <w:lvl w:ilvl="1" w:tplc="137E14FE">
      <w:numFmt w:val="bullet"/>
      <w:lvlText w:val="o"/>
      <w:lvlJc w:val="left"/>
      <w:pPr>
        <w:ind w:left="1540" w:hanging="360"/>
      </w:pPr>
      <w:rPr>
        <w:rFonts w:ascii="Courier New" w:eastAsia="Courier New" w:hAnsi="Courier New" w:cs="Courier New" w:hint="default"/>
        <w:w w:val="100"/>
        <w:sz w:val="24"/>
        <w:szCs w:val="24"/>
        <w:lang w:val="es-ES" w:eastAsia="en-US" w:bidi="ar-SA"/>
      </w:rPr>
    </w:lvl>
    <w:lvl w:ilvl="2" w:tplc="B3207462">
      <w:numFmt w:val="bullet"/>
      <w:lvlText w:val=""/>
      <w:lvlJc w:val="left"/>
      <w:pPr>
        <w:ind w:left="2260" w:hanging="360"/>
      </w:pPr>
      <w:rPr>
        <w:rFonts w:ascii="Wingdings" w:eastAsia="Wingdings" w:hAnsi="Wingdings" w:cs="Wingdings" w:hint="default"/>
        <w:w w:val="100"/>
        <w:sz w:val="24"/>
        <w:szCs w:val="24"/>
        <w:lang w:val="es-ES" w:eastAsia="en-US" w:bidi="ar-SA"/>
      </w:rPr>
    </w:lvl>
    <w:lvl w:ilvl="3" w:tplc="584CAED0">
      <w:numFmt w:val="bullet"/>
      <w:lvlText w:val="•"/>
      <w:lvlJc w:val="left"/>
      <w:pPr>
        <w:ind w:left="2260" w:hanging="360"/>
      </w:pPr>
      <w:rPr>
        <w:rFonts w:hint="default"/>
        <w:lang w:val="es-ES" w:eastAsia="en-US" w:bidi="ar-SA"/>
      </w:rPr>
    </w:lvl>
    <w:lvl w:ilvl="4" w:tplc="D696D74A">
      <w:numFmt w:val="bullet"/>
      <w:lvlText w:val="•"/>
      <w:lvlJc w:val="left"/>
      <w:pPr>
        <w:ind w:left="3305" w:hanging="360"/>
      </w:pPr>
      <w:rPr>
        <w:rFonts w:hint="default"/>
        <w:lang w:val="es-ES" w:eastAsia="en-US" w:bidi="ar-SA"/>
      </w:rPr>
    </w:lvl>
    <w:lvl w:ilvl="5" w:tplc="C54A6078">
      <w:numFmt w:val="bullet"/>
      <w:lvlText w:val="•"/>
      <w:lvlJc w:val="left"/>
      <w:pPr>
        <w:ind w:left="4351" w:hanging="360"/>
      </w:pPr>
      <w:rPr>
        <w:rFonts w:hint="default"/>
        <w:lang w:val="es-ES" w:eastAsia="en-US" w:bidi="ar-SA"/>
      </w:rPr>
    </w:lvl>
    <w:lvl w:ilvl="6" w:tplc="541C2944">
      <w:numFmt w:val="bullet"/>
      <w:lvlText w:val="•"/>
      <w:lvlJc w:val="left"/>
      <w:pPr>
        <w:ind w:left="5397" w:hanging="360"/>
      </w:pPr>
      <w:rPr>
        <w:rFonts w:hint="default"/>
        <w:lang w:val="es-ES" w:eastAsia="en-US" w:bidi="ar-SA"/>
      </w:rPr>
    </w:lvl>
    <w:lvl w:ilvl="7" w:tplc="6CC2D34A">
      <w:numFmt w:val="bullet"/>
      <w:lvlText w:val="•"/>
      <w:lvlJc w:val="left"/>
      <w:pPr>
        <w:ind w:left="6442" w:hanging="360"/>
      </w:pPr>
      <w:rPr>
        <w:rFonts w:hint="default"/>
        <w:lang w:val="es-ES" w:eastAsia="en-US" w:bidi="ar-SA"/>
      </w:rPr>
    </w:lvl>
    <w:lvl w:ilvl="8" w:tplc="517EC694">
      <w:numFmt w:val="bullet"/>
      <w:lvlText w:val="•"/>
      <w:lvlJc w:val="left"/>
      <w:pPr>
        <w:ind w:left="7488" w:hanging="360"/>
      </w:pPr>
      <w:rPr>
        <w:rFonts w:hint="default"/>
        <w:lang w:val="es-ES" w:eastAsia="en-US" w:bidi="ar-SA"/>
      </w:rPr>
    </w:lvl>
  </w:abstractNum>
  <w:abstractNum w:abstractNumId="2" w15:restartNumberingAfterBreak="0">
    <w:nsid w:val="48563FAB"/>
    <w:multiLevelType w:val="hybridMultilevel"/>
    <w:tmpl w:val="8722C22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549B0E51"/>
    <w:multiLevelType w:val="hybridMultilevel"/>
    <w:tmpl w:val="EF62324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73E44273"/>
    <w:multiLevelType w:val="hybridMultilevel"/>
    <w:tmpl w:val="DFA41CCA"/>
    <w:lvl w:ilvl="0" w:tplc="080A0001">
      <w:start w:val="1"/>
      <w:numFmt w:val="bullet"/>
      <w:lvlText w:val=""/>
      <w:lvlJc w:val="left"/>
      <w:pPr>
        <w:ind w:left="780" w:hanging="360"/>
      </w:pPr>
      <w:rPr>
        <w:rFonts w:ascii="Symbol" w:hAnsi="Symbol" w:hint="default"/>
      </w:rPr>
    </w:lvl>
    <w:lvl w:ilvl="1" w:tplc="080A0003">
      <w:start w:val="1"/>
      <w:numFmt w:val="bullet"/>
      <w:lvlText w:val="o"/>
      <w:lvlJc w:val="left"/>
      <w:pPr>
        <w:ind w:left="1500" w:hanging="360"/>
      </w:pPr>
      <w:rPr>
        <w:rFonts w:ascii="Courier New" w:hAnsi="Courier New" w:cs="Courier New" w:hint="default"/>
      </w:rPr>
    </w:lvl>
    <w:lvl w:ilvl="2" w:tplc="080A0005" w:tentative="1">
      <w:start w:val="1"/>
      <w:numFmt w:val="bullet"/>
      <w:lvlText w:val=""/>
      <w:lvlJc w:val="left"/>
      <w:pPr>
        <w:ind w:left="2220" w:hanging="360"/>
      </w:pPr>
      <w:rPr>
        <w:rFonts w:ascii="Wingdings" w:hAnsi="Wingdings" w:hint="default"/>
      </w:rPr>
    </w:lvl>
    <w:lvl w:ilvl="3" w:tplc="080A0001" w:tentative="1">
      <w:start w:val="1"/>
      <w:numFmt w:val="bullet"/>
      <w:lvlText w:val=""/>
      <w:lvlJc w:val="left"/>
      <w:pPr>
        <w:ind w:left="2940" w:hanging="360"/>
      </w:pPr>
      <w:rPr>
        <w:rFonts w:ascii="Symbol" w:hAnsi="Symbol" w:hint="default"/>
      </w:rPr>
    </w:lvl>
    <w:lvl w:ilvl="4" w:tplc="080A0003" w:tentative="1">
      <w:start w:val="1"/>
      <w:numFmt w:val="bullet"/>
      <w:lvlText w:val="o"/>
      <w:lvlJc w:val="left"/>
      <w:pPr>
        <w:ind w:left="3660" w:hanging="360"/>
      </w:pPr>
      <w:rPr>
        <w:rFonts w:ascii="Courier New" w:hAnsi="Courier New" w:cs="Courier New" w:hint="default"/>
      </w:rPr>
    </w:lvl>
    <w:lvl w:ilvl="5" w:tplc="080A0005" w:tentative="1">
      <w:start w:val="1"/>
      <w:numFmt w:val="bullet"/>
      <w:lvlText w:val=""/>
      <w:lvlJc w:val="left"/>
      <w:pPr>
        <w:ind w:left="4380" w:hanging="360"/>
      </w:pPr>
      <w:rPr>
        <w:rFonts w:ascii="Wingdings" w:hAnsi="Wingdings" w:hint="default"/>
      </w:rPr>
    </w:lvl>
    <w:lvl w:ilvl="6" w:tplc="080A0001" w:tentative="1">
      <w:start w:val="1"/>
      <w:numFmt w:val="bullet"/>
      <w:lvlText w:val=""/>
      <w:lvlJc w:val="left"/>
      <w:pPr>
        <w:ind w:left="5100" w:hanging="360"/>
      </w:pPr>
      <w:rPr>
        <w:rFonts w:ascii="Symbol" w:hAnsi="Symbol" w:hint="default"/>
      </w:rPr>
    </w:lvl>
    <w:lvl w:ilvl="7" w:tplc="080A0003" w:tentative="1">
      <w:start w:val="1"/>
      <w:numFmt w:val="bullet"/>
      <w:lvlText w:val="o"/>
      <w:lvlJc w:val="left"/>
      <w:pPr>
        <w:ind w:left="5820" w:hanging="360"/>
      </w:pPr>
      <w:rPr>
        <w:rFonts w:ascii="Courier New" w:hAnsi="Courier New" w:cs="Courier New" w:hint="default"/>
      </w:rPr>
    </w:lvl>
    <w:lvl w:ilvl="8" w:tplc="080A0005" w:tentative="1">
      <w:start w:val="1"/>
      <w:numFmt w:val="bullet"/>
      <w:lvlText w:val=""/>
      <w:lvlJc w:val="left"/>
      <w:pPr>
        <w:ind w:left="6540" w:hanging="360"/>
      </w:pPr>
      <w:rPr>
        <w:rFonts w:ascii="Wingdings" w:hAnsi="Wingdings" w:hint="default"/>
      </w:rPr>
    </w:lvl>
  </w:abstractNum>
  <w:abstractNum w:abstractNumId="5" w15:restartNumberingAfterBreak="0">
    <w:nsid w:val="791F6747"/>
    <w:multiLevelType w:val="hybridMultilevel"/>
    <w:tmpl w:val="CD5C023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7A5B4811"/>
    <w:multiLevelType w:val="hybridMultilevel"/>
    <w:tmpl w:val="00BC9D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7B7D4ADB"/>
    <w:multiLevelType w:val="hybridMultilevel"/>
    <w:tmpl w:val="30161642"/>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7"/>
  </w:num>
  <w:num w:numId="5">
    <w:abstractNumId w:val="5"/>
  </w:num>
  <w:num w:numId="6">
    <w:abstractNumId w:val="6"/>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2B8"/>
    <w:rsid w:val="00017DEB"/>
    <w:rsid w:val="000576CD"/>
    <w:rsid w:val="00082502"/>
    <w:rsid w:val="000E1B61"/>
    <w:rsid w:val="00125809"/>
    <w:rsid w:val="0014371A"/>
    <w:rsid w:val="00154892"/>
    <w:rsid w:val="001D35C1"/>
    <w:rsid w:val="0020638E"/>
    <w:rsid w:val="003128EA"/>
    <w:rsid w:val="003C2963"/>
    <w:rsid w:val="003F6823"/>
    <w:rsid w:val="00416C23"/>
    <w:rsid w:val="00446600"/>
    <w:rsid w:val="004B07D2"/>
    <w:rsid w:val="004B4DBD"/>
    <w:rsid w:val="00540412"/>
    <w:rsid w:val="006126D5"/>
    <w:rsid w:val="00621B5A"/>
    <w:rsid w:val="00632895"/>
    <w:rsid w:val="0069026F"/>
    <w:rsid w:val="00693DEA"/>
    <w:rsid w:val="007C784E"/>
    <w:rsid w:val="00820E69"/>
    <w:rsid w:val="008363AD"/>
    <w:rsid w:val="00847E01"/>
    <w:rsid w:val="008C5700"/>
    <w:rsid w:val="008D4635"/>
    <w:rsid w:val="009710BC"/>
    <w:rsid w:val="00AD4E1A"/>
    <w:rsid w:val="00AE2ABC"/>
    <w:rsid w:val="00B31873"/>
    <w:rsid w:val="00B832D2"/>
    <w:rsid w:val="00C63A23"/>
    <w:rsid w:val="00C761E5"/>
    <w:rsid w:val="00D65EEC"/>
    <w:rsid w:val="00D822B8"/>
    <w:rsid w:val="00E420F2"/>
    <w:rsid w:val="00EE2F0A"/>
    <w:rsid w:val="00F42396"/>
    <w:rsid w:val="00F656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2E0A0FE-2AA2-45BF-A36D-B48114221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7E01"/>
    <w:rPr>
      <w:sz w:val="24"/>
    </w:rPr>
  </w:style>
  <w:style w:type="paragraph" w:styleId="Heading1">
    <w:name w:val="heading 1"/>
    <w:basedOn w:val="Normal"/>
    <w:next w:val="Normal"/>
    <w:link w:val="Heading1Char"/>
    <w:uiPriority w:val="9"/>
    <w:qFormat/>
    <w:rsid w:val="00847E01"/>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6126D5"/>
    <w:pPr>
      <w:keepNext/>
      <w:keepLines/>
      <w:spacing w:before="40" w:after="0"/>
      <w:outlineLvl w:val="1"/>
    </w:pPr>
    <w:rPr>
      <w:rFonts w:asciiTheme="majorHAnsi" w:eastAsiaTheme="majorEastAsia" w:hAnsiTheme="majorHAnsi" w:cstheme="majorBidi"/>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D35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35C1"/>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1D35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35C1"/>
  </w:style>
  <w:style w:type="paragraph" w:styleId="Footer">
    <w:name w:val="footer"/>
    <w:basedOn w:val="Normal"/>
    <w:link w:val="FooterChar"/>
    <w:uiPriority w:val="99"/>
    <w:unhideWhenUsed/>
    <w:qFormat/>
    <w:rsid w:val="001D35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35C1"/>
  </w:style>
  <w:style w:type="paragraph" w:styleId="NoSpacing">
    <w:name w:val="No Spacing"/>
    <w:uiPriority w:val="1"/>
    <w:qFormat/>
    <w:rsid w:val="001D35C1"/>
    <w:pPr>
      <w:spacing w:after="0" w:line="240" w:lineRule="auto"/>
    </w:pPr>
    <w:rPr>
      <w:color w:val="44546A" w:themeColor="text2"/>
      <w:sz w:val="20"/>
      <w:szCs w:val="20"/>
    </w:rPr>
  </w:style>
  <w:style w:type="character" w:customStyle="1" w:styleId="Heading1Char">
    <w:name w:val="Heading 1 Char"/>
    <w:basedOn w:val="DefaultParagraphFont"/>
    <w:link w:val="Heading1"/>
    <w:uiPriority w:val="9"/>
    <w:rsid w:val="00847E01"/>
    <w:rPr>
      <w:rFonts w:asciiTheme="majorHAnsi" w:eastAsiaTheme="majorEastAsia" w:hAnsiTheme="majorHAnsi" w:cstheme="majorBidi"/>
      <w:sz w:val="32"/>
      <w:szCs w:val="32"/>
    </w:rPr>
  </w:style>
  <w:style w:type="paragraph" w:styleId="ListParagraph">
    <w:name w:val="List Paragraph"/>
    <w:basedOn w:val="Normal"/>
    <w:uiPriority w:val="1"/>
    <w:qFormat/>
    <w:rsid w:val="00847E01"/>
    <w:pPr>
      <w:ind w:left="720"/>
      <w:contextualSpacing/>
    </w:pPr>
  </w:style>
  <w:style w:type="paragraph" w:styleId="TOCHeading">
    <w:name w:val="TOC Heading"/>
    <w:basedOn w:val="Heading1"/>
    <w:next w:val="Normal"/>
    <w:uiPriority w:val="39"/>
    <w:unhideWhenUsed/>
    <w:qFormat/>
    <w:rsid w:val="00847E01"/>
    <w:pPr>
      <w:outlineLvl w:val="9"/>
    </w:pPr>
    <w:rPr>
      <w:color w:val="2E74B5" w:themeColor="accent1" w:themeShade="BF"/>
    </w:rPr>
  </w:style>
  <w:style w:type="paragraph" w:styleId="TOC1">
    <w:name w:val="toc 1"/>
    <w:basedOn w:val="Normal"/>
    <w:next w:val="Normal"/>
    <w:autoRedefine/>
    <w:uiPriority w:val="39"/>
    <w:unhideWhenUsed/>
    <w:rsid w:val="00847E01"/>
    <w:pPr>
      <w:spacing w:after="100"/>
    </w:pPr>
  </w:style>
  <w:style w:type="character" w:styleId="Hyperlink">
    <w:name w:val="Hyperlink"/>
    <w:basedOn w:val="DefaultParagraphFont"/>
    <w:uiPriority w:val="99"/>
    <w:unhideWhenUsed/>
    <w:rsid w:val="00847E01"/>
    <w:rPr>
      <w:color w:val="0563C1" w:themeColor="hyperlink"/>
      <w:u w:val="single"/>
    </w:rPr>
  </w:style>
  <w:style w:type="paragraph" w:styleId="BodyText">
    <w:name w:val="Body Text"/>
    <w:basedOn w:val="Normal"/>
    <w:link w:val="BodyTextChar"/>
    <w:uiPriority w:val="1"/>
    <w:qFormat/>
    <w:rsid w:val="006126D5"/>
    <w:pPr>
      <w:widowControl w:val="0"/>
      <w:autoSpaceDE w:val="0"/>
      <w:autoSpaceDN w:val="0"/>
      <w:spacing w:after="0" w:line="240" w:lineRule="auto"/>
    </w:pPr>
    <w:rPr>
      <w:rFonts w:ascii="Calibri" w:eastAsia="Calibri" w:hAnsi="Calibri" w:cs="Calibri"/>
      <w:szCs w:val="24"/>
      <w:lang w:val="es-ES"/>
    </w:rPr>
  </w:style>
  <w:style w:type="character" w:customStyle="1" w:styleId="BodyTextChar">
    <w:name w:val="Body Text Char"/>
    <w:basedOn w:val="DefaultParagraphFont"/>
    <w:link w:val="BodyText"/>
    <w:uiPriority w:val="1"/>
    <w:rsid w:val="006126D5"/>
    <w:rPr>
      <w:rFonts w:ascii="Calibri" w:eastAsia="Calibri" w:hAnsi="Calibri" w:cs="Calibri"/>
      <w:sz w:val="24"/>
      <w:szCs w:val="24"/>
      <w:lang w:val="es-ES"/>
    </w:rPr>
  </w:style>
  <w:style w:type="character" w:customStyle="1" w:styleId="Heading2Char">
    <w:name w:val="Heading 2 Char"/>
    <w:basedOn w:val="DefaultParagraphFont"/>
    <w:link w:val="Heading2"/>
    <w:uiPriority w:val="9"/>
    <w:rsid w:val="006126D5"/>
    <w:rPr>
      <w:rFonts w:asciiTheme="majorHAnsi" w:eastAsiaTheme="majorEastAsia" w:hAnsiTheme="majorHAnsi" w:cstheme="majorBidi"/>
      <w:sz w:val="28"/>
      <w:szCs w:val="26"/>
    </w:rPr>
  </w:style>
  <w:style w:type="paragraph" w:styleId="TOC2">
    <w:name w:val="toc 2"/>
    <w:basedOn w:val="Normal"/>
    <w:next w:val="Normal"/>
    <w:autoRedefine/>
    <w:uiPriority w:val="39"/>
    <w:unhideWhenUsed/>
    <w:rsid w:val="006126D5"/>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RAMIREZ@telmex.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54D29A-A5ED-4D32-BCDB-5039D3D878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1726</Words>
  <Characters>9497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11201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ADOLFO PORTUGAL QUINTERO</dc:creator>
  <cp:keywords/>
  <dc:description/>
  <cp:lastModifiedBy>ADOLFO PORTUGAL QUINTERO</cp:lastModifiedBy>
  <cp:revision>2</cp:revision>
  <cp:lastPrinted>2023-03-24T20:05:00Z</cp:lastPrinted>
  <dcterms:created xsi:type="dcterms:W3CDTF">2023-03-24T20:05:00Z</dcterms:created>
  <dcterms:modified xsi:type="dcterms:W3CDTF">2023-03-24T20:05:00Z</dcterms:modified>
</cp:coreProperties>
</file>