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10669" w14:textId="2C56D74E" w:rsidR="00D7160E" w:rsidRDefault="00F3468A">
      <w:r>
        <w:rPr>
          <w:noProof/>
        </w:rPr>
        <w:drawing>
          <wp:inline distT="0" distB="0" distL="0" distR="0" wp14:anchorId="0ADFDD9D" wp14:editId="49457FFD">
            <wp:extent cx="5612130" cy="315531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A0AF" w14:textId="4729CDAB" w:rsidR="00F3468A" w:rsidRDefault="00F3468A">
      <w:r>
        <w:rPr>
          <w:noProof/>
        </w:rPr>
        <w:drawing>
          <wp:inline distT="0" distB="0" distL="0" distR="0" wp14:anchorId="26808349" wp14:editId="2B928405">
            <wp:extent cx="5612130" cy="3155315"/>
            <wp:effectExtent l="0" t="0" r="7620" b="698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E267" w14:textId="65636199" w:rsidR="00F95D2D" w:rsidRDefault="00F95D2D">
      <w:r>
        <w:rPr>
          <w:noProof/>
        </w:rPr>
        <w:lastRenderedPageBreak/>
        <w:drawing>
          <wp:inline distT="0" distB="0" distL="0" distR="0" wp14:anchorId="30A40745" wp14:editId="336356E5">
            <wp:extent cx="5612130" cy="3155315"/>
            <wp:effectExtent l="0" t="0" r="7620" b="698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D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68A"/>
    <w:rsid w:val="00152442"/>
    <w:rsid w:val="003418A4"/>
    <w:rsid w:val="00A86884"/>
    <w:rsid w:val="00D7160E"/>
    <w:rsid w:val="00F3468A"/>
    <w:rsid w:val="00F95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D6BA2"/>
  <w15:chartTrackingRefBased/>
  <w15:docId w15:val="{145298AF-7316-41E6-9F6D-629C3DD6A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CARLO BOHORQUEZ GAITAN</dc:creator>
  <cp:keywords/>
  <dc:description/>
  <cp:lastModifiedBy>JAN CARLO BOHORQUEZ GAITAN</cp:lastModifiedBy>
  <cp:revision>1</cp:revision>
  <dcterms:created xsi:type="dcterms:W3CDTF">2022-02-19T00:00:00Z</dcterms:created>
  <dcterms:modified xsi:type="dcterms:W3CDTF">2022-02-19T00:39:00Z</dcterms:modified>
</cp:coreProperties>
</file>