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64CC4" w14:textId="77777777" w:rsidR="00A84C97" w:rsidRDefault="00A62B59" w:rsidP="00A62B59">
      <w:pPr>
        <w:jc w:val="center"/>
        <w:rPr>
          <w:sz w:val="40"/>
          <w:szCs w:val="40"/>
        </w:rPr>
      </w:pPr>
      <w:r w:rsidRPr="00A62B59">
        <w:rPr>
          <w:sz w:val="40"/>
          <w:szCs w:val="40"/>
        </w:rPr>
        <w:t>Príručka pre používatela</w:t>
      </w:r>
    </w:p>
    <w:p w14:paraId="00B64CC5" w14:textId="77777777" w:rsidR="00A62B59" w:rsidRDefault="00A62B59" w:rsidP="00A62B59">
      <w:pPr>
        <w:jc w:val="center"/>
        <w:rPr>
          <w:sz w:val="40"/>
          <w:szCs w:val="40"/>
        </w:rPr>
      </w:pPr>
      <w:r>
        <w:rPr>
          <w:sz w:val="40"/>
          <w:szCs w:val="40"/>
        </w:rPr>
        <w:t>Projekt Tapety</w:t>
      </w:r>
    </w:p>
    <w:p w14:paraId="00B64CC6" w14:textId="77777777" w:rsidR="00A62B59" w:rsidRPr="00A62B59" w:rsidRDefault="00A62B59" w:rsidP="00A62B59">
      <w:pPr>
        <w:rPr>
          <w:b/>
          <w:sz w:val="28"/>
          <w:szCs w:val="28"/>
        </w:rPr>
      </w:pPr>
      <w:r w:rsidRPr="00A62B59">
        <w:rPr>
          <w:b/>
          <w:sz w:val="28"/>
          <w:szCs w:val="28"/>
        </w:rPr>
        <w:t>Inštalácia</w:t>
      </w:r>
    </w:p>
    <w:p w14:paraId="00B64CC7" w14:textId="77777777" w:rsidR="00FB617B" w:rsidRDefault="00A62B59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I</w:t>
      </w:r>
      <w:r w:rsidR="00FB617B" w:rsidRPr="00FB617B">
        <w:rPr>
          <w:rFonts w:ascii="Times New Roman" w:hAnsi="Times New Roman" w:cs="Times New Roman"/>
          <w:sz w:val="24"/>
          <w:szCs w:val="24"/>
        </w:rPr>
        <w:t xml:space="preserve"> </w:t>
      </w:r>
      <w:r w:rsidR="00FB617B" w:rsidRPr="00870961">
        <w:rPr>
          <w:rFonts w:ascii="Times New Roman" w:hAnsi="Times New Roman" w:cs="Times New Roman"/>
          <w:sz w:val="24"/>
          <w:szCs w:val="24"/>
        </w:rPr>
        <w:t xml:space="preserve">Aplikácia sa dá </w:t>
      </w:r>
      <w:r w:rsidR="00FB617B">
        <w:rPr>
          <w:rFonts w:ascii="Times New Roman" w:hAnsi="Times New Roman" w:cs="Times New Roman"/>
          <w:sz w:val="24"/>
          <w:szCs w:val="24"/>
        </w:rPr>
        <w:t xml:space="preserve">začať používať dvoma spôsobmi. V prvom spôsobe dostane učiteľ zip súbor a ten len rozbalí a spusti súbor </w:t>
      </w:r>
      <w:r w:rsidR="00FB617B" w:rsidRPr="00870961">
        <w:rPr>
          <w:rFonts w:ascii="Times New Roman" w:hAnsi="Times New Roman" w:cs="Times New Roman"/>
          <w:b/>
          <w:sz w:val="24"/>
          <w:szCs w:val="24"/>
        </w:rPr>
        <w:t>Minisoft1</w:t>
      </w:r>
      <w:r w:rsidR="00FB617B">
        <w:rPr>
          <w:rFonts w:ascii="Times New Roman" w:hAnsi="Times New Roman" w:cs="Times New Roman"/>
          <w:sz w:val="24"/>
          <w:szCs w:val="24"/>
        </w:rPr>
        <w:t>(pozor nie Minisoft1.exe). V druhom spôsobe učiteľ dostane inštalačný súbor (.exe) a postupuje podľa dole uvedených krokov.</w:t>
      </w:r>
    </w:p>
    <w:p w14:paraId="00B64CC8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 w:rsidRPr="00870961">
        <w:rPr>
          <w:rFonts w:ascii="Times New Roman" w:hAnsi="Times New Roman" w:cs="Times New Roman"/>
          <w:b/>
          <w:sz w:val="24"/>
          <w:szCs w:val="24"/>
        </w:rPr>
        <w:t>Krok 1.</w:t>
      </w:r>
      <w:r>
        <w:rPr>
          <w:rFonts w:ascii="Times New Roman" w:hAnsi="Times New Roman" w:cs="Times New Roman"/>
          <w:sz w:val="24"/>
          <w:szCs w:val="24"/>
        </w:rPr>
        <w:t>Spustite inštalačný súbor dvojklikom.</w:t>
      </w:r>
    </w:p>
    <w:p w14:paraId="00B64CC9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 w:rsidRPr="00870961">
        <w:rPr>
          <w:rFonts w:ascii="Times New Roman" w:hAnsi="Times New Roman" w:cs="Times New Roman"/>
          <w:b/>
          <w:sz w:val="24"/>
          <w:szCs w:val="24"/>
        </w:rPr>
        <w:t xml:space="preserve">Krok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709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Vyberte či chcete na ploche </w:t>
      </w:r>
      <w:r w:rsidRPr="00D75A37">
        <w:rPr>
          <w:rFonts w:ascii="Times New Roman" w:hAnsi="Times New Roman" w:cs="Times New Roman"/>
          <w:b/>
          <w:sz w:val="24"/>
          <w:szCs w:val="24"/>
        </w:rPr>
        <w:t>ikonku s aplikáciou</w:t>
      </w:r>
      <w:r>
        <w:rPr>
          <w:rFonts w:ascii="Times New Roman" w:hAnsi="Times New Roman" w:cs="Times New Roman"/>
          <w:sz w:val="24"/>
          <w:szCs w:val="24"/>
        </w:rPr>
        <w:t xml:space="preserve">a stlačte tlačidlo </w:t>
      </w:r>
      <w:r w:rsidRPr="00D75A37">
        <w:rPr>
          <w:rFonts w:ascii="Times New Roman" w:hAnsi="Times New Roman" w:cs="Times New Roman"/>
          <w:b/>
          <w:sz w:val="24"/>
          <w:szCs w:val="24"/>
        </w:rPr>
        <w:t>Další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00B64CCA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64CE0" wp14:editId="00B64CE1">
            <wp:extent cx="4705350" cy="36195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CCB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</w:p>
    <w:p w14:paraId="00B64CCC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</w:p>
    <w:p w14:paraId="00B64CCD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B64CCE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</w:p>
    <w:p w14:paraId="00B64CCF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 w:rsidRPr="00870961">
        <w:rPr>
          <w:rFonts w:ascii="Times New Roman" w:hAnsi="Times New Roman" w:cs="Times New Roman"/>
          <w:b/>
          <w:sz w:val="24"/>
          <w:szCs w:val="24"/>
        </w:rPr>
        <w:t xml:space="preserve">Krok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8709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Inštalácia je pripravená, stlačte tlačidlo </w:t>
      </w:r>
      <w:r w:rsidRPr="00731A39">
        <w:rPr>
          <w:rFonts w:ascii="Times New Roman" w:hAnsi="Times New Roman" w:cs="Times New Roman"/>
          <w:b/>
          <w:sz w:val="24"/>
          <w:szCs w:val="24"/>
        </w:rPr>
        <w:t>Inštalovať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B64CD0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64CE2" wp14:editId="00B64CE3">
            <wp:extent cx="4724400" cy="359092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CD1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</w:p>
    <w:p w14:paraId="00B64CD2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 w:rsidRPr="00870961">
        <w:rPr>
          <w:rFonts w:ascii="Times New Roman" w:hAnsi="Times New Roman" w:cs="Times New Roman"/>
          <w:b/>
          <w:sz w:val="24"/>
          <w:szCs w:val="24"/>
        </w:rPr>
        <w:t xml:space="preserve">Krok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8709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Dokončte inštaláciu a aplikácia sa spustí.</w:t>
      </w:r>
    </w:p>
    <w:p w14:paraId="00B64CD3" w14:textId="77777777" w:rsidR="00FB617B" w:rsidRPr="00870961" w:rsidRDefault="00FB617B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64CE4" wp14:editId="00B64CE5">
            <wp:extent cx="4724400" cy="364807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CD4" w14:textId="77777777" w:rsidR="00A62B59" w:rsidRDefault="00A62B59" w:rsidP="00A62B59">
      <w:pPr>
        <w:rPr>
          <w:sz w:val="24"/>
          <w:szCs w:val="24"/>
        </w:rPr>
      </w:pPr>
    </w:p>
    <w:p w14:paraId="00B64CD5" w14:textId="77777777" w:rsidR="00A62B59" w:rsidRDefault="00A62B59" w:rsidP="00A62B59">
      <w:pPr>
        <w:rPr>
          <w:b/>
          <w:sz w:val="28"/>
          <w:szCs w:val="28"/>
        </w:rPr>
      </w:pPr>
      <w:r w:rsidRPr="00A62B59">
        <w:rPr>
          <w:b/>
          <w:sz w:val="28"/>
          <w:szCs w:val="28"/>
        </w:rPr>
        <w:t>Ovládanie</w:t>
      </w:r>
    </w:p>
    <w:p w14:paraId="00B64CD6" w14:textId="77777777" w:rsidR="00A62B59" w:rsidRDefault="00995C95" w:rsidP="00A62B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B64CE6" wp14:editId="00B64CE7">
            <wp:extent cx="5760720" cy="3466465"/>
            <wp:effectExtent l="19050" t="0" r="0" b="0"/>
            <wp:docPr id="6" name="Picture 5" descr="Sní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CD7" w14:textId="77777777" w:rsidR="00A62B59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>Na začiatku sú nastavené hodnoty zvolené náhodne no všetky parametre sa dajú jednoducho určiť buď vpísaním hodnoty do input labelu alebo použitím tlačidiel zväčšiť a zmenšiť.</w:t>
      </w:r>
    </w:p>
    <w:p w14:paraId="00B64CD8" w14:textId="77777777" w:rsidR="00106EAF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 xml:space="preserve">Pre spustenie hry s zvolenými nastaveniami stačí stlačiť tlačidlo Hrať prvý mód. Pre spustenie hry s pripravenými úrovňami je nutné stlačiť jedno z tlačidiel pod nápisom pripravene </w:t>
      </w:r>
      <w:r w:rsidR="001D28A7">
        <w:rPr>
          <w:sz w:val="24"/>
          <w:szCs w:val="24"/>
        </w:rPr>
        <w:t>úrovne</w:t>
      </w:r>
      <w:r>
        <w:rPr>
          <w:sz w:val="24"/>
          <w:szCs w:val="24"/>
        </w:rPr>
        <w:t>.</w:t>
      </w:r>
    </w:p>
    <w:p w14:paraId="00B64CD9" w14:textId="77777777" w:rsidR="00106EAF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>Počas hry sa tapety vkladajú do mriežky jednoduchou a intuitívnou technikou drag and drop a teda po kliknutí na tapetu ju ťaháme a pustením myši umiestnime. Ak sa chceme vrátiť do úvodn</w:t>
      </w:r>
      <w:r w:rsidR="001D28A7">
        <w:rPr>
          <w:sz w:val="24"/>
          <w:szCs w:val="24"/>
        </w:rPr>
        <w:t>é</w:t>
      </w:r>
      <w:r>
        <w:rPr>
          <w:sz w:val="24"/>
          <w:szCs w:val="24"/>
        </w:rPr>
        <w:t>ho menu stlačíme tlačidlo menu umiestnené v dolnom rohu.</w:t>
      </w:r>
    </w:p>
    <w:p w14:paraId="00B64CDA" w14:textId="77777777" w:rsidR="00106EAF" w:rsidRDefault="00995C95" w:rsidP="00A62B5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0B64CE8" wp14:editId="00B64CE9">
            <wp:extent cx="4213423" cy="4254500"/>
            <wp:effectExtent l="19050" t="0" r="0" b="0"/>
            <wp:docPr id="7" name="Picture 6" descr="Sním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788" cy="4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CDB" w14:textId="77777777" w:rsidR="00995C95" w:rsidRDefault="00995C95" w:rsidP="00A62B59">
      <w:pPr>
        <w:rPr>
          <w:b/>
          <w:sz w:val="28"/>
          <w:szCs w:val="28"/>
        </w:rPr>
      </w:pPr>
      <w:r w:rsidRPr="00995C95">
        <w:rPr>
          <w:b/>
          <w:sz w:val="28"/>
          <w:szCs w:val="28"/>
        </w:rPr>
        <w:t>Módy hry</w:t>
      </w:r>
    </w:p>
    <w:p w14:paraId="00B64CDC" w14:textId="60CB86B1" w:rsidR="00995C95" w:rsidRDefault="00995C95" w:rsidP="00A62B59">
      <w:pPr>
        <w:rPr>
          <w:sz w:val="24"/>
          <w:szCs w:val="24"/>
        </w:rPr>
      </w:pPr>
      <w:r>
        <w:rPr>
          <w:sz w:val="24"/>
          <w:szCs w:val="24"/>
        </w:rPr>
        <w:t xml:space="preserve">Hra obsahuje 2 módy v prvom móde je našou úlohou umiestniť tapety do mriežky tak aby ju vyplnili. V druhom móde máme za úlohu umiestniť tapety do mriežky tak aby ju vyplnili </w:t>
      </w:r>
      <w:r w:rsidR="00DF7232">
        <w:rPr>
          <w:sz w:val="24"/>
          <w:szCs w:val="24"/>
        </w:rPr>
        <w:t>avšak tapety sa môžu prekrývať a hýbať môžeme vždy len s tapetou ktorá bola umiestnená ako posledná.</w:t>
      </w:r>
    </w:p>
    <w:p w14:paraId="1050FF1A" w14:textId="5F1D0B59" w:rsidR="00972541" w:rsidRDefault="00972541" w:rsidP="00972541">
      <w:pPr>
        <w:rPr>
          <w:sz w:val="24"/>
          <w:szCs w:val="24"/>
        </w:rPr>
      </w:pPr>
      <w:r>
        <w:rPr>
          <w:sz w:val="24"/>
          <w:szCs w:val="24"/>
        </w:rPr>
        <w:t xml:space="preserve">Po stlačení tlačidla F3 </w:t>
      </w:r>
      <w:r w:rsidR="008A2EF0">
        <w:rPr>
          <w:sz w:val="24"/>
          <w:szCs w:val="24"/>
        </w:rPr>
        <w:t xml:space="preserve">pri hraní </w:t>
      </w:r>
      <w:r w:rsidR="004939A8">
        <w:rPr>
          <w:sz w:val="24"/>
          <w:szCs w:val="24"/>
        </w:rPr>
        <w:t xml:space="preserve">hry sa zobrazí </w:t>
      </w:r>
      <w:r w:rsidR="00C54D75">
        <w:rPr>
          <w:sz w:val="24"/>
          <w:szCs w:val="24"/>
        </w:rPr>
        <w:t xml:space="preserve">tlačidlo </w:t>
      </w:r>
      <w:bookmarkStart w:id="0" w:name="_GoBack"/>
      <w:bookmarkEnd w:id="0"/>
      <w:r w:rsidR="003161A3">
        <w:rPr>
          <w:sz w:val="24"/>
          <w:szCs w:val="24"/>
        </w:rPr>
        <w:t>Ďalší</w:t>
      </w:r>
      <w:r w:rsidR="00C54D75">
        <w:rPr>
          <w:sz w:val="24"/>
          <w:szCs w:val="24"/>
        </w:rPr>
        <w:t xml:space="preserve"> level </w:t>
      </w:r>
      <w:r>
        <w:rPr>
          <w:sz w:val="24"/>
          <w:szCs w:val="24"/>
        </w:rPr>
        <w:t>pomocou</w:t>
      </w:r>
      <w:r w:rsidR="001B6491">
        <w:rPr>
          <w:sz w:val="24"/>
          <w:szCs w:val="24"/>
        </w:rPr>
        <w:t>,</w:t>
      </w:r>
      <w:r>
        <w:rPr>
          <w:sz w:val="24"/>
          <w:szCs w:val="24"/>
        </w:rPr>
        <w:t xml:space="preserve"> ktorého </w:t>
      </w:r>
      <w:r w:rsidR="00C54D75">
        <w:rPr>
          <w:sz w:val="24"/>
          <w:szCs w:val="24"/>
        </w:rPr>
        <w:t xml:space="preserve">je možné preskakovať </w:t>
      </w:r>
      <w:r w:rsidR="001B6491">
        <w:rPr>
          <w:sz w:val="24"/>
          <w:szCs w:val="24"/>
        </w:rPr>
        <w:t>vytvorené levely</w:t>
      </w:r>
      <w:r>
        <w:rPr>
          <w:sz w:val="24"/>
          <w:szCs w:val="24"/>
        </w:rPr>
        <w:t>.</w:t>
      </w:r>
    </w:p>
    <w:p w14:paraId="32CFAEFC" w14:textId="3C31CC3A" w:rsidR="001B6491" w:rsidRDefault="001B6491" w:rsidP="00972541">
      <w:pPr>
        <w:rPr>
          <w:sz w:val="24"/>
          <w:szCs w:val="24"/>
        </w:rPr>
      </w:pPr>
      <w:r>
        <w:rPr>
          <w:sz w:val="24"/>
          <w:szCs w:val="24"/>
        </w:rPr>
        <w:t xml:space="preserve">V hre s priečinkom sú </w:t>
      </w:r>
      <w:r w:rsidR="003104F9">
        <w:rPr>
          <w:sz w:val="24"/>
          <w:szCs w:val="24"/>
        </w:rPr>
        <w:t xml:space="preserve">2 </w:t>
      </w:r>
      <w:r w:rsidR="003161A3">
        <w:rPr>
          <w:sz w:val="24"/>
          <w:szCs w:val="24"/>
        </w:rPr>
        <w:t>pod priečinky</w:t>
      </w:r>
      <w:r w:rsidR="003104F9">
        <w:rPr>
          <w:sz w:val="24"/>
          <w:szCs w:val="24"/>
        </w:rPr>
        <w:t xml:space="preserve"> mode1 a mode2</w:t>
      </w:r>
      <w:r w:rsidR="003161A3">
        <w:rPr>
          <w:sz w:val="24"/>
          <w:szCs w:val="24"/>
        </w:rPr>
        <w:t>. do týchto priečinkov sa postupne ukladajú úlohy vytvorené v Editore.</w:t>
      </w:r>
    </w:p>
    <w:p w14:paraId="7AFB2896" w14:textId="77777777" w:rsidR="00972541" w:rsidRDefault="00972541" w:rsidP="00A62B59">
      <w:pPr>
        <w:rPr>
          <w:sz w:val="24"/>
          <w:szCs w:val="24"/>
        </w:rPr>
      </w:pPr>
    </w:p>
    <w:p w14:paraId="6002BAF4" w14:textId="63CAFB0E" w:rsidR="001A7B65" w:rsidRDefault="001A7B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D0E2ECF" w14:textId="77777777" w:rsidR="001A7B65" w:rsidRPr="00DF7232" w:rsidRDefault="001A7B65" w:rsidP="00A62B59">
      <w:pPr>
        <w:rPr>
          <w:sz w:val="24"/>
          <w:szCs w:val="24"/>
          <w:lang w:val="en-US"/>
        </w:rPr>
      </w:pPr>
    </w:p>
    <w:p w14:paraId="00B64CDD" w14:textId="77777777" w:rsidR="00DF7232" w:rsidRPr="00DF7232" w:rsidRDefault="00DF7232" w:rsidP="00A62B5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Editor</w:t>
      </w:r>
    </w:p>
    <w:p w14:paraId="00B64CDE" w14:textId="77777777" w:rsidR="00106EAF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>Po stlačení tlačidla F3 sa v úvodnom menu zobrazí tlačidlo Editor pomocou ktorého sa dostaneme do módu v ktorom je možné vytvárať úrovne.</w:t>
      </w:r>
    </w:p>
    <w:p w14:paraId="00B64CDF" w14:textId="77777777" w:rsidR="00106EAF" w:rsidRPr="00DF7232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 xml:space="preserve">V móde na vytváranie úrovní </w:t>
      </w:r>
      <w:r w:rsidR="001D28A7">
        <w:rPr>
          <w:sz w:val="24"/>
          <w:szCs w:val="24"/>
        </w:rPr>
        <w:t xml:space="preserve">si vieme nastaviť základné vlastnosti mriežky tak ako v úvodnom menu. Kliknutím na tlačidlo vytvoriť tapetu vytvoríme tapetu o zadanej šírke a výške ktorú je možné meniť ťahaním niektorého z rohou tapety. Kliknutím na tlačidlo začni mazanie sa aktivuje mazanie tapiet čo nám umožňuje vymazať tapetu tým že na ňu klikneme. Tlačidlom ulož riešenie sa vytvorí naša úroveň a tlačidlom menu v dolnom rohu sa dostaneme späť do úvodného menu. </w:t>
      </w:r>
      <w:r w:rsidR="00DF7232">
        <w:rPr>
          <w:noProof/>
          <w:sz w:val="24"/>
          <w:szCs w:val="24"/>
        </w:rPr>
        <w:drawing>
          <wp:inline distT="0" distB="0" distL="0" distR="0" wp14:anchorId="00B64CEA" wp14:editId="00B64CEB">
            <wp:extent cx="5464014" cy="3894158"/>
            <wp:effectExtent l="19050" t="0" r="3336" b="0"/>
            <wp:docPr id="8" name="Picture 7" descr="Snímk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4" cy="38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EAF" w:rsidRPr="00DF7232" w:rsidSect="00A84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59"/>
    <w:rsid w:val="000E15BA"/>
    <w:rsid w:val="00106EAF"/>
    <w:rsid w:val="001777C0"/>
    <w:rsid w:val="001A7B65"/>
    <w:rsid w:val="001B6491"/>
    <w:rsid w:val="001D28A7"/>
    <w:rsid w:val="003104F9"/>
    <w:rsid w:val="003161A3"/>
    <w:rsid w:val="004939A8"/>
    <w:rsid w:val="00592295"/>
    <w:rsid w:val="008A2EF0"/>
    <w:rsid w:val="00972541"/>
    <w:rsid w:val="00995C95"/>
    <w:rsid w:val="009E2759"/>
    <w:rsid w:val="00A62B59"/>
    <w:rsid w:val="00A84C97"/>
    <w:rsid w:val="00C54D75"/>
    <w:rsid w:val="00DF7232"/>
    <w:rsid w:val="00FB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64CC4"/>
  <w15:docId w15:val="{1168E432-250A-40FB-A6C0-6D02050D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84C9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62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62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Martin Reguly</cp:lastModifiedBy>
  <cp:revision>13</cp:revision>
  <dcterms:created xsi:type="dcterms:W3CDTF">2018-03-25T18:05:00Z</dcterms:created>
  <dcterms:modified xsi:type="dcterms:W3CDTF">2018-04-14T11:20:00Z</dcterms:modified>
</cp:coreProperties>
</file>