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华文行楷" w:eastAsia="华文行楷"/>
          <w:b/>
          <w:sz w:val="92"/>
          <w:szCs w:val="92"/>
        </w:rPr>
      </w:pPr>
      <w:r>
        <w:rPr>
          <w:rFonts w:ascii="华文行楷" w:eastAsia="华文行楷"/>
          <w:b/>
          <w:sz w:val="20"/>
          <w:szCs w:val="9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198120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黑体" w:hAnsi="黑体" w:eastAsia="黑体"/>
          <w:sz w:val="72"/>
          <w:szCs w:val="84"/>
        </w:rPr>
      </w:pPr>
      <w:r>
        <w:rPr>
          <w:rFonts w:hint="eastAsia" w:ascii="黑体" w:hAnsi="黑体" w:eastAsia="黑体"/>
          <w:sz w:val="72"/>
          <w:szCs w:val="84"/>
        </w:rPr>
        <w:t>面向对象程序</w:t>
      </w:r>
    </w:p>
    <w:p>
      <w:pPr>
        <w:spacing w:line="360" w:lineRule="auto"/>
        <w:jc w:val="center"/>
        <w:rPr>
          <w:rFonts w:hint="eastAsia" w:ascii="黑体" w:hAnsi="黑体" w:eastAsia="黑体"/>
          <w:sz w:val="72"/>
          <w:szCs w:val="84"/>
        </w:rPr>
      </w:pPr>
      <w:r>
        <w:rPr>
          <w:rFonts w:hint="eastAsia" w:ascii="黑体" w:hAnsi="黑体" w:eastAsia="黑体"/>
          <w:sz w:val="72"/>
          <w:szCs w:val="84"/>
        </w:rPr>
        <w:t>课程设计报告</w:t>
      </w:r>
    </w:p>
    <w:p>
      <w:pPr>
        <w:spacing w:line="360" w:lineRule="auto"/>
        <w:jc w:val="center"/>
        <w:rPr>
          <w:rFonts w:hint="eastAsia" w:ascii="华文行楷" w:eastAsia="华文行楷"/>
          <w:sz w:val="72"/>
          <w:szCs w:val="72"/>
        </w:rPr>
      </w:pPr>
    </w:p>
    <w:p>
      <w:pPr>
        <w:spacing w:line="360" w:lineRule="auto"/>
        <w:ind w:firstLine="2520" w:firstLineChars="700"/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/>
          <w:sz w:val="36"/>
          <w:szCs w:val="36"/>
        </w:rPr>
        <w:t>专业班级：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11J192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</w:t>
      </w:r>
    </w:p>
    <w:p>
      <w:pPr>
        <w:spacing w:line="360" w:lineRule="auto"/>
        <w:ind w:firstLine="2520" w:firstLineChars="700"/>
        <w:jc w:val="left"/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</w:pPr>
      <w:r>
        <w:rPr>
          <w:rFonts w:hint="eastAsia" w:ascii="宋体" w:hAnsi="宋体"/>
          <w:sz w:val="36"/>
          <w:szCs w:val="36"/>
        </w:rPr>
        <w:t>学    号：</w:t>
      </w:r>
      <w:r>
        <w:rPr>
          <w:rFonts w:hint="eastAsia" w:ascii="宋体" w:hAnsi="宋体"/>
          <w:sz w:val="36"/>
          <w:szCs w:val="36"/>
          <w:u w:val="single"/>
        </w:rPr>
        <w:t xml:space="preserve">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20191000950</w:t>
      </w:r>
      <w:r>
        <w:rPr>
          <w:rFonts w:hint="eastAsia" w:ascii="宋体" w:hAnsi="宋体"/>
          <w:sz w:val="36"/>
          <w:szCs w:val="36"/>
          <w:u w:val="single"/>
        </w:rPr>
        <w:t xml:space="preserve">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</w:t>
      </w:r>
    </w:p>
    <w:p>
      <w:pPr>
        <w:spacing w:line="360" w:lineRule="auto"/>
        <w:ind w:firstLine="2520" w:firstLineChars="700"/>
        <w:jc w:val="left"/>
        <w:rPr>
          <w:rFonts w:hint="eastAsia"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>姓    名：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>赵健欣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</w:p>
    <w:p>
      <w:pPr>
        <w:spacing w:line="360" w:lineRule="auto"/>
        <w:ind w:firstLine="2520" w:firstLineChars="700"/>
        <w:rPr>
          <w:rFonts w:hint="default" w:ascii="宋体" w:hAnsi="宋体" w:eastAsia="宋体"/>
          <w:sz w:val="36"/>
          <w:szCs w:val="36"/>
          <w:lang w:val="en-US" w:eastAsia="zh-CN"/>
        </w:rPr>
      </w:pPr>
      <w:r>
        <w:rPr>
          <w:rFonts w:ascii="宋体" w:hAnsi="宋体"/>
          <w:sz w:val="36"/>
          <w:szCs w:val="36"/>
        </w:rPr>
        <w:t>指导老师</w:t>
      </w:r>
      <w:r>
        <w:rPr>
          <w:rFonts w:hint="eastAsia" w:ascii="宋体" w:hAnsi="宋体"/>
          <w:sz w:val="36"/>
          <w:szCs w:val="36"/>
        </w:rPr>
        <w:t>：</w:t>
      </w:r>
      <w:r>
        <w:rPr>
          <w:rFonts w:hint="eastAsia" w:ascii="宋体" w:hAnsi="宋体"/>
          <w:sz w:val="36"/>
          <w:szCs w:val="36"/>
          <w:u w:val="single"/>
          <w:lang w:val="en-US" w:eastAsia="zh-CN"/>
        </w:rPr>
        <w:t xml:space="preserve">     张剑波     </w:t>
      </w: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hint="eastAsia" w:eastAsia="华文行楷"/>
          <w:b/>
          <w:sz w:val="32"/>
          <w:szCs w:val="32"/>
        </w:rPr>
      </w:pPr>
      <w:r>
        <w:rPr>
          <w:rFonts w:hint="eastAsia" w:eastAsia="华文行楷"/>
          <w:b/>
          <w:sz w:val="32"/>
          <w:szCs w:val="32"/>
        </w:rPr>
        <w:t>中国地质大学地理与信息工程学院</w:t>
      </w: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134" w:bottom="1440" w:left="1134" w:header="851" w:footer="992" w:gutter="0"/>
          <w:cols w:space="720" w:num="1"/>
          <w:titlePg/>
          <w:docGrid w:type="lines" w:linePitch="312" w:charSpace="0"/>
        </w:sectPr>
      </w:pPr>
      <w:r>
        <w:rPr>
          <w:rFonts w:eastAsia="华文行楷"/>
          <w:b/>
          <w:sz w:val="32"/>
          <w:szCs w:val="32"/>
        </w:rPr>
        <w:t>20</w:t>
      </w:r>
      <w:r>
        <w:rPr>
          <w:rFonts w:hint="eastAsia" w:eastAsia="华文行楷"/>
          <w:b/>
          <w:sz w:val="32"/>
          <w:szCs w:val="32"/>
        </w:rPr>
        <w:t xml:space="preserve">20年 </w:t>
      </w:r>
      <w:r>
        <w:rPr>
          <w:rFonts w:hint="eastAsia" w:eastAsia="华文行楷"/>
          <w:b/>
          <w:sz w:val="32"/>
          <w:szCs w:val="32"/>
          <w:lang w:val="en-US" w:eastAsia="zh-CN"/>
        </w:rPr>
        <w:t>8</w:t>
      </w:r>
      <w:r>
        <w:rPr>
          <w:rFonts w:hint="eastAsia" w:eastAsia="华文行楷"/>
          <w:b/>
          <w:sz w:val="32"/>
          <w:szCs w:val="32"/>
        </w:rPr>
        <w:t xml:space="preserve"> 月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一、链表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6125" cy="3562350"/>
            <wp:effectExtent l="0" t="0" r="5715" b="381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jc w:val="left"/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先判断链表是否为空或者只有一个元素，这两种情况是不需要将链表逆置的，接下来建立三个指针，从头依次往下，每个指针指向一个节点</w:t>
      </w: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再进行翻转。</w:t>
      </w:r>
    </w:p>
    <w:p>
      <w:pPr>
        <w:jc w:val="left"/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093210" cy="3124835"/>
            <wp:effectExtent l="0" t="0" r="635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371600" cy="217170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2.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090160" cy="348996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jc w:val="left"/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先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</w:rPr>
        <w:t>将node节点插入到小于x的链表的尾部</w:t>
      </w: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后再</w:t>
      </w: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eastAsia="zh-CN"/>
        </w:rPr>
        <w:t>将node节点插入到大于等于x的链表的尾，</w:t>
      </w:r>
      <w:r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  <w:t>接着判断返回的链表后进行拼接，最后将node节点插入到链表尾部</w:t>
      </w:r>
    </w:p>
    <w:p>
      <w:pPr>
        <w:jc w:val="left"/>
        <w:rPr>
          <w:rFonts w:hint="default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869180" cy="5814060"/>
            <wp:effectExtent l="0" t="0" r="762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935355" cy="2217420"/>
            <wp:effectExtent l="0" t="0" r="9525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756660" cy="3223260"/>
            <wp:effectExtent l="0" t="0" r="762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jc w:val="left"/>
        <w:rPr>
          <w:rFonts w:hint="eastAsia" w:ascii="宋体" w:hAnsi="宋体" w:cs="宋体"/>
          <w:i w:val="0"/>
          <w:caps w:val="0"/>
          <w:color w:val="auto"/>
          <w:spacing w:val="0"/>
          <w:sz w:val="21"/>
          <w:szCs w:val="21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036820" cy="3863340"/>
            <wp:effectExtent l="0" t="0" r="762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883920" cy="2110740"/>
            <wp:effectExtent l="0" t="0" r="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625340" cy="2484120"/>
            <wp:effectExtent l="0" t="0" r="762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遍历l2链表，将链表每个结点逐个插入l1链表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，然后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保存l2下一个要插入结点的指针l1指针后移，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接着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找到l2当前结点插入位置插入结点l1指最后一个结点，l2置为下一个插入结点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5199380"/>
            <wp:effectExtent l="0" t="0" r="635" b="1270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211580" cy="2331720"/>
            <wp:effectExtent l="0" t="0" r="762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5.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411980" cy="3169920"/>
            <wp:effectExtent l="0" t="0" r="7620" b="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当前位相加 考虑进位</w:t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784475" cy="4155440"/>
            <wp:effectExtent l="0" t="0" r="444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158240" cy="2346960"/>
            <wp:effectExtent l="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6.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63340" cy="3992880"/>
            <wp:effectExtent l="0" t="0" r="762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可以通过计数的方法获得答案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27320" cy="4572000"/>
            <wp:effectExtent l="0" t="0" r="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539240" cy="2354580"/>
            <wp:effectExtent l="0" t="0" r="0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7.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533900" cy="3078480"/>
            <wp:effectExtent l="0" t="0" r="762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直接交换链表中节点的值</w:t>
      </w:r>
      <w:r>
        <w:rPr>
          <w:rFonts w:hint="eastAsia" w:ascii="宋体" w:hAnsi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Style w:val="7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在进行循环时要一次移动两个指针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168140" cy="4183380"/>
            <wp:effectExtent l="0" t="0" r="7620" b="762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447800" cy="2103120"/>
            <wp:effectExtent l="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8.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404485" cy="3649345"/>
            <wp:effectExtent l="0" t="0" r="5715" b="825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30065" cy="4001135"/>
            <wp:effectExtent l="0" t="0" r="13335" b="6985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912620" cy="22783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9.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880360" cy="3992880"/>
            <wp:effectExtent l="0" t="0" r="0" b="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431415" cy="3300095"/>
            <wp:effectExtent l="0" t="0" r="6985" b="698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883920" cy="2956560"/>
            <wp:effectExtent l="0" t="0" r="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10.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107180" cy="2781300"/>
            <wp:effectExtent l="0" t="0" r="7620" b="762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135" cy="4528820"/>
            <wp:effectExtent l="0" t="0" r="1905" b="1270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028700" cy="224028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11.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794760" cy="3093720"/>
            <wp:effectExtent l="0" t="0" r="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把链表数据存到vector里面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之后reverse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返回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就可以了</w:t>
      </w: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764155"/>
            <wp:effectExtent l="0" t="0" r="3175" b="952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1059180" cy="2103120"/>
            <wp:effectExtent l="0" t="0" r="762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12.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947160" cy="3169920"/>
            <wp:effectExtent l="0" t="0" r="0" b="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利用快慢指针解决这类问题，但是要注意快指针的中止条件</w:t>
      </w:r>
    </w:p>
    <w:p>
      <w:pP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3119120" cy="2054225"/>
            <wp:effectExtent l="0" t="0" r="5080" b="317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32560" cy="2057400"/>
            <wp:effectExtent l="0" t="0" r="0" b="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二、数组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4208780"/>
            <wp:effectExtent l="0" t="0" r="13970" b="1270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使用递归，每次都找到中间那个数进行判断，直到区间第一个数的下标等于最后一个数的下标。判断的时候，对中间的数进行判断，分为3种情况，一种是刚好等于我们要找的数，这时候不能够直接返回下标，因为我们不确定这个数的前面是否存在着同样的数，所以，要对这个数前面的数进行查找，找到就返回前面的，没找到就返回中间数的下标，当中间数小于目标数时，查找后一半，当中间数大于目标数的时候，查找前面一半。递归直到区间只有一个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4786630"/>
            <wp:effectExtent l="0" t="0" r="635" b="13970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32560" cy="2057400"/>
            <wp:effectExtent l="0" t="0" r="0" b="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044440" cy="3208020"/>
            <wp:effectExtent l="0" t="0" r="0" b="762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一、直接多次循环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二、假设1前面有k个数,找到1的位置后, 将其前面的k个数增加到数组末尾,然后数据统一前移一次,再去除后面的k个位置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三、(也是代码中采用的方法)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三步翻转法：以{4,5,6,7,1,2,3}为例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1.  先找到1的位置.然后翻转{4,5,6,7}得到{7,6,5,4}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2. 翻转{1,2,3}得到{3,2,1}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3. 此时数组为：{7,6,5,4,3,2,1}, 将其翻转即得{1,2,3,4,5,6,7}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401820" cy="2481580"/>
            <wp:effectExtent l="0" t="0" r="2540" b="254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975360" cy="2080260"/>
            <wp:effectExtent l="0" t="0" r="0" b="762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044440" cy="3627120"/>
            <wp:effectExtent l="0" t="0" r="0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4519930"/>
            <wp:effectExtent l="0" t="0" r="635" b="635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868680" cy="2255520"/>
            <wp:effectExtent l="0" t="0" r="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930140" cy="3291840"/>
            <wp:effectExtent l="0" t="0" r="762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394075" cy="4224655"/>
            <wp:effectExtent l="0" t="0" r="4445" b="1206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1013460" cy="2286000"/>
            <wp:effectExtent l="0" t="0" r="762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5.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808220" cy="3566160"/>
            <wp:effectExtent l="0" t="0" r="7620" b="0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865" cy="3694430"/>
            <wp:effectExtent l="0" t="0" r="3175" b="8890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883920" cy="2621280"/>
            <wp:effectExtent l="0" t="0" r="0" b="0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6.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3037205"/>
            <wp:effectExtent l="0" t="0" r="635" b="1079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160520" cy="3870960"/>
            <wp:effectExtent l="0" t="0" r="0" b="0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937260" cy="2042160"/>
            <wp:effectExtent l="0" t="0" r="762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7.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3477895"/>
            <wp:effectExtent l="0" t="0" r="13970" b="12065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626262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626262"/>
          <w:spacing w:val="0"/>
          <w:sz w:val="21"/>
          <w:szCs w:val="21"/>
          <w:bdr w:val="none" w:color="auto" w:sz="0" w:space="0"/>
          <w:shd w:val="clear" w:fill="FFFFFF"/>
        </w:rPr>
        <w:t>新建一个变量储存出现次数即可</w:t>
      </w:r>
      <w:r>
        <w:rPr>
          <w:rFonts w:hint="eastAsia" w:ascii="宋体" w:hAnsi="宋体" w:eastAsia="宋体" w:cs="宋体"/>
          <w:i w:val="0"/>
          <w:caps w:val="0"/>
          <w:color w:val="626262"/>
          <w:spacing w:val="0"/>
          <w:sz w:val="21"/>
          <w:szCs w:val="21"/>
          <w:shd w:val="clear" w:fill="FFFFFF"/>
        </w:rPr>
        <w:t>允许出现两次重复将如何处理</w:t>
      </w:r>
      <w:r>
        <w:rPr>
          <w:rFonts w:hint="eastAsia" w:ascii="宋体" w:hAnsi="宋体" w:eastAsia="宋体" w:cs="宋体"/>
          <w:i w:val="0"/>
          <w:caps w:val="0"/>
          <w:color w:val="626262"/>
          <w:spacing w:val="0"/>
          <w:sz w:val="21"/>
          <w:szCs w:val="21"/>
          <w:bdr w:val="none" w:color="auto" w:sz="0" w:space="0"/>
          <w:shd w:val="clear" w:fill="FFFFFF"/>
        </w:rPr>
        <w:t>。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175760" cy="3512820"/>
            <wp:effectExtent l="0" t="0" r="0" b="7620"/>
            <wp:docPr id="6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r>
        <w:drawing>
          <wp:inline distT="0" distB="0" distL="114300" distR="114300">
            <wp:extent cx="891540" cy="2103120"/>
            <wp:effectExtent l="0" t="0" r="7620" b="0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8.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535680" cy="3680460"/>
            <wp:effectExtent l="0" t="0" r="0" b="7620"/>
            <wp:docPr id="6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</w:rPr>
        <w:t>方法同不同的路劲类似，只不过要注意有障碍物的情况。有障碍物的地方dp值为0，这里尤其注意如果第一个点（0,0）就是障碍物，则整个grid无法走通，直接return 0即可。同理，初始化第一行、第一列时，如果遇到一个障碍物，后面的dp值全为0。</w:t>
      </w:r>
    </w:p>
    <w:p>
      <w:pPr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3810000" cy="6027420"/>
            <wp:effectExtent l="0" t="0" r="0" b="7620"/>
            <wp:docPr id="6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06780" cy="2072640"/>
            <wp:effectExtent l="0" t="0" r="7620" b="0"/>
            <wp:docPr id="6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9.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689860" cy="2857500"/>
            <wp:effectExtent l="0" t="0" r="7620" b="7620"/>
            <wp:docPr id="6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可使用自带的sort函数，排序的是区间的start参数，按照从小到大的顺序。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排序后是合并，将intervals的第一个区间（start最小区间）压入result中。然后是下标从1开始遍历intervals，如果当前区间的start小于等于结果中最后一个区间的end，两个区间有重叠，结果中区间的end取二者中较大值，否则，将当前区间压入结果数组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615055"/>
            <wp:effectExtent l="0" t="0" r="3810" b="12065"/>
            <wp:docPr id="7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876300" cy="2103120"/>
            <wp:effectExtent l="0" t="0" r="7620" b="0"/>
            <wp:docPr id="7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9.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351020" cy="3352800"/>
            <wp:effectExtent l="0" t="0" r="7620" b="0"/>
            <wp:docPr id="7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00500" cy="3688080"/>
            <wp:effectExtent l="0" t="0" r="7620" b="0"/>
            <wp:docPr id="7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1303020" cy="2232660"/>
            <wp:effectExtent l="0" t="0" r="7620" b="7620"/>
            <wp:docPr id="7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10.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114300" distR="114300">
            <wp:extent cx="5273040" cy="3945255"/>
            <wp:effectExtent l="0" t="0" r="0" b="1905"/>
            <wp:docPr id="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91100" cy="3208020"/>
            <wp:effectExtent l="0" t="0" r="7620" b="7620"/>
            <wp:docPr id="8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914400" cy="2034540"/>
            <wp:effectExtent l="0" t="0" r="0" b="7620"/>
            <wp:docPr id="83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11.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114300" distR="114300">
            <wp:extent cx="4701540" cy="2727960"/>
            <wp:effectExtent l="0" t="0" r="7620" b="0"/>
            <wp:docPr id="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758055" cy="3886200"/>
            <wp:effectExtent l="0" t="0" r="12065" b="0"/>
            <wp:docPr id="8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891540" cy="2110740"/>
            <wp:effectExtent l="0" t="0" r="7620" b="7620"/>
            <wp:docPr id="8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12.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题目要求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114300" distR="114300">
            <wp:extent cx="5273040" cy="2689860"/>
            <wp:effectExtent l="0" t="0" r="0" b="7620"/>
            <wp:docPr id="9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源码</w:t>
      </w:r>
      <w:r>
        <w:rPr>
          <w:rFonts w:hint="eastAsia"/>
          <w:b/>
          <w:bCs/>
          <w:sz w:val="32"/>
          <w:szCs w:val="32"/>
          <w:lang w:val="en-US" w:eastAsia="zh-CN"/>
        </w:rPr>
        <w:t>和说明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076700" cy="3672840"/>
            <wp:effectExtent l="0" t="0" r="7620" b="0"/>
            <wp:docPr id="9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测试结果</w:t>
      </w:r>
    </w:p>
    <w:p>
      <w:pPr>
        <w:jc w:val="left"/>
      </w:pPr>
      <w:r>
        <w:drawing>
          <wp:inline distT="0" distB="0" distL="114300" distR="114300">
            <wp:extent cx="1386840" cy="2194560"/>
            <wp:effectExtent l="0" t="0" r="0" b="0"/>
            <wp:docPr id="9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separate"/>
    </w:r>
    <w:r>
      <w:rPr>
        <w:rStyle w:val="8"/>
      </w:rPr>
      <w:t>2</w:t>
    </w:r>
    <w:r>
      <w:fldChar w:fldCharType="end"/>
    </w:r>
  </w:p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end"/>
    </w:r>
  </w:p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171647"/>
    <w:rsid w:val="4417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page number"/>
    <w:basedOn w:val="6"/>
    <w:uiPriority w:val="0"/>
  </w:style>
  <w:style w:type="character" w:styleId="9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6" Type="http://schemas.openxmlformats.org/officeDocument/2006/relationships/fontTable" Target="fontTable.xml"/><Relationship Id="rId85" Type="http://schemas.openxmlformats.org/officeDocument/2006/relationships/customXml" Target="../customXml/item1.xml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2020-08-15T07:08:00Z</dcterms:created>
  <dc:creator>Destiny</dc:creator>
  <cp:lastModifiedBy>Destiny</cp:lastModifiedBy>
  <dcterms:modified xsi:type="dcterms:W3CDTF">2020-08-15T08:56:25Z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