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062E" w14:textId="77777777" w:rsidR="00674E7B" w:rsidRDefault="00000000">
      <w:pPr>
        <w:pStyle w:val="1"/>
      </w:pPr>
      <w:r>
        <w:t>СУБД Amazon Aurora</w:t>
      </w:r>
    </w:p>
    <w:p w14:paraId="482700DB" w14:textId="77777777" w:rsidR="00674E7B" w:rsidRDefault="00000000">
      <w:pPr>
        <w:pStyle w:val="3"/>
      </w:pPr>
      <w:r>
        <w:t>1. Как всё начиналось, цель создания и кто за этим стоит</w:t>
      </w:r>
    </w:p>
    <w:p w14:paraId="1B58A1CF" w14:textId="77777777" w:rsidR="00674E7B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 xml:space="preserve">До появления Aurora мир реляционных баз данных делился на два лагеря: очень дорогие и мощные коммерческие СУБД (вроде Oracle или MS SQL) и доступные, но менее готовые к экстремальным облачным нагрузкам </w:t>
      </w:r>
      <w:proofErr w:type="spellStart"/>
      <w:r>
        <w:rPr>
          <w:rFonts w:eastAsia="Google Sans" w:cs="Google Sans"/>
          <w:color w:val="1F1F1F"/>
        </w:rPr>
        <w:t>open-source</w:t>
      </w:r>
      <w:proofErr w:type="spellEnd"/>
      <w:r>
        <w:rPr>
          <w:rFonts w:eastAsia="Google Sans" w:cs="Google Sans"/>
          <w:color w:val="1F1F1F"/>
        </w:rPr>
        <w:t xml:space="preserve"> решения (MySQL, </w:t>
      </w:r>
      <w:proofErr w:type="spellStart"/>
      <w:r>
        <w:rPr>
          <w:rFonts w:eastAsia="Google Sans" w:cs="Google Sans"/>
          <w:color w:val="1F1F1F"/>
        </w:rPr>
        <w:t>PostgreSQL</w:t>
      </w:r>
      <w:proofErr w:type="spellEnd"/>
      <w:r>
        <w:rPr>
          <w:rFonts w:eastAsia="Google Sans" w:cs="Google Sans"/>
          <w:color w:val="1F1F1F"/>
        </w:rPr>
        <w:t>).</w:t>
      </w:r>
    </w:p>
    <w:p w14:paraId="32444A48" w14:textId="77777777" w:rsidR="00674E7B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>Amazon Web Services (AWS) — это крупнейшая в мире комплексная облачная платформа, предоставляемая компанией Amazon с 2006 года. Она предлагает более 200 полнофункциональных сервисов, работающих по модели «оплата по мере использования».</w:t>
      </w:r>
    </w:p>
    <w:p w14:paraId="00E27BF6" w14:textId="59F6FF98" w:rsidR="00674E7B" w:rsidRPr="0052178D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 xml:space="preserve">В 2014 году Энди </w:t>
      </w:r>
      <w:proofErr w:type="spellStart"/>
      <w:r>
        <w:rPr>
          <w:rFonts w:eastAsia="Google Sans" w:cs="Google Sans"/>
          <w:color w:val="1F1F1F"/>
        </w:rPr>
        <w:t>Джасси</w:t>
      </w:r>
      <w:proofErr w:type="spellEnd"/>
      <w:r>
        <w:rPr>
          <w:rFonts w:eastAsia="Google Sans" w:cs="Google Sans"/>
          <w:color w:val="1F1F1F"/>
        </w:rPr>
        <w:t xml:space="preserve"> (на тот момент глава AWS) анонсировал Aurora. Главная цель создания этой СУБД была невероятно амбициозной: предоставить разработчикам облачную (</w:t>
      </w:r>
      <w:proofErr w:type="spellStart"/>
      <w:r>
        <w:rPr>
          <w:rFonts w:eastAsia="Google Sans" w:cs="Google Sans"/>
          <w:color w:val="1F1F1F"/>
        </w:rPr>
        <w:t>cloud-native</w:t>
      </w:r>
      <w:proofErr w:type="spellEnd"/>
      <w:r>
        <w:rPr>
          <w:rFonts w:eastAsia="Google Sans" w:cs="Google Sans"/>
          <w:color w:val="1F1F1F"/>
        </w:rPr>
        <w:t>) реляционную базу данных, которая объединяет пропускную способность и отказоустойчивость дорогих коммерческих решений с простотой, гибкостью и экономичностью систем с открытым исходным кодом</w:t>
      </w:r>
      <w:r w:rsidR="0052178D" w:rsidRPr="0052178D">
        <w:rPr>
          <w:rFonts w:eastAsia="Google Sans" w:cs="Google Sans"/>
          <w:color w:val="1F1F1F"/>
        </w:rPr>
        <w:t>.</w:t>
      </w:r>
    </w:p>
    <w:p w14:paraId="0BBA2AA4" w14:textId="77777777" w:rsidR="00674E7B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 xml:space="preserve">Эту СУБД создавала мощная команда инженеров. Фундаментальную архитектуру продумали крутые специалисты, среди которых выделяются </w:t>
      </w:r>
      <w:proofErr w:type="spellStart"/>
      <w:r>
        <w:rPr>
          <w:rFonts w:eastAsia="Google Sans" w:cs="Google Sans"/>
          <w:color w:val="1F1F1F"/>
        </w:rPr>
        <w:t>Анураг</w:t>
      </w:r>
      <w:proofErr w:type="spellEnd"/>
      <w:r>
        <w:rPr>
          <w:rFonts w:eastAsia="Google Sans" w:cs="Google Sans"/>
          <w:color w:val="1F1F1F"/>
        </w:rPr>
        <w:t xml:space="preserve"> Гупта и Александр Вербицкий.</w:t>
      </w:r>
      <w:r>
        <w:rPr>
          <w:rFonts w:eastAsia="Google Sans" w:cs="Google Sans"/>
          <w:color w:val="444746"/>
          <w:sz w:val="24"/>
          <w:szCs w:val="24"/>
          <w:vertAlign w:val="superscript"/>
        </w:rPr>
        <w:t>1</w:t>
      </w:r>
      <w:r>
        <w:rPr>
          <w:rFonts w:eastAsia="Google Sans" w:cs="Google Sans"/>
          <w:color w:val="1F1F1F"/>
        </w:rPr>
        <w:t xml:space="preserve"> Гупта, пришедший из Oracle, понимал, что в масштабах облака нужно полностью автоматизировать восстановление после сбоев. А Вербицкий применил строгую математику, чтобы система могла прогнозировать распределение данных и минимизировать задержки в сети. В 2019 году команда создателей даже получила престижную премию SIGMOD Systems Award за то, что они буквально переизобрели способ хранения данных в реляционных БД.</w:t>
      </w:r>
      <w:r>
        <w:rPr>
          <w:rFonts w:eastAsia="Google Sans" w:cs="Google Sans"/>
          <w:color w:val="444746"/>
          <w:sz w:val="24"/>
          <w:szCs w:val="24"/>
          <w:vertAlign w:val="superscript"/>
        </w:rPr>
        <w:t>2</w:t>
      </w:r>
    </w:p>
    <w:p w14:paraId="000297BF" w14:textId="77777777" w:rsidR="00674E7B" w:rsidRDefault="00000000">
      <w:pPr>
        <w:pStyle w:val="3"/>
      </w:pPr>
      <w:r>
        <w:rPr>
          <w:rFonts w:eastAsia="Google Sans" w:cs="Google Sans"/>
          <w:color w:val="1F1F1F"/>
        </w:rPr>
        <w:t>2. Три версии Aurora и архитектурный фундамент</w:t>
      </w:r>
    </w:p>
    <w:p w14:paraId="7E8421E8" w14:textId="77777777" w:rsidR="00674E7B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>Развитие платформы привело к созданию трех основных версий (режимов работы) базы данных, каждая из которых решает свои технические задачи:</w:t>
      </w:r>
    </w:p>
    <w:p w14:paraId="2E15CD96" w14:textId="77777777" w:rsidR="00674E7B" w:rsidRDefault="00000000">
      <w:pPr>
        <w:numPr>
          <w:ilvl w:val="0"/>
          <w:numId w:val="1"/>
        </w:numPr>
        <w:spacing w:line="273" w:lineRule="auto"/>
      </w:pPr>
      <w:r>
        <w:rPr>
          <w:rFonts w:eastAsia="Google Sans" w:cs="Google Sans"/>
          <w:color w:val="1F1F1F"/>
        </w:rPr>
        <w:t>Aurora Standard (</w:t>
      </w:r>
      <w:proofErr w:type="spellStart"/>
      <w:r>
        <w:rPr>
          <w:rFonts w:eastAsia="Google Sans" w:cs="Google Sans"/>
          <w:color w:val="1F1F1F"/>
        </w:rPr>
        <w:t>Provisioned</w:t>
      </w:r>
      <w:proofErr w:type="spellEnd"/>
      <w:r>
        <w:rPr>
          <w:rFonts w:eastAsia="Google Sans" w:cs="Google Sans"/>
          <w:color w:val="1F1F1F"/>
        </w:rPr>
        <w:t>): Классическая архитектура, где вы вручную выбираете размер вычислительных узлов (инстансов). Подходит для систем с предсказуемой и стабильной нагрузкой. Данные хранятся в общем томе, который автоматически увеличивается в размере по мере необходимости (вплоть до 128 ТБ).</w:t>
      </w:r>
    </w:p>
    <w:p w14:paraId="157CCCBC" w14:textId="77777777" w:rsidR="00674E7B" w:rsidRDefault="00000000">
      <w:pPr>
        <w:numPr>
          <w:ilvl w:val="0"/>
          <w:numId w:val="1"/>
        </w:numPr>
        <w:spacing w:line="273" w:lineRule="auto"/>
      </w:pPr>
      <w:r>
        <w:rPr>
          <w:rFonts w:eastAsia="Google Sans" w:cs="Google Sans"/>
          <w:color w:val="1F1F1F"/>
        </w:rPr>
        <w:t xml:space="preserve">Aurora Serverless (v1 и v2): Бессерверный вариант для переменчивых нагрузок. В версии Serverless v2 база данных масштабируется за доли секунды, добавляя или убирая ресурсы порциями по 0.5 ACU (Aurora </w:t>
      </w:r>
      <w:proofErr w:type="spellStart"/>
      <w:r>
        <w:rPr>
          <w:rFonts w:eastAsia="Google Sans" w:cs="Google Sans"/>
          <w:color w:val="1F1F1F"/>
        </w:rPr>
        <w:t>Capacity</w:t>
      </w:r>
      <w:proofErr w:type="spellEnd"/>
      <w:r>
        <w:rPr>
          <w:rFonts w:eastAsia="Google Sans" w:cs="Google Sans"/>
          <w:color w:val="1F1F1F"/>
        </w:rPr>
        <w:t xml:space="preserve"> </w:t>
      </w:r>
      <w:proofErr w:type="spellStart"/>
      <w:r>
        <w:rPr>
          <w:rFonts w:eastAsia="Google Sans" w:cs="Google Sans"/>
          <w:color w:val="1F1F1F"/>
        </w:rPr>
        <w:t>Units</w:t>
      </w:r>
      <w:proofErr w:type="spellEnd"/>
      <w:r>
        <w:rPr>
          <w:rFonts w:eastAsia="Google Sans" w:cs="Google Sans"/>
          <w:color w:val="1F1F1F"/>
        </w:rPr>
        <w:t>). Разработчикам вообще не нужно думать о выделении серверов — база сама подстраивается под скачки трафика.</w:t>
      </w:r>
    </w:p>
    <w:p w14:paraId="6FC70895" w14:textId="77777777" w:rsidR="00674E7B" w:rsidRDefault="00000000">
      <w:pPr>
        <w:numPr>
          <w:ilvl w:val="0"/>
          <w:numId w:val="1"/>
        </w:numPr>
        <w:spacing w:after="120" w:line="273" w:lineRule="auto"/>
      </w:pPr>
      <w:r>
        <w:rPr>
          <w:rFonts w:eastAsia="Google Sans" w:cs="Google Sans"/>
          <w:color w:val="1F1F1F"/>
        </w:rPr>
        <w:t>Aurora DSQL (Distributed SQL): Новейшая итерация, представленная в 2024 году. Это полностью распределенная база данных с архитектурой "</w:t>
      </w:r>
      <w:proofErr w:type="spellStart"/>
      <w:r>
        <w:rPr>
          <w:rFonts w:eastAsia="Google Sans" w:cs="Google Sans"/>
          <w:color w:val="1F1F1F"/>
        </w:rPr>
        <w:t>active-active</w:t>
      </w:r>
      <w:proofErr w:type="spellEnd"/>
      <w:r>
        <w:rPr>
          <w:rFonts w:eastAsia="Google Sans" w:cs="Google Sans"/>
          <w:color w:val="1F1F1F"/>
        </w:rPr>
        <w:t xml:space="preserve">", способная записывать данные одновременно в нескольких регионах. Она </w:t>
      </w:r>
      <w:r>
        <w:rPr>
          <w:rFonts w:eastAsia="Google Sans" w:cs="Google Sans"/>
          <w:color w:val="1F1F1F"/>
        </w:rPr>
        <w:lastRenderedPageBreak/>
        <w:t>обеспечивает доступность на уровне 99.999% и использует уникальную архитектуру без блокировок (</w:t>
      </w:r>
      <w:proofErr w:type="spellStart"/>
      <w:r>
        <w:rPr>
          <w:rFonts w:eastAsia="Google Sans" w:cs="Google Sans"/>
          <w:color w:val="1F1F1F"/>
        </w:rPr>
        <w:t>lockless</w:t>
      </w:r>
      <w:proofErr w:type="spellEnd"/>
      <w:r>
        <w:rPr>
          <w:rFonts w:eastAsia="Google Sans" w:cs="Google Sans"/>
          <w:color w:val="1F1F1F"/>
        </w:rPr>
        <w:t>): за консистентность транзакций отвечают специальные узлы-</w:t>
      </w:r>
      <w:proofErr w:type="spellStart"/>
      <w:r>
        <w:rPr>
          <w:rFonts w:eastAsia="Google Sans" w:cs="Google Sans"/>
          <w:color w:val="1F1F1F"/>
        </w:rPr>
        <w:t>Adjudicators</w:t>
      </w:r>
      <w:proofErr w:type="spellEnd"/>
      <w:r>
        <w:rPr>
          <w:rFonts w:eastAsia="Google Sans" w:cs="Google Sans"/>
          <w:color w:val="1F1F1F"/>
        </w:rPr>
        <w:t xml:space="preserve">, а тарификация идет в DPU (Distributed Processing </w:t>
      </w:r>
      <w:proofErr w:type="spellStart"/>
      <w:r>
        <w:rPr>
          <w:rFonts w:eastAsia="Google Sans" w:cs="Google Sans"/>
          <w:color w:val="1F1F1F"/>
        </w:rPr>
        <w:t>Units</w:t>
      </w:r>
      <w:proofErr w:type="spellEnd"/>
      <w:r>
        <w:rPr>
          <w:rFonts w:eastAsia="Google Sans" w:cs="Google Sans"/>
          <w:color w:val="1F1F1F"/>
        </w:rPr>
        <w:t>).</w:t>
      </w:r>
    </w:p>
    <w:p w14:paraId="41A1367D" w14:textId="77777777" w:rsidR="00674E7B" w:rsidRDefault="00000000">
      <w:pPr>
        <w:spacing w:before="240" w:after="150" w:line="273" w:lineRule="auto"/>
      </w:pPr>
      <w:r>
        <w:rPr>
          <w:rFonts w:eastAsia="Google Sans" w:cs="Google Sans"/>
          <w:color w:val="1F1F1F"/>
        </w:rPr>
        <w:t xml:space="preserve">Архитектурный фундамент: </w:t>
      </w:r>
      <w:proofErr w:type="spellStart"/>
      <w:r>
        <w:rPr>
          <w:rFonts w:eastAsia="Google Sans" w:cs="Google Sans"/>
          <w:color w:val="1F1F1F"/>
        </w:rPr>
        <w:t>дезагрегация</w:t>
      </w:r>
      <w:proofErr w:type="spellEnd"/>
      <w:r>
        <w:rPr>
          <w:rFonts w:eastAsia="Google Sans" w:cs="Google Sans"/>
          <w:color w:val="1F1F1F"/>
        </w:rPr>
        <w:t xml:space="preserve"> и </w:t>
      </w:r>
      <w:proofErr w:type="gramStart"/>
      <w:r>
        <w:rPr>
          <w:rFonts w:eastAsia="Google Sans" w:cs="Google Sans"/>
          <w:color w:val="1F1F1F"/>
        </w:rPr>
        <w:t>кворумы</w:t>
      </w:r>
      <w:proofErr w:type="gramEnd"/>
      <w:r>
        <w:rPr>
          <w:rFonts w:eastAsia="Google Sans" w:cs="Google Sans"/>
          <w:color w:val="1F1F1F"/>
        </w:rPr>
        <w:t xml:space="preserve"> Почему Aurora такая быстрая во всех своих итерациях? Разработчики поняли, что в облаке главное узкое место — это не вычислительная мощность процессора или скорость дисков, а пропускная способность сети.</w:t>
      </w:r>
      <w:r>
        <w:rPr>
          <w:rFonts w:eastAsia="Google Sans" w:cs="Google Sans"/>
          <w:color w:val="444746"/>
          <w:sz w:val="24"/>
          <w:szCs w:val="24"/>
          <w:vertAlign w:val="superscript"/>
        </w:rPr>
        <w:t>3</w:t>
      </w:r>
      <w:r>
        <w:rPr>
          <w:rFonts w:eastAsia="Google Sans" w:cs="Google Sans"/>
          <w:color w:val="1F1F1F"/>
        </w:rPr>
        <w:t xml:space="preserve"> В классических базах данных (включая обычный MS SQL) процессы вычисления и хранения жестко связаны. По сети постоянно гоняется тяжелый трафик: страницы данных, логи транзакций, буферы.</w:t>
      </w:r>
    </w:p>
    <w:p w14:paraId="60B424B6" w14:textId="4B35B3E1" w:rsidR="00674E7B" w:rsidRPr="00AE5DFA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 xml:space="preserve">Aurora использует подход </w:t>
      </w:r>
      <w:proofErr w:type="spellStart"/>
      <w:r>
        <w:rPr>
          <w:rFonts w:eastAsia="Google Sans" w:cs="Google Sans"/>
          <w:color w:val="1F1F1F"/>
        </w:rPr>
        <w:t>дезагрегации</w:t>
      </w:r>
      <w:proofErr w:type="spellEnd"/>
      <w:r>
        <w:rPr>
          <w:rFonts w:eastAsia="Google Sans" w:cs="Google Sans"/>
          <w:color w:val="1F1F1F"/>
        </w:rPr>
        <w:t xml:space="preserve"> — вычисления полностью отделены от хранения. Здесь работает принцип «Журнал — это база данных» (log-</w:t>
      </w:r>
      <w:proofErr w:type="spellStart"/>
      <w:r>
        <w:rPr>
          <w:rFonts w:eastAsia="Google Sans" w:cs="Google Sans"/>
          <w:color w:val="1F1F1F"/>
        </w:rPr>
        <w:t>is</w:t>
      </w:r>
      <w:proofErr w:type="spellEnd"/>
      <w:r>
        <w:rPr>
          <w:rFonts w:eastAsia="Google Sans" w:cs="Google Sans"/>
          <w:color w:val="1F1F1F"/>
        </w:rPr>
        <w:t>-</w:t>
      </w:r>
      <w:proofErr w:type="spellStart"/>
      <w:r>
        <w:rPr>
          <w:rFonts w:eastAsia="Google Sans" w:cs="Google Sans"/>
          <w:color w:val="1F1F1F"/>
        </w:rPr>
        <w:t>the-database</w:t>
      </w:r>
      <w:proofErr w:type="spellEnd"/>
      <w:r>
        <w:rPr>
          <w:rFonts w:eastAsia="Google Sans" w:cs="Google Sans"/>
          <w:color w:val="1F1F1F"/>
        </w:rPr>
        <w:t>). Вычислительный узел шлет только крошечные записи журнала (</w:t>
      </w:r>
      <w:proofErr w:type="spellStart"/>
      <w:r>
        <w:rPr>
          <w:rFonts w:eastAsia="Google Sans" w:cs="Google Sans"/>
          <w:color w:val="1F1F1F"/>
        </w:rPr>
        <w:t>redo</w:t>
      </w:r>
      <w:proofErr w:type="spellEnd"/>
      <w:r>
        <w:rPr>
          <w:rFonts w:eastAsia="Google Sans" w:cs="Google Sans"/>
          <w:color w:val="1F1F1F"/>
        </w:rPr>
        <w:t xml:space="preserve"> log </w:t>
      </w:r>
      <w:proofErr w:type="spellStart"/>
      <w:r>
        <w:rPr>
          <w:rFonts w:eastAsia="Google Sans" w:cs="Google Sans"/>
          <w:color w:val="1F1F1F"/>
        </w:rPr>
        <w:t>records</w:t>
      </w:r>
      <w:proofErr w:type="spellEnd"/>
      <w:r>
        <w:rPr>
          <w:rFonts w:eastAsia="Google Sans" w:cs="Google Sans"/>
          <w:color w:val="1F1F1F"/>
        </w:rPr>
        <w:t>) на независимый уровень хранения, а уже само распределенное хранилище в фоновом режиме собирает из них страницы данных. Это радикально снижает нагрузку на сеть</w:t>
      </w:r>
      <w:r w:rsidR="00AE5DFA" w:rsidRPr="00AE5DFA">
        <w:rPr>
          <w:rFonts w:eastAsia="Google Sans" w:cs="Google Sans"/>
          <w:color w:val="1F1F1F"/>
        </w:rPr>
        <w:t>.</w:t>
      </w:r>
    </w:p>
    <w:p w14:paraId="79F14902" w14:textId="0534F409" w:rsidR="00674E7B" w:rsidRPr="0052178D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 xml:space="preserve">Кроме того, хранилище Aurora разбивает данные на блоки по 10 ГБ и хранит 6 копий каждого блока в 3 разных дата-центрах (зонах доступности, по 2 копии в каждой). Используется строгая математическая модель кворумов: чтобы записать данные, нужно подтверждение 4 из 6 узлов, а чтобы прочитать — 3 из 6. Это значит, </w:t>
      </w:r>
      <w:proofErr w:type="gramStart"/>
      <w:r>
        <w:rPr>
          <w:rFonts w:eastAsia="Google Sans" w:cs="Google Sans"/>
          <w:color w:val="1F1F1F"/>
        </w:rPr>
        <w:t>что</w:t>
      </w:r>
      <w:proofErr w:type="gramEnd"/>
      <w:r>
        <w:rPr>
          <w:rFonts w:eastAsia="Google Sans" w:cs="Google Sans"/>
          <w:color w:val="1F1F1F"/>
        </w:rPr>
        <w:t xml:space="preserve"> если у Amazon физически "упадет" целая зона доступности плюс сломается еще один диск в другом месте, база данных не потеряет информацию и продолжит работу</w:t>
      </w:r>
      <w:r w:rsidR="006910F0" w:rsidRPr="0052178D">
        <w:rPr>
          <w:rFonts w:eastAsia="Google Sans" w:cs="Google Sans"/>
          <w:color w:val="1F1F1F"/>
        </w:rPr>
        <w:t>.</w:t>
      </w:r>
    </w:p>
    <w:p w14:paraId="3FA77497" w14:textId="77777777" w:rsidR="00674E7B" w:rsidRPr="00D41BBC" w:rsidRDefault="00000000">
      <w:pPr>
        <w:pStyle w:val="3"/>
        <w:rPr>
          <w:lang w:val="en-US"/>
        </w:rPr>
      </w:pPr>
      <w:r w:rsidRPr="00D41BBC">
        <w:rPr>
          <w:lang w:val="en-US"/>
        </w:rPr>
        <w:t xml:space="preserve">3. </w:t>
      </w:r>
      <w:r>
        <w:t>Сравнение</w:t>
      </w:r>
      <w:r w:rsidRPr="00D41BBC">
        <w:rPr>
          <w:lang w:val="en-US"/>
        </w:rPr>
        <w:t xml:space="preserve"> Amazon Aurora </w:t>
      </w:r>
      <w:r>
        <w:t>и</w:t>
      </w:r>
      <w:r w:rsidRPr="00D41BBC">
        <w:rPr>
          <w:lang w:val="en-US"/>
        </w:rPr>
        <w:t xml:space="preserve"> MS SQL Server</w:t>
      </w:r>
    </w:p>
    <w:p w14:paraId="1630903C" w14:textId="77777777" w:rsidR="00674E7B" w:rsidRDefault="00000000">
      <w:pPr>
        <w:pStyle w:val="a3"/>
      </w:pPr>
      <w:r>
        <w:t>Чтобы лучше понять, в чем главные фишки Aurora, давайте сравним её с Microsoft SQL Server — традиционным тяжеловесом в корпоративном мире баз данных.</w:t>
      </w:r>
    </w:p>
    <w:p w14:paraId="601A1D4B" w14:textId="77777777" w:rsidR="00674E7B" w:rsidRDefault="00000000">
      <w:pPr>
        <w:pStyle w:val="a3"/>
      </w:pPr>
      <w:r>
        <w:t>Как мы за это платим (Модель использования):</w:t>
      </w:r>
    </w:p>
    <w:p w14:paraId="64E2BBBB" w14:textId="77777777" w:rsidR="00674E7B" w:rsidRDefault="00000000">
      <w:pPr>
        <w:pStyle w:val="a3"/>
        <w:numPr>
          <w:ilvl w:val="0"/>
          <w:numId w:val="8"/>
        </w:numPr>
      </w:pPr>
      <w:r>
        <w:t>В MS SQL Server действует классический подход: вы покупаете дорогие лицензии на оборудование заранее и с большим запасом под максимальную нагрузку. Это как купить огромный автобус на случай редких поездок всей семьей — большую часть времени мощности простаивают, но вы за них уже заплатили.</w:t>
      </w:r>
    </w:p>
    <w:p w14:paraId="6948EDF1" w14:textId="77777777" w:rsidR="00674E7B" w:rsidRDefault="00000000">
      <w:pPr>
        <w:pStyle w:val="a3"/>
        <w:numPr>
          <w:ilvl w:val="0"/>
          <w:numId w:val="8"/>
        </w:numPr>
      </w:pPr>
      <w:r>
        <w:t>Aurora работает по принципу такси или каршеринга (</w:t>
      </w:r>
      <w:r>
        <w:rPr>
          <w:i/>
        </w:rPr>
        <w:t>Pay-As-You-Go</w:t>
      </w:r>
      <w:r>
        <w:t>). Вам не нужно покупать лицензии "навсегда", вы платите ровно за те мощности, которые используете прямо сейчас.</w:t>
      </w:r>
    </w:p>
    <w:p w14:paraId="2DDD1DCE" w14:textId="77777777" w:rsidR="00674E7B" w:rsidRDefault="00000000">
      <w:pPr>
        <w:pStyle w:val="a3"/>
      </w:pPr>
      <w:r>
        <w:t>Надежность на случай поломок (Отказоустойчивость)</w:t>
      </w:r>
    </w:p>
    <w:p w14:paraId="16CD26DA" w14:textId="77777777" w:rsidR="00674E7B" w:rsidRDefault="00000000">
      <w:pPr>
        <w:pStyle w:val="a3"/>
        <w:numPr>
          <w:ilvl w:val="0"/>
          <w:numId w:val="9"/>
        </w:numPr>
      </w:pPr>
      <w:r>
        <w:t xml:space="preserve">В MS SQL Server, чтобы система не "упала" при поломке, настраивают сложную связку серверов (эта технология называется </w:t>
      </w:r>
      <w:r>
        <w:rPr>
          <w:i/>
        </w:rPr>
        <w:t xml:space="preserve">Always On </w:t>
      </w:r>
      <w:proofErr w:type="spellStart"/>
      <w:r>
        <w:rPr>
          <w:i/>
        </w:rPr>
        <w:t>Availability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Groups</w:t>
      </w:r>
      <w:proofErr w:type="spellEnd"/>
      <w:r>
        <w:t>). Проблема в том, что серверам приходится постоянно пересылать и копировать данные друг другу, что сильно нагружает саму систему и сети.</w:t>
      </w:r>
    </w:p>
    <w:p w14:paraId="575849D1" w14:textId="77777777" w:rsidR="00674E7B" w:rsidRDefault="00000000">
      <w:pPr>
        <w:pStyle w:val="a3"/>
        <w:numPr>
          <w:ilvl w:val="0"/>
          <w:numId w:val="9"/>
        </w:numPr>
      </w:pPr>
      <w:r>
        <w:t xml:space="preserve">В Aurora надежность встроена изначально. Там есть один главный узел и до 15 запасных (реплик). Главная фишка в том, что запасным узлам не нужно копировать </w:t>
      </w:r>
      <w:r>
        <w:lastRenderedPageBreak/>
        <w:t>данные к себе на жесткие диски — они все просто "смотрят" в одно огромное общее хранилище в облаке. Если главный узел ломается, запасной просто берет управление на себя меньше чем за минуту.</w:t>
      </w:r>
    </w:p>
    <w:p w14:paraId="7114C1D9" w14:textId="77777777" w:rsidR="00674E7B" w:rsidRDefault="00000000">
      <w:pPr>
        <w:pStyle w:val="a3"/>
      </w:pPr>
      <w:r>
        <w:t>Выполнение рутины по расписанию (Автоматизация)</w:t>
      </w:r>
    </w:p>
    <w:p w14:paraId="445D8364" w14:textId="77777777" w:rsidR="00674E7B" w:rsidRDefault="00000000">
      <w:pPr>
        <w:pStyle w:val="a3"/>
        <w:numPr>
          <w:ilvl w:val="0"/>
          <w:numId w:val="10"/>
        </w:numPr>
      </w:pPr>
      <w:r>
        <w:t xml:space="preserve">В MS SQL Server есть встроенный, очень удобный "помощник-будильник" под названием </w:t>
      </w:r>
      <w:r>
        <w:rPr>
          <w:i/>
        </w:rPr>
        <w:t>SQL Server Agent</w:t>
      </w:r>
      <w:r>
        <w:t>. Он сам запускает нужные процессы по расписанию прямо внутри базы.</w:t>
      </w:r>
    </w:p>
    <w:p w14:paraId="528659FC" w14:textId="77777777" w:rsidR="00674E7B" w:rsidRDefault="00000000">
      <w:pPr>
        <w:pStyle w:val="a3"/>
        <w:numPr>
          <w:ilvl w:val="0"/>
          <w:numId w:val="10"/>
        </w:numPr>
      </w:pPr>
      <w:r>
        <w:t xml:space="preserve">В Aurora такого встроенного "швейцарского ножа" нет. Вместо этого она делегирует рутину: либо просит внешних облачных помощников выполнить задачу (например, использует сервис </w:t>
      </w:r>
      <w:r>
        <w:rPr>
          <w:i/>
        </w:rPr>
        <w:t xml:space="preserve">AWS </w:t>
      </w:r>
      <w:proofErr w:type="spellStart"/>
      <w:r>
        <w:rPr>
          <w:i/>
        </w:rPr>
        <w:t>Lambda</w:t>
      </w:r>
      <w:proofErr w:type="spellEnd"/>
      <w:r>
        <w:t xml:space="preserve">), либо использует специальные небольшие плагины внутри самой базы (например, расширение </w:t>
      </w:r>
      <w:proofErr w:type="spellStart"/>
      <w:r>
        <w:rPr>
          <w:i/>
        </w:rPr>
        <w:t>pg_cron</w:t>
      </w:r>
      <w:proofErr w:type="spellEnd"/>
      <w:r>
        <w:t>).</w:t>
      </w:r>
    </w:p>
    <w:p w14:paraId="0736FD67" w14:textId="77777777" w:rsidR="00674E7B" w:rsidRDefault="00000000">
      <w:pPr>
        <w:pStyle w:val="3"/>
      </w:pPr>
      <w:r>
        <w:t>4. Обзор синтаксиса: T-SQL против PL/</w:t>
      </w:r>
      <w:proofErr w:type="spellStart"/>
      <w:r>
        <w:t>pgSQL</w:t>
      </w:r>
      <w:proofErr w:type="spellEnd"/>
      <w:r>
        <w:t xml:space="preserve"> (Базовая структура)</w:t>
      </w:r>
    </w:p>
    <w:p w14:paraId="63A41EA0" w14:textId="565BF737" w:rsidR="00674E7B" w:rsidRDefault="007A4D5E">
      <w:pPr>
        <w:pStyle w:val="a3"/>
      </w:pPr>
      <w:r>
        <w:t>У</w:t>
      </w:r>
      <w:r w:rsidR="00000000">
        <w:t xml:space="preserve"> самой платформы Amazon Aurora нет какого-то своего, уникального языка. Вы отдаете ей команды на привычных диалектах: либо MySQL (отличный выбор для сайтов и быстрых приложений), либо </w:t>
      </w:r>
      <w:proofErr w:type="spellStart"/>
      <w:r w:rsidR="00000000">
        <w:t>PostgreSQL</w:t>
      </w:r>
      <w:proofErr w:type="spellEnd"/>
      <w:r w:rsidR="00000000">
        <w:t xml:space="preserve"> (идеально для сложной корпоративной логики и аналитики).</w:t>
      </w:r>
    </w:p>
    <w:p w14:paraId="2A37C189" w14:textId="77777777" w:rsidR="00674E7B" w:rsidRDefault="00000000">
      <w:pPr>
        <w:pStyle w:val="a3"/>
      </w:pPr>
      <w:r>
        <w:t>Давайте пройдемся по главным отличиям этих диалектов от привычного нам T-SQL:</w:t>
      </w:r>
    </w:p>
    <w:p w14:paraId="38085D57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t>Объявление переменных и структура:</w:t>
      </w:r>
      <w:r>
        <w:t xml:space="preserve"> В MS SQL Server правила строгие — переменные требуют обязательного значка «собачки» (</w:t>
      </w:r>
      <w:r>
        <w:rPr>
          <w:rStyle w:val="SourceText"/>
        </w:rPr>
        <w:t>@</w:t>
      </w:r>
      <w:r>
        <w:t xml:space="preserve">) и четкого указания типа. В Aurora MySQL «собачка» сохраняется, но тип указывать не обязательно. А вот Aurora </w:t>
      </w:r>
      <w:proofErr w:type="spellStart"/>
      <w:r>
        <w:t>PostgreSQL</w:t>
      </w:r>
      <w:proofErr w:type="spellEnd"/>
      <w:r>
        <w:t xml:space="preserve"> позволяет писать код чище, без лишних префиксов, что делает его похожим на классические языки программирования.</w:t>
      </w:r>
    </w:p>
    <w:p w14:paraId="33F1B1C4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t>Повседневные операции с текстом и временем</w:t>
      </w:r>
      <w:proofErr w:type="gramStart"/>
      <w:r>
        <w:rPr>
          <w:b/>
        </w:rPr>
        <w:t>:</w:t>
      </w:r>
      <w:r>
        <w:t xml:space="preserve"> Здесь</w:t>
      </w:r>
      <w:proofErr w:type="gramEnd"/>
      <w:r>
        <w:t xml:space="preserve"> диалекты расходятся, как британский и американский английский. Например, чтобы склеить две строчки текста, в T-SQL мы привыкли использовать математический плюс. В </w:t>
      </w:r>
      <w:proofErr w:type="spellStart"/>
      <w:r>
        <w:t>PostgreSQL</w:t>
      </w:r>
      <w:proofErr w:type="spellEnd"/>
      <w:r>
        <w:t xml:space="preserve"> для этого есть две вертикальные черты, а в MySQL математический плюс выдаст ошибку, поэтому там нужна специальная текстовая функция. Узнать текущее время тоже нужно по-разному: через команду </w:t>
      </w:r>
      <w:r>
        <w:rPr>
          <w:rStyle w:val="SourceText"/>
        </w:rPr>
        <w:t>GETDATE</w:t>
      </w:r>
      <w:r>
        <w:t xml:space="preserve"> в T-SQL, лаконичное </w:t>
      </w:r>
      <w:r>
        <w:rPr>
          <w:rStyle w:val="SourceText"/>
        </w:rPr>
        <w:t>NOW</w:t>
      </w:r>
      <w:r>
        <w:t xml:space="preserve"> в MySQL или солидное </w:t>
      </w:r>
      <w:r>
        <w:rPr>
          <w:rStyle w:val="SourceText"/>
        </w:rPr>
        <w:t>CURRENT_TIMESTAMP</w:t>
      </w:r>
      <w:r>
        <w:t xml:space="preserve"> в </w:t>
      </w:r>
      <w:proofErr w:type="spellStart"/>
      <w:r>
        <w:t>PostgreSQL</w:t>
      </w:r>
      <w:proofErr w:type="spellEnd"/>
      <w:r>
        <w:t>.</w:t>
      </w:r>
    </w:p>
    <w:p w14:paraId="5A3D79E7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t>Математика дат</w:t>
      </w:r>
      <w:proofErr w:type="gramStart"/>
      <w:r>
        <w:rPr>
          <w:b/>
        </w:rPr>
        <w:t>:</w:t>
      </w:r>
      <w:r>
        <w:t xml:space="preserve"> Если</w:t>
      </w:r>
      <w:proofErr w:type="gramEnd"/>
      <w:r>
        <w:t xml:space="preserve"> вам нужно прибавить к дате пару дней, Aurora делает это изящнее. Вместо специфичной функции </w:t>
      </w:r>
      <w:r>
        <w:rPr>
          <w:rStyle w:val="SourceText"/>
        </w:rPr>
        <w:t>DATEADD</w:t>
      </w:r>
      <w:r>
        <w:t xml:space="preserve"> из MS SQL, в Aurora вы можете использовать слово </w:t>
      </w:r>
      <w:r>
        <w:rPr>
          <w:rStyle w:val="SourceText"/>
        </w:rPr>
        <w:t>INTERVAL</w:t>
      </w:r>
      <w:r>
        <w:t xml:space="preserve"> — и код начинает читаться почти как обычный английский текст.</w:t>
      </w:r>
    </w:p>
    <w:p w14:paraId="037A7A9F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t>Постраничный вывод (пагинация)</w:t>
      </w:r>
      <w:proofErr w:type="gramStart"/>
      <w:r>
        <w:rPr>
          <w:b/>
        </w:rPr>
        <w:t>:</w:t>
      </w:r>
      <w:r>
        <w:t xml:space="preserve"> Это</w:t>
      </w:r>
      <w:proofErr w:type="gramEnd"/>
      <w:r>
        <w:t xml:space="preserve"> настоящая боль в старых версиях MS SQL Server, где приходилось использовать довольно длинные и сложные конструкции для пропуска нужного количества строк. В обеих версиях Aurora для вывода данных по страничкам используется гениально простая и короткая связка команд </w:t>
      </w:r>
      <w:r>
        <w:rPr>
          <w:rStyle w:val="SourceText"/>
        </w:rPr>
        <w:t>LIMIT</w:t>
      </w:r>
      <w:r>
        <w:t xml:space="preserve"> и </w:t>
      </w:r>
      <w:r>
        <w:rPr>
          <w:rStyle w:val="SourceText"/>
        </w:rPr>
        <w:t>OFFSET</w:t>
      </w:r>
      <w:r>
        <w:t>.</w:t>
      </w:r>
    </w:p>
    <w:p w14:paraId="0CBEE83A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lastRenderedPageBreak/>
        <w:t xml:space="preserve">Смена типов и </w:t>
      </w:r>
      <w:proofErr w:type="spellStart"/>
      <w:r>
        <w:rPr>
          <w:b/>
        </w:rPr>
        <w:t>автонумерация</w:t>
      </w:r>
      <w:proofErr w:type="spellEnd"/>
      <w:proofErr w:type="gramStart"/>
      <w:r>
        <w:rPr>
          <w:b/>
        </w:rPr>
        <w:t>:</w:t>
      </w:r>
      <w:r>
        <w:t xml:space="preserve"> Когда</w:t>
      </w:r>
      <w:proofErr w:type="gramEnd"/>
      <w:r>
        <w:t xml:space="preserve"> числу нужно «притвориться» текстом, в </w:t>
      </w:r>
      <w:proofErr w:type="spellStart"/>
      <w:r>
        <w:t>PostgreSQL</w:t>
      </w:r>
      <w:proofErr w:type="spellEnd"/>
      <w:r>
        <w:t xml:space="preserve"> есть невероятно удобная фишка с двойным двоеточием, которая заменяет длинную конструкцию </w:t>
      </w:r>
      <w:r>
        <w:rPr>
          <w:rStyle w:val="SourceText"/>
        </w:rPr>
        <w:t>CAST</w:t>
      </w:r>
      <w:r>
        <w:t xml:space="preserve"> из T-SQL. А для автоматической выдачи номеров новым записям (ID), вместо свойства </w:t>
      </w:r>
      <w:r>
        <w:rPr>
          <w:rStyle w:val="SourceText"/>
        </w:rPr>
        <w:t>IDENTITY</w:t>
      </w:r>
      <w:r>
        <w:t xml:space="preserve"> из MS SQL, в MySQL используется </w:t>
      </w:r>
      <w:r>
        <w:rPr>
          <w:rStyle w:val="SourceText"/>
        </w:rPr>
        <w:t>AUTO_INCREMENT</w:t>
      </w:r>
      <w:r>
        <w:t xml:space="preserve">, а в </w:t>
      </w:r>
      <w:proofErr w:type="spellStart"/>
      <w:r>
        <w:t>PostgreSQL</w:t>
      </w:r>
      <w:proofErr w:type="spellEnd"/>
      <w:r>
        <w:t xml:space="preserve"> — специальный тип данных </w:t>
      </w:r>
      <w:r>
        <w:rPr>
          <w:rStyle w:val="SourceText"/>
        </w:rPr>
        <w:t>SERIAL</w:t>
      </w:r>
      <w:r>
        <w:t>.</w:t>
      </w:r>
    </w:p>
    <w:p w14:paraId="12DFB0F8" w14:textId="77777777" w:rsidR="00674E7B" w:rsidRDefault="00000000">
      <w:pPr>
        <w:pStyle w:val="a3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b/>
        </w:rPr>
        <w:t>Обработка ошибок</w:t>
      </w:r>
      <w:proofErr w:type="gramStart"/>
      <w:r>
        <w:rPr>
          <w:b/>
        </w:rPr>
        <w:t>:</w:t>
      </w:r>
      <w:r>
        <w:t xml:space="preserve"> Если</w:t>
      </w:r>
      <w:proofErr w:type="gramEnd"/>
      <w:r>
        <w:t xml:space="preserve"> что-то идет не так, базы должны поймать ошибку, чтобы система не рухнула. MS SQL Server использует для этого классическую связку блоков «Попробуй и Поймай» (</w:t>
      </w:r>
      <w:r>
        <w:rPr>
          <w:rStyle w:val="SourceText"/>
        </w:rPr>
        <w:t>TRY...CATCH</w:t>
      </w:r>
      <w:r>
        <w:t xml:space="preserve">). В Aurora </w:t>
      </w:r>
      <w:proofErr w:type="spellStart"/>
      <w:r>
        <w:t>PostgreSQL</w:t>
      </w:r>
      <w:proofErr w:type="spellEnd"/>
      <w:r>
        <w:t xml:space="preserve"> для этого есть отдельные блоки исключений (</w:t>
      </w:r>
      <w:r>
        <w:rPr>
          <w:rStyle w:val="SourceText"/>
        </w:rPr>
        <w:t>EXCEPTION</w:t>
      </w:r>
      <w:r>
        <w:t>), а в MySQL настраиваются так называемые обработчики событий (</w:t>
      </w:r>
      <w:r>
        <w:rPr>
          <w:rStyle w:val="SourceText"/>
        </w:rPr>
        <w:t>HANDLER</w:t>
      </w:r>
      <w:r>
        <w:t>).</w:t>
      </w:r>
    </w:p>
    <w:p w14:paraId="2A94E0E7" w14:textId="77777777" w:rsidR="00674E7B" w:rsidRDefault="00000000">
      <w:pPr>
        <w:spacing w:after="150" w:line="273" w:lineRule="auto"/>
      </w:pPr>
      <w:r>
        <w:rPr>
          <w:rFonts w:eastAsia="Google Sans" w:cs="Google Sans"/>
          <w:color w:val="1F1F1F"/>
        </w:rPr>
        <w:t>Помимо базовой структуры, есть еще несколько важных синтаксических особенностей, которые нужно учитывать при миграции:</w:t>
      </w:r>
    </w:p>
    <w:p w14:paraId="2C84CA59" w14:textId="77777777" w:rsidR="00674E7B" w:rsidRDefault="00000000">
      <w:pPr>
        <w:numPr>
          <w:ilvl w:val="0"/>
          <w:numId w:val="2"/>
        </w:numPr>
        <w:spacing w:line="273" w:lineRule="auto"/>
      </w:pPr>
      <w:r>
        <w:rPr>
          <w:rFonts w:eastAsia="Google Sans" w:cs="Google Sans"/>
          <w:color w:val="1F1F1F"/>
        </w:rPr>
        <w:t xml:space="preserve">Управление потоком: В T-SQL всё еще живет оператор GOTO для безусловных переходов по меткам. В </w:t>
      </w:r>
      <w:proofErr w:type="spellStart"/>
      <w:r>
        <w:rPr>
          <w:rFonts w:eastAsia="Google Sans" w:cs="Google Sans"/>
          <w:color w:val="1F1F1F"/>
        </w:rPr>
        <w:t>PostgreSQL</w:t>
      </w:r>
      <w:proofErr w:type="spellEnd"/>
      <w:r>
        <w:rPr>
          <w:rFonts w:eastAsia="Google Sans" w:cs="Google Sans"/>
          <w:color w:val="1F1F1F"/>
        </w:rPr>
        <w:t xml:space="preserve"> от него отказались: придется </w:t>
      </w:r>
      <w:proofErr w:type="spellStart"/>
      <w:r>
        <w:rPr>
          <w:rFonts w:eastAsia="Google Sans" w:cs="Google Sans"/>
          <w:color w:val="1F1F1F"/>
        </w:rPr>
        <w:t>рефакторить</w:t>
      </w:r>
      <w:proofErr w:type="spellEnd"/>
      <w:r>
        <w:rPr>
          <w:rFonts w:eastAsia="Google Sans" w:cs="Google Sans"/>
          <w:color w:val="1F1F1F"/>
        </w:rPr>
        <w:t xml:space="preserve"> старый код с использованием циклов LOOP или строгих условий CASE и IF...THEN.</w:t>
      </w:r>
      <w:r>
        <w:rPr>
          <w:rFonts w:eastAsia="Google Sans" w:cs="Google Sans"/>
          <w:color w:val="444746"/>
          <w:sz w:val="24"/>
          <w:szCs w:val="24"/>
          <w:vertAlign w:val="superscript"/>
        </w:rPr>
        <w:t>10</w:t>
      </w:r>
    </w:p>
    <w:p w14:paraId="7D53764B" w14:textId="77777777" w:rsidR="00674E7B" w:rsidRDefault="00000000">
      <w:pPr>
        <w:numPr>
          <w:ilvl w:val="0"/>
          <w:numId w:val="2"/>
        </w:numPr>
        <w:spacing w:line="273" w:lineRule="auto"/>
      </w:pPr>
      <w:r>
        <w:rPr>
          <w:rFonts w:eastAsia="Google Sans" w:cs="Google Sans"/>
          <w:color w:val="1F1F1F"/>
        </w:rPr>
        <w:t>Типы данных (</w:t>
      </w:r>
      <w:proofErr w:type="spellStart"/>
      <w:r>
        <w:rPr>
          <w:rFonts w:eastAsia="Google Sans" w:cs="Google Sans"/>
          <w:color w:val="1F1F1F"/>
        </w:rPr>
        <w:t>Boolean</w:t>
      </w:r>
      <w:proofErr w:type="spellEnd"/>
      <w:r>
        <w:rPr>
          <w:rFonts w:eastAsia="Google Sans" w:cs="Google Sans"/>
          <w:color w:val="1F1F1F"/>
        </w:rPr>
        <w:t xml:space="preserve">): SQL Server использует тип BIT (значения 1 или 0) и не дает писать просто WHERE </w:t>
      </w:r>
      <w:proofErr w:type="spellStart"/>
      <w:r>
        <w:rPr>
          <w:rFonts w:eastAsia="Google Sans" w:cs="Google Sans"/>
          <w:color w:val="1F1F1F"/>
        </w:rPr>
        <w:t>is_active</w:t>
      </w:r>
      <w:proofErr w:type="spellEnd"/>
      <w:r>
        <w:rPr>
          <w:rFonts w:eastAsia="Google Sans" w:cs="Google Sans"/>
          <w:color w:val="1F1F1F"/>
        </w:rPr>
        <w:t xml:space="preserve"> = TRUE. В Aurora </w:t>
      </w:r>
      <w:proofErr w:type="spellStart"/>
      <w:r>
        <w:rPr>
          <w:rFonts w:eastAsia="Google Sans" w:cs="Google Sans"/>
          <w:color w:val="1F1F1F"/>
        </w:rPr>
        <w:t>PostgreSQL</w:t>
      </w:r>
      <w:proofErr w:type="spellEnd"/>
      <w:r>
        <w:rPr>
          <w:rFonts w:eastAsia="Google Sans" w:cs="Google Sans"/>
          <w:color w:val="1F1F1F"/>
        </w:rPr>
        <w:t xml:space="preserve"> есть полноценный нативный тип BOOLEAN, с которым логические проверки пишутся намного читабельнее.</w:t>
      </w:r>
    </w:p>
    <w:p w14:paraId="05EE23C5" w14:textId="2FCADC08" w:rsidR="00674E7B" w:rsidRDefault="00000000">
      <w:pPr>
        <w:numPr>
          <w:ilvl w:val="0"/>
          <w:numId w:val="2"/>
        </w:numPr>
        <w:spacing w:after="120" w:line="273" w:lineRule="auto"/>
      </w:pPr>
      <w:r>
        <w:rPr>
          <w:rFonts w:eastAsia="Google Sans" w:cs="Google Sans"/>
          <w:color w:val="1F1F1F"/>
        </w:rPr>
        <w:t>Babelfish</w:t>
      </w:r>
      <w:proofErr w:type="gramStart"/>
      <w:r>
        <w:rPr>
          <w:rFonts w:eastAsia="Google Sans" w:cs="Google Sans"/>
          <w:color w:val="1F1F1F"/>
        </w:rPr>
        <w:t>: Чтобы</w:t>
      </w:r>
      <w:proofErr w:type="gramEnd"/>
      <w:r>
        <w:rPr>
          <w:rFonts w:eastAsia="Google Sans" w:cs="Google Sans"/>
          <w:color w:val="1F1F1F"/>
        </w:rPr>
        <w:t xml:space="preserve"> не переписывать тысячи строк T-SQL кода вручную при переезде, AWS разработали Babelfish </w:t>
      </w:r>
      <w:proofErr w:type="spellStart"/>
      <w:r>
        <w:rPr>
          <w:rFonts w:eastAsia="Google Sans" w:cs="Google Sans"/>
          <w:color w:val="1F1F1F"/>
        </w:rPr>
        <w:t>for</w:t>
      </w:r>
      <w:proofErr w:type="spellEnd"/>
      <w:r>
        <w:rPr>
          <w:rFonts w:eastAsia="Google Sans" w:cs="Google Sans"/>
          <w:color w:val="1F1F1F"/>
        </w:rPr>
        <w:t xml:space="preserve"> Aurora </w:t>
      </w:r>
      <w:proofErr w:type="spellStart"/>
      <w:r>
        <w:rPr>
          <w:rFonts w:eastAsia="Google Sans" w:cs="Google Sans"/>
          <w:color w:val="1F1F1F"/>
        </w:rPr>
        <w:t>PostgreSQL</w:t>
      </w:r>
      <w:proofErr w:type="spellEnd"/>
      <w:r>
        <w:rPr>
          <w:rFonts w:eastAsia="Google Sans" w:cs="Google Sans"/>
          <w:color w:val="1F1F1F"/>
        </w:rPr>
        <w:t>. Это специальный встроенный транслятор, который позволяет Aurora "понимать" входящие запросы на T-SQL так, будто это работает SQL Server. Приложение может подключаться к Aurora, думая, что общается с сервером Microsoft.</w:t>
      </w:r>
    </w:p>
    <w:p w14:paraId="5266AAC5" w14:textId="77777777" w:rsidR="00674E7B" w:rsidRDefault="00000000">
      <w:pPr>
        <w:pStyle w:val="3"/>
      </w:pPr>
      <w:r>
        <w:t>5. Плюсы и минусы Amazon Aurora</w:t>
      </w:r>
    </w:p>
    <w:p w14:paraId="47B23722" w14:textId="77777777" w:rsidR="00674E7B" w:rsidRDefault="00000000">
      <w:pPr>
        <w:pStyle w:val="a3"/>
      </w:pPr>
      <w:r>
        <w:t>Плюсы:</w:t>
      </w:r>
    </w:p>
    <w:p w14:paraId="1AF9FEF4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>Концепция и название:</w:t>
      </w:r>
      <w:r>
        <w:t xml:space="preserve"> Имя СУБД символизирует «новый рассвет» в технологиях баз данных, предлагая переосмысление классических подходов к хранению информации.</w:t>
      </w:r>
    </w:p>
    <w:p w14:paraId="03B683D4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>Выдающаяся производительность:</w:t>
      </w:r>
      <w:r>
        <w:t xml:space="preserve"> Пропускная способность системы в 5 раз превышает показатели стандартного MySQL и в 3 раза — </w:t>
      </w:r>
      <w:proofErr w:type="spellStart"/>
      <w:r>
        <w:t>PostgreSQL</w:t>
      </w:r>
      <w:proofErr w:type="spellEnd"/>
      <w:r>
        <w:t xml:space="preserve">. Если обычный MySQL на одном сервере обрабатывает </w:t>
      </w:r>
      <w:proofErr w:type="gramStart"/>
      <w:r>
        <w:t>10 000 – 20 000</w:t>
      </w:r>
      <w:proofErr w:type="gramEnd"/>
      <w:r>
        <w:t xml:space="preserve"> запросов в секунду, то Aurora выдает от 50 000 до 100 000+ запросов при тех же аппаратных ресурсах. Один кластер способен стабильно обслуживать тысячи одновременных подключений без задержек для пользователей.</w:t>
      </w:r>
    </w:p>
    <w:p w14:paraId="0BEBFD70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>Доступность уровня 99,999%</w:t>
      </w:r>
      <w:proofErr w:type="gramStart"/>
      <w:r>
        <w:rPr>
          <w:b/>
        </w:rPr>
        <w:t>:</w:t>
      </w:r>
      <w:r>
        <w:t xml:space="preserve"> Это</w:t>
      </w:r>
      <w:proofErr w:type="gramEnd"/>
      <w:r>
        <w:t xml:space="preserve"> означает не более 5 минут простоя в год. Данные автоматически копируются в три физически изолированных дата-центра </w:t>
      </w:r>
      <w:r>
        <w:lastRenderedPageBreak/>
        <w:t>(зоны доступности) внутри одного региона. Если один дата-центр выходит из строя, критически важные приложения продолжают работу. При падении основного узла аварийное переключение (</w:t>
      </w:r>
      <w:proofErr w:type="spellStart"/>
      <w:r>
        <w:t>failover</w:t>
      </w:r>
      <w:proofErr w:type="spellEnd"/>
      <w:r>
        <w:t>) на резервный занимает всего 30–60 секунд.</w:t>
      </w:r>
    </w:p>
    <w:p w14:paraId="7766659C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>Многоуровневая масштабируемость:</w:t>
      </w:r>
      <w:r>
        <w:t xml:space="preserve"> База данных расширяется практически без вашего участия. Вертикальное масштабирование автоматически увеличивает хранилище до 128 ТБ (вам больше не нужно думать о дисках). Горизонтальное позволяет добавить до 15 реплик для чтения буквально одной кнопкой. Кроме того, технология DSQL обеспечивает самую быструю </w:t>
      </w:r>
      <w:proofErr w:type="spellStart"/>
      <w:r>
        <w:t>бессерверную</w:t>
      </w:r>
      <w:proofErr w:type="spellEnd"/>
      <w:r>
        <w:t xml:space="preserve"> распределенную работу в нескольких регионах без необходимости управлять инфраструктурой.</w:t>
      </w:r>
    </w:p>
    <w:p w14:paraId="2E550D28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 xml:space="preserve">Экономичная </w:t>
      </w:r>
      <w:proofErr w:type="spellStart"/>
      <w:r>
        <w:rPr>
          <w:b/>
        </w:rPr>
        <w:t>бессерверная</w:t>
      </w:r>
      <w:proofErr w:type="spellEnd"/>
      <w:r>
        <w:rPr>
          <w:b/>
        </w:rPr>
        <w:t xml:space="preserve"> архитектура (Serverless v2):</w:t>
      </w:r>
      <w:r>
        <w:t xml:space="preserve"> Модель Pay-As-You-Go позволяет платить только за те ресурсы, которые вы реально используете. Автоматика сама увеличивает мощности при нагрузке, а в периоды простоя (например, ночью в тестовых средах) база может полностью выключаться, экономя бюджет. При поступлении нового запроса она снова запускается всего за 5–15 секунд.</w:t>
      </w:r>
    </w:p>
    <w:p w14:paraId="0FE67833" w14:textId="77777777" w:rsidR="00674E7B" w:rsidRDefault="00000000">
      <w:pPr>
        <w:pStyle w:val="a3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b/>
        </w:rPr>
        <w:t>Бесшовная миграция:</w:t>
      </w:r>
      <w:r>
        <w:t xml:space="preserve"> Aurora на 99% совместима с MySQL и </w:t>
      </w:r>
      <w:proofErr w:type="spellStart"/>
      <w:r>
        <w:t>PostgreSQL</w:t>
      </w:r>
      <w:proofErr w:type="spellEnd"/>
      <w:r>
        <w:t xml:space="preserve"> на уровне синтаксиса и протоколов. Это означает, что переписывать код существующих приложений не придется. Сам перенос базы легко выполняется за несколько кликов с помощью встроенного инструмента AWS DMS.</w:t>
      </w:r>
    </w:p>
    <w:p w14:paraId="179DE6A4" w14:textId="77777777" w:rsidR="00674E7B" w:rsidRDefault="00000000">
      <w:pPr>
        <w:pStyle w:val="a3"/>
      </w:pPr>
      <w:r>
        <w:t>Минусы:</w:t>
      </w:r>
    </w:p>
    <w:p w14:paraId="1FA5D834" w14:textId="77777777" w:rsidR="00674E7B" w:rsidRDefault="00000000">
      <w:pPr>
        <w:pStyle w:val="a3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b/>
        </w:rPr>
        <w:t>Отсутствие встроенной аналитики (HTAP):</w:t>
      </w:r>
      <w:r>
        <w:t xml:space="preserve"> Aurora отлично справляется с транзакциями (OLTP — много быстрых записей и обновлений). Однако она не имеет встроенных механизмов для тяжелой аналитики (OLAP — сложные запросы с группировками и агрегацией огромных массивов данных). Для аналитики «на лету» по свежим данным придется искать другие инструменты.</w:t>
      </w:r>
    </w:p>
    <w:p w14:paraId="38640654" w14:textId="77777777" w:rsidR="00674E7B" w:rsidRDefault="00000000">
      <w:pPr>
        <w:pStyle w:val="a3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b/>
        </w:rPr>
        <w:t>Жесткая привязка к экосистеме (</w:t>
      </w:r>
      <w:proofErr w:type="spellStart"/>
      <w:r>
        <w:rPr>
          <w:b/>
        </w:rPr>
        <w:t>Vendor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lock-in</w:t>
      </w:r>
      <w:proofErr w:type="spellEnd"/>
      <w:r>
        <w:rPr>
          <w:b/>
        </w:rPr>
        <w:t>)</w:t>
      </w:r>
      <w:proofErr w:type="gramStart"/>
      <w:r>
        <w:rPr>
          <w:b/>
        </w:rPr>
        <w:t>:</w:t>
      </w:r>
      <w:r>
        <w:t xml:space="preserve"> Это</w:t>
      </w:r>
      <w:proofErr w:type="gramEnd"/>
      <w:r>
        <w:t xml:space="preserve"> полностью проприетарная технология AWS. В отличие от классических баз, у Aurora нет </w:t>
      </w:r>
      <w:proofErr w:type="spellStart"/>
      <w:r>
        <w:t>open-source</w:t>
      </w:r>
      <w:proofErr w:type="spellEnd"/>
      <w:r>
        <w:t xml:space="preserve"> версии, она использует собственный закрытый протокол хранения и репликации. Вы не сможете развернуть ее на своих физических серверах (</w:t>
      </w:r>
      <w:proofErr w:type="spellStart"/>
      <w:r>
        <w:t>on-premise</w:t>
      </w:r>
      <w:proofErr w:type="spellEnd"/>
      <w:r>
        <w:t xml:space="preserve">) или легко переехать в Google </w:t>
      </w:r>
      <w:proofErr w:type="spellStart"/>
      <w:r>
        <w:t>Cloud</w:t>
      </w:r>
      <w:proofErr w:type="spellEnd"/>
      <w:r>
        <w:t xml:space="preserve"> и Azure без серьезной переработки архитектуры.</w:t>
      </w:r>
    </w:p>
    <w:p w14:paraId="70538A45" w14:textId="77777777" w:rsidR="00674E7B" w:rsidRDefault="00000000">
      <w:pPr>
        <w:pStyle w:val="a3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b/>
        </w:rPr>
        <w:t>Ограничения записи в Global Database</w:t>
      </w:r>
      <w:proofErr w:type="gramStart"/>
      <w:r>
        <w:rPr>
          <w:b/>
        </w:rPr>
        <w:t>:</w:t>
      </w:r>
      <w:r>
        <w:t xml:space="preserve"> При</w:t>
      </w:r>
      <w:proofErr w:type="gramEnd"/>
      <w:r>
        <w:t xml:space="preserve"> распределении базы данных по всему миру (для глобального масштабирования чтения) основным узлом для всех операций записи все равно остается только один главный регион.</w:t>
      </w:r>
    </w:p>
    <w:p w14:paraId="4FEC7D64" w14:textId="77777777" w:rsidR="00674E7B" w:rsidRDefault="00000000">
      <w:pPr>
        <w:pStyle w:val="a3"/>
      </w:pPr>
      <w:r>
        <w:t>Особенности ценообразования:</w:t>
      </w:r>
    </w:p>
    <w:p w14:paraId="3E9336C7" w14:textId="77777777" w:rsidR="00674E7B" w:rsidRDefault="00000000">
      <w:pPr>
        <w:pStyle w:val="a3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b/>
        </w:rPr>
        <w:t>Оплата за хранилище (Storage):</w:t>
      </w:r>
      <w:r>
        <w:t xml:space="preserve"> Место под данные выделяется автоматически блоками по 10 ГБ (с лимитом до 64 ТБ). Вы платите за гигабайты, занятые в течение месяца.</w:t>
      </w:r>
    </w:p>
    <w:p w14:paraId="30A934C7" w14:textId="77777777" w:rsidR="00674E7B" w:rsidRDefault="00000000">
      <w:pPr>
        <w:pStyle w:val="a3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b/>
        </w:rPr>
        <w:t xml:space="preserve">Оплата </w:t>
      </w:r>
      <w:proofErr w:type="gramStart"/>
      <w:r>
        <w:rPr>
          <w:b/>
        </w:rPr>
        <w:t>за операции</w:t>
      </w:r>
      <w:proofErr w:type="gramEnd"/>
      <w:r>
        <w:rPr>
          <w:b/>
        </w:rPr>
        <w:t xml:space="preserve"> ввода-вывода (I/O Operations):</w:t>
      </w:r>
      <w:r>
        <w:t xml:space="preserve"> В стандартной </w:t>
      </w:r>
      <w:r>
        <w:lastRenderedPageBreak/>
        <w:t xml:space="preserve">конфигурации тарифицируется каждый запрос на чтение или запись. Если у вас тяжелая база, где затраты на эти операции превышают 25% от всего чека, Amazon предлагает конфигурацию </w:t>
      </w:r>
      <w:r>
        <w:rPr>
          <w:b/>
        </w:rPr>
        <w:t>I/O-</w:t>
      </w:r>
      <w:proofErr w:type="spellStart"/>
      <w:r>
        <w:rPr>
          <w:b/>
        </w:rPr>
        <w:t>Optimized</w:t>
      </w:r>
      <w:proofErr w:type="spellEnd"/>
      <w:r>
        <w:t>. В ней вы платите только за сами серверы и хранилище, а все операции ввода-вывода становятся бесплатными, что позволяет сэкономить до 40% бюджета.</w:t>
      </w:r>
    </w:p>
    <w:p w14:paraId="665A90E1" w14:textId="77777777" w:rsidR="00674E7B" w:rsidRDefault="00000000">
      <w:pPr>
        <w:pStyle w:val="3"/>
      </w:pPr>
      <w:r>
        <w:t>6. Сферы применения и реальные кейсы</w:t>
      </w:r>
    </w:p>
    <w:p w14:paraId="3B74F8BB" w14:textId="77777777" w:rsidR="00674E7B" w:rsidRDefault="00000000">
      <w:pPr>
        <w:pStyle w:val="a3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b/>
        </w:rPr>
        <w:t>BMW:</w:t>
      </w:r>
      <w:r>
        <w:t xml:space="preserve"> Автоконцерн перенес свои локальные базы данных в Aurora для поддержки системы BMW </w:t>
      </w:r>
      <w:proofErr w:type="spellStart"/>
      <w:r>
        <w:t>Messages</w:t>
      </w:r>
      <w:proofErr w:type="spellEnd"/>
      <w:r>
        <w:t>. База успешно справляется с пиковой нагрузкой более 10 миллионов сообщений в час от парка автомобилей, обеспечивая уведомления об обновлениях и обслуживании. Также Aurora надежно хранит критически важные логи транзакций за 10 лет, что необходимо по законам некоторых стран.</w:t>
      </w:r>
    </w:p>
    <w:p w14:paraId="1176F47B" w14:textId="77777777" w:rsidR="00674E7B" w:rsidRDefault="00000000">
      <w:pPr>
        <w:pStyle w:val="a3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b/>
        </w:rPr>
        <w:t xml:space="preserve">Samsung (платформа </w:t>
      </w:r>
      <w:proofErr w:type="spellStart"/>
      <w:r>
        <w:rPr>
          <w:b/>
        </w:rPr>
        <w:t>Account</w:t>
      </w:r>
      <w:proofErr w:type="spellEnd"/>
      <w:r>
        <w:rPr>
          <w:b/>
        </w:rPr>
        <w:t>)</w:t>
      </w:r>
      <w:proofErr w:type="gramStart"/>
      <w:r>
        <w:rPr>
          <w:b/>
        </w:rPr>
        <w:t>:</w:t>
      </w:r>
      <w:r>
        <w:t xml:space="preserve"> Около</w:t>
      </w:r>
      <w:proofErr w:type="gramEnd"/>
      <w:r>
        <w:t xml:space="preserve"> 400 миллионов активных пользователей авторизуются в сервисах (</w:t>
      </w:r>
      <w:proofErr w:type="spellStart"/>
      <w:r>
        <w:t>Bixby</w:t>
      </w:r>
      <w:proofErr w:type="spellEnd"/>
      <w:r>
        <w:t xml:space="preserve">, </w:t>
      </w:r>
      <w:proofErr w:type="spellStart"/>
      <w:r>
        <w:t>SmartThings</w:t>
      </w:r>
      <w:proofErr w:type="spellEnd"/>
      <w:r>
        <w:t xml:space="preserve">, Samsung Pay) через эту платформу. Система обрабатывает 80 000 запросов в секунду. Выбор пал на Aurora </w:t>
      </w:r>
      <w:proofErr w:type="spellStart"/>
      <w:r>
        <w:t>PostgreSQL</w:t>
      </w:r>
      <w:proofErr w:type="spellEnd"/>
      <w:r>
        <w:t>, так как 85–90% запросов совпали с их старой базой Oracle, что сделало миграцию почти автоматической. Итог: 90% задержек сейчас составляют менее 60 миллисекунд.</w:t>
      </w:r>
    </w:p>
    <w:p w14:paraId="1B8DBE4B" w14:textId="77777777" w:rsidR="00674E7B" w:rsidRDefault="00000000">
      <w:pPr>
        <w:pStyle w:val="a3"/>
        <w:numPr>
          <w:ilvl w:val="0"/>
          <w:numId w:val="7"/>
        </w:numPr>
        <w:tabs>
          <w:tab w:val="clear" w:pos="709"/>
          <w:tab w:val="left" w:pos="0"/>
        </w:tabs>
      </w:pPr>
      <w:proofErr w:type="spellStart"/>
      <w:r>
        <w:rPr>
          <w:b/>
        </w:rPr>
        <w:t>Netflix</w:t>
      </w:r>
      <w:proofErr w:type="spellEnd"/>
      <w:r>
        <w:rPr>
          <w:b/>
        </w:rPr>
        <w:t>:</w:t>
      </w:r>
      <w:r>
        <w:t xml:space="preserve"> Компания консолидировала свою фрагментированную инфраструктуру баз данных на Aurora (</w:t>
      </w:r>
      <w:proofErr w:type="spellStart"/>
      <w:r>
        <w:t>PostgreSQL</w:t>
      </w:r>
      <w:proofErr w:type="spellEnd"/>
      <w:r>
        <w:t xml:space="preserve">). Это снизило затраты на 28% и повысило производительность до 75%. Ключевым открытием для них стала функция параллельных запросов: тяжелое сканирование таблиц с миллиардами строк ускорилось с 32 минут до 3 минут, что позволило </w:t>
      </w:r>
      <w:proofErr w:type="spellStart"/>
      <w:r>
        <w:t>Netflix</w:t>
      </w:r>
      <w:proofErr w:type="spellEnd"/>
      <w:r>
        <w:t xml:space="preserve"> перейти на более дешевые типы серверов.</w:t>
      </w:r>
    </w:p>
    <w:p w14:paraId="27CA1226" w14:textId="77777777" w:rsidR="00674E7B" w:rsidRDefault="00000000">
      <w:pPr>
        <w:pStyle w:val="a3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b/>
        </w:rPr>
        <w:t>Игровая индустрия (</w:t>
      </w:r>
      <w:proofErr w:type="spellStart"/>
      <w:r>
        <w:rPr>
          <w:b/>
        </w:rPr>
        <w:t>GameDev</w:t>
      </w:r>
      <w:proofErr w:type="spellEnd"/>
      <w:r>
        <w:rPr>
          <w:b/>
        </w:rPr>
        <w:t>):</w:t>
      </w:r>
      <w:r>
        <w:t xml:space="preserve"> Разработчики игр ценят Aurora за устойчивость к резким скачкам трафика. Если классический MySQL при 2000+ одновременных подключений начинает "задыхаться", Aurora стабильно отрабатывает параллельные потоки данных. Секрет в том, что вычислительный процессор базы данных избавлен от тяжелой физической работы с дисками — этим занимается отдельная подсистема хранения.</w:t>
      </w:r>
    </w:p>
    <w:sectPr w:rsidR="00674E7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  <w:embedRegular r:id="rId1" w:fontKey="{ABDCFE33-7D12-4AB7-B43C-4CED3AD4FDB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  <w:embedRegular r:id="rId2" w:fontKey="{F9F43CDA-4E48-4F5D-B519-156C5C31C65B}"/>
  </w:font>
  <w:font w:name="Liberation Sans">
    <w:altName w:val="Arial"/>
    <w:charset w:val="01"/>
    <w:family w:val="swiss"/>
    <w:pitch w:val="variable"/>
    <w:embedRegular r:id="rId3" w:fontKey="{40F1B39B-C43F-46D5-BDE6-6D2C892D807C}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A96CD5C-3E25-464C-8FE9-84FB32CFBEBF}"/>
  </w:font>
  <w:font w:name="Google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9497AFE9-026D-4BDC-885D-F0C6C7198AF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83BB0E8-22FE-4AA0-9680-190405D203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EE"/>
    <w:multiLevelType w:val="multilevel"/>
    <w:tmpl w:val="BE0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1E23FEE"/>
    <w:multiLevelType w:val="multilevel"/>
    <w:tmpl w:val="A66028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805AFF"/>
    <w:multiLevelType w:val="multilevel"/>
    <w:tmpl w:val="74A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4A91739"/>
    <w:multiLevelType w:val="multilevel"/>
    <w:tmpl w:val="238031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B6F7C35"/>
    <w:multiLevelType w:val="multilevel"/>
    <w:tmpl w:val="B13857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8F5EDA"/>
    <w:multiLevelType w:val="multilevel"/>
    <w:tmpl w:val="290C313C"/>
    <w:lvl w:ilvl="0">
      <w:start w:val="1"/>
      <w:numFmt w:val="decimal"/>
      <w:lvlText w:val="%1."/>
      <w:lvlJc w:val="left"/>
      <w:pPr>
        <w:tabs>
          <w:tab w:val="num" w:pos="0"/>
        </w:tabs>
        <w:ind w:left="57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9600E4"/>
    <w:multiLevelType w:val="multilevel"/>
    <w:tmpl w:val="BD829E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3383590"/>
    <w:multiLevelType w:val="multilevel"/>
    <w:tmpl w:val="3B1A9E74"/>
    <w:lvl w:ilvl="0">
      <w:start w:val="1"/>
      <w:numFmt w:val="bullet"/>
      <w:lvlText w:val="●"/>
      <w:lvlJc w:val="left"/>
      <w:pPr>
        <w:tabs>
          <w:tab w:val="num" w:pos="0"/>
        </w:tabs>
        <w:ind w:left="57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9AE16CD"/>
    <w:multiLevelType w:val="multilevel"/>
    <w:tmpl w:val="EC7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7B792A3C"/>
    <w:multiLevelType w:val="multilevel"/>
    <w:tmpl w:val="EA7C32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FC2009F"/>
    <w:multiLevelType w:val="multilevel"/>
    <w:tmpl w:val="18643D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236629563">
    <w:abstractNumId w:val="5"/>
  </w:num>
  <w:num w:numId="2" w16cid:durableId="28068519">
    <w:abstractNumId w:val="7"/>
  </w:num>
  <w:num w:numId="3" w16cid:durableId="2021195811">
    <w:abstractNumId w:val="1"/>
  </w:num>
  <w:num w:numId="4" w16cid:durableId="1035932157">
    <w:abstractNumId w:val="10"/>
  </w:num>
  <w:num w:numId="5" w16cid:durableId="1321271550">
    <w:abstractNumId w:val="4"/>
  </w:num>
  <w:num w:numId="6" w16cid:durableId="535430242">
    <w:abstractNumId w:val="9"/>
  </w:num>
  <w:num w:numId="7" w16cid:durableId="154808731">
    <w:abstractNumId w:val="3"/>
  </w:num>
  <w:num w:numId="8" w16cid:durableId="1865820971">
    <w:abstractNumId w:val="0"/>
  </w:num>
  <w:num w:numId="9" w16cid:durableId="561984311">
    <w:abstractNumId w:val="8"/>
  </w:num>
  <w:num w:numId="10" w16cid:durableId="981539452">
    <w:abstractNumId w:val="2"/>
  </w:num>
  <w:num w:numId="11" w16cid:durableId="1366097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E7B"/>
    <w:rsid w:val="00090F5D"/>
    <w:rsid w:val="002324AF"/>
    <w:rsid w:val="0052178D"/>
    <w:rsid w:val="00674E7B"/>
    <w:rsid w:val="006910F0"/>
    <w:rsid w:val="007A4D5E"/>
    <w:rsid w:val="00925F71"/>
    <w:rsid w:val="00AE5DFA"/>
    <w:rsid w:val="00B714AF"/>
    <w:rsid w:val="00D2201A"/>
    <w:rsid w:val="00D41BBC"/>
    <w:rsid w:val="00DB7F0C"/>
    <w:rsid w:val="00E6437F"/>
    <w:rsid w:val="00F31FAD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13C9"/>
  <w15:docId w15:val="{39F2BFEA-A34B-4FDC-8363-66306F38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a"/>
    <w:next w:val="a3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2176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Никита Тимошенко</cp:lastModifiedBy>
  <cp:revision>25</cp:revision>
  <dcterms:created xsi:type="dcterms:W3CDTF">2026-04-04T12:28:00Z</dcterms:created>
  <dcterms:modified xsi:type="dcterms:W3CDTF">2026-04-12T14:22:00Z</dcterms:modified>
  <dc:language>en-US</dc:language>
</cp:coreProperties>
</file>