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979AD" w14:textId="77777777" w:rsidR="00D32A24" w:rsidRDefault="00D32A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6534"/>
        <w:gridCol w:w="1574"/>
      </w:tblGrid>
      <w:tr w:rsidR="00D32A24" w14:paraId="0374FAF6" w14:textId="77777777">
        <w:trPr>
          <w:trHeight w:val="1160"/>
          <w:jc w:val="center"/>
        </w:trPr>
        <w:tc>
          <w:tcPr>
            <w:tcW w:w="1526" w:type="dxa"/>
            <w:tcBorders>
              <w:bottom w:val="single" w:sz="24" w:space="0" w:color="000000"/>
            </w:tcBorders>
            <w:shd w:val="clear" w:color="auto" w:fill="FFFFFF"/>
          </w:tcPr>
          <w:p w14:paraId="628D9C71" w14:textId="1F2CBE0C" w:rsidR="00D32A24" w:rsidRDefault="006656D4" w:rsidP="00A904EF">
            <w:pPr>
              <w:ind w:left="-20" w:right="-110"/>
            </w:pPr>
            <w:r>
              <w:t>68 Pine</w:t>
            </w:r>
            <w:r w:rsidR="007733A6">
              <w:t>t</w:t>
            </w:r>
            <w:r>
              <w:t>ree Ln</w:t>
            </w:r>
            <w:r w:rsidR="007733A6">
              <w:t>,</w:t>
            </w:r>
            <w:r>
              <w:t xml:space="preserve"> Staunton, VA 24401</w:t>
            </w:r>
          </w:p>
        </w:tc>
        <w:tc>
          <w:tcPr>
            <w:tcW w:w="6534" w:type="dxa"/>
            <w:tcBorders>
              <w:bottom w:val="single" w:sz="24" w:space="0" w:color="000000"/>
            </w:tcBorders>
          </w:tcPr>
          <w:p w14:paraId="6DB77689" w14:textId="77777777" w:rsidR="00D32A24" w:rsidRDefault="006656D4">
            <w:pPr>
              <w:tabs>
                <w:tab w:val="right" w:pos="630"/>
              </w:tabs>
              <w:ind w:right="-360"/>
              <w:jc w:val="center"/>
              <w:rPr>
                <w:b/>
                <w:smallCaps/>
                <w:color w:val="000000"/>
                <w:sz w:val="40"/>
                <w:szCs w:val="40"/>
              </w:rPr>
            </w:pPr>
            <w:r>
              <w:rPr>
                <w:b/>
                <w:smallCaps/>
                <w:color w:val="000000"/>
                <w:sz w:val="40"/>
                <w:szCs w:val="40"/>
              </w:rPr>
              <w:t>TANNER I ELPHEE</w:t>
            </w:r>
          </w:p>
          <w:p w14:paraId="324B5DA8" w14:textId="77777777" w:rsidR="00D32A24" w:rsidRDefault="006656D4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elpheeti@dukes.jmu.edu </w:t>
            </w:r>
            <w:r>
              <w:rPr>
                <w:smallCaps/>
                <w:color w:val="000000"/>
                <w:sz w:val="28"/>
                <w:szCs w:val="28"/>
              </w:rPr>
              <w:t>(540) 294-2348</w:t>
            </w:r>
            <w:r>
              <w:rPr>
                <w:b/>
                <w:smallCaps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 www.linkedin.com/in/tannerelphee  https://telphee01.github.io/TannerElphee.html</w:t>
            </w:r>
          </w:p>
        </w:tc>
        <w:tc>
          <w:tcPr>
            <w:tcW w:w="1574" w:type="dxa"/>
            <w:tcBorders>
              <w:bottom w:val="single" w:sz="24" w:space="0" w:color="000000"/>
            </w:tcBorders>
          </w:tcPr>
          <w:p w14:paraId="1054C17D" w14:textId="77777777" w:rsidR="00D32A24" w:rsidRDefault="006656D4">
            <w:pPr>
              <w:ind w:right="-102"/>
            </w:pPr>
            <w:r>
              <w:t xml:space="preserve">James Madison University </w:t>
            </w:r>
          </w:p>
          <w:p w14:paraId="1E8F8884" w14:textId="77777777" w:rsidR="00D32A24" w:rsidRDefault="006656D4">
            <w:pPr>
              <w:ind w:right="-102"/>
            </w:pPr>
            <w:r>
              <w:t xml:space="preserve">Graduation: Dec 2020 </w:t>
            </w:r>
          </w:p>
        </w:tc>
      </w:tr>
      <w:tr w:rsidR="00D32A24" w14:paraId="6B2F99D3" w14:textId="77777777">
        <w:trPr>
          <w:trHeight w:val="4083"/>
          <w:jc w:val="center"/>
        </w:trPr>
        <w:tc>
          <w:tcPr>
            <w:tcW w:w="1526" w:type="dxa"/>
            <w:tcBorders>
              <w:top w:val="single" w:sz="24" w:space="0" w:color="000000"/>
            </w:tcBorders>
          </w:tcPr>
          <w:p w14:paraId="39CC5C06" w14:textId="77777777" w:rsidR="00D32A24" w:rsidRDefault="006656D4">
            <w:pPr>
              <w:ind w:left="-17" w:hanging="20"/>
              <w:rPr>
                <w:b/>
                <w:i/>
              </w:rPr>
            </w:pPr>
            <w:r>
              <w:rPr>
                <w:b/>
                <w:i/>
              </w:rPr>
              <w:t>Education</w:t>
            </w:r>
          </w:p>
        </w:tc>
        <w:tc>
          <w:tcPr>
            <w:tcW w:w="6534" w:type="dxa"/>
            <w:tcBorders>
              <w:top w:val="single" w:sz="24" w:space="0" w:color="000000"/>
            </w:tcBorders>
          </w:tcPr>
          <w:p w14:paraId="6FF335E8" w14:textId="77777777" w:rsidR="00D32A24" w:rsidRDefault="00665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2" w:right="-106" w:firstLine="83"/>
              <w:rPr>
                <w:b/>
                <w:color w:val="000000"/>
              </w:rPr>
            </w:pPr>
            <w:r>
              <w:rPr>
                <w:b/>
                <w:smallCaps/>
                <w:color w:val="000000"/>
              </w:rPr>
              <w:t xml:space="preserve">JAMES MADISON UNIVERSITY </w:t>
            </w:r>
            <w:r>
              <w:rPr>
                <w:i/>
                <w:smallCaps/>
                <w:color w:val="000000"/>
                <w:sz w:val="20"/>
                <w:szCs w:val="20"/>
              </w:rPr>
              <w:t>HARRISONBURG, VA</w:t>
            </w:r>
          </w:p>
          <w:p w14:paraId="6067FC6A" w14:textId="77777777" w:rsidR="00D32A24" w:rsidRDefault="006656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-102" w:right="-106" w:firstLine="8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Bachelor of Business Administration:  </w:t>
            </w:r>
          </w:p>
          <w:p w14:paraId="104B6785" w14:textId="7BD35689" w:rsidR="00D32A24" w:rsidRDefault="006656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-102" w:right="-106" w:firstLine="83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Major</w:t>
            </w:r>
            <w:r w:rsidR="00AD57D3">
              <w:rPr>
                <w:color w:val="000000"/>
                <w:sz w:val="20"/>
                <w:szCs w:val="20"/>
              </w:rPr>
              <w:t xml:space="preserve"> – </w:t>
            </w:r>
            <w:r>
              <w:rPr>
                <w:b/>
                <w:i/>
                <w:color w:val="000000"/>
              </w:rPr>
              <w:t xml:space="preserve">Computer Information Systems </w:t>
            </w:r>
            <w:r>
              <w:rPr>
                <w:b/>
                <w:color w:val="000000"/>
                <w:sz w:val="20"/>
                <w:szCs w:val="20"/>
              </w:rPr>
              <w:t xml:space="preserve">GPA: </w:t>
            </w:r>
            <w:r>
              <w:rPr>
                <w:b/>
                <w:i/>
                <w:color w:val="000000"/>
                <w:sz w:val="20"/>
                <w:szCs w:val="20"/>
              </w:rPr>
              <w:t>2.62</w:t>
            </w:r>
          </w:p>
          <w:p w14:paraId="37CF1A35" w14:textId="77777777" w:rsidR="00D32A24" w:rsidRDefault="006656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right="-106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 xml:space="preserve">Madison Algorithmic Research. (MAR) Est 2019 – </w:t>
            </w:r>
            <w:r>
              <w:rPr>
                <w:i/>
                <w:color w:val="000000"/>
                <w:sz w:val="20"/>
                <w:szCs w:val="20"/>
              </w:rPr>
              <w:t xml:space="preserve">Founding Member </w:t>
            </w:r>
          </w:p>
          <w:p w14:paraId="1F2D2245" w14:textId="77777777" w:rsidR="00D32A24" w:rsidRDefault="006656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right="-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Financial Management Association. (FMA) JMU Chapter – </w:t>
            </w:r>
            <w:r>
              <w:rPr>
                <w:i/>
                <w:color w:val="000000"/>
                <w:sz w:val="20"/>
                <w:szCs w:val="20"/>
              </w:rPr>
              <w:t>Contributor</w:t>
            </w:r>
          </w:p>
          <w:p w14:paraId="218881B1" w14:textId="77777777" w:rsidR="00D32A24" w:rsidRDefault="006656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right="-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Finance and Business Law Group. JMU Chapter – </w:t>
            </w:r>
            <w:r>
              <w:rPr>
                <w:i/>
                <w:color w:val="000000"/>
                <w:sz w:val="20"/>
                <w:szCs w:val="20"/>
              </w:rPr>
              <w:t>Sitting Member</w:t>
            </w:r>
          </w:p>
          <w:p w14:paraId="0CE427DD" w14:textId="77777777" w:rsidR="00D32A24" w:rsidRDefault="006656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right="-106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Association of Information Systems. (AIS) JMU Chapter – </w:t>
            </w:r>
            <w:r>
              <w:rPr>
                <w:i/>
                <w:color w:val="000000"/>
                <w:sz w:val="20"/>
                <w:szCs w:val="20"/>
              </w:rPr>
              <w:t>Sitting Member</w:t>
            </w:r>
          </w:p>
          <w:p w14:paraId="27DA047B" w14:textId="77777777" w:rsidR="00D32A24" w:rsidRDefault="00D32A2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right="-106"/>
              <w:rPr>
                <w:i/>
                <w:color w:val="000000"/>
                <w:sz w:val="20"/>
                <w:szCs w:val="20"/>
              </w:rPr>
            </w:pPr>
          </w:p>
          <w:p w14:paraId="71EAA930" w14:textId="77777777" w:rsidR="00D32A24" w:rsidRDefault="006656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-10" w:right="-106" w:firstLine="10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  <w:u w:val="single"/>
              </w:rPr>
              <w:t>Core Skills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526993B8" w14:textId="77777777" w:rsidR="00D32A24" w:rsidRDefault="006656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-10" w:right="-106" w:firstLine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Programming</w:t>
            </w:r>
            <w:r>
              <w:rPr>
                <w:color w:val="000000"/>
                <w:sz w:val="20"/>
                <w:szCs w:val="20"/>
              </w:rPr>
              <w:t>: Python, Java, JavaScript, JSON, C#, XPath, Bash.</w:t>
            </w:r>
          </w:p>
          <w:p w14:paraId="3754C84B" w14:textId="77777777" w:rsidR="00D32A24" w:rsidRDefault="006656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-10" w:right="-106" w:firstLine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Database</w:t>
            </w:r>
            <w:r>
              <w:rPr>
                <w:color w:val="000000"/>
                <w:sz w:val="20"/>
                <w:szCs w:val="20"/>
              </w:rPr>
              <w:t>: MS SQL Server, SQL Plus, Oracle 19c.</w:t>
            </w:r>
          </w:p>
          <w:p w14:paraId="4A94C5E7" w14:textId="77777777" w:rsidR="00D32A24" w:rsidRDefault="006656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right="-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General</w:t>
            </w:r>
            <w:r>
              <w:rPr>
                <w:color w:val="000000"/>
                <w:sz w:val="20"/>
                <w:szCs w:val="20"/>
              </w:rPr>
              <w:t xml:space="preserve">: AWS EC2 and S2. Azure VM, MS Office, MS Visual Studio, GitHub, </w:t>
            </w:r>
          </w:p>
          <w:p w14:paraId="487914E5" w14:textId="77777777" w:rsidR="00D32A24" w:rsidRDefault="006656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right="-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Eclipse, Zoom, WebEx, Skype, Teams, Hangout, Jira, Trello.</w:t>
            </w:r>
          </w:p>
          <w:p w14:paraId="68237732" w14:textId="77777777" w:rsidR="00D32A24" w:rsidRDefault="006656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-106" w:firstLine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. </w:t>
            </w:r>
          </w:p>
          <w:p w14:paraId="33A0A97C" w14:textId="77777777" w:rsidR="00D32A24" w:rsidRDefault="00665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6"/>
              <w:rPr>
                <w:b/>
                <w:color w:val="000000"/>
              </w:rPr>
            </w:pPr>
            <w:r>
              <w:rPr>
                <w:b/>
                <w:smallCaps/>
                <w:color w:val="000000"/>
              </w:rPr>
              <w:t>PIEDMONT VIRGINIA COMMUNITY COLLEGE</w:t>
            </w:r>
          </w:p>
          <w:p w14:paraId="6364DAE4" w14:textId="77777777" w:rsidR="009B6D55" w:rsidRDefault="006656D4" w:rsidP="009B6D5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-102" w:right="-106" w:firstLine="83"/>
              <w:rPr>
                <w:b/>
                <w:i/>
                <w:color w:val="000000"/>
              </w:rPr>
            </w:pPr>
            <w:r>
              <w:rPr>
                <w:b/>
                <w:color w:val="000000"/>
              </w:rPr>
              <w:t>Associates of Science</w:t>
            </w:r>
            <w:r>
              <w:rPr>
                <w:b/>
                <w:i/>
                <w:color w:val="000000"/>
              </w:rPr>
              <w:t>: Major</w:t>
            </w:r>
            <w:r w:rsidR="00AD57D3">
              <w:rPr>
                <w:color w:val="000000"/>
                <w:sz w:val="20"/>
                <w:szCs w:val="20"/>
              </w:rPr>
              <w:t xml:space="preserve"> – </w:t>
            </w:r>
            <w:r>
              <w:rPr>
                <w:b/>
                <w:i/>
                <w:color w:val="000000"/>
              </w:rPr>
              <w:t>Business Administration</w:t>
            </w:r>
            <w:r w:rsidR="009B6D55">
              <w:rPr>
                <w:b/>
                <w:i/>
                <w:color w:val="000000"/>
              </w:rPr>
              <w:t xml:space="preserve"> </w:t>
            </w:r>
          </w:p>
          <w:p w14:paraId="1EAE1C37" w14:textId="1DABDB8E" w:rsidR="00D32A24" w:rsidRPr="00FC1296" w:rsidRDefault="006656D4" w:rsidP="00FC129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-102" w:right="-106" w:firstLine="83"/>
              <w:rPr>
                <w:b/>
                <w:i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GPA</w:t>
            </w:r>
            <w:r>
              <w:rPr>
                <w:b/>
                <w:i/>
                <w:color w:val="000000"/>
                <w:sz w:val="20"/>
                <w:szCs w:val="20"/>
              </w:rPr>
              <w:t>: 3.42</w:t>
            </w:r>
            <w:r w:rsidR="00FC1296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FC1296">
              <w:rPr>
                <w:color w:val="000000"/>
                <w:sz w:val="20"/>
                <w:szCs w:val="20"/>
              </w:rPr>
              <w:t xml:space="preserve">– </w:t>
            </w:r>
            <w:r w:rsidR="009331B3">
              <w:rPr>
                <w:color w:val="000000"/>
                <w:sz w:val="20"/>
                <w:szCs w:val="20"/>
              </w:rPr>
              <w:t xml:space="preserve">Student Led </w:t>
            </w:r>
            <w:r>
              <w:rPr>
                <w:color w:val="000000"/>
                <w:sz w:val="20"/>
                <w:szCs w:val="20"/>
              </w:rPr>
              <w:t>Endowment Fund. Phi Theta Kappa Honor Society.</w:t>
            </w:r>
          </w:p>
        </w:tc>
        <w:tc>
          <w:tcPr>
            <w:tcW w:w="1574" w:type="dxa"/>
            <w:tcBorders>
              <w:top w:val="single" w:sz="24" w:space="0" w:color="000000"/>
            </w:tcBorders>
          </w:tcPr>
          <w:p w14:paraId="187D30DE" w14:textId="77777777" w:rsidR="00D32A24" w:rsidRDefault="006656D4">
            <w:pPr>
              <w:ind w:left="-52" w:right="-102"/>
              <w:rPr>
                <w:i/>
              </w:rPr>
            </w:pPr>
            <w:r>
              <w:rPr>
                <w:i/>
              </w:rPr>
              <w:t>2018 – 2020</w:t>
            </w:r>
          </w:p>
          <w:p w14:paraId="15C861AF" w14:textId="77777777" w:rsidR="00D32A24" w:rsidRDefault="00D32A24">
            <w:pPr>
              <w:ind w:left="-52" w:right="-102"/>
              <w:rPr>
                <w:i/>
              </w:rPr>
            </w:pPr>
          </w:p>
          <w:p w14:paraId="4358306B" w14:textId="77777777" w:rsidR="00D32A24" w:rsidRDefault="00D32A24">
            <w:pPr>
              <w:ind w:left="-52" w:right="-102"/>
              <w:rPr>
                <w:i/>
              </w:rPr>
            </w:pPr>
          </w:p>
          <w:p w14:paraId="29465B67" w14:textId="77777777" w:rsidR="00D32A24" w:rsidRDefault="00D32A24">
            <w:pPr>
              <w:ind w:left="-52" w:right="-102"/>
              <w:rPr>
                <w:i/>
              </w:rPr>
            </w:pPr>
          </w:p>
          <w:p w14:paraId="0B2D52CA" w14:textId="77777777" w:rsidR="00D32A24" w:rsidRDefault="00D32A24">
            <w:pPr>
              <w:ind w:left="-52" w:right="-102"/>
              <w:rPr>
                <w:i/>
              </w:rPr>
            </w:pPr>
          </w:p>
          <w:p w14:paraId="64CDD716" w14:textId="77777777" w:rsidR="00D32A24" w:rsidRDefault="00D32A24">
            <w:pPr>
              <w:ind w:left="-52" w:right="-102"/>
              <w:rPr>
                <w:i/>
              </w:rPr>
            </w:pPr>
          </w:p>
          <w:p w14:paraId="47C160AD" w14:textId="77777777" w:rsidR="00D32A24" w:rsidRDefault="00D32A24">
            <w:pPr>
              <w:ind w:left="-52" w:right="-102"/>
              <w:rPr>
                <w:i/>
              </w:rPr>
            </w:pPr>
          </w:p>
          <w:p w14:paraId="60A6A616" w14:textId="77777777" w:rsidR="00D32A24" w:rsidRDefault="00D32A24">
            <w:pPr>
              <w:ind w:right="-102"/>
              <w:rPr>
                <w:i/>
                <w:sz w:val="20"/>
                <w:szCs w:val="20"/>
              </w:rPr>
            </w:pPr>
          </w:p>
          <w:p w14:paraId="743E80A4" w14:textId="77777777" w:rsidR="00D32A24" w:rsidRDefault="00D32A24">
            <w:pPr>
              <w:ind w:right="-102"/>
              <w:rPr>
                <w:i/>
                <w:sz w:val="20"/>
                <w:szCs w:val="20"/>
              </w:rPr>
            </w:pPr>
          </w:p>
          <w:p w14:paraId="1CDA0DF0" w14:textId="77777777" w:rsidR="00D32A24" w:rsidRDefault="00D32A24">
            <w:pPr>
              <w:ind w:right="-102"/>
              <w:rPr>
                <w:i/>
                <w:sz w:val="20"/>
                <w:szCs w:val="20"/>
              </w:rPr>
            </w:pPr>
          </w:p>
          <w:p w14:paraId="74557B7D" w14:textId="77777777" w:rsidR="00D32A24" w:rsidRDefault="00D32A24">
            <w:pPr>
              <w:ind w:right="-102"/>
              <w:rPr>
                <w:i/>
                <w:sz w:val="28"/>
                <w:szCs w:val="28"/>
              </w:rPr>
            </w:pPr>
          </w:p>
          <w:p w14:paraId="0E6F594F" w14:textId="77777777" w:rsidR="00D32A24" w:rsidRDefault="00D32A24">
            <w:pPr>
              <w:ind w:right="-102"/>
              <w:rPr>
                <w:i/>
                <w:sz w:val="20"/>
                <w:szCs w:val="20"/>
              </w:rPr>
            </w:pPr>
          </w:p>
          <w:p w14:paraId="60C1D894" w14:textId="77777777" w:rsidR="00D32A24" w:rsidRDefault="00D32A24">
            <w:pPr>
              <w:ind w:right="-102"/>
              <w:rPr>
                <w:i/>
                <w:sz w:val="20"/>
                <w:szCs w:val="20"/>
              </w:rPr>
            </w:pPr>
          </w:p>
          <w:p w14:paraId="079E9E67" w14:textId="77777777" w:rsidR="00D32A24" w:rsidRDefault="006656D4">
            <w:pPr>
              <w:ind w:left="-52" w:right="-102"/>
              <w:rPr>
                <w:i/>
              </w:rPr>
            </w:pPr>
            <w:r>
              <w:rPr>
                <w:i/>
              </w:rPr>
              <w:t>2016 – 2018</w:t>
            </w:r>
          </w:p>
        </w:tc>
      </w:tr>
      <w:tr w:rsidR="00D32A24" w14:paraId="5004273B" w14:textId="77777777" w:rsidTr="009331B3">
        <w:trPr>
          <w:trHeight w:val="3860"/>
          <w:jc w:val="center"/>
        </w:trPr>
        <w:tc>
          <w:tcPr>
            <w:tcW w:w="1526" w:type="dxa"/>
          </w:tcPr>
          <w:p w14:paraId="1C2D2DA3" w14:textId="77777777" w:rsidR="00D32A24" w:rsidRDefault="006656D4">
            <w:pPr>
              <w:ind w:left="-17" w:hanging="20"/>
              <w:rPr>
                <w:b/>
                <w:i/>
              </w:rPr>
            </w:pPr>
            <w:r>
              <w:rPr>
                <w:b/>
                <w:i/>
              </w:rPr>
              <w:t xml:space="preserve">Professional </w:t>
            </w:r>
          </w:p>
          <w:p w14:paraId="0C3C94F8" w14:textId="77777777" w:rsidR="00D32A24" w:rsidRDefault="006656D4">
            <w:pPr>
              <w:ind w:left="-17" w:hanging="20"/>
              <w:rPr>
                <w:b/>
                <w:i/>
              </w:rPr>
            </w:pPr>
            <w:r>
              <w:rPr>
                <w:b/>
                <w:i/>
              </w:rPr>
              <w:t>Experience</w:t>
            </w:r>
          </w:p>
        </w:tc>
        <w:tc>
          <w:tcPr>
            <w:tcW w:w="6534" w:type="dxa"/>
          </w:tcPr>
          <w:p w14:paraId="0B2B9DE7" w14:textId="77777777" w:rsidR="00D32A24" w:rsidRDefault="006656D4">
            <w:pPr>
              <w:ind w:left="-10" w:right="-130"/>
              <w:rPr>
                <w:b/>
                <w:smallCaps/>
                <w:color w:val="000000"/>
                <w:sz w:val="22"/>
                <w:szCs w:val="22"/>
              </w:rPr>
            </w:pPr>
            <w:r>
              <w:rPr>
                <w:b/>
                <w:smallCaps/>
                <w:color w:val="000000"/>
                <w:sz w:val="22"/>
                <w:szCs w:val="22"/>
              </w:rPr>
              <w:t xml:space="preserve">MADISON ALGORITHMIC RESEARCH </w:t>
            </w:r>
          </w:p>
          <w:p w14:paraId="2355560D" w14:textId="7D5680F9" w:rsidR="00D32A24" w:rsidRDefault="006656D4">
            <w:pPr>
              <w:ind w:left="-10" w:right="-1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James Madison University</w:t>
            </w:r>
            <w:r w:rsidR="00AD57D3">
              <w:rPr>
                <w:color w:val="000000"/>
                <w:sz w:val="20"/>
                <w:szCs w:val="20"/>
              </w:rPr>
              <w:t xml:space="preserve"> – </w:t>
            </w:r>
            <w:r>
              <w:rPr>
                <w:color w:val="000000"/>
                <w:sz w:val="20"/>
                <w:szCs w:val="20"/>
              </w:rPr>
              <w:t>Founding Member</w:t>
            </w:r>
          </w:p>
          <w:p w14:paraId="1BD2EDDE" w14:textId="70559450" w:rsidR="00D32A24" w:rsidRDefault="006656D4">
            <w:pPr>
              <w:ind w:left="-1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MAR Mission</w:t>
            </w:r>
            <w:r>
              <w:rPr>
                <w:sz w:val="20"/>
                <w:szCs w:val="20"/>
              </w:rPr>
              <w:t xml:space="preserve">: Implement </w:t>
            </w:r>
            <w:r w:rsidR="00FC129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rtificial </w:t>
            </w:r>
            <w:r w:rsidR="00FC1296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ntelligence and </w:t>
            </w:r>
            <w:r w:rsidR="00FC1296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 xml:space="preserve">achine </w:t>
            </w:r>
            <w:r w:rsidR="00FC1296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earning techniques to learn how data-driven solutions </w:t>
            </w:r>
            <w:r w:rsidR="00FC1296">
              <w:rPr>
                <w:sz w:val="20"/>
                <w:szCs w:val="20"/>
              </w:rPr>
              <w:t>have real world significance.</w:t>
            </w:r>
          </w:p>
          <w:p w14:paraId="05FC1985" w14:textId="77777777" w:rsidR="00D32A24" w:rsidRDefault="006656D4">
            <w:pPr>
              <w:ind w:left="-10" w:right="-13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https://www.linkedin.com/company/madison-algorithmic-research/</w:t>
            </w:r>
          </w:p>
          <w:p w14:paraId="336BBBD0" w14:textId="77777777" w:rsidR="00D32A24" w:rsidRDefault="00D32A24">
            <w:pPr>
              <w:ind w:left="-10" w:right="-130"/>
              <w:rPr>
                <w:b/>
                <w:smallCaps/>
                <w:color w:val="000000"/>
                <w:sz w:val="20"/>
                <w:szCs w:val="20"/>
              </w:rPr>
            </w:pPr>
          </w:p>
          <w:p w14:paraId="4710F2C1" w14:textId="11616326" w:rsidR="00D32A24" w:rsidRDefault="00AC35C5">
            <w:pPr>
              <w:ind w:left="-10" w:right="-130"/>
              <w:rPr>
                <w:b/>
                <w:smallCaps/>
                <w:color w:val="000000"/>
                <w:sz w:val="22"/>
                <w:szCs w:val="22"/>
              </w:rPr>
            </w:pPr>
            <w:r>
              <w:rPr>
                <w:b/>
                <w:smallCaps/>
                <w:color w:val="000000"/>
                <w:sz w:val="22"/>
                <w:szCs w:val="22"/>
              </w:rPr>
              <w:t>IT CONSULTING COURSE</w:t>
            </w:r>
          </w:p>
          <w:p w14:paraId="0302F4D8" w14:textId="66FC9DC5" w:rsidR="00F07B5A" w:rsidRDefault="00AC35C5" w:rsidP="00F07B5A">
            <w:pPr>
              <w:pStyle w:val="Heading2"/>
              <w:ind w:left="-10" w:right="-130"/>
              <w:rPr>
                <w:b w:val="0"/>
                <w:bCs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James Madison University</w:t>
            </w:r>
            <w:r w:rsidR="006656D4"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–</w:t>
            </w:r>
            <w:r w:rsidR="00F07B5A">
              <w:rPr>
                <w:color w:val="000000"/>
                <w:sz w:val="20"/>
                <w:szCs w:val="20"/>
              </w:rPr>
              <w:t xml:space="preserve"> </w:t>
            </w:r>
            <w:r w:rsidR="00F07B5A">
              <w:rPr>
                <w:b w:val="0"/>
                <w:bCs/>
                <w:color w:val="000000"/>
                <w:sz w:val="20"/>
                <w:szCs w:val="20"/>
              </w:rPr>
              <w:t xml:space="preserve">Student </w:t>
            </w:r>
            <w:r w:rsidR="009B6D55">
              <w:rPr>
                <w:b w:val="0"/>
                <w:bCs/>
                <w:color w:val="000000"/>
                <w:sz w:val="20"/>
                <w:szCs w:val="20"/>
              </w:rPr>
              <w:t>(</w:t>
            </w:r>
            <w:r w:rsidR="00F07B5A">
              <w:rPr>
                <w:b w:val="0"/>
                <w:bCs/>
                <w:color w:val="000000"/>
                <w:sz w:val="20"/>
                <w:szCs w:val="20"/>
              </w:rPr>
              <w:t>Fall Semester 2020</w:t>
            </w:r>
            <w:r w:rsidR="009B6D55">
              <w:rPr>
                <w:b w:val="0"/>
                <w:bCs/>
                <w:color w:val="000000"/>
                <w:sz w:val="20"/>
                <w:szCs w:val="20"/>
              </w:rPr>
              <w:t>)</w:t>
            </w:r>
          </w:p>
          <w:p w14:paraId="74DA6CB0" w14:textId="1E9ECA66" w:rsidR="00F07B5A" w:rsidRPr="00F07B5A" w:rsidRDefault="00F07B5A" w:rsidP="00F07B5A">
            <w:pPr>
              <w:rPr>
                <w:sz w:val="20"/>
                <w:szCs w:val="20"/>
              </w:rPr>
            </w:pPr>
            <w:r w:rsidRPr="00F07B5A">
              <w:rPr>
                <w:sz w:val="20"/>
                <w:szCs w:val="20"/>
                <w:u w:val="single"/>
              </w:rPr>
              <w:t>Class details</w:t>
            </w:r>
            <w:r>
              <w:rPr>
                <w:sz w:val="20"/>
                <w:szCs w:val="20"/>
              </w:rPr>
              <w:t>:</w:t>
            </w:r>
            <w:r w:rsidR="00B67F06">
              <w:rPr>
                <w:sz w:val="20"/>
                <w:szCs w:val="20"/>
              </w:rPr>
              <w:t xml:space="preserve"> Studied the </w:t>
            </w:r>
            <w:r w:rsidR="00CB0E28">
              <w:rPr>
                <w:sz w:val="20"/>
                <w:szCs w:val="20"/>
              </w:rPr>
              <w:t>F</w:t>
            </w:r>
            <w:r w:rsidR="00B67F06">
              <w:rPr>
                <w:sz w:val="20"/>
                <w:szCs w:val="20"/>
              </w:rPr>
              <w:t>ederal procurement</w:t>
            </w:r>
            <w:r w:rsidR="00CB0E28">
              <w:rPr>
                <w:sz w:val="20"/>
                <w:szCs w:val="20"/>
              </w:rPr>
              <w:t xml:space="preserve"> and bid</w:t>
            </w:r>
            <w:r w:rsidR="00B67F06">
              <w:rPr>
                <w:sz w:val="20"/>
                <w:szCs w:val="20"/>
              </w:rPr>
              <w:t xml:space="preserve"> process </w:t>
            </w:r>
            <w:r w:rsidR="00CB0E28">
              <w:rPr>
                <w:sz w:val="20"/>
                <w:szCs w:val="20"/>
              </w:rPr>
              <w:t>for IT services by</w:t>
            </w:r>
            <w:r w:rsidR="00B67F06">
              <w:rPr>
                <w:sz w:val="20"/>
                <w:szCs w:val="20"/>
              </w:rPr>
              <w:t xml:space="preserve"> responding to an actual RFP</w:t>
            </w:r>
            <w:r w:rsidR="009B6D55">
              <w:rPr>
                <w:sz w:val="20"/>
                <w:szCs w:val="20"/>
              </w:rPr>
              <w:t xml:space="preserve"> from the FBI</w:t>
            </w:r>
            <w:r w:rsidR="00B67F06">
              <w:rPr>
                <w:sz w:val="20"/>
                <w:szCs w:val="20"/>
              </w:rPr>
              <w:t xml:space="preserve"> in a simulated setting with</w:t>
            </w:r>
            <w:r w:rsidR="009B6D55">
              <w:rPr>
                <w:sz w:val="20"/>
                <w:szCs w:val="20"/>
              </w:rPr>
              <w:t xml:space="preserve"> assistance </w:t>
            </w:r>
            <w:r w:rsidR="00CB0E28">
              <w:rPr>
                <w:sz w:val="20"/>
                <w:szCs w:val="20"/>
              </w:rPr>
              <w:t>from</w:t>
            </w:r>
            <w:r w:rsidR="009B6D55">
              <w:rPr>
                <w:sz w:val="20"/>
                <w:szCs w:val="20"/>
              </w:rPr>
              <w:t xml:space="preserve"> </w:t>
            </w:r>
            <w:r w:rsidR="00B67F06">
              <w:rPr>
                <w:sz w:val="20"/>
                <w:szCs w:val="20"/>
              </w:rPr>
              <w:t>mentor firm</w:t>
            </w:r>
            <w:r w:rsidR="009B6D55">
              <w:rPr>
                <w:sz w:val="20"/>
                <w:szCs w:val="20"/>
              </w:rPr>
              <w:t>s (IBM, Deloitte, CGI, CapTech, KPMG)</w:t>
            </w:r>
            <w:r w:rsidR="005E166F">
              <w:rPr>
                <w:sz w:val="20"/>
                <w:szCs w:val="20"/>
              </w:rPr>
              <w:t>.</w:t>
            </w:r>
            <w:r w:rsidR="009B6D55">
              <w:rPr>
                <w:sz w:val="20"/>
                <w:szCs w:val="20"/>
              </w:rPr>
              <w:t xml:space="preserve"> </w:t>
            </w:r>
          </w:p>
          <w:p w14:paraId="4E11A58A" w14:textId="3BE9F505" w:rsidR="00D32A24" w:rsidRDefault="00F07B5A">
            <w:pPr>
              <w:ind w:left="-10" w:right="-130"/>
              <w:rPr>
                <w:i/>
                <w:sz w:val="20"/>
                <w:szCs w:val="20"/>
              </w:rPr>
            </w:pPr>
            <w:r w:rsidRPr="00F07B5A">
              <w:rPr>
                <w:i/>
                <w:sz w:val="20"/>
                <w:szCs w:val="20"/>
              </w:rPr>
              <w:t>https://www.jmu.edu/cob/cis/about/consulting.shtml</w:t>
            </w:r>
          </w:p>
          <w:p w14:paraId="6462692B" w14:textId="77777777" w:rsidR="00F07B5A" w:rsidRDefault="00F07B5A">
            <w:pPr>
              <w:ind w:left="-10" w:right="-130"/>
              <w:rPr>
                <w:sz w:val="20"/>
                <w:szCs w:val="20"/>
              </w:rPr>
            </w:pPr>
          </w:p>
          <w:p w14:paraId="16088676" w14:textId="77777777" w:rsidR="00D32A24" w:rsidRDefault="006656D4">
            <w:pPr>
              <w:ind w:left="-10" w:right="-130"/>
              <w:rPr>
                <w:i/>
                <w:color w:val="000000"/>
              </w:rPr>
            </w:pPr>
            <w:r>
              <w:rPr>
                <w:b/>
                <w:smallCaps/>
                <w:color w:val="000000"/>
                <w:sz w:val="22"/>
                <w:szCs w:val="22"/>
              </w:rPr>
              <w:t>WRIGHT WAY HYUNDAI</w:t>
            </w:r>
          </w:p>
          <w:p w14:paraId="601B22D9" w14:textId="5CFCF81F" w:rsidR="00D32A24" w:rsidRDefault="006656D4">
            <w:pPr>
              <w:ind w:left="-10" w:right="-1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Waynesboro VA </w:t>
            </w:r>
            <w:r w:rsidR="00AC35C5">
              <w:rPr>
                <w:color w:val="000000"/>
                <w:sz w:val="20"/>
                <w:szCs w:val="20"/>
              </w:rPr>
              <w:t>–</w:t>
            </w:r>
            <w:r>
              <w:rPr>
                <w:color w:val="000000"/>
                <w:sz w:val="20"/>
                <w:szCs w:val="20"/>
              </w:rPr>
              <w:t xml:space="preserve"> Service &amp; Parts Department Specialist</w:t>
            </w:r>
          </w:p>
          <w:p w14:paraId="0C14D1B3" w14:textId="0B7C0FAA" w:rsidR="00D32A24" w:rsidRDefault="006656D4" w:rsidP="00933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" w:hanging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Role</w:t>
            </w:r>
            <w:r w:rsidR="00B67F06">
              <w:rPr>
                <w:color w:val="000000"/>
                <w:sz w:val="20"/>
                <w:szCs w:val="20"/>
                <w:u w:val="single"/>
              </w:rPr>
              <w:t xml:space="preserve"> details</w:t>
            </w:r>
            <w:r w:rsidR="00F07B5A">
              <w:rPr>
                <w:color w:val="000000"/>
                <w:sz w:val="20"/>
                <w:szCs w:val="20"/>
              </w:rPr>
              <w:t xml:space="preserve">: </w:t>
            </w:r>
            <w:r w:rsidRPr="00F07B5A">
              <w:rPr>
                <w:color w:val="000000"/>
                <w:sz w:val="20"/>
                <w:szCs w:val="20"/>
              </w:rPr>
              <w:t>Maintained</w:t>
            </w:r>
            <w:r>
              <w:rPr>
                <w:color w:val="000000"/>
                <w:sz w:val="20"/>
                <w:szCs w:val="20"/>
              </w:rPr>
              <w:t xml:space="preserve"> confidential company data. Implemented Hyundai Smart Stock program in 2018. Integrated dealer management system with on-site computers and printers. Resolved several extensive network issues.</w:t>
            </w:r>
          </w:p>
          <w:p w14:paraId="22A2AF68" w14:textId="0FF8CA31" w:rsidR="009331B3" w:rsidRPr="009331B3" w:rsidRDefault="006656D4" w:rsidP="00933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" w:hanging="10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https://www.wrightwayhyundai.com/</w:t>
            </w:r>
          </w:p>
        </w:tc>
        <w:tc>
          <w:tcPr>
            <w:tcW w:w="1574" w:type="dxa"/>
          </w:tcPr>
          <w:p w14:paraId="562FDAAF" w14:textId="330F9551" w:rsidR="00D32A24" w:rsidRDefault="006656D4">
            <w:pPr>
              <w:ind w:left="-52" w:right="-10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2019 – </w:t>
            </w:r>
            <w:r w:rsidR="00F72CF6">
              <w:rPr>
                <w:i/>
                <w:color w:val="000000"/>
              </w:rPr>
              <w:t>2020</w:t>
            </w:r>
          </w:p>
          <w:p w14:paraId="04E5445E" w14:textId="77777777" w:rsidR="00D32A24" w:rsidRDefault="00D32A24">
            <w:pPr>
              <w:ind w:left="-52" w:right="-102"/>
              <w:rPr>
                <w:i/>
                <w:color w:val="000000"/>
              </w:rPr>
            </w:pPr>
          </w:p>
          <w:p w14:paraId="6A7C86FD" w14:textId="77777777" w:rsidR="00D32A24" w:rsidRDefault="00D32A24">
            <w:pPr>
              <w:ind w:left="-52" w:right="-102"/>
              <w:rPr>
                <w:i/>
                <w:color w:val="000000"/>
              </w:rPr>
            </w:pPr>
          </w:p>
          <w:p w14:paraId="465384A2" w14:textId="77777777" w:rsidR="00D32A24" w:rsidRDefault="00D32A24">
            <w:pPr>
              <w:ind w:left="-52" w:right="-102"/>
              <w:rPr>
                <w:i/>
                <w:color w:val="000000"/>
              </w:rPr>
            </w:pPr>
          </w:p>
          <w:p w14:paraId="44791CD5" w14:textId="77777777" w:rsidR="009B6D55" w:rsidRDefault="009B6D55">
            <w:pPr>
              <w:ind w:right="-102"/>
              <w:rPr>
                <w:i/>
                <w:color w:val="000000"/>
              </w:rPr>
            </w:pPr>
          </w:p>
          <w:p w14:paraId="53E3D912" w14:textId="26C1FCE2" w:rsidR="00D32A24" w:rsidRDefault="006656D4">
            <w:pPr>
              <w:ind w:left="-52" w:right="-10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20</w:t>
            </w:r>
            <w:r w:rsidR="00F07B5A">
              <w:rPr>
                <w:i/>
                <w:color w:val="000000"/>
              </w:rPr>
              <w:t>20</w:t>
            </w:r>
            <w:r>
              <w:rPr>
                <w:i/>
                <w:color w:val="000000"/>
              </w:rPr>
              <w:t xml:space="preserve"> – 20</w:t>
            </w:r>
            <w:r w:rsidR="00F07B5A">
              <w:rPr>
                <w:i/>
                <w:color w:val="000000"/>
              </w:rPr>
              <w:t>20</w:t>
            </w:r>
          </w:p>
          <w:p w14:paraId="670B6772" w14:textId="77777777" w:rsidR="00D32A24" w:rsidRDefault="00D32A24">
            <w:pPr>
              <w:ind w:left="-52" w:right="-102"/>
              <w:rPr>
                <w:i/>
                <w:color w:val="000000"/>
              </w:rPr>
            </w:pPr>
          </w:p>
          <w:p w14:paraId="200B2D97" w14:textId="31F642A5" w:rsidR="009331B3" w:rsidRDefault="009331B3">
            <w:pPr>
              <w:ind w:right="-102"/>
              <w:rPr>
                <w:i/>
                <w:color w:val="000000"/>
                <w:sz w:val="20"/>
                <w:szCs w:val="20"/>
              </w:rPr>
            </w:pPr>
          </w:p>
          <w:p w14:paraId="4F678623" w14:textId="7553DEC8" w:rsidR="009331B3" w:rsidRDefault="009331B3">
            <w:pPr>
              <w:ind w:right="-102"/>
              <w:rPr>
                <w:i/>
                <w:color w:val="000000"/>
                <w:sz w:val="20"/>
                <w:szCs w:val="20"/>
              </w:rPr>
            </w:pPr>
          </w:p>
          <w:p w14:paraId="40656084" w14:textId="0C3488D7" w:rsidR="009B6D55" w:rsidRDefault="009B6D55">
            <w:pPr>
              <w:ind w:right="-102"/>
              <w:rPr>
                <w:i/>
                <w:color w:val="000000"/>
                <w:sz w:val="20"/>
                <w:szCs w:val="20"/>
              </w:rPr>
            </w:pPr>
          </w:p>
          <w:p w14:paraId="350618E6" w14:textId="3134DBB8" w:rsidR="009B6D55" w:rsidRDefault="009B6D55">
            <w:pPr>
              <w:ind w:right="-102"/>
              <w:rPr>
                <w:i/>
                <w:color w:val="000000"/>
                <w:sz w:val="16"/>
                <w:szCs w:val="16"/>
              </w:rPr>
            </w:pPr>
          </w:p>
          <w:p w14:paraId="53DDF131" w14:textId="77777777" w:rsidR="009B6D55" w:rsidRPr="009B6D55" w:rsidRDefault="009B6D55">
            <w:pPr>
              <w:ind w:right="-102"/>
              <w:rPr>
                <w:i/>
                <w:color w:val="000000"/>
                <w:sz w:val="16"/>
                <w:szCs w:val="16"/>
              </w:rPr>
            </w:pPr>
          </w:p>
          <w:p w14:paraId="57B1833A" w14:textId="5FFF4739" w:rsidR="00D32A24" w:rsidRDefault="006656D4" w:rsidP="00F72CF6">
            <w:pPr>
              <w:ind w:left="-70" w:right="-10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2013 – 2020</w:t>
            </w:r>
          </w:p>
        </w:tc>
      </w:tr>
      <w:tr w:rsidR="00D32A24" w14:paraId="2F3599F3" w14:textId="77777777" w:rsidTr="00452483">
        <w:trPr>
          <w:trHeight w:val="2132"/>
          <w:jc w:val="center"/>
        </w:trPr>
        <w:tc>
          <w:tcPr>
            <w:tcW w:w="1526" w:type="dxa"/>
          </w:tcPr>
          <w:p w14:paraId="4A61D022" w14:textId="77777777" w:rsidR="00D32A24" w:rsidRDefault="006656D4">
            <w:pPr>
              <w:ind w:left="-17" w:hanging="20"/>
              <w:rPr>
                <w:b/>
                <w:i/>
              </w:rPr>
            </w:pPr>
            <w:r>
              <w:rPr>
                <w:b/>
                <w:i/>
              </w:rPr>
              <w:t>Awards &amp;</w:t>
            </w:r>
          </w:p>
          <w:p w14:paraId="257A900E" w14:textId="77777777" w:rsidR="00D32A24" w:rsidRDefault="006656D4">
            <w:pPr>
              <w:ind w:left="-17" w:hanging="20"/>
              <w:rPr>
                <w:b/>
                <w:i/>
              </w:rPr>
            </w:pPr>
            <w:r>
              <w:rPr>
                <w:b/>
                <w:i/>
              </w:rPr>
              <w:t>Certifications</w:t>
            </w:r>
          </w:p>
        </w:tc>
        <w:tc>
          <w:tcPr>
            <w:tcW w:w="6534" w:type="dxa"/>
          </w:tcPr>
          <w:p w14:paraId="69F52B8C" w14:textId="77777777" w:rsidR="00D32A24" w:rsidRDefault="006656D4">
            <w:pPr>
              <w:ind w:left="-10" w:right="-40"/>
              <w:rPr>
                <w:i/>
                <w:color w:val="000000"/>
              </w:rPr>
            </w:pPr>
            <w:r>
              <w:rPr>
                <w:b/>
                <w:smallCaps/>
                <w:color w:val="000000"/>
                <w:sz w:val="22"/>
                <w:szCs w:val="22"/>
              </w:rPr>
              <w:t xml:space="preserve">THIRD PRESBYTERIAN CHURCH </w:t>
            </w:r>
            <w:r>
              <w:rPr>
                <w:i/>
                <w:smallCaps/>
                <w:color w:val="000000"/>
                <w:sz w:val="20"/>
                <w:szCs w:val="20"/>
              </w:rPr>
              <w:t xml:space="preserve">STAUNTON VA </w:t>
            </w:r>
          </w:p>
          <w:p w14:paraId="7D94781E" w14:textId="77777777" w:rsidR="00D32A24" w:rsidRDefault="006656D4">
            <w:pPr>
              <w:pStyle w:val="Heading2"/>
              <w:ind w:left="-10" w:right="-40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Recipient of Woodward D Morriss, Jr. Scholarship (2 years)</w:t>
            </w:r>
          </w:p>
          <w:p w14:paraId="43D10412" w14:textId="77777777" w:rsidR="00D32A24" w:rsidRDefault="00D32A24">
            <w:pPr>
              <w:ind w:left="-10" w:right="-40"/>
              <w:rPr>
                <w:b/>
                <w:smallCaps/>
                <w:color w:val="000000"/>
                <w:sz w:val="20"/>
                <w:szCs w:val="20"/>
              </w:rPr>
            </w:pPr>
          </w:p>
          <w:p w14:paraId="4495F30A" w14:textId="77777777" w:rsidR="00D32A24" w:rsidRDefault="006656D4">
            <w:pPr>
              <w:ind w:left="-10" w:right="-40"/>
              <w:rPr>
                <w:b/>
                <w:smallCaps/>
                <w:color w:val="000000"/>
                <w:sz w:val="22"/>
                <w:szCs w:val="22"/>
              </w:rPr>
            </w:pPr>
            <w:r>
              <w:rPr>
                <w:b/>
                <w:smallCaps/>
                <w:color w:val="000000"/>
                <w:sz w:val="22"/>
                <w:szCs w:val="22"/>
              </w:rPr>
              <w:t xml:space="preserve">MICROSOFT OFFICE SPECIALIST </w:t>
            </w:r>
          </w:p>
          <w:p w14:paraId="4799B1EE" w14:textId="72BD47A7" w:rsidR="00D32A24" w:rsidRDefault="006656D4">
            <w:pPr>
              <w:ind w:left="-10" w:right="-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 Excel Specialist</w:t>
            </w:r>
            <w:r w:rsidR="00AD57D3">
              <w:rPr>
                <w:color w:val="000000"/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Oct 7, 2019.</w:t>
            </w:r>
          </w:p>
          <w:p w14:paraId="6E4BD57E" w14:textId="77777777" w:rsidR="00D32A24" w:rsidRDefault="006656D4">
            <w:pPr>
              <w:ind w:left="-10" w:right="-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 ID: AQr7d4Q_5y2XZuN0Z9b0JFLK0oF9</w:t>
            </w:r>
          </w:p>
          <w:p w14:paraId="6E4A4166" w14:textId="77777777" w:rsidR="00D32A24" w:rsidRDefault="006656D4">
            <w:pPr>
              <w:ind w:left="-10" w:right="-40"/>
              <w:rPr>
                <w:sz w:val="20"/>
                <w:szCs w:val="20"/>
              </w:rPr>
            </w:pPr>
            <w:r>
              <w:t xml:space="preserve"> </w:t>
            </w:r>
          </w:p>
          <w:p w14:paraId="31BBE55C" w14:textId="77777777" w:rsidR="00D32A24" w:rsidRDefault="006656D4">
            <w:pPr>
              <w:ind w:left="-10" w:right="-40"/>
              <w:rPr>
                <w:b/>
                <w:smallCaps/>
                <w:color w:val="000000"/>
                <w:sz w:val="22"/>
                <w:szCs w:val="22"/>
              </w:rPr>
            </w:pPr>
            <w:r>
              <w:rPr>
                <w:b/>
                <w:smallCaps/>
                <w:color w:val="000000"/>
                <w:sz w:val="22"/>
                <w:szCs w:val="22"/>
              </w:rPr>
              <w:t xml:space="preserve">BLOOMBERG MARKET CONCEPTS </w:t>
            </w:r>
          </w:p>
          <w:p w14:paraId="054EF9E1" w14:textId="00D23B7C" w:rsidR="00D32A24" w:rsidRDefault="006656D4" w:rsidP="009331B3">
            <w:pPr>
              <w:ind w:left="-10" w:right="-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BMC Core Concepts</w:t>
            </w:r>
            <w:r w:rsidR="00AD57D3">
              <w:rPr>
                <w:color w:val="000000"/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Sept 15, 2019. Cert ID: 156856593039 </w:t>
            </w:r>
          </w:p>
        </w:tc>
        <w:tc>
          <w:tcPr>
            <w:tcW w:w="1574" w:type="dxa"/>
          </w:tcPr>
          <w:p w14:paraId="41D4F259" w14:textId="77777777" w:rsidR="00D32A24" w:rsidRDefault="006656D4">
            <w:pPr>
              <w:ind w:left="-52" w:right="-10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2018 </w:t>
            </w:r>
            <w:r>
              <w:rPr>
                <w:i/>
              </w:rPr>
              <w:t xml:space="preserve">– </w:t>
            </w:r>
            <w:r>
              <w:rPr>
                <w:i/>
                <w:color w:val="000000"/>
              </w:rPr>
              <w:t xml:space="preserve">2020 </w:t>
            </w:r>
          </w:p>
          <w:p w14:paraId="2162105C" w14:textId="77777777" w:rsidR="00D32A24" w:rsidRDefault="00D32A24">
            <w:pPr>
              <w:ind w:right="-102"/>
              <w:rPr>
                <w:i/>
                <w:color w:val="000000"/>
                <w:sz w:val="11"/>
                <w:szCs w:val="11"/>
              </w:rPr>
            </w:pPr>
          </w:p>
          <w:p w14:paraId="4A1A4C99" w14:textId="77777777" w:rsidR="00D32A24" w:rsidRDefault="00D32A24">
            <w:pPr>
              <w:ind w:right="-102"/>
              <w:rPr>
                <w:i/>
                <w:color w:val="000000"/>
                <w:sz w:val="11"/>
                <w:szCs w:val="11"/>
              </w:rPr>
            </w:pPr>
          </w:p>
          <w:p w14:paraId="6DF965BE" w14:textId="77777777" w:rsidR="00D32A24" w:rsidRDefault="00D32A24">
            <w:pPr>
              <w:ind w:right="-102"/>
              <w:rPr>
                <w:i/>
                <w:color w:val="000000"/>
                <w:sz w:val="11"/>
                <w:szCs w:val="11"/>
              </w:rPr>
            </w:pPr>
          </w:p>
          <w:p w14:paraId="13C113E6" w14:textId="77777777" w:rsidR="00D32A24" w:rsidRDefault="006656D4">
            <w:pPr>
              <w:ind w:left="-52" w:right="-102"/>
              <w:rPr>
                <w:i/>
              </w:rPr>
            </w:pPr>
            <w:r>
              <w:rPr>
                <w:i/>
              </w:rPr>
              <w:t>2019 – present</w:t>
            </w:r>
          </w:p>
          <w:p w14:paraId="71252B5A" w14:textId="77777777" w:rsidR="00D32A24" w:rsidRDefault="00D32A24">
            <w:pPr>
              <w:ind w:right="-102"/>
              <w:rPr>
                <w:i/>
                <w:sz w:val="20"/>
                <w:szCs w:val="20"/>
              </w:rPr>
            </w:pPr>
          </w:p>
          <w:p w14:paraId="39FD22DE" w14:textId="77777777" w:rsidR="00D32A24" w:rsidRDefault="00D32A24">
            <w:pPr>
              <w:ind w:right="-102"/>
              <w:rPr>
                <w:i/>
                <w:sz w:val="20"/>
                <w:szCs w:val="20"/>
              </w:rPr>
            </w:pPr>
          </w:p>
          <w:p w14:paraId="3F2F6C33" w14:textId="77777777" w:rsidR="00D32A24" w:rsidRDefault="00D32A24">
            <w:pPr>
              <w:ind w:right="-102"/>
              <w:rPr>
                <w:i/>
                <w:sz w:val="20"/>
                <w:szCs w:val="20"/>
              </w:rPr>
            </w:pPr>
          </w:p>
          <w:p w14:paraId="1956BA4B" w14:textId="77777777" w:rsidR="00D32A24" w:rsidRDefault="006656D4">
            <w:pPr>
              <w:ind w:left="-52" w:right="-102"/>
              <w:rPr>
                <w:i/>
              </w:rPr>
            </w:pPr>
            <w:r>
              <w:rPr>
                <w:i/>
              </w:rPr>
              <w:t>2019 – present</w:t>
            </w:r>
          </w:p>
        </w:tc>
      </w:tr>
    </w:tbl>
    <w:p w14:paraId="365FDCCA" w14:textId="77777777" w:rsidR="00D32A24" w:rsidRDefault="00D32A24">
      <w:pPr>
        <w:tabs>
          <w:tab w:val="left" w:pos="1907"/>
        </w:tabs>
      </w:pPr>
    </w:p>
    <w:sectPr w:rsidR="00D32A24" w:rsidSect="009331B3">
      <w:pgSz w:w="12240" w:h="15840"/>
      <w:pgMar w:top="1440" w:right="1440" w:bottom="1440" w:left="1440" w:header="360" w:footer="36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dot">
    <w:altName w:val="Didot"/>
    <w:panose1 w:val="02000503000000020003"/>
    <w:charset w:val="B1"/>
    <w:family w:val="auto"/>
    <w:notTrueType/>
    <w:pitch w:val="variable"/>
    <w:sig w:usb0="80000867" w:usb1="00000000" w:usb2="00000000" w:usb3="00000000" w:csb0="000001FB" w:csb1="00000000"/>
  </w:font>
  <w:font w:name="ヒラギノ角ゴ Pro W3">
    <w:panose1 w:val="020B03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chin">
    <w:altName w:val="Cochin"/>
    <w:panose1 w:val="02000603020000020003"/>
    <w:charset w:val="00"/>
    <w:family w:val="auto"/>
    <w:notTrueType/>
    <w:pitch w:val="variable"/>
    <w:sig w:usb0="800002FF" w:usb1="4000004A" w:usb2="00000000" w:usb3="00000000" w:csb0="00000007" w:csb1="00000000"/>
  </w:font>
  <w:font w:name="Lucida Grande">
    <w:altName w:val="Lucida Grande"/>
    <w:panose1 w:val="020B0600040502020204"/>
    <w:charset w:val="00"/>
    <w:family w:val="swiss"/>
    <w:notTrueType/>
    <w:pitch w:val="variable"/>
    <w:sig w:usb0="E1000AEF" w:usb1="5000A1FF" w:usb2="00000000" w:usb3="00000000" w:csb0="000001B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23CCA"/>
    <w:multiLevelType w:val="multilevel"/>
    <w:tmpl w:val="A384A180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A24"/>
    <w:rsid w:val="004434FB"/>
    <w:rsid w:val="00452483"/>
    <w:rsid w:val="005E166F"/>
    <w:rsid w:val="006656D4"/>
    <w:rsid w:val="007733A6"/>
    <w:rsid w:val="009331B3"/>
    <w:rsid w:val="009B6D55"/>
    <w:rsid w:val="00A904EF"/>
    <w:rsid w:val="00AC35C5"/>
    <w:rsid w:val="00AD57D3"/>
    <w:rsid w:val="00B67F06"/>
    <w:rsid w:val="00CB0E28"/>
    <w:rsid w:val="00D32A24"/>
    <w:rsid w:val="00DA35E9"/>
    <w:rsid w:val="00F07B5A"/>
    <w:rsid w:val="00F72CF6"/>
    <w:rsid w:val="00FC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7011"/>
  <w15:docId w15:val="{C4D97A73-EC49-4FAE-94C2-8481B03C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BD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9E0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  <w:rPr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1"/>
      </w:numPr>
      <w:contextualSpacing/>
    </w:pPr>
    <w:rPr>
      <w:lang w:eastAsia="zh-CN"/>
    </w:rPr>
  </w:style>
  <w:style w:type="paragraph" w:styleId="ListBullet2">
    <w:name w:val="List Bullet 2"/>
    <w:basedOn w:val="ListBullet3"/>
    <w:rsid w:val="00B76125"/>
    <w:pPr>
      <w:tabs>
        <w:tab w:val="num" w:pos="720"/>
      </w:tabs>
      <w:ind w:hanging="720"/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  <w:rPr>
      <w:lang w:eastAsia="zh-CN"/>
    </w:rPr>
  </w:style>
  <w:style w:type="paragraph" w:styleId="ListParagraph">
    <w:name w:val="List Paragraph"/>
    <w:basedOn w:val="Normal"/>
    <w:uiPriority w:val="34"/>
    <w:qFormat/>
    <w:rsid w:val="00E34CDC"/>
    <w:pPr>
      <w:ind w:left="720"/>
      <w:contextualSpacing/>
    </w:pPr>
    <w:rPr>
      <w:lang w:eastAsia="zh-CN"/>
    </w:r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  <w:lang w:eastAsia="zh-CN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  <w:lang w:eastAsia="zh-CN"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nhideWhenUsed/>
    <w:rsid w:val="003F47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7C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AD237F"/>
    <w:rPr>
      <w:color w:val="800080" w:themeColor="followedHyperlink"/>
      <w:u w:val="single"/>
    </w:rPr>
  </w:style>
  <w:style w:type="character" w:customStyle="1" w:styleId="sdzsvb">
    <w:name w:val="sdzsvb"/>
    <w:basedOn w:val="DefaultParagraphFont"/>
    <w:rsid w:val="009C77FA"/>
  </w:style>
  <w:style w:type="character" w:customStyle="1" w:styleId="lt-line-clampraw-line">
    <w:name w:val="lt-line-clamp__raw-line"/>
    <w:basedOn w:val="DefaultParagraphFont"/>
    <w:rsid w:val="00553A2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R/ij1rhocCWbNPc/PHNx/78R7w==">AMUW2mWiOr6umCMd5rP6Ibt+o2dhQpXeWozsFoLF/hC0o+igO38rUxDeO6ZSPPono5IYH+tj20RUlvJ0okkFYG7CHSC+BQB+fFFcw0XlvpUua6vYmzgGsjA=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Elphee, Tanner Isaac - elpheeti</cp:lastModifiedBy>
  <cp:revision>14</cp:revision>
  <dcterms:created xsi:type="dcterms:W3CDTF">2020-03-16T17:34:00Z</dcterms:created>
  <dcterms:modified xsi:type="dcterms:W3CDTF">2020-11-30T15:48:00Z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