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128F3" w14:textId="09CDDAE5" w:rsidR="00B2556E" w:rsidRDefault="00B2556E" w:rsidP="00B2556E">
      <w:pPr>
        <w:rPr>
          <w:rtl/>
        </w:rPr>
      </w:pPr>
    </w:p>
    <w:p w14:paraId="5C78BD63" w14:textId="5C147E04" w:rsidR="002D3DA7" w:rsidRDefault="002D3DA7" w:rsidP="002D3DA7">
      <w:pPr>
        <w:pStyle w:val="a9"/>
        <w:numPr>
          <w:ilvl w:val="0"/>
          <w:numId w:val="2"/>
        </w:numPr>
      </w:pPr>
      <w:r>
        <w:rPr>
          <w:rFonts w:hint="cs"/>
          <w:rtl/>
        </w:rPr>
        <w:t>מסך בית, לוודא שכל הכפתורים לחיצים</w:t>
      </w:r>
      <w:r w:rsidR="00580BAD">
        <w:rPr>
          <w:rFonts w:hint="cs"/>
          <w:rtl/>
        </w:rPr>
        <w:t xml:space="preserve"> כל השורה של הנכסים הפעילים, </w:t>
      </w:r>
      <w:proofErr w:type="spellStart"/>
      <w:r w:rsidR="00580BAD">
        <w:rPr>
          <w:rFonts w:hint="cs"/>
          <w:rtl/>
        </w:rPr>
        <w:t>הלידים</w:t>
      </w:r>
      <w:proofErr w:type="spellEnd"/>
      <w:r w:rsidR="00580BAD">
        <w:rPr>
          <w:rFonts w:hint="cs"/>
          <w:rtl/>
        </w:rPr>
        <w:t xml:space="preserve"> וכדומה ללא אפשרות לחיצה.</w:t>
      </w:r>
    </w:p>
    <w:p w14:paraId="0F0A27E9" w14:textId="3DFA7AB2" w:rsidR="00580BAD" w:rsidRDefault="00580BAD" w:rsidP="002D3DA7">
      <w:pPr>
        <w:pStyle w:val="a9"/>
        <w:numPr>
          <w:ilvl w:val="0"/>
          <w:numId w:val="2"/>
        </w:numPr>
        <w:rPr>
          <w:rtl/>
        </w:rPr>
      </w:pPr>
      <w:r>
        <w:rPr>
          <w:rFonts w:hint="cs"/>
          <w:rtl/>
        </w:rPr>
        <w:t xml:space="preserve">מס בית </w:t>
      </w:r>
      <w:r>
        <w:rPr>
          <w:rtl/>
        </w:rPr>
        <w:t>–</w:t>
      </w:r>
      <w:r>
        <w:rPr>
          <w:rFonts w:hint="cs"/>
          <w:rtl/>
        </w:rPr>
        <w:t xml:space="preserve"> לחיצה על ליד חם למטה פותחת את כל </w:t>
      </w:r>
      <w:proofErr w:type="spellStart"/>
      <w:r>
        <w:rPr>
          <w:rFonts w:hint="cs"/>
          <w:rtl/>
        </w:rPr>
        <w:t>הלידים</w:t>
      </w:r>
      <w:proofErr w:type="spellEnd"/>
      <w:r>
        <w:rPr>
          <w:rFonts w:hint="cs"/>
          <w:rtl/>
        </w:rPr>
        <w:t xml:space="preserve"> במקום את </w:t>
      </w:r>
      <w:proofErr w:type="spellStart"/>
      <w:r>
        <w:rPr>
          <w:rFonts w:hint="cs"/>
          <w:rtl/>
        </w:rPr>
        <w:t>הליד</w:t>
      </w:r>
      <w:proofErr w:type="spellEnd"/>
      <w:r>
        <w:rPr>
          <w:rFonts w:hint="cs"/>
          <w:rtl/>
        </w:rPr>
        <w:t xml:space="preserve"> עצמו</w:t>
      </w:r>
    </w:p>
    <w:p w14:paraId="09335F91" w14:textId="0EB309B8" w:rsidR="002D3DA7" w:rsidRDefault="002D3DA7" w:rsidP="002D3DA7">
      <w:pPr>
        <w:pStyle w:val="a9"/>
        <w:numPr>
          <w:ilvl w:val="0"/>
          <w:numId w:val="2"/>
        </w:numPr>
      </w:pPr>
      <w:r>
        <w:rPr>
          <w:rFonts w:hint="cs"/>
          <w:rtl/>
        </w:rPr>
        <w:t xml:space="preserve">במסך ניהול לקוחות הן פרטי והן </w:t>
      </w:r>
      <w:proofErr w:type="spellStart"/>
      <w:r>
        <w:rPr>
          <w:rFonts w:hint="cs"/>
          <w:rtl/>
        </w:rPr>
        <w:t>עיסקי</w:t>
      </w:r>
      <w:proofErr w:type="spellEnd"/>
      <w:r>
        <w:rPr>
          <w:rFonts w:hint="cs"/>
          <w:rtl/>
        </w:rPr>
        <w:t xml:space="preserve"> צריך להיות שדות: מועד חתימה על הסכם תיווך ושדה על מועד סיום הסכם תיווך</w:t>
      </w:r>
    </w:p>
    <w:p w14:paraId="27420040" w14:textId="77777777" w:rsidR="00580BAD" w:rsidRDefault="002D3DA7" w:rsidP="002D3DA7">
      <w:pPr>
        <w:pStyle w:val="a9"/>
        <w:numPr>
          <w:ilvl w:val="0"/>
          <w:numId w:val="2"/>
        </w:numPr>
      </w:pPr>
      <w:r>
        <w:rPr>
          <w:rFonts w:hint="cs"/>
          <w:rtl/>
        </w:rPr>
        <w:t xml:space="preserve">במסך בית נכסים פעילים כמו שרשמת כמה השכרה כמה מכירה אותו דבר גם </w:t>
      </w:r>
      <w:proofErr w:type="spellStart"/>
      <w:r>
        <w:rPr>
          <w:rFonts w:hint="cs"/>
          <w:rtl/>
        </w:rPr>
        <w:t>לעיסקי</w:t>
      </w:r>
      <w:proofErr w:type="spellEnd"/>
    </w:p>
    <w:p w14:paraId="69043793" w14:textId="45173B12" w:rsidR="00482316" w:rsidRDefault="00482316" w:rsidP="002D3DA7">
      <w:pPr>
        <w:pStyle w:val="a9"/>
        <w:numPr>
          <w:ilvl w:val="0"/>
          <w:numId w:val="2"/>
        </w:numPr>
      </w:pPr>
      <w:r>
        <w:rPr>
          <w:rFonts w:hint="cs"/>
          <w:rtl/>
        </w:rPr>
        <w:t>כאשר נכנס לנכס אפשרות לראות את המיקום שלו בגוגל מפות</w:t>
      </w:r>
    </w:p>
    <w:p w14:paraId="4CD814A2" w14:textId="1866DB8D" w:rsidR="00482316" w:rsidRDefault="002D3DA7" w:rsidP="002D3DA7">
      <w:pPr>
        <w:pStyle w:val="a9"/>
        <w:numPr>
          <w:ilvl w:val="0"/>
          <w:numId w:val="2"/>
        </w:numPr>
      </w:pPr>
      <w:r>
        <w:rPr>
          <w:rFonts w:hint="cs"/>
          <w:rtl/>
        </w:rPr>
        <w:t>קליטת לקוח: להוסיף שדות</w:t>
      </w:r>
      <w:r w:rsidR="00482316">
        <w:rPr>
          <w:rFonts w:hint="cs"/>
          <w:rtl/>
        </w:rPr>
        <w:t xml:space="preserve"> חסרים לפי הוורד ששלחתי (מדהים שיש שדות שהכנסת ואני לא והם סופר חשובים כמו מגזר, מרפסת וכדומה), להוסיף שדה של קירבה לבית הספר</w:t>
      </w:r>
      <w:r w:rsidR="00D3364D">
        <w:rPr>
          <w:rFonts w:hint="cs"/>
          <w:rtl/>
        </w:rPr>
        <w:t>.</w:t>
      </w:r>
    </w:p>
    <w:p w14:paraId="7B8562BC" w14:textId="3D5CA4BD" w:rsidR="00D3364D" w:rsidRDefault="00D3364D" w:rsidP="002D3DA7">
      <w:pPr>
        <w:pStyle w:val="a9"/>
        <w:numPr>
          <w:ilvl w:val="0"/>
          <w:numId w:val="2"/>
        </w:numPr>
      </w:pPr>
      <w:r>
        <w:rPr>
          <w:rFonts w:hint="cs"/>
          <w:rtl/>
        </w:rPr>
        <w:t xml:space="preserve">בקליטת לקוח: אולי אפשרי לעשות שדות חכמים לכתובת במקום הקלדה שלמה, כלומר איך שאתחיל לרשום את האותיות </w:t>
      </w:r>
      <w:proofErr w:type="spellStart"/>
      <w:r>
        <w:rPr>
          <w:rFonts w:hint="cs"/>
          <w:rtl/>
        </w:rPr>
        <w:t>רא</w:t>
      </w:r>
      <w:proofErr w:type="spellEnd"/>
      <w:r>
        <w:rPr>
          <w:rFonts w:hint="cs"/>
          <w:rtl/>
        </w:rPr>
        <w:t xml:space="preserve"> הוא כבר יביא לי את ראשון לציון </w:t>
      </w:r>
      <w:proofErr w:type="spellStart"/>
      <w:r>
        <w:rPr>
          <w:rFonts w:hint="cs"/>
          <w:rtl/>
        </w:rPr>
        <w:t>וכנ</w:t>
      </w:r>
      <w:proofErr w:type="spellEnd"/>
      <w:r>
        <w:rPr>
          <w:rFonts w:hint="cs"/>
          <w:rtl/>
        </w:rPr>
        <w:t>''ל לגבי הרחוב</w:t>
      </w:r>
    </w:p>
    <w:p w14:paraId="272A4A8B" w14:textId="4AA591D2" w:rsidR="002D3DA7" w:rsidRDefault="002D3DA7" w:rsidP="002D3DA7">
      <w:pPr>
        <w:pStyle w:val="a9"/>
        <w:numPr>
          <w:ilvl w:val="0"/>
          <w:numId w:val="2"/>
        </w:numPr>
      </w:pPr>
      <w:r>
        <w:rPr>
          <w:rFonts w:hint="cs"/>
          <w:rtl/>
        </w:rPr>
        <w:t>אפשרות לשלוח את ההסכם לחתימה דיגיטאלית ולאחר שהלקוח חותם שזה יהיה כקובץ תחת הלקוח</w:t>
      </w:r>
    </w:p>
    <w:p w14:paraId="066F772C" w14:textId="5D7773E2" w:rsidR="00482316" w:rsidRDefault="00482316" w:rsidP="002D3DA7">
      <w:pPr>
        <w:pStyle w:val="a9"/>
        <w:numPr>
          <w:ilvl w:val="0"/>
          <w:numId w:val="2"/>
        </w:numPr>
      </w:pPr>
      <w:r>
        <w:rPr>
          <w:rFonts w:hint="cs"/>
          <w:rtl/>
        </w:rPr>
        <w:t xml:space="preserve">סינון: </w:t>
      </w:r>
    </w:p>
    <w:p w14:paraId="2FBCDB94" w14:textId="0C001E59" w:rsidR="00D3364D" w:rsidRDefault="00D3364D" w:rsidP="002D3DA7">
      <w:pPr>
        <w:pStyle w:val="a9"/>
        <w:numPr>
          <w:ilvl w:val="0"/>
          <w:numId w:val="2"/>
        </w:numPr>
      </w:pPr>
      <w:r>
        <w:rPr>
          <w:rFonts w:hint="cs"/>
          <w:rtl/>
        </w:rPr>
        <w:t xml:space="preserve">מערכת </w:t>
      </w:r>
      <w:proofErr w:type="spellStart"/>
      <w:r>
        <w:rPr>
          <w:rFonts w:hint="cs"/>
          <w:rtl/>
        </w:rPr>
        <w:t>לידים</w:t>
      </w:r>
      <w:proofErr w:type="spellEnd"/>
      <w:r>
        <w:rPr>
          <w:rFonts w:hint="cs"/>
          <w:rtl/>
        </w:rPr>
        <w:t>: הייתי מכניס עוד שדות כמו בלקוח שנקלט.</w:t>
      </w:r>
    </w:p>
    <w:p w14:paraId="7F148A03" w14:textId="7747AE4C" w:rsidR="00D3364D" w:rsidRDefault="00D3364D" w:rsidP="002D3DA7">
      <w:pPr>
        <w:pStyle w:val="a9"/>
        <w:numPr>
          <w:ilvl w:val="0"/>
          <w:numId w:val="2"/>
        </w:numPr>
      </w:pPr>
      <w:r>
        <w:rPr>
          <w:rFonts w:hint="cs"/>
          <w:rtl/>
        </w:rPr>
        <w:t xml:space="preserve">לשונית קונים: הייתי משנה אולי ל קונים / שוכרים ואז בתוך העמוד חלוקה בין אלו שמחפשים לרכוש לבין אלו שמחפשים לשכור ושוב גם חלוקה בין </w:t>
      </w:r>
      <w:proofErr w:type="spellStart"/>
      <w:r>
        <w:rPr>
          <w:rFonts w:hint="cs"/>
          <w:rtl/>
        </w:rPr>
        <w:t>עיסקי</w:t>
      </w:r>
      <w:proofErr w:type="spellEnd"/>
      <w:r>
        <w:rPr>
          <w:rFonts w:hint="cs"/>
          <w:rtl/>
        </w:rPr>
        <w:t xml:space="preserve"> לפרטי</w:t>
      </w:r>
    </w:p>
    <w:p w14:paraId="77CDA2FE" w14:textId="552C1D24" w:rsidR="00D3364D" w:rsidRDefault="00D3364D" w:rsidP="002D3DA7">
      <w:pPr>
        <w:pStyle w:val="a9"/>
        <w:numPr>
          <w:ilvl w:val="0"/>
          <w:numId w:val="2"/>
        </w:numPr>
      </w:pPr>
      <w:r>
        <w:rPr>
          <w:rFonts w:hint="cs"/>
          <w:rtl/>
        </w:rPr>
        <w:t xml:space="preserve">לשונית עסקאות: הייתי מוסיף </w:t>
      </w:r>
      <w:proofErr w:type="spellStart"/>
      <w:r>
        <w:rPr>
          <w:rFonts w:hint="cs"/>
          <w:rtl/>
        </w:rPr>
        <w:t>עיסקאות</w:t>
      </w:r>
      <w:proofErr w:type="spellEnd"/>
      <w:r>
        <w:rPr>
          <w:rFonts w:hint="cs"/>
          <w:rtl/>
        </w:rPr>
        <w:t xml:space="preserve"> שנחתמו ושוב הפרדה בין השכרה למכירה פרטי ומסחרי</w:t>
      </w:r>
    </w:p>
    <w:p w14:paraId="51796BED" w14:textId="4540E4A7" w:rsidR="00580BAD" w:rsidRDefault="00580BAD" w:rsidP="002D3DA7">
      <w:pPr>
        <w:pStyle w:val="a9"/>
        <w:numPr>
          <w:ilvl w:val="0"/>
          <w:numId w:val="2"/>
        </w:numPr>
      </w:pPr>
      <w:r>
        <w:rPr>
          <w:rFonts w:hint="cs"/>
          <w:rtl/>
        </w:rPr>
        <w:t xml:space="preserve">משלוח </w:t>
      </w:r>
      <w:proofErr w:type="spellStart"/>
      <w:r>
        <w:rPr>
          <w:rFonts w:hint="cs"/>
          <w:rtl/>
        </w:rPr>
        <w:t>וואצאפ</w:t>
      </w:r>
      <w:proofErr w:type="spellEnd"/>
      <w:r>
        <w:rPr>
          <w:rFonts w:hint="cs"/>
          <w:rtl/>
        </w:rPr>
        <w:t xml:space="preserve"> ללקוח </w:t>
      </w:r>
      <w:r>
        <w:rPr>
          <w:rtl/>
        </w:rPr>
        <w:t>–</w:t>
      </w:r>
      <w:r>
        <w:rPr>
          <w:rFonts w:hint="cs"/>
          <w:rtl/>
        </w:rPr>
        <w:t xml:space="preserve"> מעולה הייתי מוסיף במידע שהלקוח מקבל את כל השדות שקלטנו על הדירה</w:t>
      </w:r>
      <w:r w:rsidR="00163717">
        <w:rPr>
          <w:rFonts w:hint="cs"/>
          <w:rtl/>
        </w:rPr>
        <w:t xml:space="preserve"> כמו כן הייתי מוסיף אולי תמונה של המתווך וכמה מילים עליו.</w:t>
      </w:r>
    </w:p>
    <w:p w14:paraId="615CD38C" w14:textId="4AF4AD65" w:rsidR="00580BAD" w:rsidRDefault="00580BAD" w:rsidP="002D3DA7">
      <w:pPr>
        <w:pStyle w:val="a9"/>
        <w:numPr>
          <w:ilvl w:val="0"/>
          <w:numId w:val="2"/>
        </w:numPr>
      </w:pPr>
      <w:r>
        <w:rPr>
          <w:rFonts w:hint="cs"/>
          <w:rtl/>
        </w:rPr>
        <w:t xml:space="preserve">כאשר נכנסים לנכס יש את כל הפעולות לשיווק </w:t>
      </w:r>
      <w:r>
        <w:rPr>
          <w:rtl/>
        </w:rPr>
        <w:t>–</w:t>
      </w:r>
      <w:r>
        <w:rPr>
          <w:rFonts w:hint="cs"/>
          <w:rtl/>
        </w:rPr>
        <w:t xml:space="preserve"> אם היה אפשר שהמערכת תקפיץ למתווך אחת </w:t>
      </w:r>
      <w:proofErr w:type="spellStart"/>
      <w:r>
        <w:rPr>
          <w:rFonts w:hint="cs"/>
          <w:rtl/>
        </w:rPr>
        <w:t>לתק</w:t>
      </w:r>
      <w:proofErr w:type="spellEnd"/>
      <w:r>
        <w:rPr>
          <w:rFonts w:hint="cs"/>
          <w:rtl/>
        </w:rPr>
        <w:t>' תזכורות בעניין זה מעולה</w:t>
      </w:r>
    </w:p>
    <w:p w14:paraId="6204B6E2" w14:textId="29116CD0" w:rsidR="00580BAD" w:rsidRDefault="00580BAD" w:rsidP="002D3DA7">
      <w:pPr>
        <w:pStyle w:val="a9"/>
        <w:numPr>
          <w:ilvl w:val="0"/>
          <w:numId w:val="2"/>
        </w:numPr>
      </w:pPr>
      <w:r>
        <w:rPr>
          <w:rFonts w:hint="cs"/>
          <w:rtl/>
        </w:rPr>
        <w:t>לא רואה איפה המתווך נכנס למסך פעולות שיווק ומעדכן אותם</w:t>
      </w:r>
      <w:r w:rsidR="00163717">
        <w:rPr>
          <w:rFonts w:hint="cs"/>
          <w:rtl/>
        </w:rPr>
        <w:t>.</w:t>
      </w:r>
    </w:p>
    <w:p w14:paraId="150E3220" w14:textId="5CFA455E" w:rsidR="00D3364D" w:rsidRDefault="00580BAD" w:rsidP="00163717">
      <w:pPr>
        <w:pStyle w:val="a9"/>
        <w:numPr>
          <w:ilvl w:val="0"/>
          <w:numId w:val="2"/>
        </w:numPr>
        <w:rPr>
          <w:rtl/>
        </w:rPr>
      </w:pPr>
      <w:r>
        <w:rPr>
          <w:rFonts w:hint="cs"/>
          <w:rtl/>
        </w:rPr>
        <w:t>הייתי רוצה שתהיה אפשרות למתווך בלחיצת כפתור לשלוח ללקוח שלו אחת לתקופה דוח שמעדכן אותו על הפעולות שנעשו למשל בשבוע האחרון, למשל כמה לקוחות פנו, כמה ראו את הדירה, איזה פעולות שיווקיות נעשו וכדומה כאשר את כל הנתונים המערכת תשאב מפעולות השיווק</w:t>
      </w:r>
    </w:p>
    <w:p w14:paraId="5B57D07A" w14:textId="542A13E0" w:rsidR="00D3364D" w:rsidRDefault="00D3364D" w:rsidP="00D3364D">
      <w:pPr>
        <w:rPr>
          <w:rtl/>
        </w:rPr>
      </w:pPr>
      <w:r>
        <w:rPr>
          <w:rFonts w:hint="cs"/>
          <w:rtl/>
        </w:rPr>
        <w:t>עוד רעיונות לפיתוח:</w:t>
      </w:r>
    </w:p>
    <w:p w14:paraId="3029020F" w14:textId="77777777" w:rsidR="00D3364D" w:rsidRDefault="00D3364D" w:rsidP="00D3364D">
      <w:pPr>
        <w:rPr>
          <w:rtl/>
        </w:rPr>
      </w:pPr>
    </w:p>
    <w:p w14:paraId="41CE515E" w14:textId="002DE5ED" w:rsidR="00D3364D" w:rsidRDefault="00D3364D" w:rsidP="00D3364D">
      <w:pPr>
        <w:pStyle w:val="a9"/>
        <w:numPr>
          <w:ilvl w:val="0"/>
          <w:numId w:val="2"/>
        </w:numPr>
      </w:pPr>
      <w:r>
        <w:rPr>
          <w:rFonts w:hint="cs"/>
          <w:rtl/>
        </w:rPr>
        <w:t>אפשרות לתת למערכת לאתר נכס מתאים מתוך המאגר של המתווך ללקוח שקלטנו את הפרטים שלו כקונה / שוכר  פוטנציאלי, כלומר אם פניתי לאתי ואמרתי לה שאני מחפש דירת 4 חדרים ברמלה בשכונת... ואת כל המידע הזה אני מכניס לפרטי הקונה / שוכר שאולי המערכת בלחיצת כפתור תציף לי את כל מה שרלוונטי אצלי במאגר.</w:t>
      </w:r>
    </w:p>
    <w:p w14:paraId="0699CDAE" w14:textId="77777777" w:rsidR="00D3364D" w:rsidRDefault="00D3364D" w:rsidP="00D3364D">
      <w:pPr>
        <w:rPr>
          <w:rtl/>
        </w:rPr>
      </w:pPr>
    </w:p>
    <w:p w14:paraId="7BF1FACF" w14:textId="356DAC76" w:rsidR="00D3364D" w:rsidRDefault="00D3364D" w:rsidP="00D3364D">
      <w:pPr>
        <w:pStyle w:val="a9"/>
        <w:numPr>
          <w:ilvl w:val="0"/>
          <w:numId w:val="2"/>
        </w:numPr>
      </w:pPr>
      <w:r>
        <w:rPr>
          <w:rFonts w:hint="cs"/>
          <w:rtl/>
        </w:rPr>
        <w:t xml:space="preserve">אפשרות לתת למערכת לסרוק את הרשת לאחר קליטה שדל קונה שוכר חדש ושתחפש עבורי נכסים מתאימים שלמשל פורסמו ביד 2, </w:t>
      </w:r>
      <w:proofErr w:type="spellStart"/>
      <w:r>
        <w:rPr>
          <w:rFonts w:hint="cs"/>
          <w:rtl/>
        </w:rPr>
        <w:t>מדל''ן</w:t>
      </w:r>
      <w:proofErr w:type="spellEnd"/>
      <w:r>
        <w:rPr>
          <w:rFonts w:hint="cs"/>
          <w:rtl/>
        </w:rPr>
        <w:t xml:space="preserve"> וכדומה..., זו עבודה </w:t>
      </w:r>
      <w:proofErr w:type="spellStart"/>
      <w:r>
        <w:rPr>
          <w:rFonts w:hint="cs"/>
          <w:rtl/>
        </w:rPr>
        <w:t>סיציפית</w:t>
      </w:r>
      <w:proofErr w:type="spellEnd"/>
      <w:r>
        <w:rPr>
          <w:rFonts w:hint="cs"/>
          <w:rtl/>
        </w:rPr>
        <w:t xml:space="preserve"> שכל מתווך משקיע עליה המון זמן...</w:t>
      </w:r>
    </w:p>
    <w:p w14:paraId="5298EDED" w14:textId="77777777" w:rsidR="00D3364D" w:rsidRDefault="00D3364D" w:rsidP="00D3364D">
      <w:pPr>
        <w:pStyle w:val="a9"/>
        <w:rPr>
          <w:rFonts w:hint="cs"/>
          <w:rtl/>
        </w:rPr>
      </w:pPr>
    </w:p>
    <w:p w14:paraId="298BD63D" w14:textId="77777777" w:rsidR="00163717" w:rsidRDefault="00163717" w:rsidP="00163717">
      <w:pPr>
        <w:pStyle w:val="a9"/>
        <w:numPr>
          <w:ilvl w:val="0"/>
          <w:numId w:val="2"/>
        </w:numPr>
      </w:pPr>
      <w:r>
        <w:rPr>
          <w:rFonts w:hint="cs"/>
          <w:rtl/>
        </w:rPr>
        <w:t xml:space="preserve">עסקאות: בהמשך יהיה מעולה לחבר למערכת הנהלת חשבונות </w:t>
      </w:r>
    </w:p>
    <w:p w14:paraId="3D8FD987" w14:textId="77777777" w:rsidR="00D3364D" w:rsidRDefault="00D3364D" w:rsidP="00163717">
      <w:pPr>
        <w:pStyle w:val="a9"/>
        <w:rPr>
          <w:rtl/>
        </w:rPr>
      </w:pPr>
    </w:p>
    <w:p w14:paraId="180F3AFB" w14:textId="66E143FD" w:rsidR="002D3DA7" w:rsidRDefault="002D3DA7" w:rsidP="00B2556E">
      <w:pPr>
        <w:rPr>
          <w:rtl/>
        </w:rPr>
      </w:pPr>
    </w:p>
    <w:p w14:paraId="08E1C1D8" w14:textId="77777777" w:rsidR="002D3DA7" w:rsidRDefault="002D3DA7" w:rsidP="00B2556E"/>
    <w:sectPr w:rsidR="002D3DA7" w:rsidSect="001C547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A5F"/>
    <w:multiLevelType w:val="hybridMultilevel"/>
    <w:tmpl w:val="04301C50"/>
    <w:lvl w:ilvl="0" w:tplc="2CF2861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B96255"/>
    <w:multiLevelType w:val="hybridMultilevel"/>
    <w:tmpl w:val="71E49D08"/>
    <w:lvl w:ilvl="0" w:tplc="A934C12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3822202">
    <w:abstractNumId w:val="0"/>
  </w:num>
  <w:num w:numId="2" w16cid:durableId="1987009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6E"/>
    <w:rsid w:val="00163717"/>
    <w:rsid w:val="001C5477"/>
    <w:rsid w:val="002D3DA7"/>
    <w:rsid w:val="00482316"/>
    <w:rsid w:val="004D2012"/>
    <w:rsid w:val="00580BAD"/>
    <w:rsid w:val="008260CD"/>
    <w:rsid w:val="008E197B"/>
    <w:rsid w:val="009901D9"/>
    <w:rsid w:val="00B2556E"/>
    <w:rsid w:val="00BA091A"/>
    <w:rsid w:val="00D336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AB8EA"/>
  <w15:chartTrackingRefBased/>
  <w15:docId w15:val="{DA0C8713-889C-4B37-8DD1-DE58396AC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25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25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255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255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255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255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255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55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255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2556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2556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2556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2556E"/>
    <w:rPr>
      <w:rFonts w:eastAsiaTheme="majorEastAsia" w:cstheme="majorBidi"/>
      <w:i/>
      <w:iCs/>
      <w:color w:val="0F4761" w:themeColor="accent1" w:themeShade="BF"/>
    </w:rPr>
  </w:style>
  <w:style w:type="character" w:customStyle="1" w:styleId="50">
    <w:name w:val="כותרת 5 תו"/>
    <w:basedOn w:val="a0"/>
    <w:link w:val="5"/>
    <w:uiPriority w:val="9"/>
    <w:semiHidden/>
    <w:rsid w:val="00B2556E"/>
    <w:rPr>
      <w:rFonts w:eastAsiaTheme="majorEastAsia" w:cstheme="majorBidi"/>
      <w:color w:val="0F4761" w:themeColor="accent1" w:themeShade="BF"/>
    </w:rPr>
  </w:style>
  <w:style w:type="character" w:customStyle="1" w:styleId="60">
    <w:name w:val="כותרת 6 תו"/>
    <w:basedOn w:val="a0"/>
    <w:link w:val="6"/>
    <w:uiPriority w:val="9"/>
    <w:semiHidden/>
    <w:rsid w:val="00B2556E"/>
    <w:rPr>
      <w:rFonts w:eastAsiaTheme="majorEastAsia" w:cstheme="majorBidi"/>
      <w:i/>
      <w:iCs/>
      <w:color w:val="595959" w:themeColor="text1" w:themeTint="A6"/>
    </w:rPr>
  </w:style>
  <w:style w:type="character" w:customStyle="1" w:styleId="70">
    <w:name w:val="כותרת 7 תו"/>
    <w:basedOn w:val="a0"/>
    <w:link w:val="7"/>
    <w:uiPriority w:val="9"/>
    <w:semiHidden/>
    <w:rsid w:val="00B2556E"/>
    <w:rPr>
      <w:rFonts w:eastAsiaTheme="majorEastAsia" w:cstheme="majorBidi"/>
      <w:color w:val="595959" w:themeColor="text1" w:themeTint="A6"/>
    </w:rPr>
  </w:style>
  <w:style w:type="character" w:customStyle="1" w:styleId="80">
    <w:name w:val="כותרת 8 תו"/>
    <w:basedOn w:val="a0"/>
    <w:link w:val="8"/>
    <w:uiPriority w:val="9"/>
    <w:semiHidden/>
    <w:rsid w:val="00B2556E"/>
    <w:rPr>
      <w:rFonts w:eastAsiaTheme="majorEastAsia" w:cstheme="majorBidi"/>
      <w:i/>
      <w:iCs/>
      <w:color w:val="272727" w:themeColor="text1" w:themeTint="D8"/>
    </w:rPr>
  </w:style>
  <w:style w:type="character" w:customStyle="1" w:styleId="90">
    <w:name w:val="כותרת 9 תו"/>
    <w:basedOn w:val="a0"/>
    <w:link w:val="9"/>
    <w:uiPriority w:val="9"/>
    <w:semiHidden/>
    <w:rsid w:val="00B2556E"/>
    <w:rPr>
      <w:rFonts w:eastAsiaTheme="majorEastAsia" w:cstheme="majorBidi"/>
      <w:color w:val="272727" w:themeColor="text1" w:themeTint="D8"/>
    </w:rPr>
  </w:style>
  <w:style w:type="paragraph" w:styleId="a3">
    <w:name w:val="Title"/>
    <w:basedOn w:val="a"/>
    <w:next w:val="a"/>
    <w:link w:val="a4"/>
    <w:uiPriority w:val="10"/>
    <w:qFormat/>
    <w:rsid w:val="00B25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255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556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2556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2556E"/>
    <w:pPr>
      <w:spacing w:before="160"/>
      <w:jc w:val="center"/>
    </w:pPr>
    <w:rPr>
      <w:i/>
      <w:iCs/>
      <w:color w:val="404040" w:themeColor="text1" w:themeTint="BF"/>
    </w:rPr>
  </w:style>
  <w:style w:type="character" w:customStyle="1" w:styleId="a8">
    <w:name w:val="ציטוט תו"/>
    <w:basedOn w:val="a0"/>
    <w:link w:val="a7"/>
    <w:uiPriority w:val="29"/>
    <w:rsid w:val="00B2556E"/>
    <w:rPr>
      <w:i/>
      <w:iCs/>
      <w:color w:val="404040" w:themeColor="text1" w:themeTint="BF"/>
    </w:rPr>
  </w:style>
  <w:style w:type="paragraph" w:styleId="a9">
    <w:name w:val="List Paragraph"/>
    <w:basedOn w:val="a"/>
    <w:uiPriority w:val="34"/>
    <w:qFormat/>
    <w:rsid w:val="00B2556E"/>
    <w:pPr>
      <w:ind w:left="720"/>
      <w:contextualSpacing/>
    </w:pPr>
  </w:style>
  <w:style w:type="character" w:styleId="aa">
    <w:name w:val="Intense Emphasis"/>
    <w:basedOn w:val="a0"/>
    <w:uiPriority w:val="21"/>
    <w:qFormat/>
    <w:rsid w:val="00B2556E"/>
    <w:rPr>
      <w:i/>
      <w:iCs/>
      <w:color w:val="0F4761" w:themeColor="accent1" w:themeShade="BF"/>
    </w:rPr>
  </w:style>
  <w:style w:type="paragraph" w:styleId="ab">
    <w:name w:val="Intense Quote"/>
    <w:basedOn w:val="a"/>
    <w:next w:val="a"/>
    <w:link w:val="ac"/>
    <w:uiPriority w:val="30"/>
    <w:qFormat/>
    <w:rsid w:val="00B25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2556E"/>
    <w:rPr>
      <w:i/>
      <w:iCs/>
      <w:color w:val="0F4761" w:themeColor="accent1" w:themeShade="BF"/>
    </w:rPr>
  </w:style>
  <w:style w:type="character" w:styleId="ad">
    <w:name w:val="Intense Reference"/>
    <w:basedOn w:val="a0"/>
    <w:uiPriority w:val="32"/>
    <w:qFormat/>
    <w:rsid w:val="00B255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358</Words>
  <Characters>1792</Characters>
  <Application>Microsoft Office Word</Application>
  <DocSecurity>0</DocSecurity>
  <Lines>14</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Etty Dvash</dc:creator>
  <cp:keywords/>
  <dc:description/>
  <cp:lastModifiedBy/>
  <cp:revision>1</cp:revision>
  <dcterms:created xsi:type="dcterms:W3CDTF">2026-04-17T13:23:00Z</dcterms:created>
</cp:coreProperties>
</file>