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6854E" w14:textId="6E19B4E5" w:rsidR="008A50A5" w:rsidRDefault="00D51EF1">
      <w:pPr>
        <w:rPr>
          <w:lang w:val="en-GB"/>
        </w:rPr>
      </w:pPr>
      <w:r>
        <w:rPr>
          <w:lang w:val="en-GB"/>
        </w:rPr>
        <w:t>Conceptually: What are the big questions?</w:t>
      </w:r>
    </w:p>
    <w:p w14:paraId="533AB2B4" w14:textId="77777777" w:rsidR="00E61394" w:rsidRDefault="00E61394" w:rsidP="00E61394">
      <w:pPr>
        <w:rPr>
          <w:lang w:val="en-GB"/>
        </w:rPr>
      </w:pPr>
      <w:r>
        <w:rPr>
          <w:lang w:val="en-GB"/>
        </w:rPr>
        <w:t>Preservation</w:t>
      </w:r>
    </w:p>
    <w:p w14:paraId="0DE67D15" w14:textId="77777777" w:rsidR="00E61394" w:rsidRDefault="00E61394" w:rsidP="00E61394">
      <w:pPr>
        <w:rPr>
          <w:lang w:val="en-GB"/>
        </w:rPr>
      </w:pPr>
      <w:r>
        <w:rPr>
          <w:lang w:val="en-GB"/>
        </w:rPr>
        <w:t>Sediment characteristics</w:t>
      </w:r>
    </w:p>
    <w:p w14:paraId="5E59525D" w14:textId="77777777" w:rsidR="00E61394" w:rsidRDefault="00E61394" w:rsidP="00E61394">
      <w:pPr>
        <w:rPr>
          <w:lang w:val="en-GB"/>
        </w:rPr>
      </w:pPr>
      <w:r>
        <w:rPr>
          <w:lang w:val="en-GB"/>
        </w:rPr>
        <w:t xml:space="preserve">BUT also go into this difference between </w:t>
      </w:r>
      <w:proofErr w:type="gramStart"/>
      <w:r>
        <w:rPr>
          <w:lang w:val="en-GB"/>
        </w:rPr>
        <w:t>microbes</w:t>
      </w:r>
      <w:proofErr w:type="gramEnd"/>
      <w:r>
        <w:rPr>
          <w:lang w:val="en-GB"/>
        </w:rPr>
        <w:t xml:space="preserve"> vs plants relative abundance. Especially considering rivers vs lakes, because this is, based on thesis, an interesting difference. </w:t>
      </w:r>
      <w:proofErr w:type="gramStart"/>
      <w:r>
        <w:rPr>
          <w:lang w:val="en-GB"/>
        </w:rPr>
        <w:t>Continue on</w:t>
      </w:r>
      <w:proofErr w:type="gramEnd"/>
      <w:r>
        <w:rPr>
          <w:lang w:val="en-GB"/>
        </w:rPr>
        <w:t xml:space="preserve"> that, could be first paper. </w:t>
      </w:r>
    </w:p>
    <w:p w14:paraId="23B99B6B" w14:textId="77777777" w:rsidR="00E61394" w:rsidRDefault="00E61394" w:rsidP="00E61394">
      <w:pPr>
        <w:rPr>
          <w:lang w:val="en-GB"/>
        </w:rPr>
      </w:pPr>
    </w:p>
    <w:p w14:paraId="228C2559" w14:textId="77777777" w:rsidR="00E61394" w:rsidRDefault="00E61394" w:rsidP="00E61394">
      <w:pPr>
        <w:rPr>
          <w:lang w:val="en-GB"/>
        </w:rPr>
      </w:pPr>
      <w:r>
        <w:rPr>
          <w:lang w:val="en-GB"/>
        </w:rPr>
        <w:t xml:space="preserve">Shoots vs </w:t>
      </w:r>
      <w:proofErr w:type="spellStart"/>
      <w:r>
        <w:rPr>
          <w:lang w:val="en-GB"/>
        </w:rPr>
        <w:t>leafs</w:t>
      </w:r>
      <w:proofErr w:type="spellEnd"/>
      <w:r>
        <w:rPr>
          <w:lang w:val="en-GB"/>
        </w:rPr>
        <w:t xml:space="preserve"> </w:t>
      </w:r>
    </w:p>
    <w:p w14:paraId="75819A20" w14:textId="77777777" w:rsidR="00E61394" w:rsidRPr="00E22825" w:rsidRDefault="00E61394" w:rsidP="00E61394">
      <w:pPr>
        <w:rPr>
          <w:lang w:val="en-GB"/>
        </w:rPr>
      </w:pPr>
      <w:r>
        <w:rPr>
          <w:lang w:val="en-GB"/>
        </w:rPr>
        <w:t xml:space="preserve">Check using deciduous vs coniferous. Mixed area, if we find deciduous dominant then we now DNA comes from this pulse of shedding the leaves. </w:t>
      </w:r>
    </w:p>
    <w:p w14:paraId="4BDC0864" w14:textId="77777777" w:rsidR="00E61394" w:rsidRDefault="00E61394">
      <w:pPr>
        <w:rPr>
          <w:lang w:val="en-GB"/>
        </w:rPr>
      </w:pPr>
    </w:p>
    <w:p w14:paraId="58C4DC61" w14:textId="5C9C9187" w:rsidR="000B4F20" w:rsidRDefault="000B4F20">
      <w:pPr>
        <w:rPr>
          <w:lang w:val="en-GB"/>
        </w:rPr>
      </w:pPr>
      <w:r>
        <w:rPr>
          <w:lang w:val="en-GB"/>
        </w:rPr>
        <w:t>Taphonomy</w:t>
      </w:r>
    </w:p>
    <w:p w14:paraId="0F970E05" w14:textId="2838C310" w:rsidR="000B4F20" w:rsidRDefault="000B4F20">
      <w:pPr>
        <w:rPr>
          <w:lang w:val="en-GB"/>
        </w:rPr>
      </w:pPr>
      <w:r>
        <w:rPr>
          <w:lang w:val="en-GB"/>
        </w:rPr>
        <w:t xml:space="preserve">How to interpret abundance in signal to abundance in landscape? </w:t>
      </w:r>
    </w:p>
    <w:p w14:paraId="7E1A2405" w14:textId="4E9F28E9" w:rsidR="00E84632" w:rsidRDefault="00E84632" w:rsidP="000B4F20">
      <w:pPr>
        <w:pStyle w:val="ListParagraph"/>
        <w:numPr>
          <w:ilvl w:val="0"/>
          <w:numId w:val="1"/>
        </w:numPr>
        <w:rPr>
          <w:lang w:val="en-GB"/>
        </w:rPr>
      </w:pPr>
      <w:r>
        <w:rPr>
          <w:lang w:val="en-GB"/>
        </w:rPr>
        <w:t xml:space="preserve">Biomass production. Best would be biomass production per individual per year </w:t>
      </w:r>
      <w:proofErr w:type="gramStart"/>
      <w:r>
        <w:rPr>
          <w:lang w:val="en-GB"/>
        </w:rPr>
        <w:t>and also</w:t>
      </w:r>
      <w:proofErr w:type="gramEnd"/>
      <w:r>
        <w:rPr>
          <w:lang w:val="en-GB"/>
        </w:rPr>
        <w:t xml:space="preserve"> production per m2. This way we can see if certain taxa would be under or </w:t>
      </w:r>
      <w:proofErr w:type="gramStart"/>
      <w:r>
        <w:rPr>
          <w:lang w:val="en-GB"/>
        </w:rPr>
        <w:t>over represented</w:t>
      </w:r>
      <w:proofErr w:type="gramEnd"/>
      <w:r>
        <w:rPr>
          <w:lang w:val="en-GB"/>
        </w:rPr>
        <w:t xml:space="preserve">. But we still need a direct link between biomass production and representation in the signal. But for </w:t>
      </w:r>
      <w:proofErr w:type="spellStart"/>
      <w:r>
        <w:rPr>
          <w:lang w:val="en-GB"/>
        </w:rPr>
        <w:t>sedaDNA</w:t>
      </w:r>
      <w:proofErr w:type="spellEnd"/>
      <w:r>
        <w:rPr>
          <w:lang w:val="en-GB"/>
        </w:rPr>
        <w:t xml:space="preserve"> this will be impossible because we don’t now if the signal all comes from the same time, if the composition of the forest was the same over that time. So first we need to figure out what </w:t>
      </w:r>
      <w:proofErr w:type="gramStart"/>
      <w:r>
        <w:rPr>
          <w:lang w:val="en-GB"/>
        </w:rPr>
        <w:t>time period</w:t>
      </w:r>
      <w:proofErr w:type="gramEnd"/>
      <w:r>
        <w:rPr>
          <w:lang w:val="en-GB"/>
        </w:rPr>
        <w:t xml:space="preserve"> the </w:t>
      </w:r>
      <w:proofErr w:type="spellStart"/>
      <w:r>
        <w:rPr>
          <w:lang w:val="en-GB"/>
        </w:rPr>
        <w:t>seda</w:t>
      </w:r>
      <w:proofErr w:type="spellEnd"/>
      <w:r>
        <w:rPr>
          <w:lang w:val="en-GB"/>
        </w:rPr>
        <w:t xml:space="preserve"> signal represents. I guess, based on thesis, this would be somewhat time of deposition. If Brian’s work points to only modern DNA in freshly deposited sediments, and we can then also track it spatially, if it is a mix of the river or very clearly inputs from </w:t>
      </w:r>
      <w:proofErr w:type="spellStart"/>
      <w:r>
        <w:rPr>
          <w:lang w:val="en-GB"/>
        </w:rPr>
        <w:t>closeby</w:t>
      </w:r>
      <w:proofErr w:type="spellEnd"/>
      <w:r>
        <w:rPr>
          <w:lang w:val="en-GB"/>
        </w:rPr>
        <w:t xml:space="preserve"> alnus forests </w:t>
      </w:r>
      <w:proofErr w:type="spellStart"/>
      <w:r>
        <w:rPr>
          <w:lang w:val="en-GB"/>
        </w:rPr>
        <w:t>f.e</w:t>
      </w:r>
      <w:proofErr w:type="spellEnd"/>
      <w:r>
        <w:rPr>
          <w:lang w:val="en-GB"/>
        </w:rPr>
        <w:t xml:space="preserve">. If we can get an idea of what is buried and then becomes the </w:t>
      </w:r>
      <w:proofErr w:type="spellStart"/>
      <w:r>
        <w:rPr>
          <w:lang w:val="en-GB"/>
        </w:rPr>
        <w:t>sedaDNA</w:t>
      </w:r>
      <w:proofErr w:type="spellEnd"/>
      <w:r>
        <w:rPr>
          <w:lang w:val="en-GB"/>
        </w:rPr>
        <w:t xml:space="preserve"> we might get into the biomass question. But simultaneously we need to answer the preservation question. </w:t>
      </w:r>
    </w:p>
    <w:p w14:paraId="60617C04" w14:textId="3D6245BC" w:rsidR="000B4F20" w:rsidRPr="000B4F20" w:rsidRDefault="000B4F20" w:rsidP="000B4F20">
      <w:pPr>
        <w:pStyle w:val="ListParagraph"/>
        <w:numPr>
          <w:ilvl w:val="0"/>
          <w:numId w:val="1"/>
        </w:numPr>
        <w:rPr>
          <w:lang w:val="en-GB"/>
        </w:rPr>
      </w:pPr>
      <w:r w:rsidRPr="000B4F20">
        <w:rPr>
          <w:lang w:val="en-GB"/>
        </w:rPr>
        <w:t xml:space="preserve">Taxa specific mechanisms. </w:t>
      </w:r>
      <w:proofErr w:type="gramStart"/>
      <w:r w:rsidRPr="000B4F20">
        <w:rPr>
          <w:lang w:val="en-GB"/>
        </w:rPr>
        <w:t>So</w:t>
      </w:r>
      <w:proofErr w:type="gramEnd"/>
      <w:r w:rsidRPr="000B4F20">
        <w:rPr>
          <w:lang w:val="en-GB"/>
        </w:rPr>
        <w:t xml:space="preserve"> differences between </w:t>
      </w:r>
      <w:proofErr w:type="spellStart"/>
      <w:r w:rsidRPr="000B4F20">
        <w:rPr>
          <w:lang w:val="en-GB"/>
        </w:rPr>
        <w:t>f.e</w:t>
      </w:r>
      <w:proofErr w:type="spellEnd"/>
      <w:r w:rsidRPr="000B4F20">
        <w:rPr>
          <w:lang w:val="en-GB"/>
        </w:rPr>
        <w:t xml:space="preserve">. kingdom groups. </w:t>
      </w:r>
      <w:proofErr w:type="gramStart"/>
      <w:r w:rsidRPr="000B4F20">
        <w:rPr>
          <w:lang w:val="en-GB"/>
        </w:rPr>
        <w:t>Microbes</w:t>
      </w:r>
      <w:proofErr w:type="gramEnd"/>
      <w:r w:rsidRPr="000B4F20">
        <w:rPr>
          <w:lang w:val="en-GB"/>
        </w:rPr>
        <w:t xml:space="preserve"> vs Plants vs Animals. Which comes down to basically biomass production. But also </w:t>
      </w:r>
      <w:proofErr w:type="spellStart"/>
      <w:r w:rsidRPr="000B4F20">
        <w:rPr>
          <w:lang w:val="en-GB"/>
        </w:rPr>
        <w:t>f.e</w:t>
      </w:r>
      <w:proofErr w:type="spellEnd"/>
      <w:r w:rsidRPr="000B4F20">
        <w:rPr>
          <w:lang w:val="en-GB"/>
        </w:rPr>
        <w:t>. roots vs shoots in plants, tissue specific mechanisms. How does biomass production relate to representation in the signal.</w:t>
      </w:r>
    </w:p>
    <w:p w14:paraId="396350BD" w14:textId="5D03689D" w:rsidR="000B4F20" w:rsidRPr="000B4F20" w:rsidRDefault="000B4F20" w:rsidP="000B4F20">
      <w:pPr>
        <w:pStyle w:val="ListParagraph"/>
        <w:numPr>
          <w:ilvl w:val="0"/>
          <w:numId w:val="1"/>
        </w:numPr>
        <w:rPr>
          <w:lang w:val="en-GB"/>
        </w:rPr>
      </w:pPr>
      <w:r w:rsidRPr="000B4F20">
        <w:rPr>
          <w:lang w:val="en-GB"/>
        </w:rPr>
        <w:t xml:space="preserve">We could do experiments on the tissue specific section and degradation and thus representation of microbes, plants and </w:t>
      </w:r>
      <w:proofErr w:type="spellStart"/>
      <w:r w:rsidRPr="000B4F20">
        <w:rPr>
          <w:lang w:val="en-GB"/>
        </w:rPr>
        <w:t>f.e</w:t>
      </w:r>
      <w:proofErr w:type="spellEnd"/>
      <w:r w:rsidRPr="000B4F20">
        <w:rPr>
          <w:lang w:val="en-GB"/>
        </w:rPr>
        <w:t xml:space="preserve">. animals. </w:t>
      </w:r>
    </w:p>
    <w:p w14:paraId="738273B4" w14:textId="3624F285" w:rsidR="000B4F20" w:rsidRDefault="00D51EF1">
      <w:pPr>
        <w:rPr>
          <w:lang w:val="en-GB"/>
        </w:rPr>
      </w:pPr>
      <w:r>
        <w:rPr>
          <w:lang w:val="en-GB"/>
        </w:rPr>
        <w:t>Is the DNA signal really from in situ times?</w:t>
      </w:r>
    </w:p>
    <w:p w14:paraId="28523CFE" w14:textId="45483EB4" w:rsidR="00D51EF1" w:rsidRDefault="00D51EF1" w:rsidP="00D51EF1">
      <w:pPr>
        <w:pStyle w:val="ListParagraph"/>
        <w:numPr>
          <w:ilvl w:val="0"/>
          <w:numId w:val="2"/>
        </w:numPr>
        <w:rPr>
          <w:lang w:val="en-GB"/>
        </w:rPr>
      </w:pPr>
      <w:r>
        <w:rPr>
          <w:lang w:val="en-GB"/>
        </w:rPr>
        <w:t xml:space="preserve">Vertical transport. Do sediment properties (clay content etc) affect vertical transport? </w:t>
      </w:r>
    </w:p>
    <w:p w14:paraId="5E3E8B09" w14:textId="77777777" w:rsidR="00D51EF1" w:rsidRDefault="00D51EF1" w:rsidP="00D51EF1">
      <w:pPr>
        <w:rPr>
          <w:lang w:val="en-GB"/>
        </w:rPr>
      </w:pPr>
    </w:p>
    <w:p w14:paraId="0360E77E" w14:textId="77777777" w:rsidR="00D51EF1" w:rsidRDefault="00D51EF1" w:rsidP="00D51EF1">
      <w:pPr>
        <w:rPr>
          <w:lang w:val="en-GB"/>
        </w:rPr>
      </w:pPr>
    </w:p>
    <w:p w14:paraId="31703BDC" w14:textId="39B54615" w:rsidR="00D51EF1" w:rsidRDefault="00D51EF1">
      <w:pPr>
        <w:rPr>
          <w:lang w:val="en-GB"/>
        </w:rPr>
      </w:pPr>
      <w:r>
        <w:rPr>
          <w:lang w:val="en-GB"/>
        </w:rPr>
        <w:br w:type="page"/>
      </w:r>
    </w:p>
    <w:p w14:paraId="32BCC818" w14:textId="77777777" w:rsidR="00E57019" w:rsidRDefault="00EC2F8B">
      <w:pPr>
        <w:rPr>
          <w:lang w:val="en-GB"/>
        </w:rPr>
      </w:pPr>
      <w:r>
        <w:rPr>
          <w:lang w:val="en-GB"/>
        </w:rPr>
        <w:lastRenderedPageBreak/>
        <w:t xml:space="preserve">Apart from societal relevance (ecosystem services, greater success of </w:t>
      </w:r>
      <w:r w:rsidR="00987312">
        <w:rPr>
          <w:lang w:val="en-GB"/>
        </w:rPr>
        <w:t>restoration projects</w:t>
      </w:r>
      <w:r w:rsidR="0090662B">
        <w:rPr>
          <w:lang w:val="en-GB"/>
        </w:rPr>
        <w:t xml:space="preserve">) </w:t>
      </w:r>
      <w:r w:rsidR="002B4D9E">
        <w:rPr>
          <w:lang w:val="en-GB"/>
        </w:rPr>
        <w:t xml:space="preserve">we can add and greater illuminate some of the big, outstanding questions in river science in Europe. While previous methods like stratigraphy, pollen analysis and beetle analysis </w:t>
      </w:r>
      <w:r w:rsidR="00967D8B">
        <w:rPr>
          <w:lang w:val="en-GB"/>
        </w:rPr>
        <w:t>have indicated at the strong transformation and different ecological make up of pre-</w:t>
      </w:r>
      <w:proofErr w:type="spellStart"/>
      <w:r w:rsidR="00967D8B">
        <w:rPr>
          <w:lang w:val="en-GB"/>
        </w:rPr>
        <w:t>anthropocene</w:t>
      </w:r>
      <w:proofErr w:type="spellEnd"/>
      <w:r w:rsidR="00967D8B">
        <w:rPr>
          <w:lang w:val="en-GB"/>
        </w:rPr>
        <w:t xml:space="preserve"> river ecosystems, with </w:t>
      </w:r>
      <w:proofErr w:type="spellStart"/>
      <w:r w:rsidR="00ED2DB5">
        <w:rPr>
          <w:lang w:val="en-GB"/>
        </w:rPr>
        <w:t>sedaDNA</w:t>
      </w:r>
      <w:proofErr w:type="spellEnd"/>
      <w:r w:rsidR="00ED2DB5">
        <w:rPr>
          <w:lang w:val="en-GB"/>
        </w:rPr>
        <w:t xml:space="preserve"> this project can illuminate </w:t>
      </w:r>
      <w:r w:rsidR="009A6570">
        <w:rPr>
          <w:lang w:val="en-GB"/>
        </w:rPr>
        <w:t xml:space="preserve">ancient ecosystems in unprecedented detail </w:t>
      </w:r>
      <w:r w:rsidR="00B344E1">
        <w:rPr>
          <w:lang w:val="en-GB"/>
        </w:rPr>
        <w:t>and in context which are not possible for the other methods. Our approach of applying it across a climatic gradient will greatly enhance our views n late-</w:t>
      </w:r>
      <w:proofErr w:type="gramStart"/>
      <w:r w:rsidR="00B344E1">
        <w:rPr>
          <w:lang w:val="en-GB"/>
        </w:rPr>
        <w:t>Holocene river</w:t>
      </w:r>
      <w:proofErr w:type="gramEnd"/>
      <w:r w:rsidR="00B344E1">
        <w:rPr>
          <w:lang w:val="en-GB"/>
        </w:rPr>
        <w:t xml:space="preserve"> ecosystems in Europe. </w:t>
      </w:r>
    </w:p>
    <w:p w14:paraId="05DE7CC9" w14:textId="77777777" w:rsidR="00F366DF" w:rsidRDefault="00E57019">
      <w:pPr>
        <w:rPr>
          <w:lang w:val="en-GB"/>
        </w:rPr>
      </w:pPr>
      <w:r>
        <w:rPr>
          <w:lang w:val="en-GB"/>
        </w:rPr>
        <w:t xml:space="preserve">Next to making advancements in </w:t>
      </w:r>
      <w:proofErr w:type="spellStart"/>
      <w:r>
        <w:rPr>
          <w:lang w:val="en-GB"/>
        </w:rPr>
        <w:t>sedaDNA</w:t>
      </w:r>
      <w:proofErr w:type="spellEnd"/>
      <w:r>
        <w:rPr>
          <w:lang w:val="en-GB"/>
        </w:rPr>
        <w:t xml:space="preserve"> analysis. Already widely used in lacustrine sediments. But not much is known about river systems. But rivers precede lakes, so how do they even do science? No joke but it will be important for that right. </w:t>
      </w:r>
      <w:proofErr w:type="gramStart"/>
      <w:r>
        <w:rPr>
          <w:lang w:val="en-GB"/>
        </w:rPr>
        <w:t>So</w:t>
      </w:r>
      <w:proofErr w:type="gramEnd"/>
      <w:r>
        <w:rPr>
          <w:lang w:val="en-GB"/>
        </w:rPr>
        <w:t xml:space="preserve"> the structure is, societal relevance, then</w:t>
      </w:r>
      <w:r w:rsidR="00B6703B">
        <w:rPr>
          <w:lang w:val="en-GB"/>
        </w:rPr>
        <w:t xml:space="preserve"> relevance of doing it in rivers and developing </w:t>
      </w:r>
      <w:proofErr w:type="spellStart"/>
      <w:r w:rsidR="00B6703B">
        <w:rPr>
          <w:lang w:val="en-GB"/>
        </w:rPr>
        <w:t>sedaDNA</w:t>
      </w:r>
      <w:proofErr w:type="spellEnd"/>
      <w:r w:rsidR="00B6703B">
        <w:rPr>
          <w:lang w:val="en-GB"/>
        </w:rPr>
        <w:t xml:space="preserve"> method, expands to lacustrine </w:t>
      </w:r>
      <w:proofErr w:type="spellStart"/>
      <w:r w:rsidR="00B6703B">
        <w:rPr>
          <w:lang w:val="en-GB"/>
        </w:rPr>
        <w:t>f.e</w:t>
      </w:r>
      <w:proofErr w:type="spellEnd"/>
      <w:r w:rsidR="00B6703B">
        <w:rPr>
          <w:lang w:val="en-GB"/>
        </w:rPr>
        <w:t xml:space="preserve">. and just in general </w:t>
      </w:r>
      <w:proofErr w:type="spellStart"/>
      <w:r w:rsidR="00B6703B">
        <w:rPr>
          <w:lang w:val="en-GB"/>
        </w:rPr>
        <w:t>sedaDNA</w:t>
      </w:r>
      <w:proofErr w:type="spellEnd"/>
      <w:r w:rsidR="00B6703B">
        <w:rPr>
          <w:lang w:val="en-GB"/>
        </w:rPr>
        <w:t xml:space="preserve"> understanding. To better understand/provide insights in this rapidly developing field. Finally, </w:t>
      </w:r>
      <w:r w:rsidR="00771068">
        <w:rPr>
          <w:lang w:val="en-GB"/>
        </w:rPr>
        <w:t xml:space="preserve">section on big breakthrough in river science in Europe. </w:t>
      </w:r>
      <w:r w:rsidR="00F366DF">
        <w:rPr>
          <w:lang w:val="en-GB"/>
        </w:rPr>
        <w:t xml:space="preserve">And understand how humans have altered the landscape? </w:t>
      </w:r>
    </w:p>
    <w:p w14:paraId="33E43BB6" w14:textId="032A3922" w:rsidR="00EC2F8B" w:rsidRDefault="00EC2F8B">
      <w:pPr>
        <w:rPr>
          <w:lang w:val="en-GB"/>
        </w:rPr>
      </w:pPr>
      <w:r>
        <w:rPr>
          <w:lang w:val="en-GB"/>
        </w:rPr>
        <w:br w:type="page"/>
      </w:r>
    </w:p>
    <w:p w14:paraId="7A4E6154" w14:textId="1F7A5A3B" w:rsidR="00D51EF1" w:rsidRDefault="00D51EF1" w:rsidP="00D51EF1">
      <w:pPr>
        <w:rPr>
          <w:lang w:val="en-GB"/>
        </w:rPr>
      </w:pPr>
      <w:r>
        <w:rPr>
          <w:lang w:val="en-GB"/>
        </w:rPr>
        <w:lastRenderedPageBreak/>
        <w:t>Experimental setups</w:t>
      </w:r>
    </w:p>
    <w:p w14:paraId="5F6A5456" w14:textId="242AB691" w:rsidR="00D51EF1" w:rsidRDefault="00D51EF1" w:rsidP="00D51EF1">
      <w:pPr>
        <w:rPr>
          <w:lang w:val="en-GB"/>
        </w:rPr>
      </w:pPr>
      <w:r>
        <w:rPr>
          <w:lang w:val="en-GB"/>
        </w:rPr>
        <w:t xml:space="preserve">Vertical transport and sediment properties setup. Test for grainsize fractions but </w:t>
      </w:r>
      <w:proofErr w:type="spellStart"/>
      <w:r>
        <w:rPr>
          <w:lang w:val="en-GB"/>
        </w:rPr>
        <w:t>f.e</w:t>
      </w:r>
      <w:proofErr w:type="spellEnd"/>
      <w:r>
        <w:rPr>
          <w:lang w:val="en-GB"/>
        </w:rPr>
        <w:t>. also water content (waterlogged or not, organic matter content maybe?). Another question here is if our sediment is already full, as in all adsorption surfaces are in use, what is the adsorption capacity of relevant minerals?</w:t>
      </w:r>
    </w:p>
    <w:p w14:paraId="7BEA7ED8" w14:textId="2D27801B" w:rsidR="00D51EF1" w:rsidRDefault="00D51EF1" w:rsidP="00D51EF1">
      <w:pPr>
        <w:rPr>
          <w:lang w:val="en-GB"/>
        </w:rPr>
      </w:pPr>
      <w:r>
        <w:rPr>
          <w:lang w:val="en-GB"/>
        </w:rPr>
        <w:t xml:space="preserve">: this is from my discussion with chat </w:t>
      </w:r>
      <w:proofErr w:type="spellStart"/>
      <w:r>
        <w:rPr>
          <w:lang w:val="en-GB"/>
        </w:rPr>
        <w:t>gpt</w:t>
      </w:r>
      <w:proofErr w:type="spellEnd"/>
      <w:r>
        <w:rPr>
          <w:lang w:val="en-GB"/>
        </w:rPr>
        <w:t xml:space="preserve"> but seems </w:t>
      </w:r>
      <w:proofErr w:type="gramStart"/>
      <w:r>
        <w:rPr>
          <w:lang w:val="en-GB"/>
        </w:rPr>
        <w:t>pretty valid</w:t>
      </w:r>
      <w:proofErr w:type="gramEnd"/>
      <w:r>
        <w:rPr>
          <w:lang w:val="en-GB"/>
        </w:rPr>
        <w:t>, discuss this with Ben?</w:t>
      </w:r>
    </w:p>
    <w:p w14:paraId="1AB4DA13" w14:textId="4A061608" w:rsidR="00D51EF1" w:rsidRPr="00D51EF1" w:rsidRDefault="00D51EF1" w:rsidP="00D51EF1">
      <w:pPr>
        <w:rPr>
          <w:b/>
          <w:bCs/>
        </w:rPr>
      </w:pPr>
      <w:r w:rsidRPr="00D51EF1">
        <w:rPr>
          <w:b/>
          <w:bCs/>
        </w:rPr>
        <w:t>Synthetic DNA tracer + qPCR</w:t>
      </w:r>
    </w:p>
    <w:p w14:paraId="271EDB9A" w14:textId="77777777" w:rsidR="00D51EF1" w:rsidRPr="00D51EF1" w:rsidRDefault="00D51EF1" w:rsidP="00D51EF1">
      <w:pPr>
        <w:rPr>
          <w:b/>
          <w:bCs/>
        </w:rPr>
      </w:pPr>
      <w:r w:rsidRPr="00D51EF1">
        <w:rPr>
          <w:b/>
          <w:bCs/>
        </w:rPr>
        <w:t>Concept</w:t>
      </w:r>
    </w:p>
    <w:p w14:paraId="65DB6E79" w14:textId="40D10131" w:rsidR="00D51EF1" w:rsidRPr="00D51EF1" w:rsidRDefault="00D51EF1" w:rsidP="00D51EF1">
      <w:r w:rsidRPr="00D51EF1">
        <w:t xml:space="preserve">Introduce </w:t>
      </w:r>
      <w:r w:rsidRPr="00D51EF1">
        <w:rPr>
          <w:b/>
          <w:bCs/>
        </w:rPr>
        <w:t>synthetic DNA that does not exist in nature</w:t>
      </w:r>
      <w:r w:rsidRPr="00D51EF1">
        <w:t xml:space="preserve">, then track it with </w:t>
      </w:r>
      <w:r w:rsidRPr="00D51EF1">
        <w:rPr>
          <w:b/>
          <w:bCs/>
        </w:rPr>
        <w:t>specific qPCR primers</w:t>
      </w:r>
      <w:r w:rsidRPr="00D51EF1">
        <w:t>.</w:t>
      </w:r>
      <w:r>
        <w:t xml:space="preserve"> (where would we get this DNA and would 200-400 bp be realistic for discovery </w:t>
      </w:r>
      <w:proofErr w:type="gramStart"/>
      <w:r>
        <w:t>and also</w:t>
      </w:r>
      <w:proofErr w:type="gramEnd"/>
      <w:r>
        <w:t xml:space="preserve"> to get it somewhere in high concentrations). </w:t>
      </w:r>
    </w:p>
    <w:p w14:paraId="2E29F565" w14:textId="77777777" w:rsidR="00D51EF1" w:rsidRPr="00D51EF1" w:rsidRDefault="00D51EF1" w:rsidP="00D51EF1">
      <w:pPr>
        <w:rPr>
          <w:b/>
          <w:bCs/>
        </w:rPr>
      </w:pPr>
      <w:r w:rsidRPr="00D51EF1">
        <w:rPr>
          <w:b/>
          <w:bCs/>
        </w:rPr>
        <w:t>What kind of DNA?</w:t>
      </w:r>
    </w:p>
    <w:p w14:paraId="1AB7EA94" w14:textId="6D0808D6" w:rsidR="00D51EF1" w:rsidRPr="00D51EF1" w:rsidRDefault="00D51EF1" w:rsidP="00D51EF1">
      <w:pPr>
        <w:numPr>
          <w:ilvl w:val="0"/>
          <w:numId w:val="3"/>
        </w:numPr>
      </w:pPr>
      <w:r w:rsidRPr="00D51EF1">
        <w:t>Artificial gene fragments</w:t>
      </w:r>
      <w:r>
        <w:t xml:space="preserve"> (where would we get this kind of DNA?)</w:t>
      </w:r>
    </w:p>
    <w:p w14:paraId="1CAEDCCD" w14:textId="77777777" w:rsidR="00D51EF1" w:rsidRPr="00D51EF1" w:rsidRDefault="00D51EF1" w:rsidP="00D51EF1">
      <w:pPr>
        <w:numPr>
          <w:ilvl w:val="0"/>
          <w:numId w:val="3"/>
        </w:numPr>
      </w:pPr>
      <w:r w:rsidRPr="00D51EF1">
        <w:t xml:space="preserve">Synthetic sequences (e.g. </w:t>
      </w:r>
      <w:proofErr w:type="spellStart"/>
      <w:r w:rsidRPr="00D51EF1">
        <w:t>gBlocks</w:t>
      </w:r>
      <w:proofErr w:type="spellEnd"/>
      <w:r w:rsidRPr="00D51EF1">
        <w:t>)</w:t>
      </w:r>
    </w:p>
    <w:p w14:paraId="7B595E50" w14:textId="77777777" w:rsidR="00D51EF1" w:rsidRPr="00D51EF1" w:rsidRDefault="00D51EF1" w:rsidP="00D51EF1">
      <w:pPr>
        <w:numPr>
          <w:ilvl w:val="0"/>
          <w:numId w:val="3"/>
        </w:numPr>
      </w:pPr>
      <w:r w:rsidRPr="00D51EF1">
        <w:t>Plasmid with a non-natural insert</w:t>
      </w:r>
    </w:p>
    <w:p w14:paraId="2E842BF5" w14:textId="77777777" w:rsidR="00D51EF1" w:rsidRPr="00D51EF1" w:rsidRDefault="00D51EF1" w:rsidP="00D51EF1">
      <w:r w:rsidRPr="00D51EF1">
        <w:t>Examples:</w:t>
      </w:r>
    </w:p>
    <w:p w14:paraId="1F972A73" w14:textId="77777777" w:rsidR="00D51EF1" w:rsidRPr="00D51EF1" w:rsidRDefault="00D51EF1" w:rsidP="00D51EF1">
      <w:pPr>
        <w:numPr>
          <w:ilvl w:val="0"/>
          <w:numId w:val="4"/>
        </w:numPr>
      </w:pPr>
      <w:r w:rsidRPr="00D51EF1">
        <w:t>Random sequence with no BLAST hits</w:t>
      </w:r>
    </w:p>
    <w:p w14:paraId="05444C75" w14:textId="77777777" w:rsidR="00D51EF1" w:rsidRPr="00D51EF1" w:rsidRDefault="00D51EF1" w:rsidP="00D51EF1">
      <w:pPr>
        <w:numPr>
          <w:ilvl w:val="0"/>
          <w:numId w:val="4"/>
        </w:numPr>
      </w:pPr>
      <w:r w:rsidRPr="00D51EF1">
        <w:t>Modified bacterial gene with scrambled codons</w:t>
      </w:r>
    </w:p>
    <w:p w14:paraId="2835CD57" w14:textId="77777777" w:rsidR="00D51EF1" w:rsidRPr="00D51EF1" w:rsidRDefault="00D51EF1" w:rsidP="00D51EF1">
      <w:pPr>
        <w:numPr>
          <w:ilvl w:val="0"/>
          <w:numId w:val="4"/>
        </w:numPr>
      </w:pPr>
      <w:r w:rsidRPr="00D51EF1">
        <w:t>GFP fragment (works well; rarely environmental)</w:t>
      </w:r>
    </w:p>
    <w:p w14:paraId="33135C39" w14:textId="77777777" w:rsidR="00D51EF1" w:rsidRPr="00D51EF1" w:rsidRDefault="00D51EF1" w:rsidP="00D51EF1">
      <w:pPr>
        <w:rPr>
          <w:b/>
          <w:bCs/>
        </w:rPr>
      </w:pPr>
      <w:r w:rsidRPr="00D51EF1">
        <w:rPr>
          <w:b/>
          <w:bCs/>
        </w:rPr>
        <w:t>Why this is ideal</w:t>
      </w:r>
    </w:p>
    <w:p w14:paraId="08C5B37A" w14:textId="77777777" w:rsidR="00D51EF1" w:rsidRPr="00D51EF1" w:rsidRDefault="00D51EF1" w:rsidP="00D51EF1">
      <w:r w:rsidRPr="00D51EF1">
        <w:rPr>
          <w:rFonts w:ascii="Segoe UI Symbol" w:hAnsi="Segoe UI Symbol" w:cs="Segoe UI Symbol"/>
        </w:rPr>
        <w:t>✔</w:t>
      </w:r>
      <w:r w:rsidRPr="00D51EF1">
        <w:t xml:space="preserve"> No need to sterilise soil completely</w:t>
      </w:r>
      <w:r w:rsidRPr="00D51EF1">
        <w:br/>
      </w:r>
      <w:r w:rsidRPr="00D51EF1">
        <w:rPr>
          <w:rFonts w:ascii="Segoe UI Symbol" w:hAnsi="Segoe UI Symbol" w:cs="Segoe UI Symbol"/>
        </w:rPr>
        <w:t>✔</w:t>
      </w:r>
      <w:r w:rsidRPr="00D51EF1">
        <w:t xml:space="preserve"> No sequencing required</w:t>
      </w:r>
      <w:r w:rsidRPr="00D51EF1">
        <w:br/>
      </w:r>
      <w:r w:rsidRPr="00D51EF1">
        <w:rPr>
          <w:rFonts w:ascii="Segoe UI Symbol" w:hAnsi="Segoe UI Symbol" w:cs="Segoe UI Symbol"/>
        </w:rPr>
        <w:t>✔</w:t>
      </w:r>
      <w:r w:rsidRPr="00D51EF1">
        <w:t xml:space="preserve"> Extremely sensitive detection</w:t>
      </w:r>
      <w:r w:rsidRPr="00D51EF1">
        <w:br/>
      </w:r>
      <w:r w:rsidRPr="00D51EF1">
        <w:rPr>
          <w:rFonts w:ascii="Segoe UI Symbol" w:hAnsi="Segoe UI Symbol" w:cs="Segoe UI Symbol"/>
        </w:rPr>
        <w:t>✔</w:t>
      </w:r>
      <w:r w:rsidRPr="00D51EF1">
        <w:t xml:space="preserve"> Cheap once primers are designed</w:t>
      </w:r>
      <w:r w:rsidRPr="00D51EF1">
        <w:br/>
      </w:r>
      <w:r w:rsidRPr="00D51EF1">
        <w:rPr>
          <w:rFonts w:ascii="Segoe UI Symbol" w:hAnsi="Segoe UI Symbol" w:cs="Segoe UI Symbol"/>
        </w:rPr>
        <w:t>✔</w:t>
      </w:r>
      <w:r w:rsidRPr="00D51EF1">
        <w:t xml:space="preserve"> You can quantify vertical transport precisely</w:t>
      </w:r>
    </w:p>
    <w:p w14:paraId="23830EB6" w14:textId="77777777" w:rsidR="00D51EF1" w:rsidRPr="00D51EF1" w:rsidRDefault="00D51EF1" w:rsidP="00D51EF1">
      <w:pPr>
        <w:rPr>
          <w:b/>
          <w:bCs/>
        </w:rPr>
      </w:pPr>
      <w:r w:rsidRPr="00D51EF1">
        <w:rPr>
          <w:b/>
          <w:bCs/>
        </w:rPr>
        <w:t>Experimental workflow</w:t>
      </w:r>
    </w:p>
    <w:p w14:paraId="75D82937" w14:textId="77777777" w:rsidR="00D51EF1" w:rsidRPr="00D51EF1" w:rsidRDefault="00D51EF1" w:rsidP="00D51EF1">
      <w:pPr>
        <w:numPr>
          <w:ilvl w:val="0"/>
          <w:numId w:val="5"/>
        </w:numPr>
      </w:pPr>
      <w:r w:rsidRPr="00D51EF1">
        <w:t>Prepare soil columns (clay, sand, mixtures)</w:t>
      </w:r>
    </w:p>
    <w:p w14:paraId="00B21FAA" w14:textId="77777777" w:rsidR="00D51EF1" w:rsidRPr="00D51EF1" w:rsidRDefault="00D51EF1" w:rsidP="00D51EF1">
      <w:pPr>
        <w:numPr>
          <w:ilvl w:val="0"/>
          <w:numId w:val="5"/>
        </w:numPr>
      </w:pPr>
      <w:r w:rsidRPr="00D51EF1">
        <w:t>Pre-equilibrate with sterile or filtered water</w:t>
      </w:r>
    </w:p>
    <w:p w14:paraId="4C7579D3" w14:textId="77777777" w:rsidR="00D51EF1" w:rsidRPr="00D51EF1" w:rsidRDefault="00D51EF1" w:rsidP="00D51EF1">
      <w:pPr>
        <w:numPr>
          <w:ilvl w:val="0"/>
          <w:numId w:val="5"/>
        </w:numPr>
      </w:pPr>
      <w:r w:rsidRPr="00D51EF1">
        <w:t xml:space="preserve">Spike water with </w:t>
      </w:r>
      <w:r w:rsidRPr="00D51EF1">
        <w:rPr>
          <w:b/>
          <w:bCs/>
        </w:rPr>
        <w:t>known amount of synthetic DNA</w:t>
      </w:r>
    </w:p>
    <w:p w14:paraId="51CF6EEA" w14:textId="77777777" w:rsidR="00D51EF1" w:rsidRPr="00D51EF1" w:rsidRDefault="00D51EF1" w:rsidP="00D51EF1">
      <w:pPr>
        <w:numPr>
          <w:ilvl w:val="0"/>
          <w:numId w:val="5"/>
        </w:numPr>
      </w:pPr>
      <w:r w:rsidRPr="00D51EF1">
        <w:t>Apply rainfall events</w:t>
      </w:r>
    </w:p>
    <w:p w14:paraId="1DDEF574" w14:textId="77777777" w:rsidR="00D51EF1" w:rsidRPr="00D51EF1" w:rsidRDefault="00D51EF1" w:rsidP="00D51EF1">
      <w:pPr>
        <w:numPr>
          <w:ilvl w:val="0"/>
          <w:numId w:val="5"/>
        </w:numPr>
      </w:pPr>
      <w:r w:rsidRPr="00D51EF1">
        <w:lastRenderedPageBreak/>
        <w:t>Section columns (e.g. every 1–2 cm)</w:t>
      </w:r>
    </w:p>
    <w:p w14:paraId="0D7B32F1" w14:textId="77777777" w:rsidR="00D51EF1" w:rsidRPr="00D51EF1" w:rsidRDefault="00D51EF1" w:rsidP="00D51EF1">
      <w:pPr>
        <w:numPr>
          <w:ilvl w:val="0"/>
          <w:numId w:val="5"/>
        </w:numPr>
      </w:pPr>
      <w:r w:rsidRPr="00D51EF1">
        <w:t>Extract DNA from each layer</w:t>
      </w:r>
    </w:p>
    <w:p w14:paraId="4A5E0C2F" w14:textId="77777777" w:rsidR="00D51EF1" w:rsidRPr="00D51EF1" w:rsidRDefault="00D51EF1" w:rsidP="00D51EF1">
      <w:pPr>
        <w:numPr>
          <w:ilvl w:val="0"/>
          <w:numId w:val="5"/>
        </w:numPr>
      </w:pPr>
      <w:r w:rsidRPr="00D51EF1">
        <w:t>qPCR with tracer-specific primers</w:t>
      </w:r>
    </w:p>
    <w:p w14:paraId="15064F9A" w14:textId="77777777" w:rsidR="00D51EF1" w:rsidRPr="00D51EF1" w:rsidRDefault="00D51EF1" w:rsidP="00D51EF1">
      <w:pPr>
        <w:rPr>
          <w:b/>
          <w:bCs/>
        </w:rPr>
      </w:pPr>
      <w:r w:rsidRPr="00D51EF1">
        <w:rPr>
          <w:b/>
          <w:bCs/>
        </w:rPr>
        <w:t>Controls</w:t>
      </w:r>
    </w:p>
    <w:p w14:paraId="2E288955" w14:textId="77777777" w:rsidR="00D51EF1" w:rsidRPr="00D51EF1" w:rsidRDefault="00D51EF1" w:rsidP="00D51EF1">
      <w:pPr>
        <w:numPr>
          <w:ilvl w:val="0"/>
          <w:numId w:val="6"/>
        </w:numPr>
      </w:pPr>
      <w:r w:rsidRPr="00D51EF1">
        <w:t>Soil without tracer (checks primer specificity)</w:t>
      </w:r>
    </w:p>
    <w:p w14:paraId="6429592B" w14:textId="77777777" w:rsidR="00D51EF1" w:rsidRPr="00D51EF1" w:rsidRDefault="00D51EF1" w:rsidP="00D51EF1">
      <w:pPr>
        <w:numPr>
          <w:ilvl w:val="0"/>
          <w:numId w:val="6"/>
        </w:numPr>
      </w:pPr>
      <w:r w:rsidRPr="00D51EF1">
        <w:t>Water-only tracer control</w:t>
      </w:r>
    </w:p>
    <w:p w14:paraId="214EB7EA" w14:textId="77777777" w:rsidR="00D51EF1" w:rsidRPr="00D51EF1" w:rsidRDefault="00D51EF1" w:rsidP="00D51EF1">
      <w:pPr>
        <w:numPr>
          <w:ilvl w:val="0"/>
          <w:numId w:val="6"/>
        </w:numPr>
      </w:pPr>
      <w:r w:rsidRPr="00D51EF1">
        <w:t>Extraction blanks</w:t>
      </w:r>
    </w:p>
    <w:p w14:paraId="63F2580F" w14:textId="77777777" w:rsidR="00D51EF1" w:rsidRPr="00D51EF1" w:rsidRDefault="00D51EF1" w:rsidP="00D51EF1">
      <w:pPr>
        <w:rPr>
          <w:b/>
          <w:bCs/>
        </w:rPr>
      </w:pPr>
      <w:r w:rsidRPr="00D51EF1">
        <w:rPr>
          <w:b/>
          <w:bCs/>
        </w:rPr>
        <w:t>Cost</w:t>
      </w:r>
    </w:p>
    <w:p w14:paraId="63291F4C" w14:textId="77777777" w:rsidR="00D51EF1" w:rsidRPr="00D51EF1" w:rsidRDefault="00D51EF1" w:rsidP="00D51EF1">
      <w:pPr>
        <w:numPr>
          <w:ilvl w:val="0"/>
          <w:numId w:val="7"/>
        </w:numPr>
      </w:pPr>
      <w:r w:rsidRPr="00D51EF1">
        <w:t>Synthetic DNA: ~€50–150 (one-time)</w:t>
      </w:r>
    </w:p>
    <w:p w14:paraId="3BA29D5F" w14:textId="77777777" w:rsidR="00D51EF1" w:rsidRPr="00D51EF1" w:rsidRDefault="00D51EF1" w:rsidP="00D51EF1">
      <w:pPr>
        <w:numPr>
          <w:ilvl w:val="0"/>
          <w:numId w:val="7"/>
        </w:numPr>
      </w:pPr>
      <w:r w:rsidRPr="00D51EF1">
        <w:t>Primers: ~€50</w:t>
      </w:r>
    </w:p>
    <w:p w14:paraId="687C1B87" w14:textId="77777777" w:rsidR="00D51EF1" w:rsidRPr="00D51EF1" w:rsidRDefault="00D51EF1" w:rsidP="00D51EF1">
      <w:pPr>
        <w:numPr>
          <w:ilvl w:val="0"/>
          <w:numId w:val="7"/>
        </w:numPr>
      </w:pPr>
      <w:r w:rsidRPr="00D51EF1">
        <w:t>qPCR: ~€1–2 per sample</w:t>
      </w:r>
    </w:p>
    <w:p w14:paraId="7C38F7F6" w14:textId="77777777" w:rsidR="00D51EF1" w:rsidRPr="00D51EF1" w:rsidRDefault="00D51EF1" w:rsidP="00D51EF1">
      <w:r w:rsidRPr="00D51EF1">
        <w:rPr>
          <w:rFonts w:ascii="Segoe UI Symbol" w:hAnsi="Segoe UI Symbol" w:cs="Segoe UI Symbol"/>
        </w:rPr>
        <w:t>➡</w:t>
      </w:r>
      <w:r w:rsidRPr="00D51EF1">
        <w:t xml:space="preserve"> </w:t>
      </w:r>
      <w:r w:rsidRPr="00D51EF1">
        <w:rPr>
          <w:b/>
          <w:bCs/>
        </w:rPr>
        <w:t>This is by far the cleanest solution scientifically</w:t>
      </w:r>
    </w:p>
    <w:p w14:paraId="308D841E" w14:textId="77777777" w:rsidR="00D51EF1" w:rsidRPr="00D51EF1" w:rsidRDefault="00E61394" w:rsidP="00D51EF1">
      <w:r>
        <w:pict w14:anchorId="706CD85A">
          <v:rect id="_x0000_i1025" style="width:0;height:1.5pt" o:hralign="center" o:hrstd="t" o:hr="t" fillcolor="#a0a0a0" stroked="f"/>
        </w:pict>
      </w:r>
    </w:p>
    <w:p w14:paraId="37F14136" w14:textId="40122E2B" w:rsidR="00D51EF1" w:rsidRPr="00D51EF1" w:rsidRDefault="00D51EF1" w:rsidP="00D51EF1">
      <w:pPr>
        <w:rPr>
          <w:lang w:val="en-GB"/>
        </w:rPr>
      </w:pPr>
    </w:p>
    <w:sectPr w:rsidR="00D51EF1" w:rsidRPr="00D51E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2343B"/>
    <w:multiLevelType w:val="hybridMultilevel"/>
    <w:tmpl w:val="D1A0643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B9635A5"/>
    <w:multiLevelType w:val="multilevel"/>
    <w:tmpl w:val="833A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35A5C"/>
    <w:multiLevelType w:val="multilevel"/>
    <w:tmpl w:val="67C8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B87E94"/>
    <w:multiLevelType w:val="multilevel"/>
    <w:tmpl w:val="B084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2F14FD"/>
    <w:multiLevelType w:val="hybridMultilevel"/>
    <w:tmpl w:val="B63E162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6F067CF5"/>
    <w:multiLevelType w:val="multilevel"/>
    <w:tmpl w:val="460C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A21835"/>
    <w:multiLevelType w:val="multilevel"/>
    <w:tmpl w:val="D8166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8377653">
    <w:abstractNumId w:val="0"/>
  </w:num>
  <w:num w:numId="2" w16cid:durableId="1117531300">
    <w:abstractNumId w:val="4"/>
  </w:num>
  <w:num w:numId="3" w16cid:durableId="835388178">
    <w:abstractNumId w:val="3"/>
  </w:num>
  <w:num w:numId="4" w16cid:durableId="20716578">
    <w:abstractNumId w:val="1"/>
  </w:num>
  <w:num w:numId="5" w16cid:durableId="1863202581">
    <w:abstractNumId w:val="6"/>
  </w:num>
  <w:num w:numId="6" w16cid:durableId="756295242">
    <w:abstractNumId w:val="5"/>
  </w:num>
  <w:num w:numId="7" w16cid:durableId="7411736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F20"/>
    <w:rsid w:val="000B4F20"/>
    <w:rsid w:val="001629F0"/>
    <w:rsid w:val="002B4D9E"/>
    <w:rsid w:val="003A4D98"/>
    <w:rsid w:val="003C1097"/>
    <w:rsid w:val="00771068"/>
    <w:rsid w:val="008A50A5"/>
    <w:rsid w:val="0090662B"/>
    <w:rsid w:val="00967D8B"/>
    <w:rsid w:val="00987312"/>
    <w:rsid w:val="009A6570"/>
    <w:rsid w:val="00B27203"/>
    <w:rsid w:val="00B344E1"/>
    <w:rsid w:val="00B6703B"/>
    <w:rsid w:val="00BA7D26"/>
    <w:rsid w:val="00D51EF1"/>
    <w:rsid w:val="00E57019"/>
    <w:rsid w:val="00E61394"/>
    <w:rsid w:val="00E84632"/>
    <w:rsid w:val="00EC2F8B"/>
    <w:rsid w:val="00ED2DB5"/>
    <w:rsid w:val="00F366DF"/>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24FE6B5"/>
  <w15:chartTrackingRefBased/>
  <w15:docId w15:val="{76094B39-768A-4959-A10C-01CD40D80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4F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4F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4F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4F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4F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4F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4F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4F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4F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F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4F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4F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4F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4F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4F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4F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4F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4F20"/>
    <w:rPr>
      <w:rFonts w:eastAsiaTheme="majorEastAsia" w:cstheme="majorBidi"/>
      <w:color w:val="272727" w:themeColor="text1" w:themeTint="D8"/>
    </w:rPr>
  </w:style>
  <w:style w:type="paragraph" w:styleId="Title">
    <w:name w:val="Title"/>
    <w:basedOn w:val="Normal"/>
    <w:next w:val="Normal"/>
    <w:link w:val="TitleChar"/>
    <w:uiPriority w:val="10"/>
    <w:qFormat/>
    <w:rsid w:val="000B4F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4F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4F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4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4F20"/>
    <w:pPr>
      <w:spacing w:before="160"/>
      <w:jc w:val="center"/>
    </w:pPr>
    <w:rPr>
      <w:i/>
      <w:iCs/>
      <w:color w:val="404040" w:themeColor="text1" w:themeTint="BF"/>
    </w:rPr>
  </w:style>
  <w:style w:type="character" w:customStyle="1" w:styleId="QuoteChar">
    <w:name w:val="Quote Char"/>
    <w:basedOn w:val="DefaultParagraphFont"/>
    <w:link w:val="Quote"/>
    <w:uiPriority w:val="29"/>
    <w:rsid w:val="000B4F20"/>
    <w:rPr>
      <w:i/>
      <w:iCs/>
      <w:color w:val="404040" w:themeColor="text1" w:themeTint="BF"/>
    </w:rPr>
  </w:style>
  <w:style w:type="paragraph" w:styleId="ListParagraph">
    <w:name w:val="List Paragraph"/>
    <w:basedOn w:val="Normal"/>
    <w:uiPriority w:val="34"/>
    <w:qFormat/>
    <w:rsid w:val="000B4F20"/>
    <w:pPr>
      <w:ind w:left="720"/>
      <w:contextualSpacing/>
    </w:pPr>
  </w:style>
  <w:style w:type="character" w:styleId="IntenseEmphasis">
    <w:name w:val="Intense Emphasis"/>
    <w:basedOn w:val="DefaultParagraphFont"/>
    <w:uiPriority w:val="21"/>
    <w:qFormat/>
    <w:rsid w:val="000B4F20"/>
    <w:rPr>
      <w:i/>
      <w:iCs/>
      <w:color w:val="0F4761" w:themeColor="accent1" w:themeShade="BF"/>
    </w:rPr>
  </w:style>
  <w:style w:type="paragraph" w:styleId="IntenseQuote">
    <w:name w:val="Intense Quote"/>
    <w:basedOn w:val="Normal"/>
    <w:next w:val="Normal"/>
    <w:link w:val="IntenseQuoteChar"/>
    <w:uiPriority w:val="30"/>
    <w:qFormat/>
    <w:rsid w:val="000B4F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4F20"/>
    <w:rPr>
      <w:i/>
      <w:iCs/>
      <w:color w:val="0F4761" w:themeColor="accent1" w:themeShade="BF"/>
    </w:rPr>
  </w:style>
  <w:style w:type="character" w:styleId="IntenseReference">
    <w:name w:val="Intense Reference"/>
    <w:basedOn w:val="DefaultParagraphFont"/>
    <w:uiPriority w:val="32"/>
    <w:qFormat/>
    <w:rsid w:val="000B4F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1088</TotalTime>
  <Pages>5</Pages>
  <Words>749</Words>
  <Characters>4274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Brouwers, Tom</dc:creator>
  <cp:keywords/>
  <dc:description/>
  <cp:lastModifiedBy>Brouwers, Tom</cp:lastModifiedBy>
  <cp:revision>14</cp:revision>
  <dcterms:created xsi:type="dcterms:W3CDTF">2026-01-12T14:20:00Z</dcterms:created>
  <dcterms:modified xsi:type="dcterms:W3CDTF">2026-02-20T14:49:00Z</dcterms:modified>
</cp:coreProperties>
</file>