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F3365" w14:textId="0059950D" w:rsidR="008A50A5" w:rsidRPr="001E7A6B" w:rsidRDefault="001E7A6B">
      <w:pPr>
        <w:rPr>
          <w:lang w:val="en-US"/>
        </w:rPr>
      </w:pPr>
      <w:r>
        <w:rPr>
          <w:lang w:val="en-GB"/>
        </w:rPr>
        <w:t xml:space="preserve">The projects </w:t>
      </w:r>
      <w:proofErr w:type="gramStart"/>
      <w:r>
        <w:rPr>
          <w:lang w:val="en-GB"/>
        </w:rPr>
        <w:t>aims</w:t>
      </w:r>
      <w:proofErr w:type="gramEnd"/>
      <w:r>
        <w:rPr>
          <w:lang w:val="en-GB"/>
        </w:rPr>
        <w:t xml:space="preserve"> to better understand the biological composition of ancient, natural rivers in the European context, and through this identify species which are crucial for maintaining the form and function of said ecosystems. These insights will be used to inform river restoration projects and, hopefully, lead to higher success rates in creating and maintaining resilient and biodiverse river ecosystems. To achieve these goals the method of sedimentary ancient DNA analysis will be further developed and then applied in various fluvial context across Europe.</w:t>
      </w:r>
      <w:r>
        <w:rPr>
          <w:lang w:val="en-US"/>
        </w:rPr>
        <w:t xml:space="preserve"> </w:t>
      </w:r>
    </w:p>
    <w:sectPr w:rsidR="008A50A5" w:rsidRPr="001E7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A6B"/>
    <w:rsid w:val="001629F0"/>
    <w:rsid w:val="001E7A6B"/>
    <w:rsid w:val="00360A8E"/>
    <w:rsid w:val="003C1097"/>
    <w:rsid w:val="008A50A5"/>
    <w:rsid w:val="00BA7D2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F361"/>
  <w15:chartTrackingRefBased/>
  <w15:docId w15:val="{CA44C5D9-CF2E-4EE5-B7AD-7B664B32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A6B"/>
    <w:rPr>
      <w:rFonts w:eastAsiaTheme="majorEastAsia" w:cstheme="majorBidi"/>
      <w:color w:val="272727" w:themeColor="text1" w:themeTint="D8"/>
    </w:rPr>
  </w:style>
  <w:style w:type="paragraph" w:styleId="Title">
    <w:name w:val="Title"/>
    <w:basedOn w:val="Normal"/>
    <w:next w:val="Normal"/>
    <w:link w:val="TitleChar"/>
    <w:uiPriority w:val="10"/>
    <w:qFormat/>
    <w:rsid w:val="001E7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A6B"/>
    <w:pPr>
      <w:spacing w:before="160"/>
      <w:jc w:val="center"/>
    </w:pPr>
    <w:rPr>
      <w:i/>
      <w:iCs/>
      <w:color w:val="404040" w:themeColor="text1" w:themeTint="BF"/>
    </w:rPr>
  </w:style>
  <w:style w:type="character" w:customStyle="1" w:styleId="QuoteChar">
    <w:name w:val="Quote Char"/>
    <w:basedOn w:val="DefaultParagraphFont"/>
    <w:link w:val="Quote"/>
    <w:uiPriority w:val="29"/>
    <w:rsid w:val="001E7A6B"/>
    <w:rPr>
      <w:i/>
      <w:iCs/>
      <w:color w:val="404040" w:themeColor="text1" w:themeTint="BF"/>
    </w:rPr>
  </w:style>
  <w:style w:type="paragraph" w:styleId="ListParagraph">
    <w:name w:val="List Paragraph"/>
    <w:basedOn w:val="Normal"/>
    <w:uiPriority w:val="34"/>
    <w:qFormat/>
    <w:rsid w:val="001E7A6B"/>
    <w:pPr>
      <w:ind w:left="720"/>
      <w:contextualSpacing/>
    </w:pPr>
  </w:style>
  <w:style w:type="character" w:styleId="IntenseEmphasis">
    <w:name w:val="Intense Emphasis"/>
    <w:basedOn w:val="DefaultParagraphFont"/>
    <w:uiPriority w:val="21"/>
    <w:qFormat/>
    <w:rsid w:val="001E7A6B"/>
    <w:rPr>
      <w:i/>
      <w:iCs/>
      <w:color w:val="0F4761" w:themeColor="accent1" w:themeShade="BF"/>
    </w:rPr>
  </w:style>
  <w:style w:type="paragraph" w:styleId="IntenseQuote">
    <w:name w:val="Intense Quote"/>
    <w:basedOn w:val="Normal"/>
    <w:next w:val="Normal"/>
    <w:link w:val="IntenseQuoteChar"/>
    <w:uiPriority w:val="30"/>
    <w:qFormat/>
    <w:rsid w:val="001E7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A6B"/>
    <w:rPr>
      <w:i/>
      <w:iCs/>
      <w:color w:val="0F4761" w:themeColor="accent1" w:themeShade="BF"/>
    </w:rPr>
  </w:style>
  <w:style w:type="character" w:styleId="IntenseReference">
    <w:name w:val="Intense Reference"/>
    <w:basedOn w:val="DefaultParagraphFont"/>
    <w:uiPriority w:val="32"/>
    <w:qFormat/>
    <w:rsid w:val="001E7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84</Words>
  <Characters>481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Brouwers, Tom</dc:creator>
  <cp:keywords/>
  <dc:description/>
  <cp:lastModifiedBy>Brouwers, Tom</cp:lastModifiedBy>
  <cp:revision>1</cp:revision>
  <dcterms:created xsi:type="dcterms:W3CDTF">2026-02-11T13:09:00Z</dcterms:created>
  <dcterms:modified xsi:type="dcterms:W3CDTF">2026-02-11T15:51:00Z</dcterms:modified>
</cp:coreProperties>
</file>