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7394" w14:textId="77777777" w:rsidR="00275F97" w:rsidRDefault="00275F97" w:rsidP="00275F97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Министерство образования и науки Российской Федерации</w:t>
      </w:r>
      <w:r>
        <w:rPr>
          <w:rFonts w:eastAsia="Times New Roman"/>
          <w:b/>
          <w:szCs w:val="24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eastAsia="Times New Roman"/>
          <w:b/>
          <w:szCs w:val="24"/>
          <w:lang w:eastAsia="ru-RU"/>
        </w:rPr>
        <w:br/>
        <w:t>высшего профессионального образования</w:t>
      </w:r>
      <w:r>
        <w:rPr>
          <w:rFonts w:eastAsia="Times New Roman"/>
          <w:b/>
          <w:szCs w:val="24"/>
          <w:lang w:eastAsia="ru-RU"/>
        </w:rPr>
        <w:br/>
        <w:t>«Московский государственный технический университет имени Н.Э. Баумана»</w:t>
      </w:r>
      <w:r>
        <w:rPr>
          <w:rFonts w:eastAsia="Times New Roman"/>
          <w:b/>
          <w:szCs w:val="24"/>
          <w:lang w:eastAsia="ru-RU"/>
        </w:rPr>
        <w:br/>
        <w:t>(МГТУ им. Н.Э. Баумана)</w:t>
      </w:r>
    </w:p>
    <w:p w14:paraId="2179CFBB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tbl>
      <w:tblPr>
        <w:tblW w:w="0" w:type="auto"/>
        <w:tblCellMar>
          <w:top w:w="284" w:type="dxa"/>
        </w:tblCellMar>
        <w:tblLook w:val="04A0" w:firstRow="1" w:lastRow="0" w:firstColumn="1" w:lastColumn="0" w:noHBand="0" w:noVBand="1"/>
      </w:tblPr>
      <w:tblGrid>
        <w:gridCol w:w="2473"/>
        <w:gridCol w:w="6882"/>
      </w:tblGrid>
      <w:tr w:rsidR="00275F97" w14:paraId="66310FAB" w14:textId="77777777" w:rsidTr="00275F97">
        <w:tc>
          <w:tcPr>
            <w:tcW w:w="1668" w:type="dxa"/>
            <w:hideMark/>
          </w:tcPr>
          <w:p w14:paraId="5923000A" w14:textId="77777777" w:rsidR="00275F97" w:rsidRDefault="00275F97">
            <w:pPr>
              <w:spacing w:line="240" w:lineRule="auto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C567EF" w14:textId="77777777" w:rsidR="00275F97" w:rsidRDefault="00275F97">
            <w:pPr>
              <w:spacing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«Информатики и систем управления»</w:t>
            </w:r>
          </w:p>
        </w:tc>
      </w:tr>
      <w:tr w:rsidR="00275F97" w14:paraId="795467B3" w14:textId="77777777" w:rsidTr="00275F97">
        <w:tc>
          <w:tcPr>
            <w:tcW w:w="1668" w:type="dxa"/>
            <w:hideMark/>
          </w:tcPr>
          <w:p w14:paraId="0332F6C8" w14:textId="77777777" w:rsidR="00275F97" w:rsidRDefault="00275F97">
            <w:pPr>
              <w:spacing w:line="240" w:lineRule="auto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31FA19" w14:textId="77777777" w:rsidR="00275F97" w:rsidRDefault="00275F97">
            <w:pPr>
              <w:spacing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«Обработки информации и управления»</w:t>
            </w:r>
          </w:p>
        </w:tc>
      </w:tr>
    </w:tbl>
    <w:p w14:paraId="361B2DF9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4BBF6B52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0984F5AB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  <w:bookmarkStart w:id="0" w:name="_GoBack"/>
      <w:bookmarkEnd w:id="0"/>
    </w:p>
    <w:p w14:paraId="4CD16288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7BDEB34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6BF4DDAA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BE8B04E" w14:textId="77777777" w:rsidR="00275F97" w:rsidRDefault="00275F97" w:rsidP="00275F97">
      <w:pPr>
        <w:spacing w:line="240" w:lineRule="auto"/>
        <w:jc w:val="center"/>
        <w:rPr>
          <w:rFonts w:eastAsia="Times New Roman"/>
          <w:b/>
          <w:sz w:val="44"/>
          <w:szCs w:val="24"/>
          <w:lang w:eastAsia="ru-RU"/>
        </w:rPr>
      </w:pPr>
      <w:r>
        <w:rPr>
          <w:rFonts w:eastAsia="Times New Roman"/>
          <w:b/>
          <w:sz w:val="44"/>
          <w:szCs w:val="24"/>
          <w:lang w:eastAsia="ru-RU"/>
        </w:rPr>
        <w:t>ДОМАШНЕЕ ЗАДАНИЕ</w:t>
      </w:r>
    </w:p>
    <w:p w14:paraId="18C06965" w14:textId="77777777" w:rsidR="00275F97" w:rsidRDefault="00275F97" w:rsidP="00275F97">
      <w:pPr>
        <w:spacing w:line="240" w:lineRule="auto"/>
        <w:jc w:val="center"/>
        <w:rPr>
          <w:rFonts w:eastAsia="Times New Roman"/>
          <w:b/>
          <w:sz w:val="44"/>
          <w:szCs w:val="24"/>
          <w:lang w:eastAsia="ru-RU"/>
        </w:rPr>
      </w:pPr>
      <w:r>
        <w:rPr>
          <w:rFonts w:eastAsia="Times New Roman"/>
          <w:b/>
          <w:sz w:val="44"/>
          <w:szCs w:val="24"/>
          <w:lang w:eastAsia="ru-RU"/>
        </w:rPr>
        <w:t>«Расчет себестоимости проекта по разработке и внедрению АСУТП»</w:t>
      </w:r>
    </w:p>
    <w:p w14:paraId="2897FEFE" w14:textId="77777777" w:rsidR="00275F97" w:rsidRDefault="00275F97" w:rsidP="00275F97">
      <w:pPr>
        <w:spacing w:line="240" w:lineRule="auto"/>
        <w:jc w:val="center"/>
        <w:rPr>
          <w:rFonts w:eastAsia="Times New Roman"/>
          <w:szCs w:val="24"/>
          <w:lang w:eastAsia="ru-RU"/>
        </w:rPr>
      </w:pPr>
    </w:p>
    <w:p w14:paraId="6A1E0BB2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DB39910" w14:textId="77777777" w:rsidR="00275F97" w:rsidRDefault="00275F97" w:rsidP="00275F97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rFonts w:eastAsia="Times New Roman"/>
          <w:i/>
          <w:sz w:val="40"/>
          <w:szCs w:val="40"/>
          <w:lang w:eastAsia="ru-RU"/>
        </w:rPr>
      </w:pPr>
      <w:r>
        <w:rPr>
          <w:rFonts w:eastAsia="Times New Roman"/>
          <w:i/>
          <w:sz w:val="40"/>
          <w:szCs w:val="40"/>
          <w:lang w:eastAsia="ru-RU"/>
        </w:rPr>
        <w:t>По дисциплине:</w:t>
      </w:r>
    </w:p>
    <w:p w14:paraId="0E03B5C9" w14:textId="77777777" w:rsidR="00275F97" w:rsidRDefault="00275F97" w:rsidP="00275F97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rFonts w:eastAsia="Times New Roman"/>
          <w:i/>
          <w:sz w:val="40"/>
          <w:szCs w:val="40"/>
          <w:lang w:eastAsia="ru-RU"/>
        </w:rPr>
      </w:pPr>
      <w:r>
        <w:rPr>
          <w:rFonts w:eastAsia="Times New Roman"/>
          <w:i/>
          <w:sz w:val="40"/>
          <w:szCs w:val="40"/>
          <w:lang w:eastAsia="ru-RU"/>
        </w:rPr>
        <w:t>Экономика. Часть 1</w:t>
      </w:r>
    </w:p>
    <w:p w14:paraId="3F61919F" w14:textId="11D3BB4B" w:rsidR="00275F97" w:rsidRDefault="00275F97" w:rsidP="00275F97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rFonts w:eastAsia="Times New Roman"/>
          <w:i/>
          <w:sz w:val="40"/>
          <w:szCs w:val="40"/>
          <w:lang w:eastAsia="ru-RU"/>
        </w:rPr>
      </w:pPr>
      <w:r>
        <w:rPr>
          <w:rFonts w:eastAsia="Times New Roman"/>
          <w:i/>
          <w:sz w:val="40"/>
          <w:szCs w:val="40"/>
          <w:lang w:eastAsia="ru-RU"/>
        </w:rPr>
        <w:t>Вариант 3</w:t>
      </w:r>
    </w:p>
    <w:p w14:paraId="1D1C640B" w14:textId="77777777" w:rsidR="00275F97" w:rsidRDefault="00275F97" w:rsidP="00275F97">
      <w:pPr>
        <w:spacing w:line="360" w:lineRule="auto"/>
        <w:rPr>
          <w:rFonts w:eastAsia="Times New Roman"/>
          <w:b/>
          <w:szCs w:val="36"/>
        </w:rPr>
      </w:pPr>
    </w:p>
    <w:p w14:paraId="6536C752" w14:textId="77777777" w:rsidR="00275F97" w:rsidRDefault="00275F97" w:rsidP="00275F97">
      <w:pPr>
        <w:spacing w:line="360" w:lineRule="auto"/>
        <w:rPr>
          <w:rFonts w:eastAsia="Times New Roman"/>
          <w:b/>
          <w:szCs w:val="36"/>
        </w:rPr>
      </w:pPr>
    </w:p>
    <w:p w14:paraId="01898004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300CA29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0583CEC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425E749" w14:textId="55FF03C8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</w:p>
    <w:p w14:paraId="6D26D0E4" w14:textId="34708164" w:rsidR="00275F97" w:rsidRDefault="00275F97" w:rsidP="00275F97">
      <w:pPr>
        <w:tabs>
          <w:tab w:val="left" w:pos="4678"/>
          <w:tab w:val="left" w:pos="7088"/>
          <w:tab w:val="center" w:pos="8222"/>
          <w:tab w:val="right" w:pos="9356"/>
        </w:tabs>
        <w:spacing w:line="240" w:lineRule="auto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Студент   ИУ5-72Б</w:t>
      </w:r>
      <w:r>
        <w:rPr>
          <w:rFonts w:eastAsia="Times New Roman"/>
          <w:szCs w:val="24"/>
          <w:lang w:eastAsia="ru-RU"/>
        </w:rPr>
        <w:tab/>
      </w:r>
      <w:r w:rsidRPr="00275F97">
        <w:rPr>
          <w:rFonts w:eastAsia="Times New Roman"/>
          <w:szCs w:val="24"/>
          <w:lang w:eastAsia="ru-RU"/>
        </w:rPr>
        <w:t xml:space="preserve">  </w:t>
      </w:r>
      <w:r w:rsidRPr="00275F97">
        <w:rPr>
          <w:rFonts w:eastAsia="Times New Roman"/>
          <w:szCs w:val="24"/>
          <w:u w:val="single"/>
          <w:lang w:eastAsia="ru-RU"/>
        </w:rPr>
        <w:t xml:space="preserve">           15.11.2021</w:t>
      </w:r>
      <w:r>
        <w:rPr>
          <w:rFonts w:eastAsia="Times New Roman"/>
          <w:szCs w:val="24"/>
          <w:u w:val="single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u w:val="single"/>
          <w:lang w:eastAsia="ru-RU"/>
        </w:rPr>
        <w:tab/>
        <w:t>Васильев Д. А.</w:t>
      </w:r>
      <w:r>
        <w:rPr>
          <w:rFonts w:eastAsia="Times New Roman"/>
          <w:szCs w:val="24"/>
          <w:u w:val="single"/>
          <w:lang w:eastAsia="ru-RU"/>
        </w:rPr>
        <w:tab/>
      </w:r>
    </w:p>
    <w:p w14:paraId="0528BCAF" w14:textId="77777777" w:rsidR="00275F97" w:rsidRDefault="00275F97" w:rsidP="00275F97">
      <w:pPr>
        <w:tabs>
          <w:tab w:val="center" w:pos="1418"/>
          <w:tab w:val="center" w:pos="5954"/>
          <w:tab w:val="center" w:pos="8222"/>
          <w:tab w:val="center" w:pos="9356"/>
        </w:tabs>
        <w:spacing w:line="240" w:lineRule="auto"/>
        <w:rPr>
          <w:rFonts w:eastAsia="Times New Roman"/>
          <w:sz w:val="18"/>
          <w:szCs w:val="24"/>
          <w:lang w:eastAsia="ru-RU"/>
        </w:rPr>
      </w:pPr>
      <w:r>
        <w:rPr>
          <w:rFonts w:eastAsia="Times New Roman"/>
          <w:sz w:val="18"/>
          <w:szCs w:val="24"/>
          <w:lang w:eastAsia="ru-RU"/>
        </w:rPr>
        <w:tab/>
        <w:t>(Группа)</w:t>
      </w:r>
      <w:r>
        <w:rPr>
          <w:rFonts w:eastAsia="Times New Roman"/>
          <w:sz w:val="18"/>
          <w:szCs w:val="24"/>
          <w:lang w:eastAsia="ru-RU"/>
        </w:rPr>
        <w:tab/>
        <w:t>(Подпись, дата)</w:t>
      </w:r>
      <w:r>
        <w:rPr>
          <w:rFonts w:eastAsia="Times New Roman"/>
          <w:sz w:val="18"/>
          <w:szCs w:val="24"/>
          <w:lang w:eastAsia="ru-RU"/>
        </w:rPr>
        <w:tab/>
        <w:t>(И.О. Фамилия)</w:t>
      </w:r>
    </w:p>
    <w:p w14:paraId="06DB30D0" w14:textId="77777777" w:rsidR="00275F97" w:rsidRDefault="00275F97" w:rsidP="00275F97">
      <w:pPr>
        <w:tabs>
          <w:tab w:val="left" w:pos="4678"/>
          <w:tab w:val="left" w:pos="7088"/>
          <w:tab w:val="center" w:pos="8222"/>
          <w:tab w:val="right" w:pos="9356"/>
        </w:tabs>
        <w:spacing w:line="240" w:lineRule="auto"/>
        <w:rPr>
          <w:rFonts w:eastAsia="Times New Roman"/>
          <w:szCs w:val="24"/>
          <w:lang w:eastAsia="ru-RU"/>
        </w:rPr>
      </w:pPr>
    </w:p>
    <w:p w14:paraId="21EC479F" w14:textId="773E5F83" w:rsidR="00275F97" w:rsidRDefault="00275F97" w:rsidP="00275F97">
      <w:pPr>
        <w:tabs>
          <w:tab w:val="left" w:pos="4678"/>
          <w:tab w:val="left" w:pos="7088"/>
          <w:tab w:val="center" w:pos="8222"/>
          <w:tab w:val="right" w:pos="9356"/>
        </w:tabs>
        <w:spacing w:line="240" w:lineRule="auto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 xml:space="preserve">Проверил  </w:t>
      </w:r>
      <w:r>
        <w:rPr>
          <w:rFonts w:eastAsia="Times New Roman"/>
          <w:szCs w:val="24"/>
          <w:lang w:eastAsia="ru-RU"/>
        </w:rPr>
        <w:tab/>
        <w:t xml:space="preserve">  </w:t>
      </w:r>
      <w:r>
        <w:rPr>
          <w:rFonts w:eastAsia="Times New Roman"/>
          <w:szCs w:val="24"/>
          <w:u w:val="single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u w:val="single"/>
          <w:lang w:eastAsia="ru-RU"/>
        </w:rPr>
        <w:tab/>
      </w:r>
      <w:r>
        <w:rPr>
          <w:rFonts w:eastAsia="Times New Roman"/>
          <w:szCs w:val="24"/>
          <w:u w:val="single"/>
          <w:lang w:eastAsia="ru-RU"/>
        </w:rPr>
        <w:tab/>
      </w:r>
    </w:p>
    <w:p w14:paraId="0084711D" w14:textId="77777777" w:rsidR="00275F97" w:rsidRDefault="00275F97" w:rsidP="00275F97">
      <w:pPr>
        <w:tabs>
          <w:tab w:val="center" w:pos="1418"/>
          <w:tab w:val="center" w:pos="5954"/>
          <w:tab w:val="center" w:pos="8222"/>
          <w:tab w:val="center" w:pos="9356"/>
        </w:tabs>
        <w:spacing w:line="240" w:lineRule="auto"/>
        <w:rPr>
          <w:rFonts w:eastAsia="Times New Roman"/>
          <w:sz w:val="18"/>
          <w:szCs w:val="24"/>
          <w:lang w:eastAsia="ru-RU"/>
        </w:rPr>
      </w:pPr>
      <w:r>
        <w:rPr>
          <w:rFonts w:eastAsia="Times New Roman"/>
          <w:sz w:val="18"/>
          <w:szCs w:val="24"/>
          <w:lang w:eastAsia="ru-RU"/>
        </w:rPr>
        <w:tab/>
      </w:r>
      <w:r>
        <w:rPr>
          <w:rFonts w:eastAsia="Times New Roman"/>
          <w:sz w:val="18"/>
          <w:szCs w:val="24"/>
          <w:lang w:eastAsia="ru-RU"/>
        </w:rPr>
        <w:tab/>
        <w:t>(Подпись, дата)</w:t>
      </w:r>
      <w:r>
        <w:rPr>
          <w:rFonts w:eastAsia="Times New Roman"/>
          <w:sz w:val="18"/>
          <w:szCs w:val="24"/>
          <w:lang w:eastAsia="ru-RU"/>
        </w:rPr>
        <w:tab/>
        <w:t>(И.О. Фамилия)</w:t>
      </w:r>
    </w:p>
    <w:p w14:paraId="73F40A8C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44592B8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C1A9DF2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42A258F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2FEF8DDB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1421D929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194C21F" w14:textId="77777777" w:rsidR="00275F97" w:rsidRDefault="00275F97" w:rsidP="00275F97">
      <w:pPr>
        <w:spacing w:line="240" w:lineRule="auto"/>
        <w:rPr>
          <w:rFonts w:eastAsia="Times New Roman"/>
          <w:szCs w:val="24"/>
          <w:lang w:eastAsia="ru-RU"/>
        </w:rPr>
      </w:pPr>
    </w:p>
    <w:p w14:paraId="72E8235C" w14:textId="5B20BBDC" w:rsidR="00275F97" w:rsidRDefault="00275F97" w:rsidP="00275F97">
      <w:pPr>
        <w:ind w:firstLine="0"/>
        <w:jc w:val="center"/>
        <w:rPr>
          <w:rFonts w:eastAsia="Times New Roman"/>
          <w:i/>
          <w:szCs w:val="28"/>
        </w:rPr>
      </w:pPr>
      <w:r>
        <w:rPr>
          <w:rFonts w:eastAsia="Times New Roman"/>
          <w:i/>
          <w:szCs w:val="28"/>
        </w:rPr>
        <w:t>2021 г.</w:t>
      </w:r>
    </w:p>
    <w:p w14:paraId="4053CF62" w14:textId="02C4F3F5" w:rsidR="00275F97" w:rsidRDefault="00275F97">
      <w:pPr>
        <w:spacing w:after="160" w:line="259" w:lineRule="auto"/>
        <w:ind w:firstLine="0"/>
        <w:jc w:val="left"/>
      </w:pPr>
      <w:r>
        <w:br w:type="page"/>
      </w:r>
    </w:p>
    <w:p w14:paraId="58CFAAF6" w14:textId="30BA2DA3" w:rsidR="00275F97" w:rsidRDefault="00275F97" w:rsidP="00275F97">
      <w:pPr>
        <w:jc w:val="center"/>
        <w:rPr>
          <w:b/>
          <w:bCs/>
        </w:rPr>
      </w:pPr>
      <w:r w:rsidRPr="00275F97">
        <w:rPr>
          <w:b/>
          <w:bCs/>
        </w:rPr>
        <w:lastRenderedPageBreak/>
        <w:t>Расчет себестоимости проекта по разработке и внедрению АСУПП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59841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89764" w14:textId="6F0174B2" w:rsidR="00275F97" w:rsidRDefault="00275F97">
          <w:pPr>
            <w:pStyle w:val="a3"/>
          </w:pPr>
          <w:r>
            <w:t>Оглавление</w:t>
          </w:r>
        </w:p>
        <w:p w14:paraId="16C4B061" w14:textId="1E3A2AAD" w:rsidR="00E83995" w:rsidRDefault="00275F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53704" w:history="1">
            <w:r w:rsidR="00E83995" w:rsidRPr="000C5800">
              <w:rPr>
                <w:rStyle w:val="a6"/>
                <w:noProof/>
              </w:rPr>
              <w:t>Исходные данные</w:t>
            </w:r>
            <w:r w:rsidR="00E83995">
              <w:rPr>
                <w:noProof/>
                <w:webHidden/>
              </w:rPr>
              <w:tab/>
            </w:r>
            <w:r w:rsidR="00E83995">
              <w:rPr>
                <w:noProof/>
                <w:webHidden/>
              </w:rPr>
              <w:fldChar w:fldCharType="begin"/>
            </w:r>
            <w:r w:rsidR="00E83995">
              <w:rPr>
                <w:noProof/>
                <w:webHidden/>
              </w:rPr>
              <w:instrText xml:space="preserve"> PAGEREF _Toc90853704 \h </w:instrText>
            </w:r>
            <w:r w:rsidR="00E83995">
              <w:rPr>
                <w:noProof/>
                <w:webHidden/>
              </w:rPr>
            </w:r>
            <w:r w:rsidR="00E83995">
              <w:rPr>
                <w:noProof/>
                <w:webHidden/>
              </w:rPr>
              <w:fldChar w:fldCharType="separate"/>
            </w:r>
            <w:r w:rsidR="00E83995">
              <w:rPr>
                <w:noProof/>
                <w:webHidden/>
              </w:rPr>
              <w:t>3</w:t>
            </w:r>
            <w:r w:rsidR="00E83995">
              <w:rPr>
                <w:noProof/>
                <w:webHidden/>
              </w:rPr>
              <w:fldChar w:fldCharType="end"/>
            </w:r>
          </w:hyperlink>
        </w:p>
        <w:p w14:paraId="12AF491D" w14:textId="50BC9F95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5" w:history="1">
            <w:r w:rsidRPr="000C5800">
              <w:rPr>
                <w:rStyle w:val="a6"/>
                <w:noProof/>
              </w:rPr>
              <w:t>Длительность этапов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A923" w14:textId="743D7995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6" w:history="1">
            <w:r w:rsidRPr="000C5800">
              <w:rPr>
                <w:rStyle w:val="a6"/>
                <w:noProof/>
              </w:rPr>
              <w:t>Размер заработных плат рабочих проектной группы и производственных рабочих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881F" w14:textId="21B2222B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7" w:history="1">
            <w:r w:rsidRPr="000C5800">
              <w:rPr>
                <w:rStyle w:val="a6"/>
                <w:noProof/>
              </w:rPr>
              <w:t>Дополнительные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D005" w14:textId="24B5D3E9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8" w:history="1">
            <w:r w:rsidRPr="000C5800">
              <w:rPr>
                <w:rStyle w:val="a6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49F3" w14:textId="2DBB5499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09" w:history="1">
            <w:r w:rsidRPr="000C5800">
              <w:rPr>
                <w:rStyle w:val="a6"/>
                <w:noProof/>
              </w:rPr>
              <w:t>Содержание домашнего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CBF6" w14:textId="73E42542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0" w:history="1">
            <w:r w:rsidRPr="000C5800">
              <w:rPr>
                <w:rStyle w:val="a6"/>
                <w:noProof/>
              </w:rPr>
              <w:t>Диаграмма Ганта и сетевой график выполнения комплекса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90A9" w14:textId="553E6DF7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1" w:history="1">
            <w:r w:rsidRPr="000C5800">
              <w:rPr>
                <w:rStyle w:val="a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5346" w14:textId="4B66A20C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2" w:history="1">
            <w:r w:rsidRPr="000C5800">
              <w:rPr>
                <w:rStyle w:val="a6"/>
                <w:noProof/>
              </w:rPr>
              <w:t>Диаграмма Ганта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80E4" w14:textId="7846202A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3" w:history="1">
            <w:r w:rsidRPr="000C5800">
              <w:rPr>
                <w:rStyle w:val="a6"/>
                <w:noProof/>
              </w:rPr>
              <w:t>Сетевой 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8A37" w14:textId="138CF985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4" w:history="1">
            <w:r w:rsidRPr="000C5800">
              <w:rPr>
                <w:rStyle w:val="a6"/>
                <w:noProof/>
              </w:rPr>
              <w:t>Критический путь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1C39" w14:textId="1D36617C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5" w:history="1">
            <w:r w:rsidRPr="000C5800">
              <w:rPr>
                <w:rStyle w:val="a6"/>
                <w:noProof/>
              </w:rPr>
              <w:t>Смета затрат на выполнение комплекса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920C" w14:textId="05CB3ADA" w:rsidR="00E83995" w:rsidRDefault="00E839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6" w:history="1">
            <w:r w:rsidRPr="000C5800">
              <w:rPr>
                <w:rStyle w:val="a6"/>
                <w:noProof/>
              </w:rPr>
              <w:t>Описание ресурсов и общая статистика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99F2" w14:textId="35FFC528" w:rsidR="00E83995" w:rsidRDefault="00E839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7" w:history="1">
            <w:r w:rsidRPr="000C5800">
              <w:rPr>
                <w:rStyle w:val="a6"/>
                <w:noProof/>
              </w:rPr>
              <w:t>Затраты и трудозатраты по задачам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AC9D" w14:textId="27C75CAA" w:rsidR="00E83995" w:rsidRDefault="00E839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8" w:history="1">
            <w:r w:rsidRPr="000C5800">
              <w:rPr>
                <w:rStyle w:val="a6"/>
                <w:noProof/>
              </w:rPr>
              <w:t>Затраты и трудозатраты по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B264" w14:textId="61250ECC" w:rsidR="00E83995" w:rsidRDefault="00E83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19" w:history="1">
            <w:r w:rsidRPr="000C5800">
              <w:rPr>
                <w:rStyle w:val="a6"/>
                <w:noProof/>
              </w:rPr>
              <w:t>Расчет себестоимости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785F" w14:textId="172E596F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0" w:history="1">
            <w:r w:rsidRPr="000C5800">
              <w:rPr>
                <w:rStyle w:val="a6"/>
                <w:noProof/>
              </w:rPr>
              <w:t>Расчет затрат на технологическую энергию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D0BE" w14:textId="3C0F547A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1" w:history="1">
            <w:r w:rsidRPr="000C5800">
              <w:rPr>
                <w:rStyle w:val="a6"/>
                <w:noProof/>
              </w:rPr>
              <w:t>Расчет расходов на заработную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E928" w14:textId="581A5048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2" w:history="1">
            <w:r w:rsidRPr="000C5800">
              <w:rPr>
                <w:rStyle w:val="a6"/>
                <w:noProof/>
              </w:rPr>
              <w:t>Расчет затрат на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7F17" w14:textId="63D8CAEC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3" w:history="1">
            <w:r w:rsidRPr="000C5800">
              <w:rPr>
                <w:rStyle w:val="a6"/>
                <w:noProof/>
              </w:rPr>
              <w:t>Расчет затрат на технологическую подготовку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9436" w14:textId="0CDA2BB1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4" w:history="1">
            <w:r w:rsidRPr="000C5800">
              <w:rPr>
                <w:rStyle w:val="a6"/>
                <w:noProof/>
              </w:rPr>
              <w:t>Расходы на НИР и инновационные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A306" w14:textId="627E1120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5" w:history="1">
            <w:r w:rsidRPr="000C5800">
              <w:rPr>
                <w:rStyle w:val="a6"/>
                <w:noProof/>
              </w:rPr>
              <w:t>Расчет расходов на брак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FAFE" w14:textId="141D956C" w:rsidR="00E83995" w:rsidRDefault="00E839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53726" w:history="1">
            <w:r w:rsidRPr="000C5800">
              <w:rPr>
                <w:rStyle w:val="a6"/>
                <w:noProof/>
              </w:rPr>
              <w:t>Расчет себестоимости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CED7" w14:textId="1C80DDAB" w:rsidR="00275F97" w:rsidRDefault="00275F97">
          <w:r>
            <w:rPr>
              <w:b/>
              <w:bCs/>
            </w:rPr>
            <w:fldChar w:fldCharType="end"/>
          </w:r>
        </w:p>
      </w:sdtContent>
    </w:sdt>
    <w:p w14:paraId="7175A3CC" w14:textId="77777777" w:rsidR="00275F97" w:rsidRDefault="00275F9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190F2AB" w14:textId="0B78A9ED" w:rsidR="000A05E0" w:rsidRDefault="00275F97" w:rsidP="00275F97">
      <w:pPr>
        <w:pStyle w:val="1"/>
      </w:pPr>
      <w:bookmarkStart w:id="1" w:name="_Toc90853704"/>
      <w:r>
        <w:lastRenderedPageBreak/>
        <w:t>Исходные данные</w:t>
      </w:r>
      <w:bookmarkEnd w:id="1"/>
    </w:p>
    <w:p w14:paraId="2101527F" w14:textId="27765287" w:rsidR="00275F97" w:rsidRDefault="00275F97" w:rsidP="00275F97">
      <w:pPr>
        <w:pStyle w:val="2"/>
      </w:pPr>
      <w:bookmarkStart w:id="2" w:name="_Toc90853705"/>
      <w:r>
        <w:t>Длительность этапов в проекте</w:t>
      </w:r>
      <w:bookmarkEnd w:id="2"/>
    </w:p>
    <w:p w14:paraId="0148BFB7" w14:textId="77777777" w:rsidR="00DC7EE4" w:rsidRPr="00DC7EE4" w:rsidRDefault="00DC7EE4" w:rsidP="00DC7EE4"/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6"/>
        <w:gridCol w:w="2965"/>
      </w:tblGrid>
      <w:tr w:rsidR="00B04C90" w14:paraId="2DA5B1ED" w14:textId="7EDE6AE6" w:rsidTr="00DC7EE4">
        <w:trPr>
          <w:trHeight w:val="3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08D1FCA" w14:textId="5BDAD45B" w:rsidR="00B04C90" w:rsidRPr="00DC7EE4" w:rsidRDefault="00B04C90" w:rsidP="00B04C90">
            <w:pPr>
              <w:jc w:val="lef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bCs/>
                <w:color w:val="000000"/>
              </w:rPr>
              <w:t>Наименование этапа проекта</w:t>
            </w:r>
          </w:p>
        </w:tc>
        <w:tc>
          <w:tcPr>
            <w:tcW w:w="2965" w:type="dxa"/>
            <w:shd w:val="clear" w:color="auto" w:fill="F7CAAC" w:themeFill="accent2" w:themeFillTint="66"/>
            <w:vAlign w:val="center"/>
          </w:tcPr>
          <w:p w14:paraId="35B7FF61" w14:textId="5492F2CB" w:rsidR="00B04C90" w:rsidRPr="00DC7EE4" w:rsidRDefault="00B04C90" w:rsidP="00B04C90">
            <w:pPr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  <w:r w:rsidRPr="00DC7EE4">
              <w:rPr>
                <w:rFonts w:asciiTheme="minorHAnsi" w:hAnsiTheme="minorHAnsi" w:cstheme="minorHAnsi"/>
                <w:bCs/>
                <w:szCs w:val="24"/>
              </w:rPr>
              <w:t>Количество рабочих дней</w:t>
            </w:r>
          </w:p>
        </w:tc>
      </w:tr>
      <w:tr w:rsidR="00B04C90" w14:paraId="00E50EEB" w14:textId="77777777" w:rsidTr="00DC7EE4">
        <w:trPr>
          <w:trHeight w:val="3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bottom"/>
            <w:hideMark/>
          </w:tcPr>
          <w:p w14:paraId="48A7A5EB" w14:textId="77777777" w:rsidR="00B04C90" w:rsidRPr="00DC7EE4" w:rsidRDefault="00B04C90" w:rsidP="00B04C90">
            <w:pPr>
              <w:ind w:firstLineChars="100" w:firstLine="240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bCs/>
                <w:color w:val="000000"/>
              </w:rPr>
              <w:t>Вариант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5D614B5" w14:textId="77777777" w:rsidR="00B04C90" w:rsidRPr="00DC7EE4" w:rsidRDefault="00B04C90" w:rsidP="00B04C90">
            <w:pPr>
              <w:ind w:firstLineChars="100" w:firstLine="240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</w:tr>
      <w:tr w:rsidR="00B04C90" w14:paraId="25A07B2D" w14:textId="77777777" w:rsidTr="00B04C90">
        <w:trPr>
          <w:trHeight w:val="6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9F275" w14:textId="4CC2F479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Найм группы разработчиков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4CFE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32</w:t>
            </w:r>
          </w:p>
        </w:tc>
      </w:tr>
      <w:tr w:rsidR="00B04C90" w14:paraId="4FD94196" w14:textId="77777777" w:rsidTr="00B04C90">
        <w:trPr>
          <w:trHeight w:val="664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22B17" w14:textId="2120AA18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Закупка и наладка оборудования рабочих мест проектной группы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A380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37</w:t>
            </w:r>
          </w:p>
        </w:tc>
      </w:tr>
      <w:tr w:rsidR="00B04C90" w14:paraId="741D53BD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5FA65" w14:textId="5F3A6A19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Разработка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42CC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446</w:t>
            </w:r>
          </w:p>
        </w:tc>
      </w:tr>
      <w:tr w:rsidR="00B04C90" w14:paraId="3BD698E8" w14:textId="77777777" w:rsidTr="00B04C90">
        <w:trPr>
          <w:trHeight w:val="184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26C61" w14:textId="577A8D1D" w:rsidR="00B04C90" w:rsidRPr="00C47BD5" w:rsidRDefault="00C47BD5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B04C90" w:rsidRPr="00C47BD5">
              <w:rPr>
                <w:rFonts w:ascii="Cambria" w:eastAsia="Times New Roman" w:hAnsi="Cambria" w:cs="Times New Roman"/>
                <w:color w:val="000000"/>
              </w:rPr>
              <w:t>Составление технического задания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4A4F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</w:t>
            </w:r>
          </w:p>
        </w:tc>
      </w:tr>
      <w:tr w:rsidR="00B04C90" w14:paraId="045F2DD0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4DED0" w14:textId="2F68E289" w:rsidR="00B04C90" w:rsidRPr="00C47BD5" w:rsidRDefault="00C47BD5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B04C90" w:rsidRPr="00C47BD5">
              <w:rPr>
                <w:rFonts w:ascii="Cambria" w:eastAsia="Times New Roman" w:hAnsi="Cambria" w:cs="Times New Roman"/>
                <w:color w:val="000000"/>
              </w:rPr>
              <w:t>Проектирование пользовательского интерфейса.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F9BB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04C90" w14:paraId="40BAF0F6" w14:textId="77777777" w:rsidTr="00B04C90">
        <w:trPr>
          <w:trHeight w:val="3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D44DA" w14:textId="4D9A882B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Дизайн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B678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04C90" w14:paraId="647836DA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ADF43" w14:textId="58EA2113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Разработка системной архитектуры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F224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</w:tr>
      <w:tr w:rsidR="00B04C90" w14:paraId="21F3710E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D38FC" w14:textId="03EFAA42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Разработка структуры базы данных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9E0E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</w:t>
            </w:r>
          </w:p>
        </w:tc>
      </w:tr>
      <w:tr w:rsidR="00B04C90" w14:paraId="2FA97C4A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4E421" w14:textId="4CD67E13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Функциональное программирование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2800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</w:t>
            </w:r>
          </w:p>
        </w:tc>
      </w:tr>
      <w:tr w:rsidR="00B04C90" w14:paraId="4D29AF05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1F921" w14:textId="6A9F40B4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Программирование пользовательского интерфейса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A97C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04C90" w14:paraId="07713C44" w14:textId="77777777" w:rsidTr="00B04C90">
        <w:trPr>
          <w:trHeight w:val="6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C3CC4" w14:textId="24D3483A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Тестирование и доработка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B679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</w:tc>
      </w:tr>
      <w:tr w:rsidR="00B04C90" w14:paraId="430BB732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1BD5E" w14:textId="3CBD9F68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Разработка технической и пользовательской документации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C02F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04C90" w14:paraId="7EC33ECE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FD720" w14:textId="5AEB43EC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Внедрение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5DC5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122</w:t>
            </w:r>
          </w:p>
        </w:tc>
      </w:tr>
      <w:tr w:rsidR="00B04C90" w14:paraId="7B213283" w14:textId="77777777" w:rsidTr="00B04C90">
        <w:trPr>
          <w:trHeight w:val="276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D68C9" w14:textId="12C17697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 xml:space="preserve">Закупка дополнительного оборудования </w:t>
            </w:r>
            <w:r w:rsidR="00C47BD5">
              <w:rPr>
                <w:rFonts w:ascii="Cambria" w:eastAsia="Times New Roman" w:hAnsi="Cambria" w:cs="Times New Roman"/>
                <w:color w:val="000000"/>
              </w:rPr>
              <w:t>д</w:t>
            </w:r>
            <w:r w:rsidRPr="00C47BD5">
              <w:rPr>
                <w:rFonts w:ascii="Cambria" w:eastAsia="Times New Roman" w:hAnsi="Cambria" w:cs="Times New Roman"/>
                <w:color w:val="000000"/>
              </w:rPr>
              <w:t>ля оснащения рабочих мест производственных рабочих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18D3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</w:tr>
      <w:tr w:rsidR="00B04C90" w14:paraId="546BC054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BBFF4" w14:textId="34129B1A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Установка и подключение оборудования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B86B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04C90" w14:paraId="75DF117A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E4017" w14:textId="7296379C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Установка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0FF6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B04C90" w14:paraId="3128B4F3" w14:textId="77777777" w:rsidTr="00B04C90">
        <w:trPr>
          <w:trHeight w:val="60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E6F9B" w14:textId="1F06ACA7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Обучение персонала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7732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04C90" w14:paraId="7178C37E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29B88" w14:textId="4B11C893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Первоначальный запуск АСУТП и отладка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6920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04C90" w14:paraId="28E6CB14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0B4EE" w14:textId="5BA0BDAB" w:rsidR="00B04C90" w:rsidRPr="00C47BD5" w:rsidRDefault="00B04C90" w:rsidP="00C47BD5">
            <w:pPr>
              <w:pStyle w:val="a4"/>
              <w:numPr>
                <w:ilvl w:val="1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color w:val="000000"/>
              </w:rPr>
              <w:t>Внедрение АСУТП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A76D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B04C90" w14:paraId="31BADADF" w14:textId="77777777" w:rsidTr="00B04C90">
        <w:trPr>
          <w:trHeight w:val="90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986DF" w14:textId="269FDF58" w:rsidR="00B04C90" w:rsidRPr="00C47BD5" w:rsidRDefault="00B04C90" w:rsidP="00C47BD5">
            <w:pPr>
              <w:pStyle w:val="a4"/>
              <w:numPr>
                <w:ilvl w:val="0"/>
                <w:numId w:val="3"/>
              </w:num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C47BD5">
              <w:rPr>
                <w:rFonts w:ascii="Cambria" w:eastAsia="Times New Roman" w:hAnsi="Cambria" w:cs="Times New Roman"/>
                <w:b/>
                <w:bCs/>
                <w:color w:val="000000"/>
              </w:rPr>
              <w:t>Сопровождение и техническая поддержка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3D7E" w14:textId="77777777" w:rsidR="00B04C90" w:rsidRDefault="00B04C90" w:rsidP="00B04C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92</w:t>
            </w:r>
          </w:p>
        </w:tc>
      </w:tr>
    </w:tbl>
    <w:p w14:paraId="53E12041" w14:textId="72EAF80B" w:rsidR="00B04C90" w:rsidRDefault="00B04C90" w:rsidP="00B04C90"/>
    <w:p w14:paraId="3B3AB06A" w14:textId="7720B438" w:rsidR="00B04C90" w:rsidRDefault="00B04C90">
      <w:pPr>
        <w:spacing w:after="160" w:line="259" w:lineRule="auto"/>
        <w:ind w:firstLine="0"/>
        <w:jc w:val="left"/>
      </w:pPr>
      <w:r>
        <w:br w:type="page"/>
      </w:r>
    </w:p>
    <w:p w14:paraId="3CAEC71F" w14:textId="5EEF8B92" w:rsidR="00065566" w:rsidRDefault="00065566" w:rsidP="00065566">
      <w:pPr>
        <w:pStyle w:val="2"/>
      </w:pPr>
      <w:bookmarkStart w:id="3" w:name="_Toc90853706"/>
      <w:r>
        <w:lastRenderedPageBreak/>
        <w:t>Размер заработных плат рабочих проектной группы и производственных рабочих</w:t>
      </w:r>
      <w:bookmarkEnd w:id="3"/>
    </w:p>
    <w:p w14:paraId="26CA53CE" w14:textId="77777777" w:rsidR="00DC7EE4" w:rsidRPr="00DC7EE4" w:rsidRDefault="00DC7EE4" w:rsidP="00DC7EE4"/>
    <w:tbl>
      <w:tblPr>
        <w:tblW w:w="86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6"/>
        <w:gridCol w:w="2044"/>
        <w:gridCol w:w="3544"/>
      </w:tblGrid>
      <w:tr w:rsidR="00B04C90" w:rsidRPr="00B30FEA" w14:paraId="751431B6" w14:textId="77777777" w:rsidTr="00DC7EE4">
        <w:trPr>
          <w:trHeight w:val="300"/>
        </w:trPr>
        <w:tc>
          <w:tcPr>
            <w:tcW w:w="3026" w:type="dxa"/>
            <w:shd w:val="clear" w:color="auto" w:fill="F7CAAC" w:themeFill="accent2" w:themeFillTint="66"/>
            <w:noWrap/>
            <w:vAlign w:val="bottom"/>
            <w:hideMark/>
          </w:tcPr>
          <w:p w14:paraId="558E9412" w14:textId="77777777" w:rsidR="00B04C90" w:rsidRPr="00DC7EE4" w:rsidRDefault="00B04C90" w:rsidP="00DC7EE4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4" w:type="dxa"/>
            <w:shd w:val="clear" w:color="auto" w:fill="F7CAAC" w:themeFill="accent2" w:themeFillTint="66"/>
            <w:noWrap/>
            <w:vAlign w:val="bottom"/>
            <w:hideMark/>
          </w:tcPr>
          <w:p w14:paraId="59D34DE7" w14:textId="21AFCE6A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Вариант</w:t>
            </w:r>
          </w:p>
        </w:tc>
        <w:tc>
          <w:tcPr>
            <w:tcW w:w="3544" w:type="dxa"/>
            <w:shd w:val="clear" w:color="auto" w:fill="F7CAAC" w:themeFill="accent2" w:themeFillTint="66"/>
            <w:noWrap/>
            <w:vAlign w:val="bottom"/>
            <w:hideMark/>
          </w:tcPr>
          <w:p w14:paraId="0D363ECF" w14:textId="77777777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04C90" w:rsidRPr="00B30FEA" w14:paraId="32C7F3FE" w14:textId="157AE05D" w:rsidTr="00DC7EE4">
        <w:trPr>
          <w:trHeight w:val="486"/>
        </w:trPr>
        <w:tc>
          <w:tcPr>
            <w:tcW w:w="3026" w:type="dxa"/>
            <w:shd w:val="clear" w:color="auto" w:fill="F7CAAC" w:themeFill="accent2" w:themeFillTint="66"/>
            <w:noWrap/>
            <w:hideMark/>
          </w:tcPr>
          <w:p w14:paraId="22C3FAE5" w14:textId="77777777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Должность</w:t>
            </w:r>
          </w:p>
        </w:tc>
        <w:tc>
          <w:tcPr>
            <w:tcW w:w="2044" w:type="dxa"/>
            <w:shd w:val="clear" w:color="auto" w:fill="F7CAAC" w:themeFill="accent2" w:themeFillTint="66"/>
            <w:noWrap/>
            <w:hideMark/>
          </w:tcPr>
          <w:p w14:paraId="537CECB2" w14:textId="77777777" w:rsidR="00B04C90" w:rsidRPr="00DC7EE4" w:rsidRDefault="00B04C90" w:rsidP="00DC7EE4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Кол-во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14:paraId="25FE073C" w14:textId="5B930317" w:rsidR="00B04C90" w:rsidRPr="00DC7EE4" w:rsidRDefault="00B04C90" w:rsidP="00DC7EE4">
            <w:pPr>
              <w:spacing w:after="160" w:line="259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C7EE4">
              <w:rPr>
                <w:rFonts w:ascii="Calibri" w:eastAsia="Times New Roman" w:hAnsi="Calibri" w:cs="Times New Roman"/>
                <w:color w:val="000000"/>
              </w:rPr>
              <w:t>Заработная плата, руб.</w:t>
            </w:r>
            <w:r w:rsidRPr="00DC7EE4">
              <w:rPr>
                <w:rFonts w:ascii="Calibri" w:eastAsia="Times New Roman" w:hAnsi="Calibri" w:cs="Times New Roman"/>
                <w:color w:val="000000"/>
                <w:lang w:val="en-US"/>
              </w:rPr>
              <w:t>/</w:t>
            </w:r>
            <w:r w:rsidRPr="00DC7EE4">
              <w:rPr>
                <w:rFonts w:ascii="Calibri" w:eastAsia="Times New Roman" w:hAnsi="Calibri" w:cs="Times New Roman"/>
                <w:color w:val="000000"/>
              </w:rPr>
              <w:t>час</w:t>
            </w:r>
          </w:p>
        </w:tc>
      </w:tr>
      <w:tr w:rsidR="00B04C90" w:rsidRPr="00B30FEA" w14:paraId="5E37396F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3BE820A1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Руководитель проекта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33893A8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C8DFD3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</w:tr>
      <w:tr w:rsidR="00B04C90" w:rsidRPr="00B30FEA" w14:paraId="465E61BE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07A3421A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Системный архитектор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D2B8CB4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995796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</w:tr>
      <w:tr w:rsidR="00B04C90" w:rsidRPr="00B30FEA" w14:paraId="6A72B61F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DD89842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Проектировщик интерфейсов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955D478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81E674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B04C90" w:rsidRPr="00B30FEA" w14:paraId="60168891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4DC1B620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Системный аналитик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B74D4ED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7B4045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</w:tr>
      <w:tr w:rsidR="00B04C90" w:rsidRPr="00B30FEA" w14:paraId="5894C7EC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5B820727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Ведущий программист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26595343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1C408DD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B04C90" w:rsidRPr="00B30FEA" w14:paraId="62884BB7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5EC68712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Системный программист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0138A25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504C1B6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B04C90" w:rsidRPr="00B30FEA" w14:paraId="1AE8EA9A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1CD9B33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Программист интерфейсов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7C7C6B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C77CC63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B04C90" w:rsidRPr="00B30FEA" w14:paraId="1C285EF5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747CDA80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Дизайнер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74D7686B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68EB7A7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B04C90" w:rsidRPr="00B30FEA" w14:paraId="76621F0B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53CF95F3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Технический писатель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DB866EA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8A82A0D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B04C90" w:rsidRPr="00B30FEA" w14:paraId="0B224508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D4DDF89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Маркетолог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F854C09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D2F5024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B04C90" w:rsidRPr="00B30FEA" w14:paraId="6FAF98F4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3CBEF01D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Тестировщик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040E68D2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81318E9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B04C90" w:rsidRPr="00B30FEA" w14:paraId="6598B9A8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3E8BC193" w14:textId="23E847AD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Инженер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30FEA">
              <w:rPr>
                <w:rFonts w:ascii="Calibri" w:eastAsia="Times New Roman" w:hAnsi="Calibri" w:cs="Times New Roman"/>
                <w:color w:val="000000"/>
              </w:rPr>
              <w:t>технической поддержки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28E04D7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E934BB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B04C90" w:rsidRPr="00B30FEA" w14:paraId="4CBBB1CE" w14:textId="77777777" w:rsidTr="00DC7EE4">
        <w:trPr>
          <w:trHeight w:val="300"/>
        </w:trPr>
        <w:tc>
          <w:tcPr>
            <w:tcW w:w="3026" w:type="dxa"/>
            <w:shd w:val="clear" w:color="auto" w:fill="auto"/>
            <w:noWrap/>
            <w:vAlign w:val="bottom"/>
            <w:hideMark/>
          </w:tcPr>
          <w:p w14:paraId="2F174610" w14:textId="77777777" w:rsidR="00B04C90" w:rsidRPr="00B30FEA" w:rsidRDefault="00B04C90" w:rsidP="00C47BD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Сборщик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2AE79A19" w14:textId="2C02B0A9" w:rsidR="00B04C90" w:rsidRPr="00B30FEA" w:rsidRDefault="00211D6E" w:rsidP="00211D6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43552F1" w14:textId="77777777" w:rsidR="00B04C90" w:rsidRPr="00B30FEA" w:rsidRDefault="00B04C90" w:rsidP="000A05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0FEA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</w:tbl>
    <w:p w14:paraId="7F9E31D7" w14:textId="482C7491" w:rsidR="00B04C90" w:rsidRDefault="00B04C90" w:rsidP="00B04C90"/>
    <w:p w14:paraId="6C80B0A5" w14:textId="455E2A9D" w:rsidR="00065566" w:rsidRDefault="00A36652" w:rsidP="00065566">
      <w:pPr>
        <w:pStyle w:val="2"/>
      </w:pPr>
      <w:bookmarkStart w:id="4" w:name="_Toc90853707"/>
      <w:r>
        <w:t>Дополнительные</w:t>
      </w:r>
      <w:r w:rsidR="00065566">
        <w:t xml:space="preserve"> параметры</w:t>
      </w:r>
      <w:bookmarkEnd w:id="4"/>
    </w:p>
    <w:p w14:paraId="381905EB" w14:textId="77777777" w:rsidR="00DC7EE4" w:rsidRPr="00DC7EE4" w:rsidRDefault="00DC7EE4" w:rsidP="00DC7E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065566" w14:paraId="0304558F" w14:textId="77777777" w:rsidTr="00DC7EE4">
        <w:trPr>
          <w:trHeight w:val="591"/>
        </w:trPr>
        <w:tc>
          <w:tcPr>
            <w:tcW w:w="7650" w:type="dxa"/>
            <w:shd w:val="clear" w:color="auto" w:fill="F7CAAC" w:themeFill="accent2" w:themeFillTint="66"/>
            <w:vAlign w:val="center"/>
          </w:tcPr>
          <w:p w14:paraId="2096D367" w14:textId="06025A4D" w:rsidR="00065566" w:rsidRPr="00DC7EE4" w:rsidRDefault="00065566" w:rsidP="00065566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Наименование параметров</w:t>
            </w:r>
          </w:p>
        </w:tc>
        <w:tc>
          <w:tcPr>
            <w:tcW w:w="1695" w:type="dxa"/>
            <w:shd w:val="clear" w:color="auto" w:fill="F7CAAC" w:themeFill="accent2" w:themeFillTint="66"/>
          </w:tcPr>
          <w:p w14:paraId="5538E70A" w14:textId="77777777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065566" w14:paraId="46739F32" w14:textId="77777777" w:rsidTr="00065566">
        <w:tc>
          <w:tcPr>
            <w:tcW w:w="7650" w:type="dxa"/>
          </w:tcPr>
          <w:p w14:paraId="58530A24" w14:textId="546347DA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 xml:space="preserve">Программа выпуска, </w:t>
            </w:r>
            <w:proofErr w:type="spellStart"/>
            <w:r w:rsidRPr="00DC7EE4">
              <w:rPr>
                <w:rFonts w:asciiTheme="minorHAnsi" w:hAnsiTheme="minorHAnsi" w:cstheme="minorHAnsi"/>
              </w:rPr>
              <w:t>шт</w:t>
            </w:r>
            <w:proofErr w:type="spellEnd"/>
            <w:r w:rsidRPr="00DC7EE4">
              <w:rPr>
                <w:rFonts w:asciiTheme="minorHAnsi" w:hAnsiTheme="minorHAnsi" w:cstheme="minorHAnsi"/>
                <w:lang w:val="en-US"/>
              </w:rPr>
              <w:t>/</w:t>
            </w:r>
            <w:r w:rsidRPr="00DC7EE4">
              <w:rPr>
                <w:rFonts w:asciiTheme="minorHAnsi" w:hAnsiTheme="minorHAnsi" w:cstheme="minorHAnsi"/>
              </w:rPr>
              <w:t>день</w:t>
            </w:r>
          </w:p>
        </w:tc>
        <w:tc>
          <w:tcPr>
            <w:tcW w:w="1695" w:type="dxa"/>
          </w:tcPr>
          <w:p w14:paraId="04B8F3F5" w14:textId="67621EE2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1000</w:t>
            </w:r>
          </w:p>
        </w:tc>
      </w:tr>
      <w:tr w:rsidR="00065566" w14:paraId="00BC5988" w14:textId="77777777" w:rsidTr="00065566">
        <w:tc>
          <w:tcPr>
            <w:tcW w:w="7650" w:type="dxa"/>
          </w:tcPr>
          <w:p w14:paraId="5CAF2CE9" w14:textId="1D52D352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Стоимость прибора, руб.</w:t>
            </w:r>
          </w:p>
        </w:tc>
        <w:tc>
          <w:tcPr>
            <w:tcW w:w="1695" w:type="dxa"/>
          </w:tcPr>
          <w:p w14:paraId="475AC820" w14:textId="4249AA5B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20000</w:t>
            </w:r>
          </w:p>
        </w:tc>
      </w:tr>
      <w:tr w:rsidR="00065566" w14:paraId="76733308" w14:textId="77777777" w:rsidTr="00065566">
        <w:tc>
          <w:tcPr>
            <w:tcW w:w="7650" w:type="dxa"/>
          </w:tcPr>
          <w:p w14:paraId="54C36B14" w14:textId="2C9E0CFD" w:rsidR="00065566" w:rsidRPr="00DC7EE4" w:rsidRDefault="00065566" w:rsidP="00065566">
            <w:pPr>
              <w:ind w:firstLine="0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Стоимость оборудования рабочих мест проектной группы, руб.</w:t>
            </w:r>
          </w:p>
        </w:tc>
        <w:tc>
          <w:tcPr>
            <w:tcW w:w="1695" w:type="dxa"/>
          </w:tcPr>
          <w:p w14:paraId="67EFD2B4" w14:textId="3F9D5E30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100000</w:t>
            </w:r>
          </w:p>
        </w:tc>
      </w:tr>
      <w:tr w:rsidR="00065566" w14:paraId="30A5F0A1" w14:textId="77777777" w:rsidTr="00065566">
        <w:trPr>
          <w:trHeight w:val="624"/>
        </w:trPr>
        <w:tc>
          <w:tcPr>
            <w:tcW w:w="7650" w:type="dxa"/>
          </w:tcPr>
          <w:p w14:paraId="3C79AC79" w14:textId="7040DD71" w:rsidR="00065566" w:rsidRPr="00DC7EE4" w:rsidRDefault="00065566" w:rsidP="00065566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Стоимость дополнительного оборудования для рабочего места производственного рабочего, руб.</w:t>
            </w:r>
          </w:p>
        </w:tc>
        <w:tc>
          <w:tcPr>
            <w:tcW w:w="1695" w:type="dxa"/>
          </w:tcPr>
          <w:p w14:paraId="22DA6D75" w14:textId="170B1615" w:rsidR="00065566" w:rsidRPr="00DC7EE4" w:rsidRDefault="00065566" w:rsidP="00065566">
            <w:pPr>
              <w:ind w:firstLine="0"/>
              <w:jc w:val="right"/>
              <w:rPr>
                <w:rFonts w:asciiTheme="minorHAnsi" w:hAnsiTheme="minorHAnsi" w:cstheme="minorHAnsi"/>
              </w:rPr>
            </w:pPr>
            <w:r w:rsidRPr="00DC7EE4">
              <w:rPr>
                <w:rFonts w:asciiTheme="minorHAnsi" w:hAnsiTheme="minorHAnsi" w:cstheme="minorHAnsi"/>
              </w:rPr>
              <w:t>30000</w:t>
            </w:r>
          </w:p>
        </w:tc>
      </w:tr>
    </w:tbl>
    <w:p w14:paraId="41372FAC" w14:textId="77777777" w:rsidR="00065566" w:rsidRPr="00065566" w:rsidRDefault="00065566" w:rsidP="00065566"/>
    <w:p w14:paraId="6D19446B" w14:textId="252A9AE4" w:rsidR="00A36652" w:rsidRDefault="00A36652" w:rsidP="00A36652">
      <w:pPr>
        <w:pStyle w:val="2"/>
      </w:pPr>
      <w:bookmarkStart w:id="5" w:name="_Toc90853708"/>
      <w:r>
        <w:t>Условие</w:t>
      </w:r>
      <w:bookmarkEnd w:id="5"/>
    </w:p>
    <w:p w14:paraId="6E84EDD3" w14:textId="2E9326E0" w:rsidR="00A36652" w:rsidRPr="00A36652" w:rsidRDefault="00A36652" w:rsidP="00A36652">
      <w:r>
        <w:t>Предприятие занимается сборкой электронных приборов. Необходимо разработать и внедрить Автоматическую Систему Управления Технологическими Процессами (АСУТП)</w:t>
      </w:r>
    </w:p>
    <w:p w14:paraId="13088084" w14:textId="77777777" w:rsidR="00A36652" w:rsidRDefault="00A36652" w:rsidP="00A36652">
      <w:pPr>
        <w:pStyle w:val="2"/>
      </w:pPr>
      <w:bookmarkStart w:id="6" w:name="_Toc90853709"/>
      <w:r>
        <w:t>Содержание домашнего задания</w:t>
      </w:r>
      <w:bookmarkEnd w:id="6"/>
    </w:p>
    <w:p w14:paraId="09DBEED7" w14:textId="556A3FDE" w:rsidR="00A36652" w:rsidRDefault="00A36652" w:rsidP="00A36652">
      <w:pPr>
        <w:pStyle w:val="a4"/>
        <w:numPr>
          <w:ilvl w:val="0"/>
          <w:numId w:val="5"/>
        </w:numPr>
      </w:pPr>
      <w:r>
        <w:t xml:space="preserve">Построить диаграмму </w:t>
      </w:r>
      <w:proofErr w:type="spellStart"/>
      <w:r>
        <w:t>Ганта</w:t>
      </w:r>
      <w:proofErr w:type="spellEnd"/>
      <w:r>
        <w:t xml:space="preserve"> и сетевой график выполнения комплекса работ в </w:t>
      </w:r>
      <w:proofErr w:type="spellStart"/>
      <w:r>
        <w:t>Project</w:t>
      </w:r>
      <w:proofErr w:type="spellEnd"/>
      <w:r>
        <w:t>.</w:t>
      </w:r>
    </w:p>
    <w:p w14:paraId="55667476" w14:textId="25C12120" w:rsidR="00A36652" w:rsidRDefault="00A36652" w:rsidP="00A36652">
      <w:pPr>
        <w:pStyle w:val="a4"/>
        <w:numPr>
          <w:ilvl w:val="0"/>
          <w:numId w:val="5"/>
        </w:numPr>
      </w:pPr>
      <w:r>
        <w:t xml:space="preserve">Определить критический путь и его продолжительность в </w:t>
      </w:r>
      <w:proofErr w:type="spellStart"/>
      <w:r>
        <w:t>Project</w:t>
      </w:r>
      <w:proofErr w:type="spellEnd"/>
      <w:r>
        <w:t>.</w:t>
      </w:r>
    </w:p>
    <w:p w14:paraId="568EC236" w14:textId="0EEE02F7" w:rsidR="00A36652" w:rsidRDefault="00A36652" w:rsidP="00A36652">
      <w:pPr>
        <w:pStyle w:val="a4"/>
        <w:numPr>
          <w:ilvl w:val="0"/>
          <w:numId w:val="5"/>
        </w:numPr>
      </w:pPr>
      <w:r>
        <w:t xml:space="preserve">Составить смету затрат на выполнение комплекса работ в </w:t>
      </w:r>
      <w:proofErr w:type="spellStart"/>
      <w:r>
        <w:t>Project</w:t>
      </w:r>
      <w:proofErr w:type="spellEnd"/>
      <w:r>
        <w:t>.</w:t>
      </w:r>
    </w:p>
    <w:p w14:paraId="32CE553B" w14:textId="03CD75BA" w:rsidR="00C81B38" w:rsidRPr="00A36652" w:rsidRDefault="00A36652" w:rsidP="00A36652">
      <w:pPr>
        <w:pStyle w:val="a4"/>
        <w:numPr>
          <w:ilvl w:val="0"/>
          <w:numId w:val="5"/>
        </w:numPr>
        <w:rPr>
          <w:sz w:val="32"/>
          <w:szCs w:val="32"/>
        </w:rPr>
      </w:pPr>
      <w:r>
        <w:t>Рассчитать себестоимость проекта.</w:t>
      </w:r>
      <w:r w:rsidR="00C81B38">
        <w:br w:type="page"/>
      </w:r>
    </w:p>
    <w:p w14:paraId="3C5E6783" w14:textId="30AE8919" w:rsidR="00275F97" w:rsidRDefault="00275F97" w:rsidP="00275F97">
      <w:pPr>
        <w:pStyle w:val="1"/>
      </w:pPr>
      <w:bookmarkStart w:id="7" w:name="_Toc90853710"/>
      <w:r>
        <w:lastRenderedPageBreak/>
        <w:t xml:space="preserve">Диаграмма </w:t>
      </w:r>
      <w:proofErr w:type="spellStart"/>
      <w:r>
        <w:t>Ганта</w:t>
      </w:r>
      <w:proofErr w:type="spellEnd"/>
      <w:r>
        <w:t xml:space="preserve"> и сетевой график выполнения комплекса работ</w:t>
      </w:r>
      <w:bookmarkEnd w:id="7"/>
    </w:p>
    <w:p w14:paraId="55D8D8C1" w14:textId="0AA04AB4" w:rsidR="00C81B38" w:rsidRDefault="00C81B38" w:rsidP="00C81B38">
      <w:pPr>
        <w:pStyle w:val="2"/>
      </w:pPr>
      <w:bookmarkStart w:id="8" w:name="_Toc90853711"/>
      <w:r>
        <w:t>Задачи</w:t>
      </w:r>
      <w:bookmarkEnd w:id="8"/>
    </w:p>
    <w:p w14:paraId="425E9456" w14:textId="77777777" w:rsidR="00C81B38" w:rsidRPr="00C81B38" w:rsidRDefault="00C81B38" w:rsidP="00C81B38"/>
    <w:p w14:paraId="4C5F8BDA" w14:textId="416D82E1" w:rsidR="00C81B38" w:rsidRDefault="00C81B38" w:rsidP="00C81B38">
      <w:pPr>
        <w:jc w:val="left"/>
      </w:pPr>
      <w:r w:rsidRPr="00C81B38">
        <w:rPr>
          <w:noProof/>
        </w:rPr>
        <w:drawing>
          <wp:inline distT="0" distB="0" distL="0" distR="0" wp14:anchorId="50162985" wp14:editId="15B63873">
            <wp:extent cx="5211688" cy="3329797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734" cy="3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D133" w14:textId="35642734" w:rsidR="00C81B38" w:rsidRDefault="00C81B38" w:rsidP="00C81B38">
      <w:pPr>
        <w:jc w:val="left"/>
      </w:pPr>
    </w:p>
    <w:p w14:paraId="5E40B700" w14:textId="4A5BEB53" w:rsidR="00C81B38" w:rsidRDefault="00C81B38" w:rsidP="00C81B38">
      <w:pPr>
        <w:pStyle w:val="2"/>
      </w:pPr>
      <w:bookmarkStart w:id="9" w:name="_Toc90853712"/>
      <w:r>
        <w:t xml:space="preserve">Диаграмма </w:t>
      </w:r>
      <w:proofErr w:type="spellStart"/>
      <w:r>
        <w:t>Ганта</w:t>
      </w:r>
      <w:bookmarkEnd w:id="9"/>
      <w:proofErr w:type="spellEnd"/>
    </w:p>
    <w:p w14:paraId="435F9D61" w14:textId="46255DFE" w:rsidR="00C81B38" w:rsidRDefault="00C81B38" w:rsidP="00C81B38"/>
    <w:p w14:paraId="2293A541" w14:textId="4A426C22" w:rsidR="00C81B38" w:rsidRPr="00C81B38" w:rsidRDefault="00C81B38" w:rsidP="00C81B38">
      <w:r w:rsidRPr="00C81B38">
        <w:rPr>
          <w:noProof/>
        </w:rPr>
        <w:drawing>
          <wp:inline distT="0" distB="0" distL="0" distR="0" wp14:anchorId="713B3CE0" wp14:editId="482FA072">
            <wp:extent cx="5211445" cy="328396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588" cy="32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BC2" w14:textId="36410A8A" w:rsidR="00C81B38" w:rsidRDefault="00C81B38" w:rsidP="00C81B38"/>
    <w:p w14:paraId="783E0DCC" w14:textId="7FA437C0" w:rsidR="00E87102" w:rsidRDefault="00E87102">
      <w:pPr>
        <w:spacing w:after="160" w:line="259" w:lineRule="auto"/>
        <w:ind w:firstLine="0"/>
        <w:jc w:val="left"/>
      </w:pPr>
      <w:r>
        <w:br w:type="page"/>
      </w:r>
    </w:p>
    <w:p w14:paraId="59FBCFA3" w14:textId="0CB26D4D" w:rsidR="00E87102" w:rsidRDefault="00E87102" w:rsidP="00E87102">
      <w:pPr>
        <w:pStyle w:val="2"/>
      </w:pPr>
      <w:bookmarkStart w:id="10" w:name="_Toc90853713"/>
      <w:r>
        <w:lastRenderedPageBreak/>
        <w:t>Сетевой график</w:t>
      </w:r>
      <w:bookmarkEnd w:id="10"/>
    </w:p>
    <w:p w14:paraId="3417E7FC" w14:textId="142B6D31" w:rsidR="00E87102" w:rsidRDefault="00E87102" w:rsidP="00E87102"/>
    <w:p w14:paraId="61089E95" w14:textId="729D83FF" w:rsidR="00E87102" w:rsidRDefault="00E87102" w:rsidP="00E87102">
      <w:r w:rsidRPr="00E87102">
        <w:rPr>
          <w:noProof/>
        </w:rPr>
        <w:drawing>
          <wp:inline distT="0" distB="0" distL="0" distR="0" wp14:anchorId="1C8A0257" wp14:editId="2C8B2F2C">
            <wp:extent cx="5322499" cy="161068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731" cy="16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C5C0" w14:textId="4CF6AF78" w:rsidR="00E87102" w:rsidRPr="00E87102" w:rsidRDefault="00E87102" w:rsidP="00E87102">
      <w:r w:rsidRPr="00E87102">
        <w:rPr>
          <w:noProof/>
        </w:rPr>
        <w:drawing>
          <wp:inline distT="0" distB="0" distL="0" distR="0" wp14:anchorId="2EB66EBA" wp14:editId="7C09166A">
            <wp:extent cx="5305246" cy="135027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915" cy="13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69F" w14:textId="12BDBBF0" w:rsidR="00275F97" w:rsidRDefault="00275F97" w:rsidP="00275F97">
      <w:pPr>
        <w:pStyle w:val="1"/>
      </w:pPr>
      <w:bookmarkStart w:id="11" w:name="_Toc90853714"/>
      <w:r>
        <w:t>Критический путь</w:t>
      </w:r>
      <w:bookmarkEnd w:id="11"/>
    </w:p>
    <w:p w14:paraId="3DA159BF" w14:textId="71B78C73" w:rsidR="00E87102" w:rsidRPr="00E87102" w:rsidRDefault="00E87102" w:rsidP="00E87102">
      <w:r w:rsidRPr="00E87102">
        <w:rPr>
          <w:noProof/>
        </w:rPr>
        <w:drawing>
          <wp:inline distT="0" distB="0" distL="0" distR="0" wp14:anchorId="29940639" wp14:editId="5F7B4ACF">
            <wp:extent cx="4630521" cy="27995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01" cy="28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1401" w14:textId="77777777" w:rsidR="00C21CBA" w:rsidRDefault="00C21CB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F13100" w14:textId="6DB32A27" w:rsidR="00275F97" w:rsidRDefault="00275F97" w:rsidP="00275F97">
      <w:pPr>
        <w:pStyle w:val="1"/>
      </w:pPr>
      <w:bookmarkStart w:id="12" w:name="_Toc90853715"/>
      <w:r>
        <w:lastRenderedPageBreak/>
        <w:t>Смета затрат на выполнение комплекса работ</w:t>
      </w:r>
      <w:bookmarkEnd w:id="12"/>
    </w:p>
    <w:p w14:paraId="0F5BE733" w14:textId="470B17FF" w:rsidR="00C21CBA" w:rsidRDefault="00C21CBA" w:rsidP="00C21CBA">
      <w:pPr>
        <w:pStyle w:val="3"/>
      </w:pPr>
      <w:bookmarkStart w:id="13" w:name="_Toc90853716"/>
      <w:r>
        <w:t>Описание ресурсов и общая статистика проекта</w:t>
      </w:r>
      <w:bookmarkEnd w:id="13"/>
    </w:p>
    <w:p w14:paraId="0FA47D03" w14:textId="220E65A2" w:rsidR="00F44842" w:rsidRDefault="00F44842" w:rsidP="00F44842">
      <w:r w:rsidRPr="00F44842">
        <w:rPr>
          <w:noProof/>
        </w:rPr>
        <w:drawing>
          <wp:anchor distT="0" distB="0" distL="114300" distR="114300" simplePos="0" relativeHeight="251658240" behindDoc="0" locked="0" layoutInCell="1" allowOverlap="1" wp14:anchorId="2E6F3796" wp14:editId="04DE9699">
            <wp:simplePos x="0" y="0"/>
            <wp:positionH relativeFrom="column">
              <wp:posOffset>-337185</wp:posOffset>
            </wp:positionH>
            <wp:positionV relativeFrom="paragraph">
              <wp:posOffset>307975</wp:posOffset>
            </wp:positionV>
            <wp:extent cx="6485255" cy="21145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Ресурсы:</w:t>
      </w:r>
    </w:p>
    <w:p w14:paraId="1D5DC5A1" w14:textId="7B3D6F0A" w:rsidR="00F44842" w:rsidRDefault="00F44842" w:rsidP="00F44842">
      <w:r>
        <w:t>Статистика затрат:</w:t>
      </w:r>
    </w:p>
    <w:p w14:paraId="34778950" w14:textId="7ED9BB3B" w:rsidR="00F44842" w:rsidRDefault="00F44842" w:rsidP="00F44842">
      <w:r>
        <w:rPr>
          <w:noProof/>
        </w:rPr>
        <w:drawing>
          <wp:inline distT="0" distB="0" distL="0" distR="0" wp14:anchorId="30EFBFD1" wp14:editId="789E7848">
            <wp:extent cx="51530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D81E" w14:textId="77777777" w:rsidR="00F44842" w:rsidRDefault="00F44842">
      <w:pPr>
        <w:spacing w:after="160" w:line="259" w:lineRule="auto"/>
        <w:ind w:firstLine="0"/>
        <w:jc w:val="left"/>
      </w:pPr>
      <w:r>
        <w:br w:type="page"/>
      </w:r>
    </w:p>
    <w:p w14:paraId="01F0B628" w14:textId="01FEF133" w:rsidR="00F44842" w:rsidRDefault="00F44842" w:rsidP="00F44842">
      <w:r>
        <w:lastRenderedPageBreak/>
        <w:t>Назначения ресурсов:</w:t>
      </w:r>
    </w:p>
    <w:p w14:paraId="6B06FAC3" w14:textId="77F09D6E" w:rsidR="00F44842" w:rsidRDefault="00F44842" w:rsidP="00F44842">
      <w:r w:rsidRPr="00F44842">
        <w:rPr>
          <w:noProof/>
        </w:rPr>
        <w:drawing>
          <wp:inline distT="0" distB="0" distL="0" distR="0" wp14:anchorId="56806E5E" wp14:editId="7396450A">
            <wp:extent cx="4761711" cy="57435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943" cy="57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BD6" w14:textId="77777777" w:rsidR="00F44842" w:rsidRDefault="00F44842">
      <w:pPr>
        <w:spacing w:after="160" w:line="259" w:lineRule="auto"/>
        <w:ind w:firstLine="0"/>
        <w:jc w:val="left"/>
      </w:pPr>
      <w:r>
        <w:br w:type="page"/>
      </w:r>
    </w:p>
    <w:p w14:paraId="41E7E2B2" w14:textId="6CECAF99" w:rsidR="00F44842" w:rsidRDefault="00F44842" w:rsidP="00F44842">
      <w:pPr>
        <w:pStyle w:val="3"/>
      </w:pPr>
      <w:bookmarkStart w:id="14" w:name="_Toc90853717"/>
      <w:r>
        <w:lastRenderedPageBreak/>
        <w:t>Затраты и трудозатраты по задачам</w:t>
      </w:r>
      <w:bookmarkEnd w:id="14"/>
    </w:p>
    <w:p w14:paraId="4F197339" w14:textId="2538577D" w:rsidR="00324C57" w:rsidRDefault="005F5747" w:rsidP="00324C57">
      <w:r w:rsidRPr="005F5747">
        <w:rPr>
          <w:noProof/>
        </w:rPr>
        <w:drawing>
          <wp:inline distT="0" distB="0" distL="0" distR="0" wp14:anchorId="7D812BE6" wp14:editId="78E0F4FB">
            <wp:extent cx="4143375" cy="38554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413" cy="38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A595" w14:textId="236120D7" w:rsidR="00324C57" w:rsidRDefault="005F5747" w:rsidP="005F5747">
      <w:pPr>
        <w:pStyle w:val="3"/>
      </w:pPr>
      <w:bookmarkStart w:id="15" w:name="_Toc90853718"/>
      <w:r>
        <w:t>Затраты и трудозатраты по ресурсам</w:t>
      </w:r>
      <w:bookmarkEnd w:id="15"/>
    </w:p>
    <w:p w14:paraId="60359685" w14:textId="2635281F" w:rsidR="005F5747" w:rsidRPr="005F5747" w:rsidRDefault="005F5747" w:rsidP="005F5747">
      <w:r w:rsidRPr="005F5747">
        <w:rPr>
          <w:noProof/>
        </w:rPr>
        <w:drawing>
          <wp:inline distT="0" distB="0" distL="0" distR="0" wp14:anchorId="6050EDC6" wp14:editId="10290DC2">
            <wp:extent cx="4200525" cy="463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837" cy="46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76FD" w14:textId="692348F4" w:rsidR="006E3962" w:rsidRDefault="00275F97" w:rsidP="00275F97">
      <w:pPr>
        <w:pStyle w:val="1"/>
      </w:pPr>
      <w:bookmarkStart w:id="16" w:name="_Toc90853719"/>
      <w:r>
        <w:lastRenderedPageBreak/>
        <w:t>Расчет себестоимости проекта</w:t>
      </w:r>
      <w:bookmarkEnd w:id="16"/>
    </w:p>
    <w:p w14:paraId="09B29794" w14:textId="04498513" w:rsidR="005F5747" w:rsidRDefault="005F5747" w:rsidP="005F5747">
      <w:r>
        <w:t>Себестоимость рассчитывается на основе положений и формул методических указаний, некоторые из формул приведены ниже.</w:t>
      </w:r>
    </w:p>
    <w:p w14:paraId="1382C9C0" w14:textId="16114270" w:rsidR="005F5747" w:rsidRDefault="005F5747" w:rsidP="005F5747">
      <w:pPr>
        <w:pStyle w:val="2"/>
      </w:pPr>
      <w:bookmarkStart w:id="17" w:name="_Toc90853720"/>
      <w:r>
        <w:t>Расчет затрат на технологическую энергию</w:t>
      </w:r>
      <w:bookmarkEnd w:id="17"/>
    </w:p>
    <w:p w14:paraId="2F2E85E6" w14:textId="141AC433" w:rsidR="00211D6E" w:rsidRDefault="00211D6E" w:rsidP="00211D6E">
      <w:r>
        <w:t>Затраты на технологическую энергию можно определить по следующей формуле:</w:t>
      </w:r>
    </w:p>
    <w:p w14:paraId="594E2192" w14:textId="1D094D19" w:rsidR="00211D6E" w:rsidRDefault="000A05E0" w:rsidP="00211D6E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рм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смена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</m:oMath>
      <w:r w:rsidR="00211D6E">
        <w:rPr>
          <w:rFonts w:eastAsiaTheme="minorEastAsia"/>
        </w:rPr>
        <w:t>, где</w:t>
      </w:r>
    </w:p>
    <w:p w14:paraId="79E4054B" w14:textId="5A635982" w:rsidR="00211D6E" w:rsidRDefault="000A05E0" w:rsidP="00211D6E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211D6E">
        <w:rPr>
          <w:rFonts w:eastAsiaTheme="minorEastAsia"/>
        </w:rPr>
        <w:t xml:space="preserve"> – стоимость энергии (по данным </w:t>
      </w:r>
      <w:proofErr w:type="spellStart"/>
      <w:r w:rsidR="00211D6E">
        <w:rPr>
          <w:rFonts w:eastAsiaTheme="minorEastAsia"/>
        </w:rPr>
        <w:t>МосЭнерго</w:t>
      </w:r>
      <w:proofErr w:type="spellEnd"/>
      <w:r w:rsidR="00211D6E">
        <w:rPr>
          <w:rFonts w:eastAsiaTheme="minorEastAsia"/>
        </w:rPr>
        <w:t xml:space="preserve"> 5руб.</w:t>
      </w:r>
      <w:r w:rsidR="00211D6E" w:rsidRPr="00211D6E">
        <w:rPr>
          <w:rFonts w:eastAsiaTheme="minorEastAsia"/>
        </w:rPr>
        <w:t>/</w:t>
      </w:r>
      <w:r w:rsidR="00211D6E">
        <w:rPr>
          <w:rFonts w:eastAsiaTheme="minorEastAsia"/>
        </w:rPr>
        <w:t>кВт</w:t>
      </w:r>
      <w:r w:rsidR="00211D6E" w:rsidRPr="00211D6E">
        <w:rPr>
          <w:rFonts w:eastAsiaTheme="minorEastAsia"/>
        </w:rPr>
        <w:t>*</w:t>
      </w:r>
      <w:r w:rsidR="00211D6E">
        <w:rPr>
          <w:rFonts w:eastAsiaTheme="minorEastAsia"/>
        </w:rPr>
        <w:t>час)</w:t>
      </w:r>
    </w:p>
    <w:p w14:paraId="5EA0450F" w14:textId="77777777" w:rsidR="00211D6E" w:rsidRPr="00602539" w:rsidRDefault="000A05E0" w:rsidP="00211D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рм</m:t>
            </m:r>
          </m:sub>
        </m:sSub>
      </m:oMath>
      <w:r w:rsidR="00211D6E" w:rsidRPr="00602539">
        <w:t xml:space="preserve"> – среднее количество потребляемой энергии на 1 рабочем месте (1 кВт</w:t>
      </w:r>
      <m:oMath>
        <m:r>
          <w:rPr>
            <w:rFonts w:ascii="Cambria Math" w:hAnsi="Cambria Math"/>
          </w:rPr>
          <m:t xml:space="preserve"> в </m:t>
        </m:r>
      </m:oMath>
      <w:r w:rsidR="00211D6E" w:rsidRPr="00602539">
        <w:t>час);</w:t>
      </w:r>
    </w:p>
    <w:p w14:paraId="4586292A" w14:textId="77777777" w:rsidR="00211D6E" w:rsidRPr="00602539" w:rsidRDefault="000A05E0" w:rsidP="00211D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смена</m:t>
            </m:r>
          </m:sub>
        </m:sSub>
      </m:oMath>
      <w:r w:rsidR="00211D6E" w:rsidRPr="00602539">
        <w:t xml:space="preserve"> - количество рабочих часов в день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смена</m:t>
            </m:r>
          </m:sub>
        </m:sSub>
        <m:r>
          <w:rPr>
            <w:rFonts w:ascii="Cambria Math" w:hAnsi="Cambria Math"/>
          </w:rPr>
          <m:t>=8</m:t>
        </m:r>
      </m:oMath>
      <w:r w:rsidR="00211D6E" w:rsidRPr="00602539">
        <w:t>);</w:t>
      </w:r>
    </w:p>
    <w:p w14:paraId="46E60C7F" w14:textId="77777777" w:rsidR="00211D6E" w:rsidRPr="00602539" w:rsidRDefault="000A05E0" w:rsidP="00211D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211D6E" w:rsidRPr="00602539">
        <w:t xml:space="preserve"> – время разработки и внедрения АСУТП (рабочих дней.);</w:t>
      </w:r>
    </w:p>
    <w:p w14:paraId="027A2E9F" w14:textId="77777777" w:rsidR="00211D6E" w:rsidRDefault="000A05E0" w:rsidP="00211D6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</m:oMath>
      <w:r w:rsidR="00211D6E" w:rsidRPr="00A01974">
        <w:t xml:space="preserve"> </w:t>
      </w:r>
      <w:r w:rsidR="00211D6E" w:rsidRPr="00602539">
        <w:t>–</w:t>
      </w:r>
      <w:r w:rsidR="00211D6E" w:rsidRPr="00A01974">
        <w:t xml:space="preserve"> </w:t>
      </w:r>
      <w:r w:rsidR="00211D6E" w:rsidRPr="00602539">
        <w:t>число рабочих мест;</w:t>
      </w:r>
    </w:p>
    <w:p w14:paraId="245B2C02" w14:textId="77777777" w:rsidR="00211D6E" w:rsidRPr="00F212B6" w:rsidRDefault="00211D6E" w:rsidP="00211D6E">
      <w:r>
        <w:t xml:space="preserve">Данные о продолжительности проекта взяты из программы </w:t>
      </w:r>
      <w:r>
        <w:rPr>
          <w:lang w:val="en-US"/>
        </w:rPr>
        <w:t>Project</w:t>
      </w:r>
      <w:r>
        <w:t>, в которой данный параметр был рассчитан.</w:t>
      </w:r>
    </w:p>
    <w:p w14:paraId="58B3FC94" w14:textId="4D01D802" w:rsidR="00211D6E" w:rsidRPr="00B63300" w:rsidRDefault="00211D6E" w:rsidP="00211D6E">
      <w:pPr>
        <w:rPr>
          <w:rFonts w:eastAsiaTheme="minorEastAsia"/>
        </w:rPr>
      </w:pPr>
      <w:r>
        <w:t xml:space="preserve">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рм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смена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р</m:t>
            </m:r>
          </m:num>
          <m:den>
            <m:r>
              <w:rPr>
                <w:rFonts w:ascii="Cambria Math" w:hAnsi="Cambria Math"/>
              </w:rPr>
              <m:t>кВт</m:t>
            </m:r>
          </m:den>
        </m:f>
        <m:r>
          <w:rPr>
            <w:rFonts w:ascii="Cambria Math" w:hAnsi="Cambria Math"/>
          </w:rPr>
          <m:t>ч*1кВт*8*726*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60+12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2</m:t>
        </m:r>
        <m:r>
          <w:rPr>
            <w:rFonts w:ascii="Cambria Math" w:hAnsi="Cambria Math"/>
            <w:highlight w:val="yellow"/>
            <w:lang w:val="en-US"/>
          </w:rPr>
          <m:t> </m:t>
        </m:r>
        <m:r>
          <w:rPr>
            <w:rFonts w:ascii="Cambria Math" w:hAnsi="Cambria Math"/>
            <w:highlight w:val="yellow"/>
          </w:rPr>
          <m:t>090 880 руб.</m:t>
        </m:r>
      </m:oMath>
    </w:p>
    <w:p w14:paraId="306DAF63" w14:textId="31299C86" w:rsidR="00211D6E" w:rsidRDefault="00B63300" w:rsidP="0077268A">
      <w:pPr>
        <w:pStyle w:val="2"/>
        <w:rPr>
          <w:rFonts w:eastAsiaTheme="minorEastAsia"/>
        </w:rPr>
      </w:pPr>
      <w:bookmarkStart w:id="18" w:name="_Toc90853721"/>
      <w:r>
        <w:rPr>
          <w:rFonts w:eastAsiaTheme="minorEastAsia"/>
        </w:rPr>
        <w:t>Расчет расходов на заработную плату</w:t>
      </w:r>
      <w:bookmarkEnd w:id="18"/>
    </w:p>
    <w:p w14:paraId="0F960E3E" w14:textId="77777777" w:rsidR="00BC1832" w:rsidRPr="00602539" w:rsidRDefault="00BC1832" w:rsidP="00BC1832">
      <w:r w:rsidRPr="00602539">
        <w:t>Расходы, связанные с заработной платой, будут рассчитываться с учетом коэффициенто</w:t>
      </w:r>
      <w:r>
        <w:t>в</w:t>
      </w:r>
      <w:r w:rsidRPr="00602539">
        <w:t xml:space="preserve"> на дополнительн</w:t>
      </w:r>
      <w:r>
        <w:t>ую</w:t>
      </w:r>
      <w:r w:rsidRPr="00602539">
        <w:t xml:space="preserve"> заработн</w:t>
      </w:r>
      <w:r>
        <w:t>ую</w:t>
      </w:r>
      <w:r w:rsidRPr="00602539">
        <w:t xml:space="preserve"> плат</w:t>
      </w:r>
      <w:r>
        <w:t>у</w:t>
      </w:r>
      <w:r w:rsidRPr="00602539">
        <w:t xml:space="preserve"> </w:t>
      </w:r>
      <m:oMath>
        <m:r>
          <w:rPr>
            <w:rFonts w:ascii="Cambria Math" w:hAnsi="Cambria Math"/>
          </w:rPr>
          <m:t>и</m:t>
        </m:r>
      </m:oMath>
      <w:r w:rsidRPr="00602539">
        <w:t xml:space="preserve"> отчислений на социальные нужды:</w:t>
      </w:r>
    </w:p>
    <w:p w14:paraId="0AAD0F22" w14:textId="77777777" w:rsidR="00BC1832" w:rsidRPr="00602539" w:rsidRDefault="00BC1832" w:rsidP="00BC1832"/>
    <w:p w14:paraId="2C2A3E14" w14:textId="77777777" w:rsidR="00BC1832" w:rsidRPr="00602539" w:rsidRDefault="00BC1832" w:rsidP="00BC18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з/п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, где</m:t>
          </m:r>
        </m:oMath>
      </m:oMathPara>
    </w:p>
    <w:p w14:paraId="6B9C5DFA" w14:textId="77777777" w:rsidR="00BC1832" w:rsidRPr="00602539" w:rsidRDefault="00BC1832" w:rsidP="00BC1832"/>
    <w:p w14:paraId="68CE426B" w14:textId="77777777" w:rsidR="00BC1832" w:rsidRPr="00602539" w:rsidRDefault="00BC1832" w:rsidP="00BC18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зп/пг</m:t>
            </m:r>
          </m:sub>
        </m:sSub>
      </m:oMath>
      <w:r w:rsidRPr="00602539">
        <w:t xml:space="preserve"> — затраты на основную заработную плату сотрудникам отдела, занятого разработкой АСУТП;</w:t>
      </w:r>
    </w:p>
    <w:p w14:paraId="4BD6F3CA" w14:textId="77777777" w:rsidR="00BC1832" w:rsidRPr="00602539" w:rsidRDefault="00BC1832" w:rsidP="00BC18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602539">
        <w:t xml:space="preserve">— коэффициент дополнительной заработной платы (20%); </w:t>
      </w:r>
    </w:p>
    <w:p w14:paraId="10535BF6" w14:textId="77777777" w:rsidR="00BC1832" w:rsidRDefault="00BC1832" w:rsidP="00BC18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602539">
        <w:t xml:space="preserve"> — коэффициент отчислений на социальные нужды (40%).</w:t>
      </w:r>
    </w:p>
    <w:p w14:paraId="68FB9C18" w14:textId="77777777" w:rsidR="00BC1832" w:rsidRPr="00F212B6" w:rsidRDefault="00BC1832" w:rsidP="00BC1832">
      <w:r>
        <w:t xml:space="preserve">Данные о затратах на основную заработную плату взяты из программы </w:t>
      </w:r>
      <w:r>
        <w:rPr>
          <w:lang w:val="en-US"/>
        </w:rPr>
        <w:t>Project</w:t>
      </w:r>
      <w:r>
        <w:t>, в которой и были произведены операции с трудовыми ресурсами.</w:t>
      </w:r>
    </w:p>
    <w:p w14:paraId="17A0399C" w14:textId="5D01C86A" w:rsidR="00BC1832" w:rsidRDefault="00BC1832" w:rsidP="00BC1832">
      <w:pPr>
        <w:rPr>
          <w:rFonts w:eastAsiaTheme="minorEastAsia"/>
        </w:rPr>
      </w:pPr>
      <w:r w:rsidRPr="00602539"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з/п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зп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1+0,2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1+0,4</m:t>
                </m:r>
              </m:e>
            </m:d>
          </m:e>
        </m:d>
        <m:r>
          <w:rPr>
            <w:rFonts w:ascii="Cambria Math" w:hAnsi="Cambria Math"/>
          </w:rPr>
          <m:t xml:space="preserve"> = 1,68∙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зп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1,68 * </w:t>
      </w:r>
      <w:r w:rsidR="000A05E0" w:rsidRPr="000A05E0">
        <w:rPr>
          <w:rFonts w:eastAsiaTheme="minorEastAsia"/>
        </w:rPr>
        <w:t>40</w:t>
      </w:r>
      <w:r w:rsidR="000A05E0">
        <w:rPr>
          <w:rFonts w:eastAsiaTheme="minorEastAsia"/>
        </w:rPr>
        <w:t xml:space="preserve"> </w:t>
      </w:r>
      <w:r w:rsidR="000A05E0" w:rsidRPr="000A05E0">
        <w:rPr>
          <w:rFonts w:eastAsiaTheme="minorEastAsia"/>
        </w:rPr>
        <w:t>142</w:t>
      </w:r>
      <w:r w:rsidR="000A05E0">
        <w:rPr>
          <w:rFonts w:eastAsiaTheme="minorEastAsia"/>
        </w:rPr>
        <w:t xml:space="preserve"> </w:t>
      </w:r>
      <w:r w:rsidR="000A05E0" w:rsidRPr="000A05E0">
        <w:rPr>
          <w:rFonts w:eastAsiaTheme="minorEastAsia"/>
        </w:rPr>
        <w:t>200</w:t>
      </w:r>
      <w:r>
        <w:rPr>
          <w:rFonts w:eastAsiaTheme="minorEastAsia"/>
        </w:rPr>
        <w:t xml:space="preserve"> = </w:t>
      </w:r>
      <w:r w:rsidR="000A05E0" w:rsidRPr="000A05E0">
        <w:rPr>
          <w:rFonts w:eastAsiaTheme="minorEastAsia"/>
          <w:highlight w:val="yellow"/>
        </w:rPr>
        <w:t>67</w:t>
      </w:r>
      <w:r w:rsidR="000A05E0" w:rsidRPr="000A05E0">
        <w:rPr>
          <w:rFonts w:eastAsiaTheme="minorEastAsia"/>
          <w:highlight w:val="yellow"/>
          <w:lang w:val="en-US"/>
        </w:rPr>
        <w:t> </w:t>
      </w:r>
      <w:r w:rsidR="000A05E0" w:rsidRPr="000A05E0">
        <w:rPr>
          <w:rFonts w:eastAsiaTheme="minorEastAsia"/>
          <w:highlight w:val="yellow"/>
        </w:rPr>
        <w:t>438</w:t>
      </w:r>
      <w:r w:rsidR="000A05E0" w:rsidRPr="000A05E0">
        <w:rPr>
          <w:rFonts w:eastAsiaTheme="minorEastAsia"/>
          <w:highlight w:val="yellow"/>
          <w:lang w:val="en-US"/>
        </w:rPr>
        <w:t> </w:t>
      </w:r>
      <w:r w:rsidR="000A05E0" w:rsidRPr="000A05E0">
        <w:rPr>
          <w:rFonts w:eastAsiaTheme="minorEastAsia"/>
          <w:highlight w:val="yellow"/>
        </w:rPr>
        <w:t>896</w:t>
      </w:r>
      <w:r w:rsidRPr="000A05E0">
        <w:rPr>
          <w:rFonts w:eastAsiaTheme="minorEastAsia"/>
          <w:highlight w:val="yellow"/>
        </w:rPr>
        <w:t xml:space="preserve"> </w:t>
      </w:r>
      <w:r w:rsidRPr="007200ED">
        <w:rPr>
          <w:rFonts w:eastAsiaTheme="minorEastAsia"/>
          <w:highlight w:val="yellow"/>
        </w:rPr>
        <w:t>руб.</w:t>
      </w:r>
    </w:p>
    <w:p w14:paraId="24669CB2" w14:textId="77777777" w:rsidR="00BC1832" w:rsidRPr="00BC1832" w:rsidRDefault="00BC1832" w:rsidP="00BC1832"/>
    <w:p w14:paraId="1D1C73F8" w14:textId="72644DE0" w:rsidR="00B63300" w:rsidRDefault="00B63300" w:rsidP="0077268A">
      <w:pPr>
        <w:pStyle w:val="2"/>
        <w:rPr>
          <w:rFonts w:eastAsiaTheme="minorEastAsia"/>
        </w:rPr>
      </w:pPr>
      <w:bookmarkStart w:id="19" w:name="_Toc90853722"/>
      <w:r>
        <w:rPr>
          <w:rFonts w:eastAsiaTheme="minorEastAsia"/>
        </w:rPr>
        <w:t>Расчет затрат на оборудование</w:t>
      </w:r>
      <w:bookmarkEnd w:id="19"/>
    </w:p>
    <w:p w14:paraId="33475772" w14:textId="77777777" w:rsidR="002473C7" w:rsidRPr="00602539" w:rsidRDefault="002473C7" w:rsidP="002473C7">
      <w:r w:rsidRPr="00602539">
        <w:t>К затратам на оборудование будут относиться:</w:t>
      </w:r>
    </w:p>
    <w:p w14:paraId="52F2774C" w14:textId="30383C71" w:rsidR="002473C7" w:rsidRPr="00602539" w:rsidRDefault="002473C7" w:rsidP="002473C7">
      <w:pPr>
        <w:pStyle w:val="a4"/>
        <w:numPr>
          <w:ilvl w:val="0"/>
          <w:numId w:val="7"/>
        </w:numPr>
        <w:spacing w:line="240" w:lineRule="auto"/>
        <w:ind w:firstLine="709"/>
      </w:pPr>
      <w:r w:rsidRPr="00602539">
        <w:t xml:space="preserve">Расходы на закупку оборудования для проектной группы </w:t>
      </w:r>
      <w:r w:rsidRPr="00602539">
        <w:t>и дополнительного</w:t>
      </w:r>
      <w:r w:rsidRPr="00602539">
        <w:t xml:space="preserve"> оборудования основных рабочих мест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закуп.</m:t>
            </m:r>
          </m:sub>
        </m:sSub>
      </m:oMath>
      <w:r w:rsidRPr="00602539">
        <w:t>);</w:t>
      </w:r>
    </w:p>
    <w:p w14:paraId="3AD77201" w14:textId="77777777" w:rsidR="002473C7" w:rsidRPr="00602539" w:rsidRDefault="002473C7" w:rsidP="002473C7">
      <w:pPr>
        <w:pStyle w:val="a4"/>
        <w:numPr>
          <w:ilvl w:val="0"/>
          <w:numId w:val="6"/>
        </w:numPr>
        <w:spacing w:line="240" w:lineRule="auto"/>
        <w:ind w:firstLine="709"/>
      </w:pPr>
      <w:r w:rsidRPr="00602539">
        <w:t>расходы, связанные с текущим ремонтом оборудования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рем</m:t>
            </m:r>
          </m:sub>
        </m:sSub>
      </m:oMath>
      <w:r w:rsidRPr="00602539">
        <w:t>);</w:t>
      </w:r>
    </w:p>
    <w:p w14:paraId="763D7091" w14:textId="77777777" w:rsidR="002473C7" w:rsidRPr="00602539" w:rsidRDefault="002473C7" w:rsidP="002473C7">
      <w:pPr>
        <w:pStyle w:val="a4"/>
        <w:numPr>
          <w:ilvl w:val="0"/>
          <w:numId w:val="6"/>
        </w:numPr>
        <w:spacing w:line="240" w:lineRule="auto"/>
        <w:ind w:firstLine="709"/>
      </w:pPr>
      <w:r w:rsidRPr="00602539">
        <w:t>амортизация производственного оборудования (А).</w:t>
      </w:r>
    </w:p>
    <w:p w14:paraId="2E147392" w14:textId="77777777" w:rsidR="002473C7" w:rsidRPr="00602539" w:rsidRDefault="002473C7" w:rsidP="002473C7">
      <w:r w:rsidRPr="00602539">
        <w:t>Таким образом, расходы на содержание и эксплуатацию технологического оборудования можно вычислить как сумму перечисленных затрат:</w:t>
      </w:r>
    </w:p>
    <w:p w14:paraId="61A27C7B" w14:textId="77777777" w:rsidR="002473C7" w:rsidRPr="00602539" w:rsidRDefault="002473C7" w:rsidP="002473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рем.</m:t>
              </m:r>
            </m:sub>
          </m:sSub>
          <m:r>
            <w:rPr>
              <w:rFonts w:ascii="Cambria Math" w:hAnsi="Cambria Math"/>
            </w:rPr>
            <m:t>+А∙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 п</m:t>
              </m:r>
            </m:sub>
          </m:sSub>
        </m:oMath>
      </m:oMathPara>
    </w:p>
    <w:p w14:paraId="318E6FB9" w14:textId="77777777" w:rsidR="002473C7" w:rsidRPr="00602539" w:rsidRDefault="002473C7" w:rsidP="002473C7">
      <w:r w:rsidRPr="00602539">
        <w:t>При этом:</w:t>
      </w:r>
    </w:p>
    <w:p w14:paraId="4060DB68" w14:textId="77777777" w:rsidR="002473C7" w:rsidRPr="00602539" w:rsidRDefault="002473C7" w:rsidP="002473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оборуд./пг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  <w:lang w:val="en-US"/>
            </w:rPr>
            <m:t>=100 000*16=1 600 000,где</m:t>
          </m:r>
        </m:oMath>
      </m:oMathPara>
    </w:p>
    <w:p w14:paraId="5ECDFE65" w14:textId="77777777" w:rsidR="002473C7" w:rsidRPr="00602539" w:rsidRDefault="002473C7" w:rsidP="002473C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оборуд./пг</m:t>
            </m:r>
          </m:sub>
        </m:sSub>
      </m:oMath>
      <w:r w:rsidRPr="00602539">
        <w:t xml:space="preserve"> – стоимость оборудования для оснащения рабочих мест проектной группы.</w:t>
      </w:r>
    </w:p>
    <w:p w14:paraId="1FA54BD3" w14:textId="77777777" w:rsidR="002473C7" w:rsidRPr="00602539" w:rsidRDefault="002473C7" w:rsidP="002473C7">
      <w:r w:rsidRPr="00602539">
        <w:lastRenderedPageBreak/>
        <w:t>Расходы, связанные с ремонтом оборудования будут составлять 3% от стоимости самого оборудования в год:</w:t>
      </w:r>
    </w:p>
    <w:p w14:paraId="235A9D0B" w14:textId="77777777" w:rsidR="002473C7" w:rsidRPr="00602539" w:rsidRDefault="002473C7" w:rsidP="002473C7">
      <w:pPr>
        <w:pStyle w:val="a4"/>
      </w:pPr>
    </w:p>
    <w:p w14:paraId="66477C18" w14:textId="77777777" w:rsidR="002473C7" w:rsidRPr="00602539" w:rsidRDefault="002473C7" w:rsidP="002473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рем</m:t>
              </m:r>
            </m:sub>
          </m:sSub>
          <m:r>
            <w:rPr>
              <w:rFonts w:ascii="Cambria Math" w:hAnsi="Cambria Math"/>
              <w:lang w:val="en-US"/>
            </w:rPr>
            <m:t>=0,03∙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=111 000руб</m:t>
          </m:r>
        </m:oMath>
      </m:oMathPara>
    </w:p>
    <w:p w14:paraId="5F70A166" w14:textId="77777777" w:rsidR="002473C7" w:rsidRPr="00602539" w:rsidRDefault="002473C7" w:rsidP="002473C7"/>
    <w:p w14:paraId="7EECA97B" w14:textId="77777777" w:rsidR="002473C7" w:rsidRPr="00602539" w:rsidRDefault="002473C7" w:rsidP="002473C7">
      <w:r w:rsidRPr="00602539">
        <w:t>Ежегодная сумма амортизационных отчислений (А) будет рассчитываться линейным способом по формуле:</w:t>
      </w:r>
    </w:p>
    <w:p w14:paraId="582ED54F" w14:textId="77777777" w:rsidR="002473C7" w:rsidRPr="00602539" w:rsidRDefault="002473C7" w:rsidP="002473C7">
      <m:oMathPara>
        <m:oMath>
          <m:r>
            <w:rPr>
              <w:rFonts w:ascii="Cambria Math" w:hAnsi="Cambria Math"/>
            </w:rPr>
            <m:t>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закуп.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сс</m:t>
                  </m:r>
                </m:sub>
              </m:sSub>
            </m:den>
          </m:f>
          <m:r>
            <w:rPr>
              <w:rFonts w:ascii="Cambria Math" w:hAnsi="Cambria Math"/>
            </w:rPr>
            <m:t>=320 000, где</m:t>
          </m:r>
        </m:oMath>
      </m:oMathPara>
    </w:p>
    <w:p w14:paraId="17BA1AD5" w14:textId="77777777" w:rsidR="002473C7" w:rsidRDefault="002473C7" w:rsidP="002473C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сс</m:t>
            </m:r>
          </m:sub>
        </m:sSub>
      </m:oMath>
      <w:r w:rsidRPr="00602539">
        <w:t xml:space="preserve"> - срок службы оборудования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сс</m:t>
            </m:r>
          </m:sub>
        </m:sSub>
        <m:r>
          <w:rPr>
            <w:rFonts w:ascii="Cambria Math" w:hAnsi="Cambria Math"/>
          </w:rPr>
          <m:t xml:space="preserve"> = 5 лет</m:t>
        </m:r>
      </m:oMath>
      <w:r w:rsidRPr="00602539">
        <w:t>).</w:t>
      </w:r>
      <w:r>
        <w:t xml:space="preserve"> Так как сумма ежегодная, а проект длится 837/365 года, то общая амортизация будет равна: 320 000 * 837/365=733 808</w:t>
      </w:r>
    </w:p>
    <w:p w14:paraId="59A41CC4" w14:textId="77777777" w:rsidR="002473C7" w:rsidRPr="00A61BE5" w:rsidRDefault="002473C7" w:rsidP="002473C7">
      <w:r>
        <w:t xml:space="preserve">Следовательно, </w:t>
      </w:r>
      <w:r w:rsidRPr="00A61BE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рем.</m:t>
              </m:r>
            </m:sub>
          </m:sSub>
          <m:r>
            <w:rPr>
              <w:rFonts w:ascii="Cambria Math" w:hAnsi="Cambria Math"/>
            </w:rPr>
            <m:t>+А∙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 п</m:t>
              </m:r>
            </m:sub>
          </m:sSub>
          <m:r>
            <w:rPr>
              <w:rFonts w:ascii="Cambria Math" w:hAnsi="Cambria Math"/>
            </w:rPr>
            <m:t>=1 600 000+110 000+733 808=</m:t>
          </m:r>
          <m:r>
            <w:rPr>
              <w:rFonts w:ascii="Cambria Math" w:hAnsi="Cambria Math"/>
              <w:highlight w:val="yellow"/>
            </w:rPr>
            <m:t>2 443 808 руб.</m:t>
          </m:r>
        </m:oMath>
      </m:oMathPara>
    </w:p>
    <w:p w14:paraId="0D0C7DEB" w14:textId="77777777" w:rsidR="002473C7" w:rsidRPr="002473C7" w:rsidRDefault="002473C7" w:rsidP="002473C7"/>
    <w:p w14:paraId="732DD62C" w14:textId="601F91DD" w:rsidR="00B63300" w:rsidRDefault="00B63300" w:rsidP="0077268A">
      <w:pPr>
        <w:pStyle w:val="2"/>
        <w:rPr>
          <w:rFonts w:eastAsiaTheme="minorEastAsia"/>
        </w:rPr>
      </w:pPr>
      <w:bookmarkStart w:id="20" w:name="_Toc90853723"/>
      <w:r>
        <w:rPr>
          <w:rFonts w:eastAsiaTheme="minorEastAsia"/>
        </w:rPr>
        <w:t>Расчет затрат на технологическую подготовку производства</w:t>
      </w:r>
      <w:bookmarkEnd w:id="20"/>
    </w:p>
    <w:p w14:paraId="436D6E2B" w14:textId="393841DE" w:rsidR="00FD7239" w:rsidRPr="00602539" w:rsidRDefault="00FD7239" w:rsidP="00FD7239">
      <w:r w:rsidRPr="00602539">
        <w:t>Технологическ</w:t>
      </w:r>
      <w:r>
        <w:t>ую</w:t>
      </w:r>
      <w:r w:rsidRPr="00602539">
        <w:t xml:space="preserve"> подготовк</w:t>
      </w:r>
      <w:r>
        <w:t>у</w:t>
      </w:r>
      <w:r w:rsidRPr="00602539">
        <w:t xml:space="preserve"> производства в данном примере можно представить, как:</w:t>
      </w:r>
    </w:p>
    <w:p w14:paraId="58283CE3" w14:textId="77777777" w:rsidR="00FD7239" w:rsidRPr="00602539" w:rsidRDefault="00FD7239" w:rsidP="00FD7239">
      <w:pPr>
        <w:pStyle w:val="a4"/>
        <w:numPr>
          <w:ilvl w:val="0"/>
          <w:numId w:val="8"/>
        </w:numPr>
        <w:spacing w:line="240" w:lineRule="auto"/>
      </w:pPr>
      <w:r w:rsidRPr="00602539">
        <w:t xml:space="preserve">затраты на закупку дополнительного оборудования для рабочих мест производственных рабочих; </w:t>
      </w:r>
    </w:p>
    <w:p w14:paraId="1AB4C56E" w14:textId="77777777" w:rsidR="00FD7239" w:rsidRPr="00602539" w:rsidRDefault="00FD7239" w:rsidP="00FD7239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закуп.доп.об.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оборуд./пр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  <w:lang w:val="en-US"/>
            </w:rPr>
            <m:t>=1 800 000 руб.,где</m:t>
          </m:r>
        </m:oMath>
      </m:oMathPara>
    </w:p>
    <w:p w14:paraId="2406D532" w14:textId="77777777" w:rsidR="00FD7239" w:rsidRPr="00602539" w:rsidRDefault="00FD7239" w:rsidP="00FD7239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оборуд./пр</m:t>
            </m:r>
          </m:sub>
        </m:sSub>
      </m:oMath>
      <w:r w:rsidRPr="00602539">
        <w:t xml:space="preserve"> – стоимость оборудования для оснащения рабочих мест проектной группы;</w:t>
      </w:r>
    </w:p>
    <w:p w14:paraId="352D9689" w14:textId="77777777" w:rsidR="00FD7239" w:rsidRPr="00602539" w:rsidRDefault="00FD7239" w:rsidP="00FD7239">
      <w:pPr>
        <w:ind w:left="36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</m:oMath>
      <w:r w:rsidRPr="00A01974">
        <w:t xml:space="preserve"> - </w:t>
      </w:r>
      <w:r w:rsidRPr="00602539">
        <w:t>количество сотрудников проектной группы.</w:t>
      </w:r>
    </w:p>
    <w:p w14:paraId="30F4E887" w14:textId="77777777" w:rsidR="00FD7239" w:rsidRPr="00602539" w:rsidRDefault="00FD7239" w:rsidP="00FD7239">
      <w:pPr>
        <w:ind w:left="360"/>
      </w:pPr>
    </w:p>
    <w:p w14:paraId="3E8945F4" w14:textId="77777777" w:rsidR="00FD7239" w:rsidRPr="00602539" w:rsidRDefault="00FD7239" w:rsidP="00FD7239">
      <w:pPr>
        <w:pStyle w:val="a4"/>
        <w:numPr>
          <w:ilvl w:val="0"/>
          <w:numId w:val="8"/>
        </w:numPr>
        <w:spacing w:line="240" w:lineRule="auto"/>
      </w:pPr>
      <w:r w:rsidRPr="00602539">
        <w:t>затраты на обучение производственных рабочих с отрывом от производства:</w:t>
      </w:r>
    </w:p>
    <w:p w14:paraId="334D8359" w14:textId="77777777" w:rsidR="00FD7239" w:rsidRPr="00602539" w:rsidRDefault="00FD7239" w:rsidP="00FD7239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обуч.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/>
                </w:rPr>
                <m:t>зп/пр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=699 000</m:t>
          </m:r>
          <m:r>
            <w:rPr>
              <w:rFonts w:ascii="Cambria Math" w:hAnsi="Cambria Math"/>
            </w:rPr>
            <m:t>, где</m:t>
          </m:r>
        </m:oMath>
      </m:oMathPara>
    </w:p>
    <w:p w14:paraId="3FB4C1C7" w14:textId="77777777" w:rsidR="00FD7239" w:rsidRPr="00602539" w:rsidRDefault="00FD7239" w:rsidP="00FD7239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зп/пр </m:t>
            </m:r>
          </m:sub>
        </m:sSub>
      </m:oMath>
      <w:r w:rsidRPr="00602539">
        <w:t>– средняя величина заработной платы производственного рабочего (руб./</w:t>
      </w:r>
      <w:proofErr w:type="spellStart"/>
      <w:r w:rsidRPr="00602539">
        <w:t>мес</w:t>
      </w:r>
      <w:proofErr w:type="spellEnd"/>
      <w:r w:rsidRPr="00602539">
        <w:t>);</w:t>
      </w:r>
    </w:p>
    <w:p w14:paraId="147ABDF8" w14:textId="77777777" w:rsidR="00FD7239" w:rsidRPr="00602539" w:rsidRDefault="00FD7239" w:rsidP="00FD7239">
      <w:pPr>
        <w:pStyle w:val="a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A01974">
        <w:t xml:space="preserve"> - </w:t>
      </w:r>
      <w:r w:rsidRPr="00602539">
        <w:t>количество производственных рабочих.</w:t>
      </w:r>
    </w:p>
    <w:p w14:paraId="43D6A24B" w14:textId="77777777" w:rsidR="00FD7239" w:rsidRPr="00602539" w:rsidRDefault="00FD7239" w:rsidP="00FD7239">
      <w:pPr>
        <w:pStyle w:val="a4"/>
        <w:numPr>
          <w:ilvl w:val="0"/>
          <w:numId w:val="8"/>
        </w:numPr>
        <w:spacing w:line="240" w:lineRule="auto"/>
      </w:pPr>
      <w:r w:rsidRPr="00602539">
        <w:t xml:space="preserve">затраты связанные с остановкой производства для установки и наладки нового оборудования и запуска АСУТП: </w:t>
      </w:r>
    </w:p>
    <w:p w14:paraId="1C1CF0DD" w14:textId="77777777" w:rsidR="00FD7239" w:rsidRPr="00602539" w:rsidRDefault="00FD7239" w:rsidP="00FD723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произв.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пр.</m:t>
              </m:r>
            </m:sub>
          </m:sSub>
          <m:r>
            <w:rPr>
              <w:rFonts w:ascii="Cambria Math" w:hAnsi="Cambria Math"/>
            </w:rPr>
            <m:t>∙n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ТПП</m:t>
              </m:r>
            </m:sub>
          </m:sSub>
          <m:r>
            <w:rPr>
              <w:rFonts w:ascii="Cambria Math" w:hAnsi="Cambria Math"/>
              <w:lang w:val="en-US"/>
            </w:rPr>
            <m:t>=12 200 000, где</m:t>
          </m:r>
        </m:oMath>
      </m:oMathPara>
    </w:p>
    <w:p w14:paraId="1D510B0E" w14:textId="77777777" w:rsidR="00FD7239" w:rsidRDefault="00FD7239" w:rsidP="00FD72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пр.</m:t>
            </m:r>
          </m:sub>
        </m:sSub>
      </m:oMath>
      <w:r w:rsidRPr="00602539">
        <w:t xml:space="preserve"> - стоимость прибора, </w:t>
      </w:r>
      <w:r w:rsidRPr="00602539">
        <w:rPr>
          <w:lang w:val="en-US"/>
        </w:rPr>
        <w:t>n</w:t>
      </w:r>
      <w:r w:rsidRPr="00602539">
        <w:t xml:space="preserve"> – программа выпуска,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ТПП</m:t>
            </m:r>
          </m:sub>
        </m:sSub>
      </m:oMath>
      <w:r w:rsidRPr="00A01974">
        <w:t xml:space="preserve"> – </w:t>
      </w:r>
      <w:r w:rsidRPr="00602539">
        <w:t>среднее время, затраченное на технологическую подготовку производства.</w:t>
      </w:r>
    </w:p>
    <w:p w14:paraId="4921D77A" w14:textId="77777777" w:rsidR="00FD7239" w:rsidRDefault="00FD7239" w:rsidP="00FD7239">
      <w:r>
        <w:t xml:space="preserve">Тогда затраты на технологическую подготовку равны: 1 800 000 + 699 000 + 12 200 000 = </w:t>
      </w:r>
      <w:r>
        <w:rPr>
          <w:highlight w:val="yellow"/>
        </w:rPr>
        <w:t>14</w:t>
      </w:r>
      <w:r w:rsidRPr="007200ED">
        <w:rPr>
          <w:highlight w:val="yellow"/>
        </w:rPr>
        <w:t> 699 000 руб.</w:t>
      </w:r>
    </w:p>
    <w:p w14:paraId="362BA533" w14:textId="77777777" w:rsidR="00FD7239" w:rsidRPr="00FD7239" w:rsidRDefault="00FD7239" w:rsidP="00FD7239"/>
    <w:p w14:paraId="1E45EEE7" w14:textId="35303994" w:rsidR="00B63300" w:rsidRDefault="00B63300" w:rsidP="0077268A">
      <w:pPr>
        <w:pStyle w:val="2"/>
        <w:rPr>
          <w:rFonts w:eastAsiaTheme="minorEastAsia"/>
        </w:rPr>
      </w:pPr>
      <w:bookmarkStart w:id="21" w:name="_Toc90853724"/>
      <w:r>
        <w:rPr>
          <w:rFonts w:eastAsiaTheme="minorEastAsia"/>
        </w:rPr>
        <w:t>Расходы на НИР и инновационные разработки</w:t>
      </w:r>
      <w:bookmarkEnd w:id="21"/>
    </w:p>
    <w:p w14:paraId="0E7D309D" w14:textId="77777777" w:rsidR="00FD7239" w:rsidRPr="00602539" w:rsidRDefault="00FD7239" w:rsidP="00FD7239">
      <w:r w:rsidRPr="00602539">
        <w:t>В рамках данной задачи, научно-исследовательскими работами и инновационными разработками будет заниматься группа разработчиков АСУТП в течении 10% своего рабочего времени, следовательно:</w:t>
      </w:r>
    </w:p>
    <w:p w14:paraId="161DC0E1" w14:textId="73D9DE2F" w:rsidR="00FD7239" w:rsidRPr="00FD7239" w:rsidRDefault="00FD7239" w:rsidP="00FD72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зп/пг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∙ 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9 881 000 руб.</m:t>
          </m:r>
        </m:oMath>
      </m:oMathPara>
    </w:p>
    <w:p w14:paraId="500CB3E0" w14:textId="3B607BF4" w:rsidR="00B63300" w:rsidRDefault="00B63300" w:rsidP="0077268A">
      <w:pPr>
        <w:pStyle w:val="2"/>
        <w:rPr>
          <w:rFonts w:eastAsiaTheme="minorEastAsia"/>
        </w:rPr>
      </w:pPr>
      <w:bookmarkStart w:id="22" w:name="_Toc90853725"/>
      <w:r>
        <w:rPr>
          <w:rFonts w:eastAsiaTheme="minorEastAsia"/>
        </w:rPr>
        <w:lastRenderedPageBreak/>
        <w:t>Расчет расходов на брак</w:t>
      </w:r>
      <w:bookmarkEnd w:id="22"/>
    </w:p>
    <w:p w14:paraId="6FCE9BD2" w14:textId="77777777" w:rsidR="00FD7239" w:rsidRPr="00602539" w:rsidRDefault="00FD7239" w:rsidP="00FD7239">
      <w:r w:rsidRPr="00602539">
        <w:t xml:space="preserve">Браком в разработке АСУТП можно считать технические сбои в системе, которые происходят во время работы производственной линии, которые приводят к полной или частичной остановке работы производственного участка, цеха линии. Для расчета затрат, связанных с браком, необходимо учитывать такие параметры как надежность, безотказность и </w:t>
      </w:r>
      <w:proofErr w:type="gramStart"/>
      <w:r w:rsidRPr="00602539">
        <w:t>пр. ,</w:t>
      </w:r>
      <w:proofErr w:type="gramEnd"/>
      <w:r w:rsidRPr="00602539">
        <w:t xml:space="preserve"> т.е. «способность изделия выполнить требуемую функцию в заданном интервале времени при данных условиях» (ГОСТ Р 27.002-2009). Примем, что вероятность отказа составит 2% от общей длительности проекта, и затраты, связанные с остановкой производства для устранения отказа, будут вычисляться по формуле: </w:t>
      </w:r>
    </w:p>
    <w:p w14:paraId="643CAEEA" w14:textId="77777777" w:rsidR="00FD7239" w:rsidRPr="00602539" w:rsidRDefault="00FD7239" w:rsidP="00FD723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произв.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пр.</m:t>
              </m:r>
            </m:sub>
          </m:sSub>
          <m:r>
            <w:rPr>
              <w:rFonts w:ascii="Cambria Math" w:hAnsi="Cambria Math"/>
            </w:rPr>
            <m:t>∙n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  <w:lang w:val="en-US"/>
            </w:rPr>
            <m:t>, где</m:t>
          </m:r>
        </m:oMath>
      </m:oMathPara>
    </w:p>
    <w:p w14:paraId="070F28F1" w14:textId="77777777" w:rsidR="00FD7239" w:rsidRPr="00602539" w:rsidRDefault="00FD7239" w:rsidP="00FD72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пр.</m:t>
            </m:r>
          </m:sub>
        </m:sSub>
      </m:oMath>
      <w:r w:rsidRPr="00602539">
        <w:t xml:space="preserve"> - стоимость прибора, </w:t>
      </w:r>
      <w:r w:rsidRPr="00602539">
        <w:rPr>
          <w:lang w:val="en-US"/>
        </w:rPr>
        <w:t>n</w:t>
      </w:r>
      <w:r w:rsidRPr="00602539">
        <w:t xml:space="preserve"> – программа выпуска,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=0,02∙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A01974">
        <w:t xml:space="preserve"> – </w:t>
      </w:r>
      <w:r w:rsidRPr="00602539">
        <w:t>среднее время, затраченное на технологическую подготовку производства.</w:t>
      </w:r>
    </w:p>
    <w:p w14:paraId="6BA26889" w14:textId="77777777" w:rsidR="00FD7239" w:rsidRPr="00CB41C2" w:rsidRDefault="00FD7239" w:rsidP="00FD7239">
      <w:r>
        <w:t xml:space="preserve">Тогда,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произв.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пр.</m:t>
            </m:r>
          </m:sub>
        </m:sSub>
        <m:r>
          <w:rPr>
            <w:rFonts w:ascii="Cambria Math" w:hAnsi="Cambria Math"/>
          </w:rPr>
          <m:t>∙n∙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=20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000*1000*0,02*837=</m:t>
        </m:r>
        <m:r>
          <w:rPr>
            <w:rFonts w:ascii="Cambria Math" w:hAnsi="Cambria Math"/>
            <w:highlight w:val="yellow"/>
          </w:rPr>
          <m:t>33</m:t>
        </m:r>
        <m:r>
          <w:rPr>
            <w:rFonts w:ascii="Cambria Math" w:hAnsi="Cambria Math"/>
            <w:highlight w:val="yellow"/>
            <w:lang w:val="en-US"/>
          </w:rPr>
          <m:t> </m:t>
        </m:r>
        <m:r>
          <w:rPr>
            <w:rFonts w:ascii="Cambria Math" w:hAnsi="Cambria Math"/>
            <w:highlight w:val="yellow"/>
          </w:rPr>
          <m:t>000</m:t>
        </m:r>
        <m:r>
          <w:rPr>
            <w:rFonts w:ascii="Cambria Math" w:hAnsi="Cambria Math"/>
            <w:highlight w:val="yellow"/>
            <w:lang w:val="en-US"/>
          </w:rPr>
          <m:t> </m:t>
        </m:r>
        <m:r>
          <w:rPr>
            <w:rFonts w:ascii="Cambria Math" w:hAnsi="Cambria Math"/>
            <w:highlight w:val="yellow"/>
          </w:rPr>
          <m:t>000 руб.</m:t>
        </m:r>
      </m:oMath>
    </w:p>
    <w:p w14:paraId="7F8015BB" w14:textId="77777777" w:rsidR="00FD7239" w:rsidRPr="00FD7239" w:rsidRDefault="00FD7239" w:rsidP="00FD7239"/>
    <w:p w14:paraId="650AD735" w14:textId="644DB9F8" w:rsidR="00B63300" w:rsidRDefault="00B63300" w:rsidP="0077268A">
      <w:pPr>
        <w:pStyle w:val="2"/>
        <w:rPr>
          <w:rFonts w:eastAsiaTheme="minorEastAsia"/>
        </w:rPr>
      </w:pPr>
      <w:bookmarkStart w:id="23" w:name="_Toc90853726"/>
      <w:r>
        <w:rPr>
          <w:rFonts w:eastAsiaTheme="minorEastAsia"/>
        </w:rPr>
        <w:t>Расчет себестоимости проекта</w:t>
      </w:r>
      <w:bookmarkEnd w:id="23"/>
    </w:p>
    <w:p w14:paraId="1296F86E" w14:textId="77777777" w:rsidR="00FD7239" w:rsidRPr="00602539" w:rsidRDefault="00FD7239" w:rsidP="00FD7239">
      <w:r>
        <w:t xml:space="preserve">Для расчета себестоимости </w:t>
      </w:r>
      <w:r w:rsidRPr="00602539">
        <w:t xml:space="preserve">проекта можно использовать </w:t>
      </w:r>
      <w:r>
        <w:t xml:space="preserve">сокращенную </w:t>
      </w:r>
      <w:r w:rsidRPr="00602539">
        <w:t>формулу:</w:t>
      </w:r>
    </w:p>
    <w:p w14:paraId="44C551C7" w14:textId="77777777" w:rsidR="00FD7239" w:rsidRPr="00602539" w:rsidRDefault="00FD7239" w:rsidP="00FD7239"/>
    <w:p w14:paraId="60DF1383" w14:textId="77777777" w:rsidR="00FD7239" w:rsidRPr="00602539" w:rsidRDefault="00FD7239" w:rsidP="00FD72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ед.прод.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Т,Э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з/п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ТПП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68FC68B8" w14:textId="7D9DD10E" w:rsidR="00FD7239" w:rsidRDefault="00FD7239" w:rsidP="00FD7239">
      <w:r>
        <w:t>Это связано</w:t>
      </w:r>
      <w:r w:rsidRPr="00602539">
        <w:t xml:space="preserve"> с тем, что </w:t>
      </w:r>
      <w:r>
        <w:t>ряд слагаемых необходимо исключить. Т</w:t>
      </w:r>
      <w:r w:rsidRPr="00602539">
        <w:t xml:space="preserve">.к. при создании АСУТП не используются материалы и полуфабрикаты,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= 0., а </w:t>
      </w:r>
      <w:r w:rsidRPr="00602539">
        <w:t xml:space="preserve">величина возвратных отходов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возвр.отх.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Так же можно принять, что </w:t>
      </w:r>
      <w:r w:rsidRPr="00602539">
        <w:t xml:space="preserve">прочие расходы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02539">
        <w:t xml:space="preserve"> составят 20%</w:t>
      </w:r>
      <w:r>
        <w:t xml:space="preserve"> </w:t>
      </w:r>
      <w:r w:rsidRPr="00602539">
        <w:t>о</w:t>
      </w:r>
      <w:r>
        <w:t>т суммы всех остальных расходов, а р</w:t>
      </w:r>
      <w:r w:rsidRPr="00602539">
        <w:t>асходы, связанные с ремонтом оборудования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рем</m:t>
            </m:r>
          </m:sub>
        </m:sSub>
      </m:oMath>
      <w:r w:rsidRPr="00602539">
        <w:t>), вычисля</w:t>
      </w:r>
      <w:r>
        <w:t>лись</w:t>
      </w:r>
      <w:r w:rsidRPr="00602539">
        <w:t>, как составная</w:t>
      </w:r>
      <w:r>
        <w:t xml:space="preserve"> часть расходов на оборудование.</w:t>
      </w:r>
    </w:p>
    <w:p w14:paraId="364A5CC5" w14:textId="77777777" w:rsidR="00FD7239" w:rsidRPr="00602539" w:rsidRDefault="00FD7239" w:rsidP="00FD7239">
      <w:r>
        <w:t xml:space="preserve">Тогда, </w:t>
      </w:r>
    </w:p>
    <w:p w14:paraId="5DD5CA0E" w14:textId="30087E44" w:rsidR="00FD7239" w:rsidRPr="0045485C" w:rsidRDefault="00FD7239" w:rsidP="00FD72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ед.прод.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Т,Э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з</m:t>
                  </m: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ТПП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w:bookmarkStart w:id="24" w:name="_Hlk90853475"/>
          <m:r>
            <w:rPr>
              <w:rFonts w:ascii="Cambria Math" w:hAnsi="Cambria Math"/>
            </w:rPr>
            <m:t>2 </m:t>
          </m:r>
          <m:r>
            <w:rPr>
              <w:rFonts w:ascii="Cambria Math" w:hAnsi="Cambria Math"/>
            </w:rPr>
            <m:t>090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880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67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eastAsiaTheme="minorEastAsia" w:hAnsi="Cambria Math"/>
            </w:rPr>
            <m:t>438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eastAsiaTheme="minorEastAsia" w:hAnsi="Cambria Math"/>
            </w:rPr>
            <m:t>896</m:t>
          </m:r>
          <m:r>
            <w:rPr>
              <w:rFonts w:ascii="Cambria Math" w:hAnsi="Cambria Math"/>
            </w:rPr>
            <m:t>+2 443 808+14 699 000+9 881 000+33 000 000+92 171 544*0,2</m:t>
          </m:r>
          <w:bookmarkEnd w:id="24"/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highlight w:val="yellow"/>
            </w:rPr>
            <m:t>147 987 892</m:t>
          </m:r>
          <m:r>
            <w:rPr>
              <w:rFonts w:ascii="Cambria Math" w:hAnsi="Cambria Math"/>
              <w:highlight w:val="yellow"/>
            </w:rPr>
            <m:t xml:space="preserve"> руб.</m:t>
          </m:r>
        </m:oMath>
      </m:oMathPara>
    </w:p>
    <w:p w14:paraId="14E43A22" w14:textId="77777777" w:rsidR="00FD7239" w:rsidRPr="00FD7239" w:rsidRDefault="00FD7239" w:rsidP="00FD7239"/>
    <w:p w14:paraId="27AA7D7C" w14:textId="610D2573" w:rsidR="00275F97" w:rsidRPr="00FD7239" w:rsidRDefault="00FD7239" w:rsidP="00FD7239">
      <w:pPr>
        <w:spacing w:after="160" w:line="259" w:lineRule="auto"/>
        <w:ind w:firstLine="0"/>
        <w:jc w:val="left"/>
        <w:rPr>
          <w:rStyle w:val="a9"/>
        </w:rPr>
      </w:pPr>
      <w:r>
        <w:rPr>
          <w:rStyle w:val="a9"/>
        </w:rPr>
        <w:t>Итого, наш проект имеет себестоимость 147 987 892 рубля.</w:t>
      </w:r>
    </w:p>
    <w:sectPr w:rsidR="00275F97" w:rsidRPr="00FD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0FEB"/>
    <w:multiLevelType w:val="hybridMultilevel"/>
    <w:tmpl w:val="B29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76C9"/>
    <w:multiLevelType w:val="multilevel"/>
    <w:tmpl w:val="AB2057E0"/>
    <w:lvl w:ilvl="0">
      <w:start w:val="3"/>
      <w:numFmt w:val="decimal"/>
      <w:lvlText w:val="%1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ascii="Cambria" w:hAnsi="Cambria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ascii="Cambria" w:hAnsi="Cambria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ascii="Cambria" w:hAnsi="Cambria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ascii="Cambria" w:hAnsi="Cambria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ascii="Cambria" w:hAnsi="Cambria" w:hint="default"/>
      </w:rPr>
    </w:lvl>
  </w:abstractNum>
  <w:abstractNum w:abstractNumId="2" w15:restartNumberingAfterBreak="0">
    <w:nsid w:val="3AC42DCA"/>
    <w:multiLevelType w:val="hybridMultilevel"/>
    <w:tmpl w:val="EB0EF99C"/>
    <w:lvl w:ilvl="0" w:tplc="BBD2E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A0BFC"/>
    <w:multiLevelType w:val="hybridMultilevel"/>
    <w:tmpl w:val="EE2C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5181E"/>
    <w:multiLevelType w:val="hybridMultilevel"/>
    <w:tmpl w:val="BBDA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F5C74"/>
    <w:multiLevelType w:val="hybridMultilevel"/>
    <w:tmpl w:val="83E2FC74"/>
    <w:lvl w:ilvl="0" w:tplc="5D8A13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285089"/>
    <w:multiLevelType w:val="multilevel"/>
    <w:tmpl w:val="6D3653CC"/>
    <w:lvl w:ilvl="0">
      <w:start w:val="1"/>
      <w:numFmt w:val="decimal"/>
      <w:lvlText w:val="%1."/>
      <w:lvlJc w:val="left"/>
      <w:pPr>
        <w:ind w:left="1069" w:hanging="360"/>
      </w:pPr>
      <w:rPr>
        <w:rFonts w:ascii="Cambria" w:hAnsi="Cambria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Cambria" w:hAnsi="Cambria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ascii="Cambria" w:hAnsi="Cambria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Cambria" w:hAnsi="Cambria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ascii="Cambria" w:hAnsi="Cambria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Cambria" w:hAnsi="Cambria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ascii="Cambria" w:hAnsi="Cambria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Cambria" w:hAnsi="Cambria" w:hint="default"/>
      </w:rPr>
    </w:lvl>
  </w:abstractNum>
  <w:abstractNum w:abstractNumId="7" w15:restartNumberingAfterBreak="0">
    <w:nsid w:val="7C2973F6"/>
    <w:multiLevelType w:val="hybridMultilevel"/>
    <w:tmpl w:val="C73859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58"/>
    <w:rsid w:val="00065566"/>
    <w:rsid w:val="000A05E0"/>
    <w:rsid w:val="00211D6E"/>
    <w:rsid w:val="002473C7"/>
    <w:rsid w:val="00275F97"/>
    <w:rsid w:val="00324C57"/>
    <w:rsid w:val="00555401"/>
    <w:rsid w:val="005A4E58"/>
    <w:rsid w:val="005C2107"/>
    <w:rsid w:val="005C4714"/>
    <w:rsid w:val="005F5747"/>
    <w:rsid w:val="006E3962"/>
    <w:rsid w:val="007075A8"/>
    <w:rsid w:val="0077268A"/>
    <w:rsid w:val="00872540"/>
    <w:rsid w:val="00A36652"/>
    <w:rsid w:val="00B04C90"/>
    <w:rsid w:val="00B30FBE"/>
    <w:rsid w:val="00B63300"/>
    <w:rsid w:val="00BC1832"/>
    <w:rsid w:val="00C21CBA"/>
    <w:rsid w:val="00C47BD5"/>
    <w:rsid w:val="00C81B38"/>
    <w:rsid w:val="00DC7EE4"/>
    <w:rsid w:val="00DE67DB"/>
    <w:rsid w:val="00E83995"/>
    <w:rsid w:val="00E87102"/>
    <w:rsid w:val="00F44842"/>
    <w:rsid w:val="00FC5646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3F7"/>
  <w15:chartTrackingRefBased/>
  <w15:docId w15:val="{5134FB3B-D848-465E-90C5-B93874E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F97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5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F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275F97"/>
    <w:pPr>
      <w:spacing w:line="259" w:lineRule="auto"/>
      <w:ind w:firstLine="0"/>
      <w:jc w:val="left"/>
      <w:outlineLvl w:val="9"/>
    </w:pPr>
  </w:style>
  <w:style w:type="paragraph" w:styleId="a4">
    <w:name w:val="List Paragraph"/>
    <w:aliases w:val="Bullet List,FooterText,numbered"/>
    <w:basedOn w:val="a"/>
    <w:link w:val="a5"/>
    <w:uiPriority w:val="34"/>
    <w:qFormat/>
    <w:rsid w:val="00275F9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75F97"/>
    <w:pPr>
      <w:spacing w:after="100"/>
    </w:pPr>
  </w:style>
  <w:style w:type="character" w:styleId="a6">
    <w:name w:val="Hyperlink"/>
    <w:basedOn w:val="a0"/>
    <w:uiPriority w:val="99"/>
    <w:unhideWhenUsed/>
    <w:rsid w:val="00275F9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F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7">
    <w:name w:val="Table Grid"/>
    <w:basedOn w:val="a1"/>
    <w:uiPriority w:val="39"/>
    <w:rsid w:val="0006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21C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11D6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11D6E"/>
    <w:pPr>
      <w:spacing w:after="100"/>
      <w:ind w:left="480"/>
    </w:pPr>
  </w:style>
  <w:style w:type="character" w:styleId="a8">
    <w:name w:val="Placeholder Text"/>
    <w:basedOn w:val="a0"/>
    <w:uiPriority w:val="99"/>
    <w:semiHidden/>
    <w:rsid w:val="00211D6E"/>
    <w:rPr>
      <w:color w:val="808080"/>
    </w:rPr>
  </w:style>
  <w:style w:type="character" w:customStyle="1" w:styleId="a5">
    <w:name w:val="Абзац списка Знак"/>
    <w:aliases w:val="Bullet List Знак,FooterText Знак,numbered Знак"/>
    <w:basedOn w:val="a0"/>
    <w:link w:val="a4"/>
    <w:uiPriority w:val="34"/>
    <w:rsid w:val="002473C7"/>
    <w:rPr>
      <w:rFonts w:ascii="Times New Roman" w:hAnsi="Times New Roman"/>
      <w:sz w:val="24"/>
    </w:rPr>
  </w:style>
  <w:style w:type="character" w:styleId="a9">
    <w:name w:val="Strong"/>
    <w:basedOn w:val="a0"/>
    <w:uiPriority w:val="22"/>
    <w:qFormat/>
    <w:rsid w:val="00FD7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D710-DCB6-4AD0-9D7C-892C0131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Александрович</dc:creator>
  <cp:keywords/>
  <dc:description/>
  <cp:lastModifiedBy>Corp Den4ikDeka</cp:lastModifiedBy>
  <cp:revision>7</cp:revision>
  <dcterms:created xsi:type="dcterms:W3CDTF">2021-11-20T23:11:00Z</dcterms:created>
  <dcterms:modified xsi:type="dcterms:W3CDTF">2021-12-19T21:53:00Z</dcterms:modified>
</cp:coreProperties>
</file>