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318E" w14:textId="77777777" w:rsidR="00F20203" w:rsidRDefault="00F20203">
      <w:pPr>
        <w:rPr>
          <w:b/>
          <w:bCs/>
        </w:rPr>
      </w:pPr>
      <w:r w:rsidRPr="00F20203">
        <w:rPr>
          <w:b/>
          <w:bCs/>
          <w:sz w:val="36"/>
          <w:szCs w:val="36"/>
        </w:rPr>
        <w:t>《</w:t>
      </w:r>
      <w:proofErr w:type="spellStart"/>
      <w:r w:rsidRPr="00F20203">
        <w:rPr>
          <w:b/>
          <w:bCs/>
          <w:sz w:val="36"/>
          <w:szCs w:val="36"/>
        </w:rPr>
        <w:t>Asym</w:t>
      </w:r>
      <w:proofErr w:type="spellEnd"/>
      <w:r w:rsidRPr="00F20203">
        <w:rPr>
          <w:b/>
          <w:bCs/>
          <w:sz w:val="36"/>
          <w:szCs w:val="36"/>
        </w:rPr>
        <w:t xml:space="preserve"> \ phase》童年时期海报设计补充说明</w:t>
      </w:r>
    </w:p>
    <w:p w14:paraId="3A201AA1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一、设计定位</w:t>
      </w:r>
    </w:p>
    <w:p w14:paraId="2D6FEDB4" w14:textId="77777777" w:rsidR="00F20203" w:rsidRDefault="00F20203">
      <w:r w:rsidRPr="00F20203">
        <w:t>在《</w:t>
      </w:r>
      <w:proofErr w:type="spellStart"/>
      <w:r w:rsidRPr="00F20203">
        <w:t>Asym</w:t>
      </w:r>
      <w:proofErr w:type="spellEnd"/>
      <w:r w:rsidRPr="00F20203">
        <w:t xml:space="preserve"> \ phase》的整体视觉系统中，成年男主海报所表达的是一种已经完成“告别”后的回望：角色迈步前行，回眸过去，金盏菊作为“\”符号出现，整体氛围偏向温暖、克制而坚定，强调的是“走出过去、迈向未来”的自我和解感。</w:t>
      </w:r>
    </w:p>
    <w:p w14:paraId="00B14807" w14:textId="77777777" w:rsidR="00F20203" w:rsidRDefault="00F20203">
      <w:r w:rsidRPr="00F20203">
        <w:t>而本张童年时期海报并不重复成年版的情绪方向，而是作为其</w:t>
      </w:r>
      <w:proofErr w:type="gramStart"/>
      <w:r w:rsidRPr="00F20203">
        <w:t>前传式对应</w:t>
      </w:r>
      <w:proofErr w:type="gramEnd"/>
      <w:r w:rsidRPr="00F20203">
        <w:t>海报，转而表现另一种更早、更隐蔽、也更不稳定的情绪状态：</w:t>
      </w:r>
      <w:r w:rsidRPr="00F20203">
        <w:rPr>
          <w:b/>
          <w:bCs/>
        </w:rPr>
        <w:t>分别尚未真正发生，但命运已经先于故事本身倾斜进画面之中。</w:t>
      </w:r>
    </w:p>
    <w:p w14:paraId="1EDA5A02" w14:textId="77777777" w:rsidR="00F20203" w:rsidRDefault="00F20203">
      <w:r w:rsidRPr="00F20203">
        <w:t>因此，这张海报的核心不再是“完成后的释然”，而是“发生前的不安”。它所呈现的不是完全明亮的童年陪伴，而是陪伴仍在、快乐仍在，但画面内部已经隐约出现失衡与分离的预兆。也正因如此，本张海报整体气质较成年版更冷、更轻、更忧郁，给人一种隐隐约约的不舒服感，这种不适并非失误，而是本次设计中有意保留并强化的情绪判断。</w:t>
      </w:r>
    </w:p>
    <w:p w14:paraId="74D0A708" w14:textId="77777777" w:rsidR="00F20203" w:rsidRDefault="00F20203">
      <w:r w:rsidRPr="00F20203">
        <w:pict w14:anchorId="3B77EFF5">
          <v:rect id="_x0000_i1079" style="width:0;height:1.5pt" o:hralign="center" o:hrstd="t" o:hr="t" fillcolor="#a0a0a0" stroked="f"/>
        </w:pict>
      </w:r>
    </w:p>
    <w:p w14:paraId="66F80932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二、整体情绪与视觉方向</w:t>
      </w:r>
    </w:p>
    <w:p w14:paraId="277D032A" w14:textId="77777777" w:rsidR="00F20203" w:rsidRDefault="00F20203">
      <w:r w:rsidRPr="00F20203">
        <w:t>本张海报在情绪上的关键词为：</w:t>
      </w:r>
    </w:p>
    <w:p w14:paraId="4D217375" w14:textId="77777777" w:rsidR="00F20203" w:rsidRDefault="00F20203">
      <w:r w:rsidRPr="00F20203">
        <w:t xml:space="preserve">陪伴中的快乐 </w:t>
      </w:r>
    </w:p>
    <w:p w14:paraId="084F8153" w14:textId="77777777" w:rsidR="00F20203" w:rsidRDefault="00F20203">
      <w:r w:rsidRPr="00F20203">
        <w:t xml:space="preserve">尚未意识到的分离 </w:t>
      </w:r>
    </w:p>
    <w:p w14:paraId="276F6329" w14:textId="77777777" w:rsidR="00F20203" w:rsidRDefault="00F20203">
      <w:r w:rsidRPr="00F20203">
        <w:t xml:space="preserve">早于剧情显现的不安 </w:t>
      </w:r>
    </w:p>
    <w:p w14:paraId="4F9D1E02" w14:textId="77777777" w:rsidR="00F20203" w:rsidRDefault="00F20203">
      <w:r w:rsidRPr="00F20203">
        <w:t xml:space="preserve">童年阶段的命运预告 </w:t>
      </w:r>
    </w:p>
    <w:p w14:paraId="44C27759" w14:textId="77777777" w:rsidR="00F20203" w:rsidRDefault="00F20203">
      <w:r w:rsidRPr="00F20203">
        <w:t xml:space="preserve">被前方召唤、却又尚未理解前方为何物的状态 </w:t>
      </w:r>
    </w:p>
    <w:p w14:paraId="30D66AEA" w14:textId="77777777" w:rsidR="00F20203" w:rsidRDefault="00F20203">
      <w:r w:rsidRPr="00F20203">
        <w:t>如果说成年版海报的感受更接近“阳光中的告别”，那么童年版海报更接近“冷空气中的预兆”。画面中虽然仍然保留了男孩与牧羊犬共同奔跑的动态关系，表现出陪伴时期的生命力与温度，但整个版式、色彩与符号处理都在暗示：这一段关系并不会永远停留在此刻。</w:t>
      </w:r>
    </w:p>
    <w:p w14:paraId="4ECAC218" w14:textId="77777777" w:rsidR="00F20203" w:rsidRDefault="00F20203">
      <w:r w:rsidRPr="00F20203">
        <w:t>因此，本张海报并不追求与成年版相同的“惊艳感”。成年版金盏菊海报的惊艳，来自花朵本身的完整、饱满与显性象征；而童年版煤油灯海报所追求的不是这种直接的视觉抓取力，而是一种更克制、更叙事化的回味感。它更像一张在观者停留之后，才逐渐读出其中不稳定感的海报。</w:t>
      </w:r>
    </w:p>
    <w:p w14:paraId="30709939" w14:textId="77777777" w:rsidR="00F20203" w:rsidRDefault="00F20203">
      <w:r w:rsidRPr="00F20203">
        <w:pict w14:anchorId="033D6D10">
          <v:rect id="_x0000_i1080" style="width:0;height:1.5pt" o:hralign="center" o:hrstd="t" o:hr="t" fillcolor="#a0a0a0" stroked="f"/>
        </w:pict>
      </w:r>
    </w:p>
    <w:p w14:paraId="6BBDE854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三、标题《</w:t>
      </w:r>
      <w:proofErr w:type="spellStart"/>
      <w:r w:rsidRPr="00F20203">
        <w:rPr>
          <w:b/>
          <w:bCs/>
          <w:sz w:val="28"/>
          <w:szCs w:val="28"/>
        </w:rPr>
        <w:t>Asym</w:t>
      </w:r>
      <w:proofErr w:type="spellEnd"/>
      <w:r w:rsidRPr="00F20203">
        <w:rPr>
          <w:b/>
          <w:bCs/>
          <w:sz w:val="28"/>
          <w:szCs w:val="28"/>
        </w:rPr>
        <w:t xml:space="preserve"> \ phase》在童年版中的延展含义</w:t>
      </w:r>
    </w:p>
    <w:p w14:paraId="1F977E95" w14:textId="77777777" w:rsidR="00F20203" w:rsidRDefault="00F20203">
      <w:r w:rsidRPr="00F20203">
        <w:t>标题《</w:t>
      </w:r>
      <w:proofErr w:type="spellStart"/>
      <w:r w:rsidRPr="00F20203">
        <w:t>Asym</w:t>
      </w:r>
      <w:proofErr w:type="spellEnd"/>
      <w:r w:rsidRPr="00F20203">
        <w:t xml:space="preserve"> \ phase》在本项目中始终是</w:t>
      </w:r>
      <w:proofErr w:type="gramStart"/>
      <w:r w:rsidRPr="00F20203">
        <w:t>最</w:t>
      </w:r>
      <w:proofErr w:type="gramEnd"/>
      <w:r w:rsidRPr="00F20203">
        <w:t>核心的视觉与叙事中轴。成年版中，金盏菊替代“\”符号，强调的是告别、完成、温暖与希望；而在童年时期海报中，“\”的承担方式发生了变化。</w:t>
      </w:r>
    </w:p>
    <w:p w14:paraId="53EAAD71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 xml:space="preserve">1. </w:t>
      </w:r>
      <w:proofErr w:type="spellStart"/>
      <w:r w:rsidRPr="00F20203">
        <w:rPr>
          <w:b/>
          <w:bCs/>
        </w:rPr>
        <w:t>Asym</w:t>
      </w:r>
      <w:proofErr w:type="spellEnd"/>
    </w:p>
    <w:p w14:paraId="1B2F5C89" w14:textId="77777777" w:rsidR="00F20203" w:rsidRDefault="00F20203">
      <w:r w:rsidRPr="00F20203">
        <w:t>“</w:t>
      </w:r>
      <w:proofErr w:type="spellStart"/>
      <w:r w:rsidRPr="00F20203">
        <w:t>Asym</w:t>
      </w:r>
      <w:proofErr w:type="spellEnd"/>
      <w:r w:rsidRPr="00F20203">
        <w:t>”依然来自“Asymptote（渐近线）”的词根，延续整个项目对于“无限接近却无法停留”的关系隐喻。在童年版中，它更多对应的是一种尚未说破的命运趋势：陪伴仍在，但未来的失去已经潜伏其中。它既可以被理解为人与狗之间关系的渐近，也可以被理解为童年与成年之间、被陪伴与独自前行之间的渐近。</w:t>
      </w:r>
    </w:p>
    <w:p w14:paraId="579E7237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2. Phase</w:t>
      </w:r>
    </w:p>
    <w:p w14:paraId="65FC8788" w14:textId="77777777" w:rsidR="00F20203" w:rsidRDefault="00F20203">
      <w:r w:rsidRPr="00F20203">
        <w:t>“Phase”在童年版中的含义更偏向“人生阶段的前室”与“第一次被命运召唤的时期”。它不再只是已然跨过的阶段，而是一个正要被进入、却还未被角色彻底理解的时期。因此，画面中</w:t>
      </w:r>
      <w:r w:rsidRPr="00F20203">
        <w:lastRenderedPageBreak/>
        <w:t>“phase”一词承担的是一种阶段性的压迫感与包围感：角色虽然仍在奔跑，但已经被这一阶段的结构所笼罩。</w:t>
      </w:r>
    </w:p>
    <w:p w14:paraId="24E68201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3. “\”符号</w:t>
      </w:r>
    </w:p>
    <w:p w14:paraId="7DD59BD3" w14:textId="77777777" w:rsidR="00F20203" w:rsidRDefault="00F20203">
      <w:r w:rsidRPr="00F20203">
        <w:t>在童年版中，“\”不再由金盏菊替代，而改由煤油灯意象承担。这种变化并不是单纯更换道具，而是根据剧本语义所做出的视觉转译。</w:t>
      </w:r>
    </w:p>
    <w:p w14:paraId="3C9B57B9" w14:textId="77777777" w:rsidR="00F20203" w:rsidRDefault="00F20203">
      <w:r w:rsidRPr="00F20203">
        <w:t>煤油灯在剧本中并非普通照明物，而是一个极其关键的叙事核心：它与夜间出发、光的轨迹、恐惧、摔倒、熄灭、以及成年后再次看见同样光弧时被过去拯救的情节都紧密相关。因此，它比金盏菊更适合成为童年阶段的“\”符号载体。</w:t>
      </w:r>
    </w:p>
    <w:p w14:paraId="2C7CF7C8" w14:textId="77777777" w:rsidR="00F20203" w:rsidRDefault="00F20203">
      <w:r w:rsidRPr="00F20203">
        <w:pict w14:anchorId="668DC2B2">
          <v:rect id="_x0000_i1081" style="width:0;height:1.5pt" o:hralign="center" o:hrstd="t" o:hr="t" fillcolor="#a0a0a0" stroked="f"/>
        </w:pict>
      </w:r>
    </w:p>
    <w:p w14:paraId="4EEB6BF4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四、煤油灯元素的设计意义</w:t>
      </w:r>
    </w:p>
    <w:p w14:paraId="6D56D1D3" w14:textId="77777777" w:rsidR="00F20203" w:rsidRDefault="00F20203">
      <w:r w:rsidRPr="00F20203">
        <w:t>本张海报中，煤油灯并非被当作普通道具摆放，而是被有意设计成</w:t>
      </w:r>
      <w:r w:rsidRPr="00F20203">
        <w:rPr>
          <w:b/>
          <w:bCs/>
        </w:rPr>
        <w:t>倾倒并倚靠在立体标题上的姿态</w:t>
      </w:r>
      <w:r w:rsidRPr="00F20203">
        <w:t>。这个处理具有三层含义：</w:t>
      </w:r>
    </w:p>
    <w:p w14:paraId="78F8119E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1. 形式层：煤油灯的倾斜角度即“\”</w:t>
      </w:r>
    </w:p>
    <w:p w14:paraId="3626C6E6" w14:textId="77777777" w:rsidR="00F20203" w:rsidRDefault="00F20203">
      <w:r w:rsidRPr="00F20203">
        <w:t>煤油灯本体的倾倒方向与“\”符号保持一致，因此它不只是一个物件，而是直接承担了标题中的符号功能。这一设计让“\”从平面文字中被提取出来，转化为一个具有重量、重心与倾向性的实体，增强了标题与叙事的结合程度。</w:t>
      </w:r>
    </w:p>
    <w:p w14:paraId="5F7BFCAA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2. 动作层：倚靠与失衡</w:t>
      </w:r>
    </w:p>
    <w:p w14:paraId="30088843" w14:textId="77777777" w:rsidR="00F20203" w:rsidRDefault="00F20203">
      <w:r w:rsidRPr="00F20203">
        <w:t>煤油灯并非直立，而是“倚靠”在标题之上。这个动作本身传达出一种不稳定感、失衡感与将要滑落的趋势。它暗示的并不是已经发生的灾难，而是“事情还没有完全发生，但危险已经先行出现”的状态。也就是说，这个动作所表现的正是剧本中的情绪前奏：分别尚未到来，但它已经在画面里倾斜下来。</w:t>
      </w:r>
    </w:p>
    <w:p w14:paraId="4FDF1A58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3. 叙事层：与剧本中煤油灯熄灭情节呼应</w:t>
      </w:r>
    </w:p>
    <w:p w14:paraId="245FD9D9" w14:textId="77777777" w:rsidR="00F20203" w:rsidRDefault="00F20203">
      <w:r w:rsidRPr="00F20203">
        <w:t>剧本中，小男孩在夜路上跨越溪流时因惊慌失措而失手丢掉煤油灯，灯在空中翻滚并划出</w:t>
      </w:r>
      <w:proofErr w:type="gramStart"/>
      <w:r w:rsidRPr="00F20203">
        <w:t>一</w:t>
      </w:r>
      <w:proofErr w:type="gramEnd"/>
      <w:r w:rsidRPr="00F20203">
        <w:t>道光弧，最终落入水中熄灭。这一幕既是故事中的情感转折点，也是成年角色后来被过去重新召回记忆时的视觉钥匙。因此，煤油灯本身并不只是“童年时期的道具”，而是贯穿整部作品的重要视觉装置。海报中让其以倾倒姿态出现，正是提前把这一转折的阴影投射到角色仍在奔跑的快乐时刻中。</w:t>
      </w:r>
    </w:p>
    <w:p w14:paraId="6A498180" w14:textId="77777777" w:rsidR="00F20203" w:rsidRDefault="00F20203">
      <w:r w:rsidRPr="00F20203">
        <w:pict w14:anchorId="6773163C">
          <v:rect id="_x0000_i1082" style="width:0;height:1.5pt" o:hralign="center" o:hrstd="t" o:hr="t" fillcolor="#a0a0a0" stroked="f"/>
        </w:pict>
      </w:r>
    </w:p>
    <w:p w14:paraId="2E6CE5F1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五、角色动态与关系设计</w:t>
      </w:r>
    </w:p>
    <w:p w14:paraId="728B083B" w14:textId="77777777" w:rsidR="00F20203" w:rsidRDefault="00F20203">
      <w:r w:rsidRPr="00F20203">
        <w:t>本张海报中，小男孩与牧羊犬内罗的动态延续了此前已确定的角色关系图设定：男孩位于左侧，牧羊犬位于右侧，两者均处于奔跑状态，形成稳定而清晰的三角形动势关系。</w:t>
      </w:r>
    </w:p>
    <w:p w14:paraId="3CD5F8F7" w14:textId="77777777" w:rsidR="00F20203" w:rsidRDefault="00F20203">
      <w:r w:rsidRPr="00F20203">
        <w:t>这一动态设计之所以保留，是因为它比单纯的站姿更能准确表现剧本中“陪伴时期的温度”。在童年阶段，内罗并不是被怀念的对象，而是实实在在陪伴在“我”身边的存在。因此，这一时期的角色关系必须先成立为“温馨、轻快、充满生命力”的状态，后续画面中的失衡和忧郁才会真正成立。</w:t>
      </w:r>
    </w:p>
    <w:p w14:paraId="24B5EFC7" w14:textId="77777777" w:rsidR="00F20203" w:rsidRDefault="00F20203">
      <w:r w:rsidRPr="00F20203">
        <w:t>但与此同时，海报又没有把这种快乐处理成完全无忧无虑的儿童插画。男孩的神情并非夸张欢笑，而是保留了一定的克制与凝神；牧羊犬虽显得活跃而可靠，但整体画面并没有被塑造成轻松明快的宣传氛围。角色关系因此形成一种双重表达：</w:t>
      </w:r>
    </w:p>
    <w:p w14:paraId="4060FB53" w14:textId="77777777" w:rsidR="00F20203" w:rsidRDefault="00F20203">
      <w:r w:rsidRPr="00F20203">
        <w:t xml:space="preserve">表层上：男孩与内罗仍在共同奔跑，关系亲密，具有童年阶段应有的温度； </w:t>
      </w:r>
    </w:p>
    <w:p w14:paraId="1B7C1EAD" w14:textId="77777777" w:rsidR="00F20203" w:rsidRDefault="00F20203">
      <w:r w:rsidRPr="00F20203">
        <w:t xml:space="preserve">深层上：整个构图和符号处理都在告诉观者，这种陪伴并不会永远停留在这一刻。 </w:t>
      </w:r>
    </w:p>
    <w:p w14:paraId="4F550EFA" w14:textId="77777777" w:rsidR="00F20203" w:rsidRDefault="00F20203">
      <w:r w:rsidRPr="00F20203">
        <w:t>这种“表层快乐、深层不安”的双层结构，正是本张海报最重要的叙事特征之一。</w:t>
      </w:r>
    </w:p>
    <w:p w14:paraId="79B646B9" w14:textId="77777777" w:rsidR="00F20203" w:rsidRDefault="00F20203">
      <w:r w:rsidRPr="00F20203">
        <w:pict w14:anchorId="4528D809">
          <v:rect id="_x0000_i1083" style="width:0;height:1.5pt" o:hralign="center" o:hrstd="t" o:hr="t" fillcolor="#a0a0a0" stroked="f"/>
        </w:pict>
      </w:r>
    </w:p>
    <w:p w14:paraId="5C3AA627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lastRenderedPageBreak/>
        <w:t>六、路径与矩形结构的含义</w:t>
      </w:r>
    </w:p>
    <w:p w14:paraId="4C47CB93" w14:textId="77777777" w:rsidR="00F20203" w:rsidRDefault="00F20203">
      <w:r w:rsidRPr="00F20203">
        <w:t>成年版海报中的米色矩形代表的是一个稳定、清晰、已经被角色走出的阶段空间。而在童年版中，这一矩形语言被重新组织为一条向前延伸、并在下方分叉的路径形态。</w:t>
      </w:r>
    </w:p>
    <w:p w14:paraId="7D14EB53" w14:textId="77777777" w:rsidR="00F20203" w:rsidRDefault="00F20203">
      <w:r w:rsidRPr="00F20203">
        <w:t>该元素在画面中具有多重含义：</w:t>
      </w:r>
    </w:p>
    <w:p w14:paraId="335A0509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1. 路径</w:t>
      </w:r>
    </w:p>
    <w:p w14:paraId="09FCFC72" w14:textId="77777777" w:rsidR="00F20203" w:rsidRDefault="00F20203">
      <w:r w:rsidRPr="00F20203">
        <w:t>它首先是“出发”的象征。童年时期的“我”尚未真正经历剧本中的全部事件，但命运之路已经在画面中出现。因此，这条形态并不是简单的背景块，而是童年阶段的道路预告。</w:t>
      </w:r>
    </w:p>
    <w:p w14:paraId="049A86C5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2. 阶段前身</w:t>
      </w:r>
    </w:p>
    <w:p w14:paraId="67E05C67" w14:textId="77777777" w:rsidR="00F20203" w:rsidRDefault="00F20203">
      <w:r w:rsidRPr="00F20203">
        <w:t>这条路径可被视为成年版矩形的前身。也就是说，童年版海报中的路径，是后来成年版中那个更稳定、更明确的“phase 空间”的早期形态。两张海报因此在视觉上形成传承关系：童年时期是“走向阶段”，成年时期是“走出阶段”。</w:t>
      </w:r>
    </w:p>
    <w:p w14:paraId="0060FE78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3. 分离暗示</w:t>
      </w:r>
    </w:p>
    <w:p w14:paraId="6C49EBCE" w14:textId="77777777" w:rsidR="00F20203" w:rsidRDefault="00F20203">
      <w:r w:rsidRPr="00F20203">
        <w:t>本张海报中，路径在画面下方分叉展开，且小男孩与内罗分别位于两侧。这个结构并非只是形式上的好看，而是明确服务于“分别”的潜台词。虽然角色仍然共同前进，但他们脚下所处的位置已经被画面悄悄分开。这种分离并不是强行叙述，而是通过构图语言留下的预兆。</w:t>
      </w:r>
    </w:p>
    <w:p w14:paraId="69B801ED" w14:textId="77777777" w:rsidR="00F20203" w:rsidRDefault="00F20203">
      <w:r w:rsidRPr="00F20203">
        <w:pict w14:anchorId="4AF49BBF">
          <v:rect id="_x0000_i1084" style="width:0;height:1.5pt" o:hralign="center" o:hrstd="t" o:hr="t" fillcolor="#a0a0a0" stroked="f"/>
        </w:pict>
      </w:r>
    </w:p>
    <w:p w14:paraId="48D69506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七、色彩设计的情绪逻辑</w:t>
      </w:r>
    </w:p>
    <w:p w14:paraId="40EB8FC8" w14:textId="77777777" w:rsidR="00F20203" w:rsidRDefault="00F20203">
      <w:r w:rsidRPr="00F20203">
        <w:t>本张海报与成年</w:t>
      </w:r>
      <w:proofErr w:type="gramStart"/>
      <w:r w:rsidRPr="00F20203">
        <w:t>版最大</w:t>
      </w:r>
      <w:proofErr w:type="gramEnd"/>
      <w:r w:rsidRPr="00F20203">
        <w:t>的差异之一，在于整体色彩方向的转换。</w:t>
      </w:r>
    </w:p>
    <w:p w14:paraId="67BC66AB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1. 成年版：暖色主导</w:t>
      </w:r>
    </w:p>
    <w:p w14:paraId="55865591" w14:textId="77777777" w:rsidR="00F20203" w:rsidRDefault="00F20203">
      <w:r w:rsidRPr="00F20203">
        <w:t>成年版使用高比例橙色背景与金盏菊暖色作为主视觉，其情绪中心是“已经经历过后仍然能向前走”的释然与希望，因此暖色在画面中占主导位置，带来明确而积极的情感判断。</w:t>
      </w:r>
    </w:p>
    <w:p w14:paraId="5AE16C95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2. 童年版：冷色主导</w:t>
      </w:r>
    </w:p>
    <w:p w14:paraId="0FAB2F5E" w14:textId="77777777" w:rsidR="00F20203" w:rsidRDefault="00F20203">
      <w:r w:rsidRPr="00F20203">
        <w:t>童年版则转为冷灰蓝作为主背景，米白路径作为结构中轴，深褐色标题作为画面重量，煤油灯只保留少量暖色。这样的配色选择不是为了削弱美感，而是为了让整张海报带有一种更轻微、更早期、更不稳定的心理感受。</w:t>
      </w:r>
    </w:p>
    <w:p w14:paraId="2D8BBAE7" w14:textId="77777777" w:rsidR="00F20203" w:rsidRDefault="00F20203">
      <w:r w:rsidRPr="00F20203">
        <w:t>冷色调在这里承担的是：</w:t>
      </w:r>
    </w:p>
    <w:p w14:paraId="359B05DC" w14:textId="77777777" w:rsidR="00F20203" w:rsidRDefault="00F20203">
      <w:r w:rsidRPr="00F20203">
        <w:t xml:space="preserve">北欧山地环境的空气感 </w:t>
      </w:r>
    </w:p>
    <w:p w14:paraId="0B4B6F61" w14:textId="77777777" w:rsidR="00F20203" w:rsidRDefault="00F20203">
      <w:r w:rsidRPr="00F20203">
        <w:t xml:space="preserve">陪伴尚在但前途未知的寒意 </w:t>
      </w:r>
    </w:p>
    <w:p w14:paraId="5F337060" w14:textId="77777777" w:rsidR="00F20203" w:rsidRDefault="00F20203">
      <w:r w:rsidRPr="00F20203">
        <w:t xml:space="preserve">快乐中混入命运预感的阴影 </w:t>
      </w:r>
    </w:p>
    <w:p w14:paraId="4A01E364" w14:textId="77777777" w:rsidR="00F20203" w:rsidRDefault="00F20203">
      <w:r w:rsidRPr="00F20203">
        <w:t xml:space="preserve">角色尚未理解却已被包围的情绪压力 </w:t>
      </w:r>
    </w:p>
    <w:p w14:paraId="737EF6DC" w14:textId="77777777" w:rsidR="00F20203" w:rsidRDefault="00F20203">
      <w:r w:rsidRPr="00F20203">
        <w:t>因此，这张海报之所以看起来比金盏菊海报更忧郁、更不舒服，并不是因为它不够成熟，而是因为它本身就在有意表达“隐隐不对劲”的感受。这种不舒服感，正是本张海报所追求的叙事效果之一。</w:t>
      </w:r>
    </w:p>
    <w:p w14:paraId="3EDF7E08" w14:textId="77777777" w:rsidR="00F20203" w:rsidRDefault="00F20203">
      <w:r w:rsidRPr="00F20203">
        <w:pict w14:anchorId="2507DD5C">
          <v:rect id="_x0000_i1085" style="width:0;height:1.5pt" o:hralign="center" o:hrstd="t" o:hr="t" fillcolor="#a0a0a0" stroked="f"/>
        </w:pict>
      </w:r>
    </w:p>
    <w:p w14:paraId="644F5DC6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八、字体与画面结构的关系</w:t>
      </w:r>
    </w:p>
    <w:p w14:paraId="07BAFD14" w14:textId="77777777" w:rsidR="00F20203" w:rsidRDefault="00F20203">
      <w:r w:rsidRPr="00F20203">
        <w:t>海报中的“</w:t>
      </w:r>
      <w:proofErr w:type="spellStart"/>
      <w:r w:rsidRPr="00F20203">
        <w:t>Asym</w:t>
      </w:r>
      <w:proofErr w:type="spellEnd"/>
      <w:r w:rsidRPr="00F20203">
        <w:t>”与“phase”并非单纯标题文字，而是整个版式骨架的一部分。它们与角色、路径、煤油灯共同构成了画面的结构秩序。</w:t>
      </w:r>
    </w:p>
    <w:p w14:paraId="235BD6CC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1. 大比例标题</w:t>
      </w:r>
    </w:p>
    <w:p w14:paraId="211B38B1" w14:textId="77777777" w:rsidR="00F20203" w:rsidRDefault="00F20203">
      <w:r w:rsidRPr="00F20203">
        <w:t>延续成年版的设计方式，标题采用超大比例处理，以保证其既是文字，又是空间。文字的存在不再只是说明作品名称，而是成为角色所处“阶段”与“关系”本身的视觉环境。</w:t>
      </w:r>
    </w:p>
    <w:p w14:paraId="2B3DDDF5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 xml:space="preserve">2. </w:t>
      </w:r>
      <w:proofErr w:type="gramStart"/>
      <w:r w:rsidRPr="00F20203">
        <w:rPr>
          <w:b/>
          <w:bCs/>
        </w:rPr>
        <w:t>立体与</w:t>
      </w:r>
      <w:proofErr w:type="gramEnd"/>
      <w:r w:rsidRPr="00F20203">
        <w:rPr>
          <w:b/>
          <w:bCs/>
        </w:rPr>
        <w:t>重量感</w:t>
      </w:r>
    </w:p>
    <w:p w14:paraId="55AC9A4B" w14:textId="77777777" w:rsidR="00F20203" w:rsidRDefault="00F20203">
      <w:r w:rsidRPr="00F20203">
        <w:lastRenderedPageBreak/>
        <w:t>本张海报中，标题被处理为具有一定立体感和体量感的结构，这使得煤油灯“倚靠其上”的动作在视觉上更具说服力，也进一步强化了“不稳定的结构正在支撑不稳定的物件”这一心理暗示。</w:t>
      </w:r>
    </w:p>
    <w:p w14:paraId="1F40595B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3. 标题与角色遮挡关系</w:t>
      </w:r>
    </w:p>
    <w:p w14:paraId="502727A1" w14:textId="77777777" w:rsidR="00F20203" w:rsidRDefault="00F20203">
      <w:r w:rsidRPr="00F20203">
        <w:t>角色在标题之间穿插，而并非简单地站在前方。这使画面形成了“角色被阶段包围、又试图从阶段中穿过”的关系。对于童年版而言，这种被包裹感比成年版更强，也更符合角色尚未理解自己即将进入何种命运阶段的状态。</w:t>
      </w:r>
    </w:p>
    <w:p w14:paraId="644F6EA3" w14:textId="77777777" w:rsidR="00F20203" w:rsidRDefault="00F20203">
      <w:r w:rsidRPr="00F20203">
        <w:pict w14:anchorId="39C3C646">
          <v:rect id="_x0000_i1086" style="width:0;height:1.5pt" o:hralign="center" o:hrstd="t" o:hr="t" fillcolor="#a0a0a0" stroked="f"/>
        </w:pict>
      </w:r>
    </w:p>
    <w:p w14:paraId="7B60551B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九、与成年版海报的关系</w:t>
      </w:r>
    </w:p>
    <w:p w14:paraId="5DB59D14" w14:textId="77777777" w:rsidR="00F20203" w:rsidRDefault="00F20203">
      <w:r w:rsidRPr="00F20203">
        <w:t>本张童年海报不是成年版的重复，而是与其构成一组情绪互补、结构同源的系列海报。</w:t>
      </w:r>
    </w:p>
    <w:p w14:paraId="16EB8794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共同点</w:t>
      </w:r>
    </w:p>
    <w:p w14:paraId="3D754711" w14:textId="77777777" w:rsidR="00F20203" w:rsidRDefault="00F20203">
      <w:r w:rsidRPr="00F20203">
        <w:t>同样使用</w:t>
      </w:r>
      <w:proofErr w:type="gramStart"/>
      <w:r w:rsidRPr="00F20203">
        <w:t>极</w:t>
      </w:r>
      <w:proofErr w:type="gramEnd"/>
      <w:r w:rsidRPr="00F20203">
        <w:t xml:space="preserve">简平面设计语言与大比例标题 </w:t>
      </w:r>
    </w:p>
    <w:p w14:paraId="0A40417F" w14:textId="77777777" w:rsidR="00F20203" w:rsidRDefault="00F20203">
      <w:r w:rsidRPr="00F20203">
        <w:t xml:space="preserve">同样保留中轴结构作为“phase”视觉空间 </w:t>
      </w:r>
    </w:p>
    <w:p w14:paraId="27F4242A" w14:textId="77777777" w:rsidR="00F20203" w:rsidRDefault="00F20203">
      <w:r w:rsidRPr="00F20203">
        <w:t xml:space="preserve">同样将“\”从文字中抽离为核心视觉符号 </w:t>
      </w:r>
    </w:p>
    <w:p w14:paraId="3F4C0256" w14:textId="77777777" w:rsidR="00F20203" w:rsidRDefault="00F20203">
      <w:r w:rsidRPr="00F20203">
        <w:t xml:space="preserve">同样通过角色动态与标题的遮挡关系建立叙事 </w:t>
      </w:r>
    </w:p>
    <w:p w14:paraId="120FA448" w14:textId="77777777" w:rsidR="00F20203" w:rsidRDefault="00F20203">
      <w:pPr>
        <w:rPr>
          <w:b/>
          <w:bCs/>
        </w:rPr>
      </w:pPr>
      <w:r w:rsidRPr="00F20203">
        <w:rPr>
          <w:b/>
          <w:bCs/>
        </w:rPr>
        <w:t>差异点</w:t>
      </w:r>
    </w:p>
    <w:p w14:paraId="05216AD4" w14:textId="77777777" w:rsidR="00F20203" w:rsidRDefault="00F20203">
      <w:r w:rsidRPr="00F20203">
        <w:t xml:space="preserve">成年版以金盏菊为符号，童年版以煤油灯为符号 </w:t>
      </w:r>
    </w:p>
    <w:p w14:paraId="5EDA2B52" w14:textId="77777777" w:rsidR="00F20203" w:rsidRDefault="00F20203">
      <w:r w:rsidRPr="00F20203">
        <w:t xml:space="preserve">成年版暖色主导，童年版冷色主导 </w:t>
      </w:r>
    </w:p>
    <w:p w14:paraId="502CD905" w14:textId="77777777" w:rsidR="00F20203" w:rsidRDefault="00F20203">
      <w:r w:rsidRPr="00F20203">
        <w:t>成年</w:t>
      </w:r>
      <w:proofErr w:type="gramStart"/>
      <w:r w:rsidRPr="00F20203">
        <w:t>版强调</w:t>
      </w:r>
      <w:proofErr w:type="gramEnd"/>
      <w:r w:rsidRPr="00F20203">
        <w:t xml:space="preserve">“走出过去”，童年版强调“尚未察觉的分离前兆” </w:t>
      </w:r>
    </w:p>
    <w:p w14:paraId="6AC1EE7E" w14:textId="77777777" w:rsidR="00F20203" w:rsidRDefault="00F20203">
      <w:r w:rsidRPr="00F20203">
        <w:t xml:space="preserve">成年版的情绪是“释然”，童年版的情绪是“预感” </w:t>
      </w:r>
    </w:p>
    <w:p w14:paraId="412FAE9D" w14:textId="77777777" w:rsidR="00F20203" w:rsidRDefault="00F20203">
      <w:r w:rsidRPr="00F20203">
        <w:t>也正因为这种既统一又差异化的关系，童年版海报不需要和成年版争夺同一种“惊艳感”。成年版更像结论，童年版更像预兆；成年版更像完成后的回望，童年版更像开始前的不安。这种对照关系恰恰使整个《</w:t>
      </w:r>
      <w:proofErr w:type="spellStart"/>
      <w:r w:rsidRPr="00F20203">
        <w:t>Asym</w:t>
      </w:r>
      <w:proofErr w:type="spellEnd"/>
      <w:r w:rsidRPr="00F20203">
        <w:t xml:space="preserve"> \ phase》的视觉系统变得更完整。</w:t>
      </w:r>
    </w:p>
    <w:p w14:paraId="12D8520C" w14:textId="77777777" w:rsidR="00F20203" w:rsidRDefault="00F20203">
      <w:r w:rsidRPr="00F20203">
        <w:pict w14:anchorId="269A3995">
          <v:rect id="_x0000_i1087" style="width:0;height:1.5pt" o:hralign="center" o:hrstd="t" o:hr="t" fillcolor="#a0a0a0" stroked="f"/>
        </w:pict>
      </w:r>
    </w:p>
    <w:p w14:paraId="47B5857F" w14:textId="77777777" w:rsidR="00F20203" w:rsidRDefault="00F20203">
      <w:pPr>
        <w:rPr>
          <w:b/>
          <w:bCs/>
        </w:rPr>
      </w:pPr>
      <w:r w:rsidRPr="00F20203">
        <w:rPr>
          <w:b/>
          <w:bCs/>
          <w:sz w:val="28"/>
          <w:szCs w:val="28"/>
        </w:rPr>
        <w:t>十、总结</w:t>
      </w:r>
    </w:p>
    <w:p w14:paraId="3CCC7387" w14:textId="77777777" w:rsidR="00F20203" w:rsidRDefault="00F20203">
      <w:r w:rsidRPr="00F20203">
        <w:t>本张童年时期海报的核心设计，并不是单纯再现“小男孩与牧羊犬相处的快乐时光”，而是试图在这种快乐仍然存在的时刻，提前将“分别”的阴影压进画面之中。通过倾倒并倚靠标题的煤油灯、带有分离暗示的路径结构、冷色调所营造的不安空气，以及角色仍在奔跑却已被画面秩序悄悄分开的关系，整张海报最终形成了一种带有预兆意味的视觉表达。</w:t>
      </w:r>
    </w:p>
    <w:p w14:paraId="58B808DC" w14:textId="77777777" w:rsidR="00F20203" w:rsidRDefault="00F20203">
      <w:r w:rsidRPr="00F20203">
        <w:t>如果说成年版金盏菊海报所表现的是“告别之后依旧有勇气向前”，那么本张煤油灯海报所表现的则是“陪伴尚在，但命运已先于故事本身倾斜下来”。它不是更明亮的一张海报，而是更冷、更轻、更隐蔽地指出：分别并非突然到来，它早已悄悄进入了童年的结构之中。</w:t>
      </w:r>
    </w:p>
    <w:p w14:paraId="4857A733" w14:textId="77777777" w:rsidR="00F20203" w:rsidRDefault="00F20203">
      <w:r w:rsidRPr="00F20203">
        <w:t>因此，这张海报的价值并不在于提供与成年版相同的情绪满足，而在于补全《</w:t>
      </w:r>
      <w:proofErr w:type="spellStart"/>
      <w:r w:rsidRPr="00F20203">
        <w:t>Asym</w:t>
      </w:r>
      <w:proofErr w:type="spellEnd"/>
      <w:r w:rsidRPr="00F20203">
        <w:t xml:space="preserve"> \ phase》完整的时间层次与情感层次，使作品从“结果”回到“前兆”，从“完成的告别”回到“尚未说破的失衡”，从而与剧本本身形成更严密的互文关系。</w:t>
      </w:r>
    </w:p>
    <w:p w14:paraId="172D1A88" w14:textId="77777777" w:rsidR="00F20203" w:rsidRDefault="00F20203">
      <w:pPr>
        <w:rPr>
          <w:rFonts w:hint="eastAsia"/>
        </w:rPr>
      </w:pPr>
    </w:p>
    <w:p w14:paraId="69EB4E18" w14:textId="65B6216C" w:rsidR="00913DBD" w:rsidRPr="00F20203" w:rsidRDefault="00913DBD">
      <w:pPr>
        <w:rPr>
          <w:rFonts w:hint="eastAsia"/>
        </w:rPr>
      </w:pPr>
    </w:p>
    <w:sectPr w:rsidR="00913DBD" w:rsidRPr="00F20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7D6"/>
    <w:multiLevelType w:val="multilevel"/>
    <w:tmpl w:val="8E6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87FF9"/>
    <w:multiLevelType w:val="multilevel"/>
    <w:tmpl w:val="810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A5F10"/>
    <w:multiLevelType w:val="multilevel"/>
    <w:tmpl w:val="6BF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211AA"/>
    <w:multiLevelType w:val="multilevel"/>
    <w:tmpl w:val="AA1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803F6"/>
    <w:multiLevelType w:val="multilevel"/>
    <w:tmpl w:val="53D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61200">
    <w:abstractNumId w:val="4"/>
  </w:num>
  <w:num w:numId="2" w16cid:durableId="1654794288">
    <w:abstractNumId w:val="1"/>
  </w:num>
  <w:num w:numId="3" w16cid:durableId="1190947011">
    <w:abstractNumId w:val="0"/>
  </w:num>
  <w:num w:numId="4" w16cid:durableId="815996478">
    <w:abstractNumId w:val="3"/>
  </w:num>
  <w:num w:numId="5" w16cid:durableId="13803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03"/>
    <w:rsid w:val="0051724D"/>
    <w:rsid w:val="0071570C"/>
    <w:rsid w:val="00913DBD"/>
    <w:rsid w:val="00B87314"/>
    <w:rsid w:val="00F2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6E43"/>
  <w15:chartTrackingRefBased/>
  <w15:docId w15:val="{8E67D90E-1A00-4C97-B893-8F67C300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2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2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2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2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2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2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2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2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2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2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02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2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2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2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2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2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2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2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2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琨 廖</dc:creator>
  <cp:keywords/>
  <dc:description/>
  <cp:lastModifiedBy>琨 廖</cp:lastModifiedBy>
  <cp:revision>1</cp:revision>
  <dcterms:created xsi:type="dcterms:W3CDTF">2026-04-01T11:27:00Z</dcterms:created>
  <dcterms:modified xsi:type="dcterms:W3CDTF">2026-04-01T11:31:00Z</dcterms:modified>
</cp:coreProperties>
</file>