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Procedimientos y Funciones Almacenadas en DBMS</w:t>
      </w:r>
    </w:p>
    <w:p>
      <w:r>
        <w:t>Los procedimientos y funciones almacenadas son bloques de código SQL que se guardan y ejecutan dentro del propio motor de base de datos (DBMS). Sirven para automatizar tareas repetitivas, mejorar el rendimiento y centralizar la lógica de negocio dentro de la base de datos.</w:t>
      </w:r>
    </w:p>
    <w:p>
      <w:pPr>
        <w:pStyle w:val="Heading2"/>
      </w:pPr>
      <w:r>
        <w:t>Diferencias entre Procedimiento y Función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Característica</w:t>
            </w:r>
          </w:p>
        </w:tc>
        <w:tc>
          <w:tcPr>
            <w:tcW w:type="dxa" w:w="2880"/>
          </w:tcPr>
          <w:p>
            <w:r>
              <w:t>Procedimiento almacenado (Stored Procedure)</w:t>
            </w:r>
          </w:p>
        </w:tc>
        <w:tc>
          <w:tcPr>
            <w:tcW w:type="dxa" w:w="2880"/>
          </w:tcPr>
          <w:p>
            <w:r>
              <w:t>Función almacenada (Function)</w:t>
            </w:r>
          </w:p>
        </w:tc>
      </w:tr>
      <w:tr>
        <w:tc>
          <w:tcPr>
            <w:tcW w:type="dxa" w:w="2880"/>
          </w:tcPr>
          <w:p>
            <w:r>
              <w:t>Devuelve valor</w:t>
            </w:r>
          </w:p>
        </w:tc>
        <w:tc>
          <w:tcPr>
            <w:tcW w:type="dxa" w:w="2880"/>
          </w:tcPr>
          <w:p>
            <w:r>
              <w:t>Puede devolver valores mediante parámetros de salida o result sets, pero no necesariamente.</w:t>
            </w:r>
          </w:p>
        </w:tc>
        <w:tc>
          <w:tcPr>
            <w:tcW w:type="dxa" w:w="2880"/>
          </w:tcPr>
          <w:p>
            <w:r>
              <w:t>Siempre devuelve un valor (numérico, cadena, tabla, etc.).</w:t>
            </w:r>
          </w:p>
        </w:tc>
      </w:tr>
      <w:tr>
        <w:tc>
          <w:tcPr>
            <w:tcW w:type="dxa" w:w="2880"/>
          </w:tcPr>
          <w:p>
            <w:r>
              <w:t>Uso principal</w:t>
            </w:r>
          </w:p>
        </w:tc>
        <w:tc>
          <w:tcPr>
            <w:tcW w:type="dxa" w:w="2880"/>
          </w:tcPr>
          <w:p>
            <w:r>
              <w:t>Automatizar procesos (inserciones, actualizaciones, cálculos complejos).</w:t>
            </w:r>
          </w:p>
        </w:tc>
        <w:tc>
          <w:tcPr>
            <w:tcW w:type="dxa" w:w="2880"/>
          </w:tcPr>
          <w:p>
            <w:r>
              <w:t>Calcular y devolver un resultado (como una expresión).</w:t>
            </w:r>
          </w:p>
        </w:tc>
      </w:tr>
      <w:tr>
        <w:tc>
          <w:tcPr>
            <w:tcW w:type="dxa" w:w="2880"/>
          </w:tcPr>
          <w:p>
            <w:r>
              <w:t>Se ejecuta con</w:t>
            </w:r>
          </w:p>
        </w:tc>
        <w:tc>
          <w:tcPr>
            <w:tcW w:type="dxa" w:w="2880"/>
          </w:tcPr>
          <w:p>
            <w:r>
              <w:t>EXEC o CALL</w:t>
            </w:r>
          </w:p>
        </w:tc>
        <w:tc>
          <w:tcPr>
            <w:tcW w:type="dxa" w:w="2880"/>
          </w:tcPr>
          <w:p>
            <w:r>
              <w:t>Dentro de una consulta (SELECT, WHERE, etc.)</w:t>
            </w:r>
          </w:p>
        </w:tc>
      </w:tr>
      <w:tr>
        <w:tc>
          <w:tcPr>
            <w:tcW w:type="dxa" w:w="2880"/>
          </w:tcPr>
          <w:p>
            <w:r>
              <w:t>Permite transacciones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No (en la mayoría de los SGBD)</w:t>
            </w:r>
          </w:p>
        </w:tc>
      </w:tr>
      <w:tr>
        <w:tc>
          <w:tcPr>
            <w:tcW w:type="dxa" w:w="2880"/>
          </w:tcPr>
          <w:p>
            <w:r>
              <w:t>Puede modificar datos (INSERT, UPDATE, DELETE)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No, normalmente no debe modificar datos.</w:t>
            </w:r>
          </w:p>
        </w:tc>
      </w:tr>
      <w:tr>
        <w:tc>
          <w:tcPr>
            <w:tcW w:type="dxa" w:w="2880"/>
          </w:tcPr>
          <w:p>
            <w:r>
              <w:t>Ejemplo de uso</w:t>
            </w:r>
          </w:p>
        </w:tc>
        <w:tc>
          <w:tcPr>
            <w:tcW w:type="dxa" w:w="2880"/>
          </w:tcPr>
          <w:p>
            <w:r>
              <w:t>Registrar una venta, actualizar stock, generar un reporte.</w:t>
            </w:r>
          </w:p>
        </w:tc>
        <w:tc>
          <w:tcPr>
            <w:tcW w:type="dxa" w:w="2880"/>
          </w:tcPr>
          <w:p>
            <w:r>
              <w:t>Calcular el promedio de precios, edad promedio, etc.</w:t>
            </w:r>
          </w:p>
        </w:tc>
      </w:tr>
    </w:tbl>
    <w:p>
      <w:pPr>
        <w:pStyle w:val="Heading2"/>
      </w:pPr>
      <w:r>
        <w:t>Ventajas de Usar Procedimientos y Funciones</w:t>
      </w:r>
    </w:p>
    <w:p>
      <w:r>
        <w:t>• Reutilización de código: se define una sola vez y se puede ejecutar muchas veces.</w:t>
      </w:r>
    </w:p>
    <w:p>
      <w:r>
        <w:t>• Rendimiento: el código se precompila y ejecuta más rápido.</w:t>
      </w:r>
    </w:p>
    <w:p>
      <w:r>
        <w:t>• Seguridad: permiten restringir el acceso directo a las tablas.</w:t>
      </w:r>
    </w:p>
    <w:p>
      <w:r>
        <w:t>• Mantenimiento centralizado: si cambia la lógica, se modifica en un solo lugar.</w:t>
      </w:r>
    </w:p>
    <w:p>
      <w:r>
        <w:t>• Consistencia: asegura que las operaciones sigan siempre el mismo flujo lógico.</w:t>
      </w:r>
    </w:p>
    <w:p>
      <w:pPr>
        <w:pStyle w:val="Heading2"/>
      </w:pPr>
      <w:r>
        <w:t>Estructura Básica en SQL Server</w:t>
      </w:r>
    </w:p>
    <w:p>
      <w:pPr>
        <w:pStyle w:val="Heading3"/>
      </w:pPr>
      <w:r>
        <w:t>Procedimiento Almacenado</w:t>
      </w:r>
    </w:p>
    <w:p>
      <w:r>
        <w:br/>
        <w:t>CREATE PROCEDURE RegistrarVenta</w:t>
        <w:br/>
        <w:t xml:space="preserve">    @IdCliente INT,</w:t>
        <w:br/>
        <w:t xml:space="preserve">    @IdProducto INT,</w:t>
        <w:br/>
        <w:t xml:space="preserve">    @Cantidad INT</w:t>
        <w:br/>
        <w:t>AS</w:t>
        <w:br/>
        <w:t>BEGIN</w:t>
        <w:br/>
        <w:t xml:space="preserve">    DECLARE @PrecioUnitario DECIMAL(10,2);</w:t>
        <w:br/>
        <w:br/>
        <w:t xml:space="preserve">    SELECT @PrecioUnitario = Precio</w:t>
        <w:br/>
        <w:t xml:space="preserve">    FROM Producto</w:t>
        <w:br/>
        <w:t xml:space="preserve">    WHERE IdProducto = @IdProducto;</w:t>
        <w:br/>
        <w:br/>
        <w:t xml:space="preserve">    INSERT INTO Venta (IdCliente, FechaVenta, Total)</w:t>
        <w:br/>
        <w:t xml:space="preserve">    VALUES (@IdCliente, GETDATE(), @Cantidad * @PrecioUnitario);</w:t>
        <w:br/>
        <w:t>END;</w:t>
        <w:br/>
        <w:t>GO</w:t>
        <w:br/>
        <w:br/>
        <w:t>-- Ejecución:</w:t>
        <w:br/>
        <w:t>EXEC RegistrarVenta @IdCliente = 5, @IdProducto = 10, @Cantidad = 3;</w:t>
        <w:br/>
      </w:r>
    </w:p>
    <w:p>
      <w:pPr>
        <w:pStyle w:val="Heading3"/>
      </w:pPr>
      <w:r>
        <w:t>Función Almacenada</w:t>
      </w:r>
    </w:p>
    <w:p>
      <w:r>
        <w:br/>
        <w:t>CREATE FUNCTION CalcularPromedioVentas (@IdCliente INT)</w:t>
        <w:br/>
        <w:t>RETURNS DECIMAL(10,2)</w:t>
        <w:br/>
        <w:t>AS</w:t>
        <w:br/>
        <w:t>BEGIN</w:t>
        <w:br/>
        <w:t xml:space="preserve">    DECLARE @Promedio DECIMAL(10,2);</w:t>
        <w:br/>
        <w:br/>
        <w:t xml:space="preserve">    SELECT @Promedio = AVG(Total)</w:t>
        <w:br/>
        <w:t xml:space="preserve">    FROM Venta</w:t>
        <w:br/>
        <w:t xml:space="preserve">    WHERE IdCliente = @IdCliente;</w:t>
        <w:br/>
        <w:br/>
        <w:t xml:space="preserve">    RETURN @Promedio;</w:t>
        <w:br/>
        <w:t>END;</w:t>
        <w:br/>
        <w:t>GO</w:t>
        <w:br/>
        <w:br/>
        <w:t>SELECT dbo.CalcularPromedioVentas(5) AS PromedioCliente;</w:t>
        <w:br/>
      </w:r>
    </w:p>
    <w:p>
      <w:pPr>
        <w:pStyle w:val="Heading2"/>
      </w:pPr>
      <w:r>
        <w:t>Tipos de Parámetros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  <w:tc>
          <w:tcPr>
            <w:tcW w:type="dxa" w:w="2880"/>
          </w:tcPr>
          <w:p>
            <w:r>
              <w:t>Ejemplo</w:t>
            </w:r>
          </w:p>
        </w:tc>
      </w:tr>
      <w:tr>
        <w:tc>
          <w:tcPr>
            <w:tcW w:type="dxa" w:w="2880"/>
          </w:tcPr>
          <w:p>
            <w:r>
              <w:t>IN</w:t>
            </w:r>
          </w:p>
        </w:tc>
        <w:tc>
          <w:tcPr>
            <w:tcW w:type="dxa" w:w="2880"/>
          </w:tcPr>
          <w:p>
            <w:r>
              <w:t>Entrada, solo se pasa valor.</w:t>
            </w:r>
          </w:p>
        </w:tc>
        <w:tc>
          <w:tcPr>
            <w:tcW w:type="dxa" w:w="2880"/>
          </w:tcPr>
          <w:p>
            <w:r>
              <w:t>@IdCliente INT</w:t>
            </w:r>
          </w:p>
        </w:tc>
      </w:tr>
      <w:tr>
        <w:tc>
          <w:tcPr>
            <w:tcW w:type="dxa" w:w="2880"/>
          </w:tcPr>
          <w:p>
            <w:r>
              <w:t>OUT</w:t>
            </w:r>
          </w:p>
        </w:tc>
        <w:tc>
          <w:tcPr>
            <w:tcW w:type="dxa" w:w="2880"/>
          </w:tcPr>
          <w:p>
            <w:r>
              <w:t>Salida, devuelve valor al programa llamador.</w:t>
            </w:r>
          </w:p>
        </w:tc>
        <w:tc>
          <w:tcPr>
            <w:tcW w:type="dxa" w:w="2880"/>
          </w:tcPr>
          <w:p>
            <w:r>
              <w:t>@Total DECIMAL(10,2) OUTPUT</w:t>
            </w:r>
          </w:p>
        </w:tc>
      </w:tr>
      <w:tr>
        <w:tc>
          <w:tcPr>
            <w:tcW w:type="dxa" w:w="2880"/>
          </w:tcPr>
          <w:p>
            <w:r>
              <w:t>INOUT</w:t>
            </w:r>
          </w:p>
        </w:tc>
        <w:tc>
          <w:tcPr>
            <w:tcW w:type="dxa" w:w="2880"/>
          </w:tcPr>
          <w:p>
            <w:r>
              <w:t>Entrada y salida al mismo tiempo (en MySQL, INOUT param_name INT).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/>
        <w:t>Ejemplo con parámetro de salida:</w:t>
        <w:br/>
        <w:br/>
        <w:t>CREATE PROCEDURE CalcularTotalCliente</w:t>
        <w:br/>
        <w:t xml:space="preserve">    @IdCliente INT,</w:t>
        <w:br/>
        <w:t xml:space="preserve">    @Total DECIMAL(10,2) OUTPUT</w:t>
        <w:br/>
        <w:t>AS</w:t>
        <w:br/>
        <w:t>BEGIN</w:t>
        <w:br/>
        <w:t xml:space="preserve">    SELECT @Total = SUM(Total)</w:t>
        <w:br/>
        <w:t xml:space="preserve">    FROM Venta</w:t>
        <w:br/>
        <w:t xml:space="preserve">    WHERE IdCliente = @IdCliente;</w:t>
        <w:br/>
        <w:t>END;</w:t>
        <w:br/>
        <w:t>GO</w:t>
        <w:br/>
        <w:br/>
        <w:t>DECLARE @Resultado DECIMAL(10,2);</w:t>
        <w:br/>
        <w:t>EXEC CalcularTotalCliente @IdCliente = 5, @Total = @Resultado OUTPUT;</w:t>
        <w:br/>
        <w:t>PRINT @Resultado;</w:t>
        <w:br/>
      </w:r>
    </w:p>
    <w:p>
      <w:pPr>
        <w:pStyle w:val="Heading2"/>
      </w:pPr>
      <w:r>
        <w:t>Control y Mantenimiento</w:t>
      </w:r>
    </w:p>
    <w:p>
      <w:r>
        <w:br/>
        <w:t>Modificar:</w:t>
        <w:br/>
        <w:t>ALTER PROCEDURE RegistrarVenta AS ...</w:t>
        <w:br/>
        <w:br/>
        <w:t>Eliminar:</w:t>
        <w:br/>
        <w:t>DROP PROCEDURE RegistrarVenta;</w:t>
        <w:br/>
        <w:t>DROP FUNCTION CalcularPromedioVentas;</w:t>
        <w:br/>
        <w:br/>
        <w:t>Ver definición:</w:t>
        <w:br/>
        <w:t>sp_helptext 'RegistrarVenta';</w:t>
        <w:br/>
      </w:r>
    </w:p>
    <w:p>
      <w:pPr>
        <w:pStyle w:val="Heading2"/>
      </w:pPr>
      <w:r>
        <w:t>Ejemplo Aplicado (Hospital)</w:t>
      </w:r>
    </w:p>
    <w:p>
      <w:r>
        <w:br/>
        <w:t>CREATE PROCEDURE RegistrarAtencion</w:t>
        <w:br/>
        <w:t xml:space="preserve">    @IdPaciente INT,</w:t>
        <w:br/>
        <w:t xml:space="preserve">    @IdMedico INT,</w:t>
        <w:br/>
        <w:t xml:space="preserve">    @IdTratamiento INT,</w:t>
        <w:br/>
        <w:t xml:space="preserve">    @Fecha DATE</w:t>
        <w:br/>
        <w:t>AS</w:t>
        <w:br/>
        <w:t>BEGIN</w:t>
        <w:br/>
        <w:t xml:space="preserve">    INSERT INTO Atencion (IdPaciente, IdMedico, IdTratamiento, Fecha)</w:t>
        <w:br/>
        <w:t xml:space="preserve">    VALUES (@IdPaciente, @IdMedico, @IdTratamiento, @Fecha);</w:t>
        <w:br/>
        <w:t>END;</w:t>
        <w:br/>
        <w:t>GO</w:t>
        <w:br/>
      </w:r>
    </w:p>
    <w:p>
      <w:r>
        <w:br/>
        <w:t>CREATE FUNCTION CantidadAtenciones (@IdPaciente INT)</w:t>
        <w:br/>
        <w:t>RETURNS INT</w:t>
        <w:br/>
        <w:t>AS</w:t>
        <w:br/>
        <w:t>BEGIN</w:t>
        <w:br/>
        <w:t xml:space="preserve">    DECLARE @Cantidad INT;</w:t>
        <w:br/>
        <w:t xml:space="preserve">    SELECT @Cantidad = COUNT(*)</w:t>
        <w:br/>
        <w:t xml:space="preserve">    FROM Atencion</w:t>
        <w:br/>
        <w:t xml:space="preserve">    WHERE IdPaciente = @IdPaciente;</w:t>
        <w:br/>
        <w:t xml:space="preserve">    RETURN @Cantidad;</w:t>
        <w:br/>
        <w:t>END;</w:t>
        <w:br/>
        <w:t>GO</w:t>
        <w:br/>
        <w:br/>
        <w:t>SELECT dbo.CantidadAtenciones(1) AS AtencionesTotales;</w:t>
        <w:br/>
      </w:r>
    </w:p>
    <w:p>
      <w:pPr>
        <w:pStyle w:val="Heading2"/>
      </w:pPr>
      <w:r>
        <w:t>Conclusión</w:t>
      </w:r>
    </w:p>
    <w:p>
      <w:r>
        <w:t>Los procedimientos y funciones almacenadas son herramientas esenciales en los DBMS modernos. Permiten encapsular lógica, aumentar la seguridad, mejorar el rendimiento y mantener la consistencia en las operaciones. En el contexto de la asignatura Bases de Datos I - UNNE, comprender y aplicar estos conceptos es clave para diseñar bases de datos funcionales y eficientes.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