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4"/>
          <w:szCs w:val="34"/>
          <w:u w:val="single"/>
        </w:rPr>
      </w:pPr>
      <w:bookmarkStart w:colFirst="0" w:colLast="0" w:name="_heading=h.ce8np23hr4er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Paciente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04">
            <w:pPr>
              <w:pStyle w:val="Heading2"/>
              <w:spacing w:after="120" w:before="120" w:line="24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numbvpgl78xa" w:id="1"/>
            <w:bookmarkEnd w:id="1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perfiles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DNI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dirección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teléfono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fecha de nacimiento de la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Intervención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58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pgujx5eunir9" w:id="2"/>
            <w:bookmarkEnd w:id="2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intervenciones hechas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id_intervención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Internación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9E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2uqahm641ows" w:id="3"/>
            <w:bookmarkEnd w:id="3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las internaciones a los pacientes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internacion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inicio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fin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habitacion otorgada al paciente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cama otorgada al 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Procedimiento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FE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o1l7eh85u9m4" w:id="4"/>
            <w:bookmarkEnd w:id="4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los procedimientos que son aplicados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tipo de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profesional llamado para el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 requerida para 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Cama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5D">
            <w:pPr>
              <w:pStyle w:val="Heading2"/>
              <w:spacing w:before="120" w:line="240" w:lineRule="auto"/>
              <w:jc w:val="center"/>
              <w:rPr/>
            </w:pPr>
            <w:bookmarkStart w:colFirst="0" w:colLast="0" w:name="_heading=h.23x5uzq8kyqs" w:id="5"/>
            <w:bookmarkEnd w:id="5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camas pertenecientes al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FOREING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Habitacion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</w:tbl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Estado_cama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AB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eun27npoqebe" w:id="6"/>
            <w:bookmarkEnd w:id="6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estados de las camas del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estado de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estado en el que se encuentra la 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B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Profesión</w:t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F4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wio5nmw5qfs1" w:id="7"/>
            <w:bookmarkEnd w:id="7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distintas profesiones de los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 la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Profesional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42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pfj55s1om5cd" w:id="8"/>
            <w:bookmarkEnd w:id="8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profesional del hospital como medicos kinesiologos 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5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documento del 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7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Tipo_procedimiento</w:t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98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rszcdjxdp77j" w:id="9"/>
            <w:bookmarkEnd w:id="9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procedimiento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C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Profesion_procedimiento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E6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jpmpzjddn6o5" w:id="10"/>
            <w:bookmarkEnd w:id="10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como una tabla intermedia para cada procedimiento por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F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</w:tbl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Habitación</w:t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3A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ysprddggr7vz" w:id="11"/>
            <w:bookmarkEnd w:id="11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habitación del hospital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4A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habitacion por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 habitación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del 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6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72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tipo_habitacion</w:t>
            </w:r>
          </w:p>
        </w:tc>
      </w:tr>
    </w:tbl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Tabla: Tipo_habitación</w:t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8C">
            <w:pPr>
              <w:pStyle w:val="Heading2"/>
              <w:spacing w:before="120" w:line="240" w:lineRule="auto"/>
              <w:jc w:val="center"/>
              <w:rPr>
                <w:sz w:val="30"/>
                <w:szCs w:val="30"/>
              </w:rPr>
            </w:pPr>
            <w:bookmarkStart w:colFirst="0" w:colLast="0" w:name="_heading=h.hqvto4kjh2ax" w:id="12"/>
            <w:bookmarkEnd w:id="12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la Tabla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9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tipo de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AC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B8">
            <w:pPr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C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C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YR2aBw/GU3Fgc3eh7PfxR0boQ==">CgMxLjAyDmguY2U4bnAyM2hyNGVyMg5oLm51bWJ2cGdsNzh4YTIOaC5wZ3VqeDVldW5pcjkyDmguMnVxYWhtNjQxb3dzMg5oLm8xbDdlaDg1dTltNDIOaC4yM3g1dXpxOGt5cXMyDmguZXVuMjducG9xZWJlMg5oLndpbzVubXc1cWZzMTIOaC5wZmo1NXMxb201Y2QyDmgucnN6Y2RqeGRwNzdqMg5oLmpwbXB6amRkbjZvNTIOaC55c3ByZGRnZ3I3dnoyDmguaHF2dG80a2poMmF4OAByITFLd0FDTW90UWJYRHJKOURlRjlDWnJTaXFNMGhWWC0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