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95E33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 **Product Requirements Document (PRD)**</w:t>
      </w:r>
    </w:p>
    <w:p w14:paraId="198F917D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3CD1C69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 **Feature: Visual Composer (Manual Per-Region Annotation Tool)**</w:t>
      </w:r>
    </w:p>
    <w:p w14:paraId="5EC7C43B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0BFEE57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### Version: 1.0</w:t>
      </w:r>
    </w:p>
    <w:p w14:paraId="4E275074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5464B9B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### Status: Draft</w:t>
      </w:r>
    </w:p>
    <w:p w14:paraId="04CF4E82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003727F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 xml:space="preserve">### Related Document: </w:t>
      </w:r>
      <w:r w:rsidRPr="00101125">
        <w:rPr>
          <w:rFonts w:ascii="Menlo" w:eastAsia="Times New Roman" w:hAnsi="Menlo" w:cs="Menlo"/>
          <w:i/>
          <w:iCs/>
          <w:color w:val="569CD6"/>
          <w:kern w:val="0"/>
          <w:sz w:val="18"/>
          <w:szCs w:val="18"/>
          <w14:ligatures w14:val="none"/>
        </w:rPr>
        <w:t>*Song Structure Replicator PRD v1.1*</w:t>
      </w:r>
      <w:r w:rsidRPr="0010112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 xml:space="preserve"> (Not modified)</w:t>
      </w:r>
    </w:p>
    <w:p w14:paraId="3F4C3E7D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B061EC5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---</w:t>
      </w:r>
    </w:p>
    <w:p w14:paraId="64D751D7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36BA310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 **1. Feature Overview**</w:t>
      </w:r>
    </w:p>
    <w:p w14:paraId="435B5D40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315422F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**Visual Composer**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is a new page/feature that enables users to manually analyze a song—region by region—using a fast, block-based visual system for identifying motifs, call-and-response relationships, variations, and sound characteristics.</w:t>
      </w:r>
    </w:p>
    <w:p w14:paraId="0198C810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D3FD01F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The tool is </w:t>
      </w:r>
      <w:r w:rsidRPr="0010112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**manual-first**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and </w:t>
      </w:r>
      <w:r w:rsidRPr="0010112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**region-focused**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 It is intended for:</w:t>
      </w:r>
    </w:p>
    <w:p w14:paraId="74202BF2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142E3CB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Users analyzing a new song (reference track)</w:t>
      </w:r>
    </w:p>
    <w:p w14:paraId="4E29A668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Users who prefer human-guided structural annotation</w:t>
      </w:r>
    </w:p>
    <w:p w14:paraId="2EE1BE72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Producers learning arrangement, motif development, and sound identity</w:t>
      </w:r>
    </w:p>
    <w:p w14:paraId="2553ED03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Future ML training from user-generated annotation data</w:t>
      </w:r>
    </w:p>
    <w:p w14:paraId="1FB85E83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F0E99EF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This feature is </w:t>
      </w:r>
      <w:r w:rsidRPr="0010112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**fully independent**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of the existing automatic analysis pipeline. Automatic analysis remains available on a separate page labeled “In Development,” but the Visual Composer provides a workflow where users build arrangements and motif maps manually.</w:t>
      </w:r>
    </w:p>
    <w:p w14:paraId="6E345790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910252C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---</w:t>
      </w:r>
    </w:p>
    <w:p w14:paraId="2B6EFE8C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C281A79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 xml:space="preserve"># **2. Goals &amp; </w:t>
      </w:r>
      <w:proofErr w:type="gramStart"/>
      <w:r w:rsidRPr="0010112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Non-Goals</w:t>
      </w:r>
      <w:proofErr w:type="gramEnd"/>
      <w:r w:rsidRPr="0010112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</w:t>
      </w:r>
    </w:p>
    <w:p w14:paraId="098C7717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CC16CBE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 **2.1 Goals**</w:t>
      </w:r>
    </w:p>
    <w:p w14:paraId="5375A87D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3CD99CD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Provide a </w:t>
      </w:r>
      <w:r w:rsidRPr="0010112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**quick and intuitive manual annotation workspace**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for analyzing song regions.</w:t>
      </w:r>
    </w:p>
    <w:p w14:paraId="619237DE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Allow users to add </w:t>
      </w:r>
      <w:r w:rsidRPr="0010112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**colored blocks**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to represent motifs, calls, responses, variations, fills, or sound events across time.</w:t>
      </w:r>
    </w:p>
    <w:p w14:paraId="41763D27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Support </w:t>
      </w:r>
      <w:r w:rsidRPr="0010112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**user-created lanes**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for labeling recurring sounds or musical ideas.</w:t>
      </w:r>
    </w:p>
    <w:p w14:paraId="7014E485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Support </w:t>
      </w:r>
      <w:r w:rsidRPr="0010112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**per-block notes**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to capture qualitative sound details (“grit,” “formant sweep,” etc.).</w:t>
      </w:r>
    </w:p>
    <w:p w14:paraId="6C8FBCF9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Allow users to </w:t>
      </w:r>
      <w:r w:rsidRPr="0010112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**audition audio slices**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of blocks within regions.</w:t>
      </w:r>
    </w:p>
    <w:p w14:paraId="615183A2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Enable </w:t>
      </w:r>
      <w:r w:rsidRPr="0010112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**region-by-region navigation**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(carousel) for incremental deep-dive analysis.</w:t>
      </w:r>
    </w:p>
    <w:p w14:paraId="0F33BC57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Capture all annotations as structured data for </w:t>
      </w:r>
      <w:r w:rsidRPr="0010112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**future ML training**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</w:p>
    <w:p w14:paraId="4ECD0AF4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B2A1912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lastRenderedPageBreak/>
        <w:t xml:space="preserve">## **2.2 </w:t>
      </w:r>
      <w:proofErr w:type="gramStart"/>
      <w:r w:rsidRPr="0010112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Non-Goals</w:t>
      </w:r>
      <w:proofErr w:type="gramEnd"/>
      <w:r w:rsidRPr="0010112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</w:t>
      </w:r>
    </w:p>
    <w:p w14:paraId="091086A2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A09A614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Does not modify audio, time-stretch, or synthesize new audio.</w:t>
      </w:r>
    </w:p>
    <w:p w14:paraId="3F353411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Does not replace the existing automatic analysis pipeline.</w:t>
      </w:r>
    </w:p>
    <w:p w14:paraId="771B521B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Does not attempt to export full arrangements from manual annotations.</w:t>
      </w:r>
    </w:p>
    <w:p w14:paraId="6E29BF28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Does not attempt to detect or generate motifs automatically in this feature.</w:t>
      </w:r>
    </w:p>
    <w:p w14:paraId="52974A35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106A3A8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---</w:t>
      </w:r>
    </w:p>
    <w:p w14:paraId="46C113B0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81D0E7E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 **3. User Stories**</w:t>
      </w:r>
    </w:p>
    <w:p w14:paraId="0DC1E386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24246CC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### **Primary User: Producer / Music Creator**</w:t>
      </w:r>
    </w:p>
    <w:p w14:paraId="23A2E604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B5EDC21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**As a producer**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12FAC10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want to analyze one song region at a time and visually map out motifs, calls, responses, and variations</w:t>
      </w:r>
    </w:p>
    <w:p w14:paraId="5CE8C5FD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</w:t>
      </w:r>
      <w:proofErr w:type="gramStart"/>
      <w:r w:rsidRPr="0010112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so</w:t>
      </w:r>
      <w:proofErr w:type="gramEnd"/>
      <w:r w:rsidRPr="0010112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 xml:space="preserve"> I can better understand and learn from the structure of professional tracks.**</w:t>
      </w:r>
    </w:p>
    <w:p w14:paraId="6900757E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1A842E8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### **Secondary User: Sound Designer or Mix Engineer**</w:t>
      </w:r>
    </w:p>
    <w:p w14:paraId="3F1B99D8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0E9CBF6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**As a sound designer**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44263B3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want to create labeled lanes for specific sound identities and annotate characteristics</w:t>
      </w:r>
    </w:p>
    <w:p w14:paraId="41F7A0DF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</w:t>
      </w:r>
      <w:proofErr w:type="gramStart"/>
      <w:r w:rsidRPr="0010112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so</w:t>
      </w:r>
      <w:proofErr w:type="gramEnd"/>
      <w:r w:rsidRPr="0010112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 xml:space="preserve"> I can identify recurring sound signatures across a drop or build.**</w:t>
      </w:r>
    </w:p>
    <w:p w14:paraId="53E3527E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2E0908D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### **Future User: ML Pipeline**</w:t>
      </w:r>
    </w:p>
    <w:p w14:paraId="0C1656D4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00DC22E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**As the system**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3ADF3D45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 want to store annotated blocks, variations, and motifs in structured form</w:t>
      </w:r>
    </w:p>
    <w:p w14:paraId="213E62C0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</w:t>
      </w:r>
      <w:proofErr w:type="gramStart"/>
      <w:r w:rsidRPr="0010112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so</w:t>
      </w:r>
      <w:proofErr w:type="gramEnd"/>
      <w:r w:rsidRPr="0010112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 xml:space="preserve"> the automatic region, motif, and call-response models can learn from user preferences.**</w:t>
      </w:r>
    </w:p>
    <w:p w14:paraId="715F1BB1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8B63B20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---</w:t>
      </w:r>
    </w:p>
    <w:p w14:paraId="32073522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98E3284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 **4. User Workflow Summary**</w:t>
      </w:r>
    </w:p>
    <w:p w14:paraId="3F34D1A3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85B3254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1.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User imports a </w:t>
      </w:r>
      <w:r w:rsidRPr="0010112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**full mix**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or </w:t>
      </w:r>
      <w:r w:rsidRPr="0010112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**stems**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for a reference song.</w:t>
      </w:r>
    </w:p>
    <w:p w14:paraId="0DA6B1BC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2.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User navigates to </w:t>
      </w:r>
      <w:r w:rsidRPr="0010112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**Visual Composer**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</w:p>
    <w:p w14:paraId="4EFD3E61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3.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The interface loads </w:t>
      </w:r>
      <w:r w:rsidRPr="0010112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**Region 1**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(e.g., Intro) and displays audio + empty lanes.</w:t>
      </w:r>
    </w:p>
    <w:p w14:paraId="644EFB35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4.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User creates lanes for different sound identities.</w:t>
      </w:r>
    </w:p>
    <w:p w14:paraId="450816A4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5.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User drags colored blocks into timelines under lanes to mark events.</w:t>
      </w:r>
    </w:p>
    <w:p w14:paraId="62596B1E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6.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User adjusts duration, color shade (variation), notes, and labels.</w:t>
      </w:r>
    </w:p>
    <w:p w14:paraId="1B6F3A10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7.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User can audition any block by clicking it.</w:t>
      </w:r>
    </w:p>
    <w:p w14:paraId="15133B53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8.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User moves to the next region (carousel navigation).</w:t>
      </w:r>
    </w:p>
    <w:p w14:paraId="1DD7ABE2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9.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System saves all data per region and per block.</w:t>
      </w:r>
    </w:p>
    <w:p w14:paraId="75E9B093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10.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Export is available as </w:t>
      </w:r>
      <w:r w:rsidRPr="0010112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**annotation JSON**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for ML/further processing.</w:t>
      </w:r>
    </w:p>
    <w:p w14:paraId="2127EF71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4197514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---</w:t>
      </w:r>
    </w:p>
    <w:p w14:paraId="2FAD4E7E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6A90387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 **5. Functional Requirements**</w:t>
      </w:r>
    </w:p>
    <w:p w14:paraId="3CF91E05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C0186B3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 **5.1 Region Navigation**</w:t>
      </w:r>
    </w:p>
    <w:p w14:paraId="2199558C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273B181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Provide </w:t>
      </w:r>
      <w:r w:rsidRPr="0010112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**carousel navigation**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7B6D6CF0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FF9338A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Next Region →</w:t>
      </w:r>
    </w:p>
    <w:p w14:paraId="063B14D2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← Previous Region</w:t>
      </w:r>
    </w:p>
    <w:p w14:paraId="239A6E0B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Display region name, start bar, end bar, and duration.</w:t>
      </w:r>
    </w:p>
    <w:p w14:paraId="767C66D9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Allow basic region </w:t>
      </w:r>
      <w:proofErr w:type="gramStart"/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rename</w:t>
      </w:r>
      <w:proofErr w:type="gramEnd"/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</w:p>
    <w:p w14:paraId="1D827E48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Only </w:t>
      </w:r>
      <w:r w:rsidRPr="0010112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**one region**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is visible at a time.</w:t>
      </w:r>
    </w:p>
    <w:p w14:paraId="323355C4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66E1039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---</w:t>
      </w:r>
    </w:p>
    <w:p w14:paraId="77715A9B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2ADEEE8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 **5.2 Audio Playback**</w:t>
      </w:r>
    </w:p>
    <w:p w14:paraId="75B32B32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58D1319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Playback modes:</w:t>
      </w:r>
    </w:p>
    <w:p w14:paraId="4022A28A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BC256BC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Full mix</w:t>
      </w:r>
    </w:p>
    <w:p w14:paraId="39863287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Drums stem</w:t>
      </w:r>
    </w:p>
    <w:p w14:paraId="6C4D42C7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Bass stem</w:t>
      </w:r>
    </w:p>
    <w:p w14:paraId="6B07AF0C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Vocals stem</w:t>
      </w:r>
    </w:p>
    <w:p w14:paraId="20D348A3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Instruments stem</w:t>
      </w:r>
    </w:p>
    <w:p w14:paraId="649650A2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User can loop playback within the region.</w:t>
      </w:r>
    </w:p>
    <w:p w14:paraId="75A03243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Clicking a block plays that section of audio:</w:t>
      </w:r>
    </w:p>
    <w:p w14:paraId="1DB52542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96324A0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If stems exist, isolate the appropriate stem.</w:t>
      </w:r>
    </w:p>
    <w:p w14:paraId="7B80EB2F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If stems do not exist, play full mix slice.</w:t>
      </w:r>
    </w:p>
    <w:p w14:paraId="1BCB5AD8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368D22E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---</w:t>
      </w:r>
    </w:p>
    <w:p w14:paraId="47541404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F90A71B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 **5.3 Lanes (Sound Identity Tracks)**</w:t>
      </w:r>
    </w:p>
    <w:p w14:paraId="6B67A5DA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2527D62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Users can:</w:t>
      </w:r>
    </w:p>
    <w:p w14:paraId="31A0BC58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E664818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Add new lanes</w:t>
      </w:r>
    </w:p>
    <w:p w14:paraId="34E8C68B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Rename lanes</w:t>
      </w:r>
    </w:p>
    <w:p w14:paraId="611585B5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Assign a lane color (base motif color)</w:t>
      </w:r>
    </w:p>
    <w:p w14:paraId="11B747F9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Collapse/expand lanes</w:t>
      </w:r>
    </w:p>
    <w:p w14:paraId="3F50DF6B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Drag lanes to reorder</w:t>
      </w:r>
    </w:p>
    <w:p w14:paraId="1C97DC0C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Solo lane (isolates the corresponding stem if available)</w:t>
      </w:r>
    </w:p>
    <w:p w14:paraId="08E1797A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Delete lane (with confirmation)</w:t>
      </w:r>
    </w:p>
    <w:p w14:paraId="4CFDEAE0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4287DFF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Lane data model:</w:t>
      </w:r>
    </w:p>
    <w:p w14:paraId="60768BAF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ED98F91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```</w:t>
      </w:r>
      <w:proofErr w:type="spellStart"/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json</w:t>
      </w:r>
      <w:proofErr w:type="spellEnd"/>
    </w:p>
    <w:p w14:paraId="3B658318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40630C41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 xml:space="preserve">  </w:t>
      </w:r>
      <w:r w:rsidRPr="0010112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</w:t>
      </w:r>
      <w:proofErr w:type="spellStart"/>
      <w:r w:rsidRPr="0010112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laneId</w:t>
      </w:r>
      <w:proofErr w:type="spellEnd"/>
      <w:r w:rsidRPr="0010112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</w:t>
      </w:r>
      <w:r w:rsidRPr="0010112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101125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"lane_01"</w:t>
      </w:r>
      <w:r w:rsidRPr="0010112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2D9FFF7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10112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"name"</w:t>
      </w:r>
      <w:r w:rsidRPr="0010112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101125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"Growl Bass"</w:t>
      </w:r>
      <w:r w:rsidRPr="0010112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03D8536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10112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"color"</w:t>
      </w:r>
      <w:r w:rsidRPr="0010112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101125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"#FF4A4A"</w:t>
      </w:r>
      <w:r w:rsidRPr="0010112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32C6AB2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10112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"collapsed"</w:t>
      </w:r>
      <w:r w:rsidRPr="0010112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101125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10112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A05EEBA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10112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"order"</w:t>
      </w:r>
      <w:r w:rsidRPr="0010112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101125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</w:p>
    <w:p w14:paraId="30A43B07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}</w:t>
      </w:r>
    </w:p>
    <w:p w14:paraId="277943C7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```</w:t>
      </w:r>
    </w:p>
    <w:p w14:paraId="7229E0AA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B9CBC83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---</w:t>
      </w:r>
    </w:p>
    <w:p w14:paraId="56F8D6DD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357BDFE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 **5.4 Blocks (Events / Motifs / Calls / Responses)**</w:t>
      </w:r>
    </w:p>
    <w:p w14:paraId="78208DB7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3E99A85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Users can:</w:t>
      </w:r>
    </w:p>
    <w:p w14:paraId="03D9AF85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12F3491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Drag blocks onto lanes</w:t>
      </w:r>
    </w:p>
    <w:p w14:paraId="1B0081CF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Stretch or shrink blocks in bar increments</w:t>
      </w:r>
    </w:p>
    <w:p w14:paraId="7D80A196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Set block variation (lighter/darker version of lane color)</w:t>
      </w:r>
    </w:p>
    <w:p w14:paraId="4AC3EAF5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Add notes (plain text)</w:t>
      </w:r>
    </w:p>
    <w:p w14:paraId="59198F65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Label block as:</w:t>
      </w:r>
    </w:p>
    <w:p w14:paraId="449F0017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2D34980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Call</w:t>
      </w:r>
    </w:p>
    <w:p w14:paraId="1EB7707E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Response</w:t>
      </w:r>
    </w:p>
    <w:p w14:paraId="7E636610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Variation</w:t>
      </w:r>
    </w:p>
    <w:p w14:paraId="464F8147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Fill</w:t>
      </w:r>
    </w:p>
    <w:p w14:paraId="731F583B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Custom label</w:t>
      </w:r>
    </w:p>
    <w:p w14:paraId="1488CEAA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F6D1391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Block data model:</w:t>
      </w:r>
    </w:p>
    <w:p w14:paraId="76948A46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B898F26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```</w:t>
      </w:r>
      <w:proofErr w:type="spellStart"/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json</w:t>
      </w:r>
      <w:proofErr w:type="spellEnd"/>
    </w:p>
    <w:p w14:paraId="2745780D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2F1B5CFF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10112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</w:t>
      </w:r>
      <w:proofErr w:type="spellStart"/>
      <w:r w:rsidRPr="0010112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blockId</w:t>
      </w:r>
      <w:proofErr w:type="spellEnd"/>
      <w:r w:rsidRPr="0010112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</w:t>
      </w:r>
      <w:r w:rsidRPr="0010112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101125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"block_01"</w:t>
      </w:r>
      <w:r w:rsidRPr="0010112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7CB670C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10112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</w:t>
      </w:r>
      <w:proofErr w:type="spellStart"/>
      <w:r w:rsidRPr="0010112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laneId</w:t>
      </w:r>
      <w:proofErr w:type="spellEnd"/>
      <w:r w:rsidRPr="0010112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</w:t>
      </w:r>
      <w:r w:rsidRPr="0010112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101125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"lane_01"</w:t>
      </w:r>
      <w:r w:rsidRPr="0010112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13D0AFA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10112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</w:t>
      </w:r>
      <w:proofErr w:type="spellStart"/>
      <w:r w:rsidRPr="0010112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startBar</w:t>
      </w:r>
      <w:proofErr w:type="spellEnd"/>
      <w:r w:rsidRPr="0010112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</w:t>
      </w:r>
      <w:r w:rsidRPr="0010112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101125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17</w:t>
      </w:r>
      <w:r w:rsidRPr="0010112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DDB0DEE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10112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</w:t>
      </w:r>
      <w:proofErr w:type="spellStart"/>
      <w:r w:rsidRPr="0010112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endBar</w:t>
      </w:r>
      <w:proofErr w:type="spellEnd"/>
      <w:r w:rsidRPr="0010112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</w:t>
      </w:r>
      <w:r w:rsidRPr="0010112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101125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19</w:t>
      </w:r>
      <w:r w:rsidRPr="0010112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7B25FFE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10112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"color"</w:t>
      </w:r>
      <w:r w:rsidRPr="0010112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101125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"#FF7A7A"</w:t>
      </w:r>
      <w:r w:rsidRPr="0010112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11968C4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10112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"type"</w:t>
      </w:r>
      <w:r w:rsidRPr="0010112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101125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"response"</w:t>
      </w:r>
      <w:r w:rsidRPr="0010112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6D50AB4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10112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"notes"</w:t>
      </w:r>
      <w:r w:rsidRPr="0010112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101125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"formant sweep / gritty tail"</w:t>
      </w:r>
    </w:p>
    <w:p w14:paraId="6608A3FC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}</w:t>
      </w:r>
    </w:p>
    <w:p w14:paraId="7487D97A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```</w:t>
      </w:r>
    </w:p>
    <w:p w14:paraId="1AAF22D8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BD8862B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---</w:t>
      </w:r>
    </w:p>
    <w:p w14:paraId="4CA00752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245BD9D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 **5.5 Block Audio Audition**</w:t>
      </w:r>
    </w:p>
    <w:p w14:paraId="38880E4C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699406A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Clicking a block must:</w:t>
      </w:r>
    </w:p>
    <w:p w14:paraId="5049154C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EC2E8F1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Move </w:t>
      </w:r>
      <w:proofErr w:type="spellStart"/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playhead</w:t>
      </w:r>
      <w:proofErr w:type="spellEnd"/>
    </w:p>
    <w:p w14:paraId="366F2158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Loop audio within block boundaries</w:t>
      </w:r>
    </w:p>
    <w:p w14:paraId="605F04DC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</w:t>
      </w: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Solo stem if available</w:t>
      </w:r>
    </w:p>
    <w:p w14:paraId="384A483C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Hotkeys:</w:t>
      </w:r>
    </w:p>
    <w:p w14:paraId="14C1F73F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036F05E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0112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**Space:**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play/pause</w:t>
      </w:r>
    </w:p>
    <w:p w14:paraId="06B0471B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0112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</w:t>
      </w:r>
      <w:proofErr w:type="spellStart"/>
      <w:r w:rsidRPr="0010112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Shift+Click</w:t>
      </w:r>
      <w:proofErr w:type="spellEnd"/>
      <w:r w:rsidRPr="0010112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:**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audition block instantly</w:t>
      </w:r>
    </w:p>
    <w:p w14:paraId="33A47B26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8153E51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---</w:t>
      </w:r>
    </w:p>
    <w:p w14:paraId="72047746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060AE12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 **5.6 Annotations**</w:t>
      </w:r>
    </w:p>
    <w:p w14:paraId="0802A2C3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82ACB7C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Per-block notes:</w:t>
      </w:r>
    </w:p>
    <w:p w14:paraId="4CCD3A2C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83D99ED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Free-text, inline editor</w:t>
      </w:r>
    </w:p>
    <w:p w14:paraId="6E47012C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Persistent on save</w:t>
      </w:r>
    </w:p>
    <w:p w14:paraId="3504DA5D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Displayed as icon on block</w:t>
      </w:r>
    </w:p>
    <w:p w14:paraId="1639F27C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8184A93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Per-region notes:</w:t>
      </w:r>
    </w:p>
    <w:p w14:paraId="66F1C6D6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465ECFC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Text box at top of region</w:t>
      </w:r>
    </w:p>
    <w:p w14:paraId="3541794E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Saved with region data</w:t>
      </w:r>
    </w:p>
    <w:p w14:paraId="2BD7858C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62B0808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---</w:t>
      </w:r>
    </w:p>
    <w:p w14:paraId="3BDFC8EA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32B80B8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 **5.7 Data Persistence**</w:t>
      </w:r>
    </w:p>
    <w:p w14:paraId="06F5BFCE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CCBF4B7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The system must store:</w:t>
      </w:r>
    </w:p>
    <w:p w14:paraId="5777D0C5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A90E990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### Per project:</w:t>
      </w:r>
    </w:p>
    <w:p w14:paraId="145D048B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F840A0F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Project ID</w:t>
      </w:r>
    </w:p>
    <w:p w14:paraId="1782B8D2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File references (mix or stems)</w:t>
      </w:r>
    </w:p>
    <w:p w14:paraId="0CF8FBD3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6E19595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### Per region:</w:t>
      </w:r>
    </w:p>
    <w:p w14:paraId="57345D5A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EEE38F0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Lanes</w:t>
      </w:r>
    </w:p>
    <w:p w14:paraId="640B1099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Blocks</w:t>
      </w:r>
    </w:p>
    <w:p w14:paraId="1788AD61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Notes</w:t>
      </w:r>
    </w:p>
    <w:p w14:paraId="71701603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4095EA2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Data must persist:</w:t>
      </w:r>
    </w:p>
    <w:p w14:paraId="26805C1F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55AE110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Automatically on edit</w:t>
      </w:r>
    </w:p>
    <w:p w14:paraId="2A78E773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Across sessions</w:t>
      </w:r>
    </w:p>
    <w:p w14:paraId="7B53E8F0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In structured JSON format</w:t>
      </w:r>
    </w:p>
    <w:p w14:paraId="5D1C27F0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C34F97B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---</w:t>
      </w:r>
    </w:p>
    <w:p w14:paraId="3753AE9D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05E8917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 **5.8 Integration with Automatic Analysis (Later)**</w:t>
      </w:r>
    </w:p>
    <w:p w14:paraId="65BDF8D7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40046DE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lastRenderedPageBreak/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Visual Composer must </w:t>
      </w:r>
      <w:r w:rsidRPr="0010112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**not depend**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on automatic analysis.</w:t>
      </w:r>
    </w:p>
    <w:p w14:paraId="59AB88AA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The existing automatic analysis page remains unchanged.</w:t>
      </w:r>
    </w:p>
    <w:p w14:paraId="24A6CFAE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Visual Composer data must be usable to improve:</w:t>
      </w:r>
    </w:p>
    <w:p w14:paraId="2E7A0B99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B1BA7B4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motif</w:t>
      </w:r>
      <w:proofErr w:type="gramEnd"/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clustering sensitivity</w:t>
      </w:r>
    </w:p>
    <w:p w14:paraId="0EFD63EF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repetition</w:t>
      </w:r>
      <w:proofErr w:type="gramEnd"/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detection</w:t>
      </w:r>
    </w:p>
    <w:p w14:paraId="29EF7C80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fill</w:t>
      </w:r>
      <w:proofErr w:type="gramEnd"/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classification</w:t>
      </w:r>
    </w:p>
    <w:p w14:paraId="63880893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call</w:t>
      </w:r>
      <w:proofErr w:type="gramEnd"/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-response relationships</w:t>
      </w:r>
    </w:p>
    <w:p w14:paraId="74BDD394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16ACF59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This will be added in a future ML milestone.</w:t>
      </w:r>
    </w:p>
    <w:p w14:paraId="69A16976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057D5CA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---</w:t>
      </w:r>
    </w:p>
    <w:p w14:paraId="74B1A53C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E1CDC91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 **6. UX/UI Requirements**</w:t>
      </w:r>
    </w:p>
    <w:p w14:paraId="14468490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05852A4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 **6.1 Layout Structure**</w:t>
      </w:r>
    </w:p>
    <w:p w14:paraId="07673E9D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ED9C934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### Top Section</w:t>
      </w:r>
    </w:p>
    <w:p w14:paraId="2408A443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A92660B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Region name / type</w:t>
      </w:r>
    </w:p>
    <w:p w14:paraId="5D61ADAE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Audio mode selector (Mix, Drums, Bass, etc.)</w:t>
      </w:r>
    </w:p>
    <w:p w14:paraId="0750C574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Mini playback waveform</w:t>
      </w:r>
    </w:p>
    <w:p w14:paraId="40B3B36E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Play, pause, loop, audition controls</w:t>
      </w:r>
    </w:p>
    <w:p w14:paraId="48F756F5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3CFC03B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### Middle Section</w:t>
      </w:r>
    </w:p>
    <w:p w14:paraId="640E7F5B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B38C3CA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Timeline ruler (bars)</w:t>
      </w:r>
    </w:p>
    <w:p w14:paraId="6BBBEE47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Lanes (expandable/collapsible)</w:t>
      </w:r>
    </w:p>
    <w:p w14:paraId="23B10817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Colored blocks placed on lanes</w:t>
      </w:r>
    </w:p>
    <w:p w14:paraId="59901C37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Blocks snap to bar grid</w:t>
      </w:r>
    </w:p>
    <w:p w14:paraId="08975D39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1E0151F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### Bottom Section</w:t>
      </w:r>
    </w:p>
    <w:p w14:paraId="7C970FB0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A41D370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Navigation: Previous Region / Next Region</w:t>
      </w:r>
    </w:p>
    <w:p w14:paraId="5A595D4E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Export annotations (JSON)</w:t>
      </w:r>
    </w:p>
    <w:p w14:paraId="315D6F93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“Add Lane” CTA</w:t>
      </w:r>
    </w:p>
    <w:p w14:paraId="688E2601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054D8C5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---</w:t>
      </w:r>
    </w:p>
    <w:p w14:paraId="420CC054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E3B2A48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 **6.2 Design Principles**</w:t>
      </w:r>
    </w:p>
    <w:p w14:paraId="3ED20F35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B9E3242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0112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**Speed-first:**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Users must be able to annotate regions rapidly.</w:t>
      </w:r>
    </w:p>
    <w:p w14:paraId="1EFAC4D4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0112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**Visual clarity:**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Blocks must communicate identity, variation, and role.</w:t>
      </w:r>
    </w:p>
    <w:p w14:paraId="155DAAFF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0112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**Region isolation:**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No multi-region distractions.</w:t>
      </w:r>
    </w:p>
    <w:p w14:paraId="4575B208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0112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**Low cognitive load:**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Similar to</w:t>
      </w:r>
      <w:proofErr w:type="gramEnd"/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“clip launching” or “pattern drafting” metaphors.</w:t>
      </w:r>
    </w:p>
    <w:p w14:paraId="4F3BBBFD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1A7C602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---</w:t>
      </w:r>
    </w:p>
    <w:p w14:paraId="5C64002F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367F387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lastRenderedPageBreak/>
        <w:t># **7. Technical Requirements**</w:t>
      </w:r>
    </w:p>
    <w:p w14:paraId="45F63D76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2A0B348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 **7.1 Frontend**</w:t>
      </w:r>
    </w:p>
    <w:p w14:paraId="3A0A9BB6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40464B1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Built within existing React + TypeScript architecture.</w:t>
      </w:r>
    </w:p>
    <w:p w14:paraId="7797B064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New page route: </w:t>
      </w:r>
      <w:r w:rsidRPr="00101125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`/</w:t>
      </w:r>
      <w:proofErr w:type="gramStart"/>
      <w:r w:rsidRPr="00101125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visual-composer</w:t>
      </w:r>
      <w:proofErr w:type="gramEnd"/>
      <w:r w:rsidRPr="00101125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/:</w:t>
      </w:r>
      <w:proofErr w:type="spellStart"/>
      <w:r w:rsidRPr="00101125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projectId</w:t>
      </w:r>
      <w:proofErr w:type="spellEnd"/>
      <w:r w:rsidRPr="00101125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/:</w:t>
      </w:r>
      <w:proofErr w:type="spellStart"/>
      <w:r w:rsidRPr="00101125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regionIndex</w:t>
      </w:r>
      <w:proofErr w:type="spellEnd"/>
      <w:r w:rsidRPr="00101125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</w:p>
    <w:p w14:paraId="1156E138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Components:</w:t>
      </w:r>
    </w:p>
    <w:p w14:paraId="4D0AE29B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5A4362A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RegionHeader</w:t>
      </w:r>
      <w:proofErr w:type="spellEnd"/>
    </w:p>
    <w:p w14:paraId="77BECBA3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ComposerTimeline</w:t>
      </w:r>
      <w:proofErr w:type="spellEnd"/>
    </w:p>
    <w:p w14:paraId="6D971902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Lane</w:t>
      </w:r>
    </w:p>
    <w:p w14:paraId="58A7580A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Block</w:t>
      </w:r>
    </w:p>
    <w:p w14:paraId="26E94A48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AudioPlayer</w:t>
      </w:r>
      <w:proofErr w:type="spellEnd"/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(shared)</w:t>
      </w:r>
    </w:p>
    <w:p w14:paraId="5ED36D0B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RegionNavigation</w:t>
      </w:r>
      <w:proofErr w:type="spellEnd"/>
    </w:p>
    <w:p w14:paraId="700B245F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NotesPanel</w:t>
      </w:r>
      <w:proofErr w:type="spellEnd"/>
    </w:p>
    <w:p w14:paraId="767F477F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BE6BE10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---</w:t>
      </w:r>
    </w:p>
    <w:p w14:paraId="2E162715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2E61E1B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 **7.2 Backend**</w:t>
      </w:r>
    </w:p>
    <w:p w14:paraId="711DC49A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E0C3D23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Minimal backend needs for v1:</w:t>
      </w:r>
    </w:p>
    <w:p w14:paraId="56921E7D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EA872C8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### GET /project/:id/regions</w:t>
      </w:r>
    </w:p>
    <w:p w14:paraId="5F484689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2C6D47A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Return region metadata (bars, timecodes).</w:t>
      </w:r>
    </w:p>
    <w:p w14:paraId="50D23CF0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C789D54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### GET /project/:id/annotations</w:t>
      </w:r>
    </w:p>
    <w:p w14:paraId="2A3866B3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0C8A9EF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Return stored lanes and blocks for all regions.</w:t>
      </w:r>
    </w:p>
    <w:p w14:paraId="3D2C058C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CDDAFE3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### POST /project/:id/annotations</w:t>
      </w:r>
    </w:p>
    <w:p w14:paraId="3FB1841C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8260E8D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Save updated annotation mapping.</w:t>
      </w:r>
    </w:p>
    <w:p w14:paraId="0708EBAD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C460504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### Audio slicing endpoint</w:t>
      </w:r>
    </w:p>
    <w:p w14:paraId="253B5AFF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11EBBBB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Only if CPU-segment auditioning is needed (optional; can be client-side with Web Audio API).</w:t>
      </w:r>
    </w:p>
    <w:p w14:paraId="4314DFA2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2D41682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---</w:t>
      </w:r>
    </w:p>
    <w:p w14:paraId="6D7025BB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2647318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 **8. Data Model Overview**</w:t>
      </w:r>
    </w:p>
    <w:p w14:paraId="62A01272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1F07822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Top-level project annotation:</w:t>
      </w:r>
    </w:p>
    <w:p w14:paraId="713D7D3A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EFA01D8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```</w:t>
      </w:r>
      <w:proofErr w:type="spellStart"/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json</w:t>
      </w:r>
      <w:proofErr w:type="spellEnd"/>
    </w:p>
    <w:p w14:paraId="3825AB56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182AE35A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10112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</w:t>
      </w:r>
      <w:proofErr w:type="spellStart"/>
      <w:r w:rsidRPr="0010112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projectId</w:t>
      </w:r>
      <w:proofErr w:type="spellEnd"/>
      <w:r w:rsidRPr="0010112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</w:t>
      </w:r>
      <w:r w:rsidRPr="0010112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101125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"p123"</w:t>
      </w:r>
      <w:r w:rsidRPr="0010112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060B6C2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 xml:space="preserve">  </w:t>
      </w:r>
      <w:r w:rsidRPr="0010112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"regions"</w:t>
      </w:r>
      <w:r w:rsidRPr="0010112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 [</w:t>
      </w:r>
    </w:p>
    <w:p w14:paraId="594FF9C1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{</w:t>
      </w:r>
    </w:p>
    <w:p w14:paraId="6C2D53AD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r w:rsidRPr="0010112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</w:t>
      </w:r>
      <w:proofErr w:type="spellStart"/>
      <w:r w:rsidRPr="0010112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regionId</w:t>
      </w:r>
      <w:proofErr w:type="spellEnd"/>
      <w:r w:rsidRPr="0010112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</w:t>
      </w:r>
      <w:r w:rsidRPr="0010112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101125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"r1"</w:t>
      </w:r>
      <w:r w:rsidRPr="0010112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21F009A3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r w:rsidRPr="0010112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"name"</w:t>
      </w:r>
      <w:r w:rsidRPr="0010112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101125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"Drop 1"</w:t>
      </w:r>
      <w:r w:rsidRPr="0010112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0AE7A60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r w:rsidRPr="0010112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"lanes"</w:t>
      </w:r>
      <w:r w:rsidRPr="0010112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 [</w:t>
      </w:r>
      <w:r w:rsidRPr="00101125">
        <w:rPr>
          <w:rFonts w:ascii="Menlo" w:eastAsia="Times New Roman" w:hAnsi="Menlo" w:cs="Menlo"/>
          <w:color w:val="F44747"/>
          <w:kern w:val="0"/>
          <w:sz w:val="18"/>
          <w:szCs w:val="18"/>
          <w14:ligatures w14:val="none"/>
        </w:rPr>
        <w:t>...</w:t>
      </w:r>
      <w:r w:rsidRPr="0010112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],</w:t>
      </w:r>
    </w:p>
    <w:p w14:paraId="10996548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r w:rsidRPr="0010112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"blocks"</w:t>
      </w:r>
      <w:r w:rsidRPr="0010112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 [</w:t>
      </w:r>
      <w:r w:rsidRPr="00101125">
        <w:rPr>
          <w:rFonts w:ascii="Menlo" w:eastAsia="Times New Roman" w:hAnsi="Menlo" w:cs="Menlo"/>
          <w:color w:val="F44747"/>
          <w:kern w:val="0"/>
          <w:sz w:val="18"/>
          <w:szCs w:val="18"/>
          <w14:ligatures w14:val="none"/>
        </w:rPr>
        <w:t>...</w:t>
      </w:r>
      <w:r w:rsidRPr="0010112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],</w:t>
      </w:r>
    </w:p>
    <w:p w14:paraId="67CF3BAB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r w:rsidRPr="0010112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"notes"</w:t>
      </w:r>
      <w:r w:rsidRPr="0010112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101125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"Very dense main growl + wobble response"</w:t>
      </w:r>
    </w:p>
    <w:p w14:paraId="1430F806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}</w:t>
      </w:r>
    </w:p>
    <w:p w14:paraId="35A7BD0C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]</w:t>
      </w:r>
    </w:p>
    <w:p w14:paraId="7F0C380B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}</w:t>
      </w:r>
    </w:p>
    <w:p w14:paraId="12CEF12A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```</w:t>
      </w:r>
    </w:p>
    <w:p w14:paraId="280692C7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F39B0D0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---</w:t>
      </w:r>
    </w:p>
    <w:p w14:paraId="0340F136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D724954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 **9. Success Metrics**</w:t>
      </w:r>
    </w:p>
    <w:p w14:paraId="54741BDF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55E0A44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### Qualitative:</w:t>
      </w:r>
    </w:p>
    <w:p w14:paraId="03BC746D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FCB2308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Users can annotate a region within 2–8 minutes.</w:t>
      </w:r>
    </w:p>
    <w:p w14:paraId="5F0BD4E7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Users report that the tool helps them understand the structure of a drop or build.</w:t>
      </w:r>
    </w:p>
    <w:p w14:paraId="63F38A71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112F9CE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### Quantitative:</w:t>
      </w:r>
    </w:p>
    <w:p w14:paraId="200604C4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1F19E22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80% of lane/block operations under 100ms update time.</w:t>
      </w:r>
    </w:p>
    <w:p w14:paraId="4D4C4A67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90% of audio audition triggers within 200ms latency.</w:t>
      </w:r>
    </w:p>
    <w:p w14:paraId="02CF3946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70% of users annotate at least 2 regions per project (stickiness).</w:t>
      </w:r>
    </w:p>
    <w:p w14:paraId="62D4DC76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B1A9741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---</w:t>
      </w:r>
    </w:p>
    <w:p w14:paraId="662950CF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A0DF7E1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 **10. Future Enhancements (Not in Scope for v1)**</w:t>
      </w:r>
    </w:p>
    <w:p w14:paraId="64EB550B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32A6CD3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Auto-suggest blocks based on detected motifs.</w:t>
      </w:r>
    </w:p>
    <w:p w14:paraId="7D9DAEB8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Show algorithm predictions side-by-side with user blocks.</w:t>
      </w:r>
    </w:p>
    <w:p w14:paraId="2544C168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Auto-create lanes from stem spectral clusters.</w:t>
      </w:r>
    </w:p>
    <w:p w14:paraId="59BC704C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Export visual composer layout as PDF/PNG.</w:t>
      </w:r>
    </w:p>
    <w:p w14:paraId="2D2CF252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Integrate the annotations directly into the arrangement generator.</w:t>
      </w:r>
    </w:p>
    <w:p w14:paraId="3058FE0B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“Compare Regions” mode.</w:t>
      </w:r>
    </w:p>
    <w:p w14:paraId="6116C60F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Machine-learning feedback loop (RLHF).</w:t>
      </w:r>
    </w:p>
    <w:p w14:paraId="41B91407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4421D91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---</w:t>
      </w:r>
    </w:p>
    <w:p w14:paraId="27753964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7277297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 **11. Release Plan**</w:t>
      </w:r>
    </w:p>
    <w:p w14:paraId="1F63ECB7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77CE47F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### **Milestone VC-1: Core Composer**</w:t>
      </w:r>
    </w:p>
    <w:p w14:paraId="6D56C8EE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56748C6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Region view</w:t>
      </w:r>
    </w:p>
    <w:p w14:paraId="565FA693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Lanes</w:t>
      </w:r>
    </w:p>
    <w:p w14:paraId="2E863CA8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Blocks</w:t>
      </w:r>
    </w:p>
    <w:p w14:paraId="6ED1B80B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lastRenderedPageBreak/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Notes</w:t>
      </w:r>
    </w:p>
    <w:p w14:paraId="7E8E74FB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Audition</w:t>
      </w:r>
    </w:p>
    <w:p w14:paraId="3A2AAC1B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2196971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### **Milestone VC-2: Data Persistence**</w:t>
      </w:r>
    </w:p>
    <w:p w14:paraId="73EEE186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E4ECAD7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Full save/load</w:t>
      </w:r>
    </w:p>
    <w:p w14:paraId="1FC86902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Region carousel</w:t>
      </w:r>
    </w:p>
    <w:p w14:paraId="66712F77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F36DBD9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### **Milestone VC-3: Stem-Aware Playback**</w:t>
      </w:r>
    </w:p>
    <w:p w14:paraId="169CD1BA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9268166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Audition by stem</w:t>
      </w:r>
    </w:p>
    <w:p w14:paraId="753EDBB3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Loop playback</w:t>
      </w:r>
    </w:p>
    <w:p w14:paraId="077F6455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D38BF8F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### **Milestone VC-4: Export &amp; ML Integration Prep**</w:t>
      </w:r>
    </w:p>
    <w:p w14:paraId="4519B102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5A86E53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Export JSON</w:t>
      </w:r>
    </w:p>
    <w:p w14:paraId="299D1C67" w14:textId="77777777" w:rsidR="00101125" w:rsidRPr="00101125" w:rsidRDefault="00101125" w:rsidP="0010112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01125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10112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Begin data schema for ML training</w:t>
      </w:r>
    </w:p>
    <w:p w14:paraId="0B576261" w14:textId="77777777" w:rsidR="00101125" w:rsidRPr="00101125" w:rsidRDefault="00101125" w:rsidP="00101125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A51D30D" w14:textId="77777777" w:rsidR="000D6842" w:rsidRDefault="000D6842"/>
    <w:sectPr w:rsidR="000D6842" w:rsidSect="00277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125"/>
    <w:rsid w:val="000D6842"/>
    <w:rsid w:val="00101125"/>
    <w:rsid w:val="00277421"/>
    <w:rsid w:val="006B73EC"/>
    <w:rsid w:val="006E04C8"/>
    <w:rsid w:val="0079577E"/>
    <w:rsid w:val="008A5470"/>
    <w:rsid w:val="008A6AF6"/>
    <w:rsid w:val="00A7775E"/>
    <w:rsid w:val="00B82F45"/>
    <w:rsid w:val="00BF3DD8"/>
    <w:rsid w:val="00C576E8"/>
    <w:rsid w:val="00D61E4B"/>
    <w:rsid w:val="00D80B4F"/>
    <w:rsid w:val="00F46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1897B"/>
  <w15:chartTrackingRefBased/>
  <w15:docId w15:val="{56A6E08F-3D32-6A4D-A19E-7B5B4B32D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1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1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1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1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1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1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1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1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1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1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1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1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1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1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1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1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1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1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1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1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1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1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1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1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1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1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1344</Words>
  <Characters>7667</Characters>
  <Application>Microsoft Office Word</Application>
  <DocSecurity>0</DocSecurity>
  <Lines>63</Lines>
  <Paragraphs>17</Paragraphs>
  <ScaleCrop>false</ScaleCrop>
  <Company/>
  <LinksUpToDate>false</LinksUpToDate>
  <CharactersWithSpaces>8994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Galloway</dc:creator>
  <cp:keywords/>
  <dc:description/>
  <cp:lastModifiedBy>Thomas Galloway</cp:lastModifiedBy>
  <cp:revision>1</cp:revision>
  <dcterms:created xsi:type="dcterms:W3CDTF">2025-12-03T19:11:00Z</dcterms:created>
  <dcterms:modified xsi:type="dcterms:W3CDTF">2025-12-03T19:12:00Z</dcterms:modified>
</cp:coreProperties>
</file>