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b="0" l="0" r="0" t="0"/>
            <wp:wrapNone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1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 Основи програмування ”</w:t>
      </w:r>
    </w:p>
    <w:p w:rsidR="00000000" w:rsidDel="00000000" w:rsidP="00000000" w:rsidRDefault="00000000" w:rsidRPr="00000000">
      <w:pPr>
        <w:spacing w:after="120"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“Обчислення математичних формул. Використання конструкцій розгалуження та циклів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555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85"/>
        <w:gridCol w:w="360"/>
        <w:gridCol w:w="4410"/>
        <w:tblGridChange w:id="0">
          <w:tblGrid>
            <w:gridCol w:w="4785"/>
            <w:gridCol w:w="360"/>
            <w:gridCol w:w="4410"/>
          </w:tblGrid>
        </w:tblGridChange>
      </w:tblGrid>
      <w:tr>
        <w:trPr>
          <w:trHeight w:val="3000" w:hRule="atLeast"/>
        </w:trPr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I курсу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КП-62</w:t>
            </w:r>
          </w:p>
          <w:p w:rsidR="00000000" w:rsidDel="00000000" w:rsidP="00000000" w:rsidRDefault="00000000" w:rsidRPr="00000000">
            <w:pPr>
              <w:spacing w:before="2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Лук’янець Михайло Олександрович</w:t>
            </w:r>
          </w:p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№15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____” “____________” 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 р.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>
            <w:pPr>
              <w:spacing w:before="24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58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25"/>
        <w:gridCol w:w="4905"/>
        <w:gridCol w:w="2050"/>
        <w:tblGridChange w:id="0">
          <w:tblGrid>
            <w:gridCol w:w="2625"/>
            <w:gridCol w:w="4905"/>
            <w:gridCol w:w="20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Штрафні бали:</w:t>
            </w:r>
          </w:p>
          <w:tbl>
            <w:tblPr>
              <w:tblStyle w:val="Table2"/>
              <w:bidi w:val="0"/>
              <w:tblW w:w="2370.0" w:type="dxa"/>
              <w:jc w:val="center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35"/>
              <w:gridCol w:w="1335"/>
              <w:tblGridChange w:id="0">
                <w:tblGrid>
                  <w:gridCol w:w="1035"/>
                  <w:gridCol w:w="1335"/>
                </w:tblGrid>
              </w:tblGridChange>
            </w:tblGrid>
            <w:tr>
              <w:trPr>
                <w:trHeight w:val="50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Термін здачі</w:t>
                    <w:br w:type="textWrapping"/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Оформлення звіту</w:t>
                    <w:br w:type="textWrapping"/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Нараховані бали:</w:t>
            </w:r>
          </w:p>
          <w:tbl>
            <w:tblPr>
              <w:tblStyle w:val="Table3"/>
              <w:bidi w:val="0"/>
              <w:tblW w:w="4650.0" w:type="dxa"/>
              <w:jc w:val="center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15"/>
              <w:gridCol w:w="1470"/>
              <w:gridCol w:w="1665"/>
              <w:tblGridChange w:id="0">
                <w:tblGrid>
                  <w:gridCol w:w="1515"/>
                  <w:gridCol w:w="1470"/>
                  <w:gridCol w:w="1665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ind w:left="-57" w:right="-57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Корект. програм (2 бала)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Відп. на теор. питання (1 бал)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Відп. на прогр. питання (2 бала)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Сумарний бал:</w:t>
            </w:r>
          </w:p>
          <w:tbl>
            <w:tblPr>
              <w:tblStyle w:val="Table4"/>
              <w:bidi w:val="0"/>
              <w:tblW w:w="1824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824"/>
              <w:tblGridChange w:id="0">
                <w:tblGrid>
                  <w:gridCol w:w="1824"/>
                </w:tblGrid>
              </w:tblGridChange>
            </w:tblGrid>
            <w:tr>
              <w:trPr>
                <w:trHeight w:val="108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120" w:before="12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Навчитися на практиці проводити точні обчислення математичних формул за допомогою операторів та функцій мови програмування С.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Застосувати теоретичні знання для створення програмного забезпечення для прийняття рішень на основі вхідних даних за допомогою умовних конструкцій та конструкцій розгалуження.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Застосувати на практиці різні види циклічних конструкцій для обчислення математичних формул.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Навчитися виконувати компіляцію та базове тестування власного коду за допомогою компілятора мови С та спеціалізованої IDE.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216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Завдання №1. Реалізація математичних операцій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розрахунки за заданими формулами.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x,y,z - довільні дробові числа, які користувач вводить із консолі на початку роботи програми. У випадку неіснування відповіді виводити відповідне повідомлення у консоль.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№2. Умовні конструкції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вводить 3 цілочисельні значення a, b i c.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основі вхідних даних і заданих умов за допомогою умовних конструкцій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if...else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визначити істинність результату і вивести його у консоль.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№3. Конструкції розгалуження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таблиці  задано коди операцій, відповідні операції та їх детальний опис.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вводить код операції (значення op) та два цілочисленних значення a i b.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значення коду op від’ємне - міняти місцями значення a i b, а op змінити на додатнє.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Використовуючи конструкції розгалуження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обчислити та вивести результат відповідної операції.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значення обчислити неможливо - виводити про це повідомлення у консоль.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Завдання №4. Використання циклічних конструкцій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вводить 2 додатні цілочисельні значення n i m.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ітераційних циклічних конструкцій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обчислити значення x та вивести його консоль за заданою формулою.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288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1.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94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main.c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 &lt;progbase.h&gt;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 &lt;math.h&gt;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main()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double x, y, z, a0, a1, a2;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printf("Please, enter a variable(double) x:\n");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x = getDouble();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printf("Please, enter a variable(double) y:\n");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y = getDouble();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printf("Please, enter a variable(double) z:\n");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z = getDouble();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if((x - y == 0) || (z == 0) || (x + y == 0) || (sin(x) == 0) || ( x - y &lt; 0))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printf("Wrong numbers. It won't work. Trust me. I'm an engineer");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return 1;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a0 =   pow( x, y + 1) /  pow( x - y, 1/z )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a1 = y / ( 6 * fabs(x + y));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a2 = sqrt( fabs( ( cos(y) / sin(x)) + 1 ));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printf("Result: %.10f", a0 + a1 + a2);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0;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2. </w:t>
      </w:r>
      <w:r w:rsidDel="00000000" w:rsidR="00000000" w:rsidRPr="00000000">
        <w:rPr>
          <w:rtl w:val="0"/>
        </w:rPr>
      </w:r>
    </w:p>
    <w:tbl>
      <w:tblPr>
        <w:tblStyle w:val="Table7"/>
        <w:bidi w:val="0"/>
        <w:tblW w:w="94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main.c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 &lt;progbase.h&gt;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 &lt;math.h&gt;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testNumber( int fubar);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main()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a, b , c, modmin, sum2, min, max;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flag = 0;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counter = 0;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res1 = 0;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printf("Please, enter a variable(int) a:\n");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a = getInt();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printf("Please, enter a variable(int) b:\n");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b = getInt();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printf("Please, enter a variable(int) :\n");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 = getInt();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if(a &lt; 0 &amp;&amp; b &lt; 0 &amp;&amp; c &lt; 0)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if(a &lt; b)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if(a &lt; c)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modmin = abs(a);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sum2 = b + c;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modmin = abs(c);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sum2 = a + b;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else if( b &lt; c)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modmin = abs(b);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sum2 = a + c;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else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modmin = abs(c);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sum2 = a + b;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if(modmin != 0 &amp;&amp; !(modmin&amp;(modmin-1))){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flag = 1;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if( sum2 &gt; -256  &amp;&amp; flag == 1)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printf("Result: True\n");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else if( (abs(sum2) - modmin &lt; 16) || sum2 &gt; -16 )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printf("Result: True\n");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else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printf("Result: False\n");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else if( a &lt; 0 || b &lt; 0 || c &lt; 0 )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if( a &lt; 0)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counter ++;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res1 += a;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if( b &lt; 0)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counter ++;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res1 += b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if( c &lt; 0)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counter ++;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res1 += c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if(counter == 2 &amp;&amp; ( res1*6 &gt; -256 ))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printf("Result: True\n");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else if( res1 &gt; -256)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printf("Result: True\n");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else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printf("Result: False\n");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else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if(a &lt; b)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if(a &lt; c)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min = abs(a);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min = abs(c);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else if( b &lt; c)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min = abs(b);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else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min = abs(c);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if(a &gt; b)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if(a &gt; c)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max = a;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max = c;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else if( b &gt; c)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max = b;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else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max = c;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if( max - min &gt; 32)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printf("Result: True\n");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else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printf("Result: False\n");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0;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3. </w:t>
      </w:r>
      <w:r w:rsidDel="00000000" w:rsidR="00000000" w:rsidRPr="00000000">
        <w:rPr>
          <w:rtl w:val="0"/>
        </w:rPr>
      </w:r>
    </w:p>
    <w:tbl>
      <w:tblPr>
        <w:tblStyle w:val="Table8"/>
        <w:bidi w:val="0"/>
        <w:tblW w:w="94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main.c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 &lt;progbase.h&gt;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 &lt;math.h&gt;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main()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a, b , op;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result = 0;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printf("Please, enter a variable(int) a:\n");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a = getInt();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printf("Please, enter a variable(int) b:\n");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b = getInt();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printf("Please, enter what you want to do: \n0</w:t>
              <w:tab/>
              <w:t xml:space="preserve">a + b\n1      a - b \n2</w:t>
              <w:tab/>
              <w:t xml:space="preserve">    a * b\n3</w:t>
              <w:tab/>
              <w:t xml:space="preserve">a / b\n4</w:t>
              <w:tab/>
              <w:t xml:space="preserve">abs(a)\n5</w:t>
              <w:tab/>
              <w:t xml:space="preserve">min(a, b)\n");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printf("6</w:t>
              <w:tab/>
              <w:t xml:space="preserve">max(a, b)\n7, 13</w:t>
              <w:tab/>
              <w:t xml:space="preserve">pow(a, b)\n8</w:t>
              <w:tab/>
              <w:t xml:space="preserve">var(a, b)\nelse </w:t>
              <w:tab/>
              <w:t xml:space="preserve">def(a,b)\n op &lt; 0 to reverse a and b\n");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op = getInt();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if(op &lt; 0)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a = a + b;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b = a - b;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a = a - b;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op = abs(op);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switch( op)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case 0: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result = a + b;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break;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case 1: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result = a - b;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break;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case 2: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result = a * b;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break;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case 3: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if(b == 0){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printf("Wrong numbers. It won't work. Trust me. I'm an engineer\n");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result = a / b;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break;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case 4: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result = abs(a);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break;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case 5: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result = fmin(a, b);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break;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case 6: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result = fmax(a, b);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break;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case 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case 13 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result = pow (a, b);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break;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case 8: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if(b == 0){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printf("Wrong numbers. It won't work. Trust me. I'm an engineer\n");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result = ( (int)((3.14) * ( a + b)) % 7) / b;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break;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default: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result = op * abs(a + 1) + op * abs(b + 1);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break;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printf("Result: %i", result);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0;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4. </w:t>
      </w:r>
      <w:r w:rsidDel="00000000" w:rsidR="00000000" w:rsidRPr="00000000">
        <w:rPr>
          <w:rtl w:val="0"/>
        </w:rPr>
      </w:r>
    </w:p>
    <w:tbl>
      <w:tblPr>
        <w:tblStyle w:val="Table9"/>
        <w:bidi w:val="0"/>
        <w:tblW w:w="94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main.c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 &lt;progbase.h&gt;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 &lt;math.h&gt;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main()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m, n , i;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double result = 0.0;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semiResult = 0.0;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double cosSemiRes = 0.0;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printf("Please, enter a variable(int) m:\n");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m = getInt();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printf("Please, enter a variable(int) n:\n");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n = getInt();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for( i = 0; i &lt; m; i++){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semiResult += pow((i + 1), 2);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cosSemiRes = cos(semiResult);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for(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 = 0; i &lt; n; i++){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esult += (sin((2*3.14) / (i + 2) )) * cosSemiRes;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printf("Result: %f\n", result);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0;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ind w:left="288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Приклади правильного(1) та неправильного(2) вводу початкових данних.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610100" cy="140407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5651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0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610100" cy="1423125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5592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2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Результати при введенні різних даних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610100" cy="15279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5268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2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610100" cy="157552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5120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7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3.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Результати при введенні правильних (2,3) та неправильних(1) даних.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3267075" cy="27774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11854" l="0" r="29051" t="189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7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3743325" cy="268042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15687" l="0" r="18801" t="130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8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3124200" cy="279082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13448" l="0" r="3223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4.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результату при введенні даних.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4610100" cy="134692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3"/>
                    <a:srcRect b="582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4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дану лабораторну роботу було проведено точні обчислення математичних формул за допомогою операторів та функцій мови С. Мова С надає засоби достатньо точної обробки числових типів даних для широкого застосування.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Також, за допомогою конструкцій розгалуження, можливо виконувати різні обрахунки на основі вхідних даних та задавати у програмі умови обробки даних і прийняття рішень на основі них, що й було показано на практиці у завданнях 2 і 3.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результаті виконання завдання 3 було застосовано конструкції розгалуження для демонстрації спрощення програмного коду при прийнятті програмою рішень і обробки числових значень на основі вхідних даних.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 допомогою циклічних операторів можливо проводити багаторазові обчислення, що було продемонстровано у завданні 4.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Компіляція всього коду відбувалася за допомогою компілятора gcc. Робота програм була протестована за допомогою допоміжного програмного коду, текст якого наведено у додатку А.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133.8582677165355" w:top="1133.8582677165355" w:left="1620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2.png"/><Relationship Id="rId13" Type="http://schemas.openxmlformats.org/officeDocument/2006/relationships/image" Target="media/image05.png"/><Relationship Id="rId12" Type="http://schemas.openxmlformats.org/officeDocument/2006/relationships/image" Target="media/image1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png"/><Relationship Id="rId5" Type="http://schemas.openxmlformats.org/officeDocument/2006/relationships/image" Target="media/image04.png"/><Relationship Id="rId6" Type="http://schemas.openxmlformats.org/officeDocument/2006/relationships/image" Target="media/image16.png"/><Relationship Id="rId7" Type="http://schemas.openxmlformats.org/officeDocument/2006/relationships/image" Target="media/image03.png"/><Relationship Id="rId8" Type="http://schemas.openxmlformats.org/officeDocument/2006/relationships/image" Target="media/image17.png"/></Relationships>
</file>