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AE614" w14:textId="77777777" w:rsidR="00866B19" w:rsidRPr="009C7BA1" w:rsidRDefault="00953ABA" w:rsidP="00866B19">
      <w:pPr>
        <w:rPr>
          <w:rFonts w:cstheme="minorHAnsi"/>
          <w:sz w:val="24"/>
          <w:szCs w:val="24"/>
          <w:lang w:val="en-US"/>
        </w:rPr>
      </w:pPr>
      <w:r w:rsidRPr="009C7BA1">
        <w:rPr>
          <w:rFonts w:cstheme="minorHAnsi"/>
          <w:sz w:val="24"/>
          <w:szCs w:val="24"/>
          <w:lang w:val="en-US"/>
        </w:rPr>
        <w:t xml:space="preserve">1 </w:t>
      </w:r>
      <w:r w:rsidR="00866B19" w:rsidRPr="009C7BA1">
        <w:rPr>
          <w:rFonts w:cstheme="minorHAnsi"/>
          <w:color w:val="222222"/>
          <w:sz w:val="24"/>
          <w:szCs w:val="24"/>
          <w:shd w:val="clear" w:color="auto" w:fill="FFFFFF"/>
        </w:rPr>
        <w:t>Lewis, M., Haviland-Jones, J. M., &amp; Barrett, L. F. (Eds.). (2010). </w:t>
      </w:r>
      <w:r w:rsidR="00866B19" w:rsidRPr="009C7BA1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Handbook of emotions</w:t>
      </w:r>
      <w:r w:rsidR="00866B19" w:rsidRPr="009C7BA1">
        <w:rPr>
          <w:rFonts w:cstheme="minorHAnsi"/>
          <w:color w:val="222222"/>
          <w:sz w:val="24"/>
          <w:szCs w:val="24"/>
          <w:shd w:val="clear" w:color="auto" w:fill="FFFFFF"/>
        </w:rPr>
        <w:t>. Guilford Press.</w:t>
      </w:r>
      <w:r w:rsidR="00866B19" w:rsidRPr="009C7BA1">
        <w:rPr>
          <w:rFonts w:cstheme="minorHAnsi"/>
          <w:sz w:val="24"/>
          <w:szCs w:val="24"/>
          <w:lang w:val="en-US"/>
        </w:rPr>
        <w:t xml:space="preserve"> </w:t>
      </w:r>
    </w:p>
    <w:p w14:paraId="04A1D55F" w14:textId="77777777" w:rsidR="00702853" w:rsidRPr="009C7BA1" w:rsidRDefault="00702853" w:rsidP="00702853">
      <w:pPr>
        <w:rPr>
          <w:rFonts w:cstheme="minorHAnsi"/>
          <w:sz w:val="24"/>
          <w:szCs w:val="24"/>
          <w:lang w:val="en-US"/>
        </w:rPr>
      </w:pPr>
      <w:r w:rsidRPr="009C7BA1">
        <w:rPr>
          <w:rFonts w:cstheme="minorHAnsi"/>
          <w:sz w:val="24"/>
          <w:szCs w:val="24"/>
          <w:lang w:val="en-US"/>
        </w:rPr>
        <w:t xml:space="preserve">2 - </w:t>
      </w:r>
      <w:proofErr w:type="spellStart"/>
      <w:r w:rsidRPr="009C7BA1">
        <w:rPr>
          <w:rFonts w:cstheme="minorHAnsi"/>
          <w:sz w:val="24"/>
          <w:szCs w:val="24"/>
          <w:lang w:val="en-US"/>
        </w:rPr>
        <w:t>Juslin</w:t>
      </w:r>
      <w:proofErr w:type="spellEnd"/>
      <w:r w:rsidRPr="009C7BA1">
        <w:rPr>
          <w:rFonts w:cstheme="minorHAnsi"/>
          <w:sz w:val="24"/>
          <w:szCs w:val="24"/>
          <w:lang w:val="en-US"/>
        </w:rPr>
        <w:t>, P. N., &amp; Sloboda, J. (Eds.). (2011). Handbook of music and emotion: Theory, research, applications. Oxford University Press.</w:t>
      </w:r>
    </w:p>
    <w:p w14:paraId="63FA18AE" w14:textId="2B54682F" w:rsidR="001A4128" w:rsidRPr="009C7BA1" w:rsidRDefault="006E1A82" w:rsidP="00E76AE8">
      <w:pPr>
        <w:rPr>
          <w:rFonts w:cstheme="minorHAnsi"/>
          <w:sz w:val="24"/>
          <w:szCs w:val="24"/>
          <w:lang w:val="en-US"/>
        </w:rPr>
      </w:pPr>
      <w:r w:rsidRPr="009C7BA1">
        <w:rPr>
          <w:rFonts w:cstheme="minorHAnsi"/>
          <w:sz w:val="24"/>
          <w:szCs w:val="24"/>
          <w:lang w:val="en-US"/>
        </w:rPr>
        <w:t xml:space="preserve">3 - </w:t>
      </w:r>
      <w:r w:rsidR="00D14762" w:rsidRPr="009C7BA1">
        <w:rPr>
          <w:rFonts w:cstheme="minorHAnsi"/>
          <w:sz w:val="24"/>
          <w:szCs w:val="24"/>
          <w:lang w:val="en-US"/>
        </w:rPr>
        <w:t xml:space="preserve">Sandrine </w:t>
      </w:r>
      <w:proofErr w:type="spellStart"/>
      <w:r w:rsidR="00D14762" w:rsidRPr="009C7BA1">
        <w:rPr>
          <w:rFonts w:cstheme="minorHAnsi"/>
          <w:sz w:val="24"/>
          <w:szCs w:val="24"/>
          <w:lang w:val="en-US"/>
        </w:rPr>
        <w:t>Vieillard</w:t>
      </w:r>
      <w:proofErr w:type="spellEnd"/>
      <w:r w:rsidR="00D14762" w:rsidRPr="009C7BA1">
        <w:rPr>
          <w:rFonts w:cstheme="minorHAnsi"/>
          <w:sz w:val="24"/>
          <w:szCs w:val="24"/>
          <w:lang w:val="en-US"/>
        </w:rPr>
        <w:t xml:space="preserve"> , Isabelle </w:t>
      </w:r>
      <w:proofErr w:type="spellStart"/>
      <w:r w:rsidR="00D14762" w:rsidRPr="009C7BA1">
        <w:rPr>
          <w:rFonts w:cstheme="minorHAnsi"/>
          <w:sz w:val="24"/>
          <w:szCs w:val="24"/>
          <w:lang w:val="en-US"/>
        </w:rPr>
        <w:t>Peretz</w:t>
      </w:r>
      <w:proofErr w:type="spellEnd"/>
      <w:r w:rsidR="00D14762" w:rsidRPr="009C7BA1">
        <w:rPr>
          <w:rFonts w:cstheme="minorHAnsi"/>
          <w:sz w:val="24"/>
          <w:szCs w:val="24"/>
          <w:lang w:val="en-US"/>
        </w:rPr>
        <w:t xml:space="preserve"> , Nathalie Gosselin , </w:t>
      </w:r>
      <w:proofErr w:type="spellStart"/>
      <w:r w:rsidR="00D14762" w:rsidRPr="009C7BA1">
        <w:rPr>
          <w:rFonts w:cstheme="minorHAnsi"/>
          <w:sz w:val="24"/>
          <w:szCs w:val="24"/>
          <w:lang w:val="en-US"/>
        </w:rPr>
        <w:t>Stéphanie</w:t>
      </w:r>
      <w:proofErr w:type="spellEnd"/>
      <w:r w:rsidR="00D14762" w:rsidRPr="009C7BA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14762" w:rsidRPr="009C7BA1">
        <w:rPr>
          <w:rFonts w:cstheme="minorHAnsi"/>
          <w:sz w:val="24"/>
          <w:szCs w:val="24"/>
          <w:lang w:val="en-US"/>
        </w:rPr>
        <w:t>Khalfa</w:t>
      </w:r>
      <w:proofErr w:type="spellEnd"/>
      <w:r w:rsidR="00D14762" w:rsidRPr="009C7BA1">
        <w:rPr>
          <w:rFonts w:cstheme="minorHAnsi"/>
          <w:sz w:val="24"/>
          <w:szCs w:val="24"/>
          <w:lang w:val="en-US"/>
        </w:rPr>
        <w:t xml:space="preserve"> , Lise</w:t>
      </w:r>
      <w:r w:rsidR="00B04311">
        <w:rPr>
          <w:rFonts w:cstheme="minorHAnsi"/>
          <w:sz w:val="24"/>
          <w:szCs w:val="24"/>
          <w:lang w:val="en-US"/>
        </w:rPr>
        <w:t xml:space="preserve"> </w:t>
      </w:r>
      <w:r w:rsidR="00D14762" w:rsidRPr="009C7BA1">
        <w:rPr>
          <w:rFonts w:cstheme="minorHAnsi"/>
          <w:sz w:val="24"/>
          <w:szCs w:val="24"/>
          <w:lang w:val="en-US"/>
        </w:rPr>
        <w:t xml:space="preserve">Gagnon &amp; Bernard Bouchard (2008) Happy, sad, </w:t>
      </w:r>
      <w:proofErr w:type="gramStart"/>
      <w:r w:rsidR="00D14762" w:rsidRPr="009C7BA1">
        <w:rPr>
          <w:rFonts w:cstheme="minorHAnsi"/>
          <w:sz w:val="24"/>
          <w:szCs w:val="24"/>
          <w:lang w:val="en-US"/>
        </w:rPr>
        <w:t>scary</w:t>
      </w:r>
      <w:proofErr w:type="gramEnd"/>
      <w:r w:rsidR="00D14762" w:rsidRPr="009C7BA1">
        <w:rPr>
          <w:rFonts w:cstheme="minorHAnsi"/>
          <w:sz w:val="24"/>
          <w:szCs w:val="24"/>
          <w:lang w:val="en-US"/>
        </w:rPr>
        <w:t xml:space="preserve"> and peaceful musical excerpts for research</w:t>
      </w:r>
      <w:r w:rsidR="00E76AE8">
        <w:rPr>
          <w:rFonts w:cstheme="minorHAnsi" w:hint="cs"/>
          <w:sz w:val="24"/>
          <w:szCs w:val="24"/>
          <w:rtl/>
          <w:lang w:val="en-US"/>
        </w:rPr>
        <w:t xml:space="preserve"> </w:t>
      </w:r>
      <w:r w:rsidR="00D14762" w:rsidRPr="009C7BA1">
        <w:rPr>
          <w:rFonts w:cstheme="minorHAnsi"/>
          <w:sz w:val="24"/>
          <w:szCs w:val="24"/>
          <w:lang w:val="en-US"/>
        </w:rPr>
        <w:t>on emotions, Cognition &amp; Emotion, 22:4, 720-752, DOI: 10.1080/02699930701503567</w:t>
      </w:r>
      <w:r w:rsidR="001A4128" w:rsidRPr="009C7BA1">
        <w:rPr>
          <w:rFonts w:cstheme="minorHAnsi"/>
          <w:sz w:val="24"/>
          <w:szCs w:val="24"/>
          <w:lang w:val="en-US"/>
        </w:rPr>
        <w:t xml:space="preserve"> </w:t>
      </w:r>
    </w:p>
    <w:p w14:paraId="580F7A71" w14:textId="4E942B6E" w:rsidR="001D46C2" w:rsidRPr="009C7BA1" w:rsidRDefault="001D46C2" w:rsidP="001A4128">
      <w:pPr>
        <w:rPr>
          <w:rFonts w:cstheme="minorHAnsi"/>
          <w:sz w:val="24"/>
          <w:szCs w:val="24"/>
          <w:lang w:val="en-US"/>
        </w:rPr>
      </w:pPr>
      <w:r w:rsidRPr="009C7BA1">
        <w:rPr>
          <w:rFonts w:cstheme="minorHAnsi"/>
          <w:sz w:val="24"/>
          <w:szCs w:val="24"/>
          <w:lang w:val="en-US"/>
        </w:rPr>
        <w:t xml:space="preserve">5 - </w:t>
      </w:r>
      <w:r w:rsidR="00B41727" w:rsidRPr="009C7BA1">
        <w:rPr>
          <w:rFonts w:cstheme="minorHAnsi"/>
          <w:sz w:val="24"/>
          <w:szCs w:val="24"/>
          <w:lang w:val="en-US"/>
        </w:rPr>
        <w:t xml:space="preserve">Fritz, T. et al. Universal recognition of three basic emotions in music. </w:t>
      </w:r>
      <w:proofErr w:type="spellStart"/>
      <w:r w:rsidR="00B41727" w:rsidRPr="009C7BA1">
        <w:rPr>
          <w:rFonts w:cstheme="minorHAnsi"/>
          <w:sz w:val="24"/>
          <w:szCs w:val="24"/>
          <w:lang w:val="en-US"/>
        </w:rPr>
        <w:t>Curr</w:t>
      </w:r>
      <w:proofErr w:type="spellEnd"/>
      <w:r w:rsidR="00B41727" w:rsidRPr="009C7BA1">
        <w:rPr>
          <w:rFonts w:cstheme="minorHAnsi"/>
          <w:sz w:val="24"/>
          <w:szCs w:val="24"/>
          <w:lang w:val="en-US"/>
        </w:rPr>
        <w:t>. Biol. 19, 573–576 (2009).</w:t>
      </w:r>
    </w:p>
    <w:p w14:paraId="2552F241" w14:textId="2F8D96B4" w:rsidR="003619F0" w:rsidRPr="009C7BA1" w:rsidRDefault="003619F0" w:rsidP="001A4128">
      <w:pPr>
        <w:rPr>
          <w:rFonts w:cstheme="minorHAnsi"/>
          <w:sz w:val="24"/>
          <w:szCs w:val="24"/>
          <w:rtl/>
          <w:lang w:val="en-US"/>
        </w:rPr>
      </w:pPr>
      <w:r w:rsidRPr="009C7BA1">
        <w:rPr>
          <w:rFonts w:cstheme="minorHAnsi"/>
          <w:sz w:val="24"/>
          <w:szCs w:val="24"/>
          <w:lang w:val="en-US"/>
        </w:rPr>
        <w:t xml:space="preserve">6 - </w:t>
      </w:r>
      <w:r w:rsidR="0036125A" w:rsidRPr="009C7BA1">
        <w:rPr>
          <w:rFonts w:cstheme="minorHAnsi"/>
          <w:sz w:val="24"/>
          <w:szCs w:val="24"/>
          <w:lang w:val="en-US"/>
        </w:rPr>
        <w:t>Mathur, Avantika, et al. "Emotional responses to Hindustani raga music: the role of musical structure." Frontiers in psychology 6 (2015): 513.</w:t>
      </w:r>
    </w:p>
    <w:p w14:paraId="65DB4517" w14:textId="4F9B63E9" w:rsidR="007401D1" w:rsidRPr="009C7BA1" w:rsidRDefault="007401D1" w:rsidP="001A4128">
      <w:pPr>
        <w:rPr>
          <w:rFonts w:cstheme="minorHAnsi"/>
          <w:color w:val="222222"/>
          <w:sz w:val="24"/>
          <w:szCs w:val="24"/>
          <w:shd w:val="clear" w:color="auto" w:fill="FFFFFF"/>
          <w:rtl/>
        </w:rPr>
      </w:pPr>
      <w:r w:rsidRPr="009C7BA1">
        <w:rPr>
          <w:rFonts w:cstheme="minorHAnsi"/>
          <w:sz w:val="24"/>
          <w:szCs w:val="24"/>
          <w:lang w:val="en-US"/>
        </w:rPr>
        <w:t xml:space="preserve">7 - </w:t>
      </w:r>
      <w:r w:rsidRPr="009C7BA1">
        <w:rPr>
          <w:rFonts w:cstheme="minorHAnsi"/>
          <w:color w:val="222222"/>
          <w:sz w:val="24"/>
          <w:szCs w:val="24"/>
          <w:shd w:val="clear" w:color="auto" w:fill="FFFFFF"/>
        </w:rPr>
        <w:t>Hindemith, Paul. </w:t>
      </w:r>
      <w:r w:rsidRPr="009C7BA1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The craft of musical composition</w:t>
      </w:r>
      <w:r w:rsidRPr="009C7BA1">
        <w:rPr>
          <w:rFonts w:cstheme="minorHAnsi"/>
          <w:color w:val="222222"/>
          <w:sz w:val="24"/>
          <w:szCs w:val="24"/>
          <w:shd w:val="clear" w:color="auto" w:fill="FFFFFF"/>
        </w:rPr>
        <w:t>. Vol. 1. Associated music publishers, Incorporated, 1941.</w:t>
      </w:r>
    </w:p>
    <w:p w14:paraId="1754B56B" w14:textId="1546C2FD" w:rsidR="007654BC" w:rsidRPr="009C7BA1" w:rsidRDefault="007654BC" w:rsidP="001A4128">
      <w:pPr>
        <w:rPr>
          <w:rFonts w:cstheme="minorHAnsi"/>
          <w:color w:val="222222"/>
          <w:sz w:val="24"/>
          <w:szCs w:val="24"/>
          <w:shd w:val="clear" w:color="auto" w:fill="FFFFFF"/>
          <w:rtl/>
        </w:rPr>
      </w:pPr>
      <w:r w:rsidRPr="009C7BA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8 - </w:t>
      </w:r>
      <w:r w:rsidRPr="009C7BA1">
        <w:rPr>
          <w:rFonts w:cstheme="minorHAnsi"/>
          <w:color w:val="222222"/>
          <w:sz w:val="24"/>
          <w:szCs w:val="24"/>
          <w:shd w:val="clear" w:color="auto" w:fill="FFFFFF"/>
        </w:rPr>
        <w:t>Deutsch, Diana. "The tritone paradox: Effects of spectral variables." </w:t>
      </w:r>
      <w:r w:rsidRPr="009C7BA1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Perception &amp; Psychophysics</w:t>
      </w:r>
      <w:r w:rsidRPr="009C7BA1">
        <w:rPr>
          <w:rFonts w:cstheme="minorHAnsi"/>
          <w:color w:val="222222"/>
          <w:sz w:val="24"/>
          <w:szCs w:val="24"/>
          <w:shd w:val="clear" w:color="auto" w:fill="FFFFFF"/>
        </w:rPr>
        <w:t> 41.6 (1987): 563-575.</w:t>
      </w:r>
    </w:p>
    <w:p w14:paraId="56B32014" w14:textId="5FF3FFCF" w:rsidR="006950E6" w:rsidRPr="009C7BA1" w:rsidRDefault="006950E6" w:rsidP="001A4128">
      <w:pPr>
        <w:rPr>
          <w:rFonts w:cstheme="minorHAnsi"/>
          <w:sz w:val="24"/>
          <w:szCs w:val="24"/>
          <w:lang w:val="en-US"/>
        </w:rPr>
      </w:pPr>
      <w:r w:rsidRPr="009C7BA1">
        <w:rPr>
          <w:rFonts w:cstheme="minorHAnsi"/>
          <w:sz w:val="24"/>
          <w:szCs w:val="24"/>
          <w:lang w:val="en-US"/>
        </w:rPr>
        <w:t xml:space="preserve">9 - </w:t>
      </w:r>
      <w:r w:rsidR="00933AEC" w:rsidRPr="009C7BA1">
        <w:rPr>
          <w:rFonts w:cstheme="minorHAnsi"/>
          <w:sz w:val="24"/>
          <w:szCs w:val="24"/>
          <w:lang w:val="en-US"/>
        </w:rPr>
        <w:t>Murphy, Scott. "The major tritone progression in recent Hollywood science fiction films." (2006).</w:t>
      </w:r>
    </w:p>
    <w:p w14:paraId="2EA99F09" w14:textId="7C3F3C24" w:rsidR="00880BCE" w:rsidRPr="009C7BA1" w:rsidRDefault="00880BCE" w:rsidP="001A4128">
      <w:pPr>
        <w:rPr>
          <w:rFonts w:cstheme="minorHAnsi"/>
          <w:color w:val="303030"/>
          <w:sz w:val="24"/>
          <w:szCs w:val="24"/>
          <w:shd w:val="clear" w:color="auto" w:fill="FFFFFF"/>
        </w:rPr>
      </w:pPr>
      <w:r w:rsidRPr="009C7BA1">
        <w:rPr>
          <w:rFonts w:cstheme="minorHAnsi"/>
          <w:sz w:val="24"/>
          <w:szCs w:val="24"/>
          <w:lang w:val="en-US"/>
        </w:rPr>
        <w:t xml:space="preserve">10 - </w:t>
      </w:r>
      <w:r w:rsidR="00DB4AAC" w:rsidRPr="009C7BA1">
        <w:rPr>
          <w:rFonts w:cstheme="minorHAnsi"/>
          <w:color w:val="303030"/>
          <w:sz w:val="24"/>
          <w:szCs w:val="24"/>
          <w:shd w:val="clear" w:color="auto" w:fill="FFFFFF"/>
        </w:rPr>
        <w:t>Micheyl C, Oxenham AJ. Pitch, harmonicity and concurrent sound segregation: psychoacoustical and neurophysiological findings. </w:t>
      </w:r>
      <w:r w:rsidR="00DB4AAC" w:rsidRPr="009C7BA1">
        <w:rPr>
          <w:rFonts w:cstheme="minorHAnsi"/>
          <w:i/>
          <w:iCs/>
          <w:color w:val="303030"/>
          <w:sz w:val="24"/>
          <w:szCs w:val="24"/>
          <w:shd w:val="clear" w:color="auto" w:fill="FFFFFF"/>
        </w:rPr>
        <w:t>Hear Res</w:t>
      </w:r>
      <w:r w:rsidR="00DB4AAC" w:rsidRPr="009C7BA1">
        <w:rPr>
          <w:rFonts w:cstheme="minorHAnsi"/>
          <w:color w:val="303030"/>
          <w:sz w:val="24"/>
          <w:szCs w:val="24"/>
          <w:shd w:val="clear" w:color="auto" w:fill="FFFFFF"/>
        </w:rPr>
        <w:t>. 2010;266(1-2):36-51. doi:10.1016/j.heares.2009.09.012</w:t>
      </w:r>
    </w:p>
    <w:p w14:paraId="20F335A1" w14:textId="0C434512" w:rsidR="004F3E22" w:rsidRPr="009C7BA1" w:rsidRDefault="004F3E22" w:rsidP="001A4128">
      <w:pPr>
        <w:rPr>
          <w:rFonts w:cstheme="minorHAnsi"/>
          <w:color w:val="303030"/>
          <w:sz w:val="24"/>
          <w:szCs w:val="24"/>
          <w:shd w:val="clear" w:color="auto" w:fill="FFFFFF"/>
          <w:lang w:val="en-US"/>
        </w:rPr>
      </w:pPr>
      <w:r w:rsidRPr="009C7BA1">
        <w:rPr>
          <w:rFonts w:cstheme="minorHAnsi"/>
          <w:color w:val="303030"/>
          <w:sz w:val="24"/>
          <w:szCs w:val="24"/>
          <w:shd w:val="clear" w:color="auto" w:fill="FFFFFF"/>
          <w:lang w:val="en-US"/>
        </w:rPr>
        <w:t xml:space="preserve">11 - </w:t>
      </w:r>
      <w:proofErr w:type="spellStart"/>
      <w:r w:rsidRPr="009C7BA1">
        <w:rPr>
          <w:rFonts w:cstheme="minorHAnsi"/>
          <w:color w:val="303030"/>
          <w:sz w:val="24"/>
          <w:szCs w:val="24"/>
          <w:shd w:val="clear" w:color="auto" w:fill="FFFFFF"/>
          <w:lang w:val="en-US"/>
        </w:rPr>
        <w:t>Vuoskoski</w:t>
      </w:r>
      <w:proofErr w:type="spellEnd"/>
      <w:r w:rsidRPr="009C7BA1">
        <w:rPr>
          <w:rFonts w:cstheme="minorHAnsi"/>
          <w:color w:val="303030"/>
          <w:sz w:val="24"/>
          <w:szCs w:val="24"/>
          <w:shd w:val="clear" w:color="auto" w:fill="FFFFFF"/>
          <w:lang w:val="en-US"/>
        </w:rPr>
        <w:t xml:space="preserve">, Jonna K., et al. "Who enjoys listening to sad music and </w:t>
      </w:r>
      <w:proofErr w:type="gramStart"/>
      <w:r w:rsidRPr="009C7BA1">
        <w:rPr>
          <w:rFonts w:cstheme="minorHAnsi"/>
          <w:color w:val="303030"/>
          <w:sz w:val="24"/>
          <w:szCs w:val="24"/>
          <w:shd w:val="clear" w:color="auto" w:fill="FFFFFF"/>
          <w:lang w:val="en-US"/>
        </w:rPr>
        <w:t>why?.</w:t>
      </w:r>
      <w:proofErr w:type="gramEnd"/>
      <w:r w:rsidRPr="009C7BA1">
        <w:rPr>
          <w:rFonts w:cstheme="minorHAnsi"/>
          <w:color w:val="303030"/>
          <w:sz w:val="24"/>
          <w:szCs w:val="24"/>
          <w:shd w:val="clear" w:color="auto" w:fill="FFFFFF"/>
          <w:lang w:val="en-US"/>
        </w:rPr>
        <w:t>" Music Perception 29.3 (2011): 311-317.</w:t>
      </w:r>
    </w:p>
    <w:p w14:paraId="0BBD6A5B" w14:textId="7AA95F2D" w:rsidR="00201445" w:rsidRPr="009C7BA1" w:rsidRDefault="00201445" w:rsidP="001A4128">
      <w:pPr>
        <w:rPr>
          <w:rFonts w:cstheme="minorHAnsi"/>
          <w:color w:val="303030"/>
          <w:sz w:val="24"/>
          <w:szCs w:val="24"/>
          <w:shd w:val="clear" w:color="auto" w:fill="FFFFFF"/>
          <w:rtl/>
          <w:lang w:val="en-US"/>
        </w:rPr>
      </w:pPr>
      <w:r w:rsidRPr="009C7BA1">
        <w:rPr>
          <w:rFonts w:cstheme="minorHAnsi"/>
          <w:color w:val="303030"/>
          <w:sz w:val="24"/>
          <w:szCs w:val="24"/>
          <w:shd w:val="clear" w:color="auto" w:fill="FFFFFF"/>
          <w:lang w:val="en-US"/>
        </w:rPr>
        <w:t xml:space="preserve">12 - Droit-Volet, Sylvie, Lino Jose Bueno, and Emmanuel </w:t>
      </w:r>
      <w:proofErr w:type="spellStart"/>
      <w:r w:rsidRPr="009C7BA1">
        <w:rPr>
          <w:rFonts w:cstheme="minorHAnsi"/>
          <w:color w:val="303030"/>
          <w:sz w:val="24"/>
          <w:szCs w:val="24"/>
          <w:shd w:val="clear" w:color="auto" w:fill="FFFFFF"/>
          <w:lang w:val="en-US"/>
        </w:rPr>
        <w:t>Bigand</w:t>
      </w:r>
      <w:proofErr w:type="spellEnd"/>
      <w:r w:rsidRPr="009C7BA1">
        <w:rPr>
          <w:rFonts w:cstheme="minorHAnsi"/>
          <w:color w:val="303030"/>
          <w:sz w:val="24"/>
          <w:szCs w:val="24"/>
          <w:shd w:val="clear" w:color="auto" w:fill="FFFFFF"/>
          <w:lang w:val="en-US"/>
        </w:rPr>
        <w:t xml:space="preserve">. "Music, emotion, and time perception: the influence of subjective emotional valence and </w:t>
      </w:r>
      <w:proofErr w:type="gramStart"/>
      <w:r w:rsidRPr="009C7BA1">
        <w:rPr>
          <w:rFonts w:cstheme="minorHAnsi"/>
          <w:color w:val="303030"/>
          <w:sz w:val="24"/>
          <w:szCs w:val="24"/>
          <w:shd w:val="clear" w:color="auto" w:fill="FFFFFF"/>
          <w:lang w:val="en-US"/>
        </w:rPr>
        <w:t>arousal?.</w:t>
      </w:r>
      <w:proofErr w:type="gramEnd"/>
      <w:r w:rsidRPr="009C7BA1">
        <w:rPr>
          <w:rFonts w:cstheme="minorHAnsi"/>
          <w:color w:val="303030"/>
          <w:sz w:val="24"/>
          <w:szCs w:val="24"/>
          <w:shd w:val="clear" w:color="auto" w:fill="FFFFFF"/>
          <w:lang w:val="en-US"/>
        </w:rPr>
        <w:t>" Frontiers in Psychology 4 (2013): 417.</w:t>
      </w:r>
    </w:p>
    <w:p w14:paraId="4EB53D81" w14:textId="64BC5F47" w:rsidR="00C54393" w:rsidRPr="009C7BA1" w:rsidRDefault="00C54393" w:rsidP="001A4128">
      <w:pPr>
        <w:rPr>
          <w:rFonts w:cstheme="minorHAnsi"/>
          <w:sz w:val="24"/>
          <w:szCs w:val="24"/>
          <w:lang w:val="en-US"/>
        </w:rPr>
      </w:pPr>
      <w:r w:rsidRPr="009C7BA1">
        <w:rPr>
          <w:rFonts w:cstheme="minorHAnsi"/>
          <w:sz w:val="24"/>
          <w:szCs w:val="24"/>
          <w:lang w:val="en-US"/>
        </w:rPr>
        <w:t xml:space="preserve">13 - </w:t>
      </w:r>
      <w:r w:rsidR="007B4475" w:rsidRPr="009C7BA1">
        <w:rPr>
          <w:rFonts w:cstheme="minorHAnsi"/>
          <w:sz w:val="24"/>
          <w:szCs w:val="24"/>
          <w:lang w:val="en-US"/>
        </w:rPr>
        <w:t xml:space="preserve">Blumstein DT, </w:t>
      </w:r>
      <w:proofErr w:type="spellStart"/>
      <w:r w:rsidR="007B4475" w:rsidRPr="009C7BA1">
        <w:rPr>
          <w:rFonts w:cstheme="minorHAnsi"/>
          <w:sz w:val="24"/>
          <w:szCs w:val="24"/>
          <w:lang w:val="en-US"/>
        </w:rPr>
        <w:t>Davitian</w:t>
      </w:r>
      <w:proofErr w:type="spellEnd"/>
      <w:r w:rsidR="007B4475" w:rsidRPr="009C7BA1">
        <w:rPr>
          <w:rFonts w:cstheme="minorHAnsi"/>
          <w:sz w:val="24"/>
          <w:szCs w:val="24"/>
          <w:lang w:val="en-US"/>
        </w:rPr>
        <w:t xml:space="preserve"> R, Kaye PD. Do film soundtracks contain nonlinear analogues to influence </w:t>
      </w:r>
      <w:proofErr w:type="gramStart"/>
      <w:r w:rsidR="007B4475" w:rsidRPr="009C7BA1">
        <w:rPr>
          <w:rFonts w:cstheme="minorHAnsi"/>
          <w:sz w:val="24"/>
          <w:szCs w:val="24"/>
          <w:lang w:val="en-US"/>
        </w:rPr>
        <w:t>emotion?.</w:t>
      </w:r>
      <w:proofErr w:type="gramEnd"/>
      <w:r w:rsidR="007B4475" w:rsidRPr="009C7BA1">
        <w:rPr>
          <w:rFonts w:cstheme="minorHAnsi"/>
          <w:sz w:val="24"/>
          <w:szCs w:val="24"/>
          <w:lang w:val="en-US"/>
        </w:rPr>
        <w:t xml:space="preserve"> Biol Lett. 2010;6(6):751-754. doi:10.1098/rsbl.2010.0333</w:t>
      </w:r>
    </w:p>
    <w:p w14:paraId="29A01A42" w14:textId="2F81853F" w:rsidR="00B1051B" w:rsidRPr="009C7BA1" w:rsidRDefault="00B1051B" w:rsidP="001A4128">
      <w:pPr>
        <w:rPr>
          <w:rFonts w:cstheme="minorHAnsi"/>
          <w:sz w:val="24"/>
          <w:szCs w:val="24"/>
          <w:lang w:val="en-US"/>
        </w:rPr>
      </w:pPr>
      <w:r w:rsidRPr="009C7BA1">
        <w:rPr>
          <w:rFonts w:cstheme="minorHAnsi"/>
          <w:sz w:val="24"/>
          <w:szCs w:val="24"/>
          <w:lang w:val="en-US"/>
        </w:rPr>
        <w:t xml:space="preserve">14 - </w:t>
      </w:r>
      <w:r w:rsidR="00924B98" w:rsidRPr="009C7BA1">
        <w:rPr>
          <w:rFonts w:cstheme="minorHAnsi"/>
          <w:sz w:val="24"/>
          <w:szCs w:val="24"/>
          <w:lang w:val="en-US"/>
        </w:rPr>
        <w:t xml:space="preserve">Julia C. Hailstone, </w:t>
      </w:r>
      <w:proofErr w:type="spellStart"/>
      <w:r w:rsidR="00924B98" w:rsidRPr="009C7BA1">
        <w:rPr>
          <w:rFonts w:cstheme="minorHAnsi"/>
          <w:sz w:val="24"/>
          <w:szCs w:val="24"/>
          <w:lang w:val="en-US"/>
        </w:rPr>
        <w:t>Rohani</w:t>
      </w:r>
      <w:proofErr w:type="spellEnd"/>
      <w:r w:rsidR="00924B98" w:rsidRPr="009C7BA1">
        <w:rPr>
          <w:rFonts w:cstheme="minorHAnsi"/>
          <w:sz w:val="24"/>
          <w:szCs w:val="24"/>
          <w:lang w:val="en-US"/>
        </w:rPr>
        <w:t xml:space="preserve"> Omar, Susie M. D. Henley, Chris Frost, Michael G. Kenward &amp; Jason D. Warren (2009) It's not what you play, it's how you play it: Timbre affects perception of emotion in music, The Quarterly Journal of Experimental Psychology, 62:11, 2141-2155, DOI: 10.1080/17470210902765957</w:t>
      </w:r>
    </w:p>
    <w:p w14:paraId="16E18DDE" w14:textId="72F4931E" w:rsidR="00D07C72" w:rsidRPr="009C7BA1" w:rsidRDefault="00D07C72" w:rsidP="001A4128">
      <w:pPr>
        <w:rPr>
          <w:rFonts w:cstheme="minorHAnsi"/>
          <w:color w:val="222222"/>
          <w:sz w:val="24"/>
          <w:szCs w:val="24"/>
          <w:shd w:val="clear" w:color="auto" w:fill="FFFFFF"/>
          <w:rtl/>
        </w:rPr>
      </w:pPr>
      <w:r w:rsidRPr="009C7BA1">
        <w:rPr>
          <w:rFonts w:cstheme="minorHAnsi"/>
          <w:sz w:val="24"/>
          <w:szCs w:val="24"/>
          <w:lang w:val="en-US"/>
        </w:rPr>
        <w:t xml:space="preserve">15 - </w:t>
      </w:r>
      <w:r w:rsidRPr="009C7BA1">
        <w:rPr>
          <w:rFonts w:cstheme="minorHAnsi"/>
          <w:color w:val="222222"/>
          <w:sz w:val="24"/>
          <w:szCs w:val="24"/>
          <w:shd w:val="clear" w:color="auto" w:fill="FFFFFF"/>
        </w:rPr>
        <w:t>Resnicow, Joel E., Peter Salovey, and Bruno H. Repp. "Is recognition of emotion in music performance an aspect of emotional intelligence?." </w:t>
      </w:r>
      <w:r w:rsidRPr="009C7BA1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Music Perception</w:t>
      </w:r>
      <w:r w:rsidRPr="009C7BA1">
        <w:rPr>
          <w:rFonts w:cstheme="minorHAnsi"/>
          <w:color w:val="222222"/>
          <w:sz w:val="24"/>
          <w:szCs w:val="24"/>
          <w:shd w:val="clear" w:color="auto" w:fill="FFFFFF"/>
        </w:rPr>
        <w:t> 22.1 (2004): 145-158.</w:t>
      </w:r>
    </w:p>
    <w:p w14:paraId="2BBCD2EC" w14:textId="0F4DCC28" w:rsidR="00E05832" w:rsidRPr="009C7BA1" w:rsidRDefault="00E05832" w:rsidP="001A4128">
      <w:pPr>
        <w:rPr>
          <w:rFonts w:cstheme="minorHAnsi"/>
          <w:color w:val="222222"/>
          <w:sz w:val="24"/>
          <w:szCs w:val="24"/>
          <w:shd w:val="clear" w:color="auto" w:fill="FFFFFF"/>
          <w:rtl/>
          <w:lang w:val="en-US"/>
        </w:rPr>
      </w:pPr>
      <w:r w:rsidRPr="009C7BA1">
        <w:rPr>
          <w:rFonts w:cstheme="minorHAnsi"/>
          <w:color w:val="222222"/>
          <w:sz w:val="24"/>
          <w:szCs w:val="24"/>
          <w:shd w:val="clear" w:color="auto" w:fill="FFFFFF"/>
          <w:rtl/>
        </w:rPr>
        <w:t>1</w:t>
      </w:r>
      <w:r w:rsidRPr="009C7BA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6 - </w:t>
      </w:r>
      <w:proofErr w:type="spellStart"/>
      <w:r w:rsidR="0033308F" w:rsidRPr="009C7BA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Juslin</w:t>
      </w:r>
      <w:proofErr w:type="spellEnd"/>
      <w:r w:rsidR="0033308F" w:rsidRPr="009C7BA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33308F" w:rsidRPr="009C7BA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Patrik</w:t>
      </w:r>
      <w:proofErr w:type="spellEnd"/>
      <w:r w:rsidR="0033308F" w:rsidRPr="009C7BA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 N., and Petri </w:t>
      </w:r>
      <w:proofErr w:type="spellStart"/>
      <w:r w:rsidR="0033308F" w:rsidRPr="009C7BA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Laukka</w:t>
      </w:r>
      <w:proofErr w:type="spellEnd"/>
      <w:r w:rsidR="0033308F" w:rsidRPr="009C7BA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. "Communication of emotions in vocal expression and music performance: Different channels, same </w:t>
      </w:r>
      <w:proofErr w:type="gramStart"/>
      <w:r w:rsidR="0033308F" w:rsidRPr="009C7BA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code?.</w:t>
      </w:r>
      <w:proofErr w:type="gramEnd"/>
      <w:r w:rsidR="0033308F" w:rsidRPr="009C7BA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" Psychological bulletin 129.5 (2003): 770.</w:t>
      </w:r>
    </w:p>
    <w:p w14:paraId="369DCE9B" w14:textId="11924EAF" w:rsidR="000D64FF" w:rsidRPr="009C7BA1" w:rsidRDefault="000D64FF" w:rsidP="001A4128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C7BA1">
        <w:rPr>
          <w:rFonts w:cstheme="minorHAnsi"/>
          <w:color w:val="222222"/>
          <w:sz w:val="24"/>
          <w:szCs w:val="24"/>
          <w:shd w:val="clear" w:color="auto" w:fill="FFFFFF"/>
          <w:rtl/>
          <w:lang w:val="en-US"/>
        </w:rPr>
        <w:lastRenderedPageBreak/>
        <w:t>17</w:t>
      </w:r>
      <w:r w:rsidRPr="009C7BA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 - </w:t>
      </w:r>
      <w:r w:rsidRPr="009C7BA1">
        <w:rPr>
          <w:rFonts w:cstheme="minorHAnsi"/>
          <w:color w:val="222222"/>
          <w:sz w:val="24"/>
          <w:szCs w:val="24"/>
          <w:shd w:val="clear" w:color="auto" w:fill="FFFFFF"/>
        </w:rPr>
        <w:t>Juslin, Patrik N. "Cue utilization in communication of emotion in music performance: Relating performance to perception." </w:t>
      </w:r>
      <w:r w:rsidRPr="009C7BA1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Journal of Experimental Psychology: Human perception and performance</w:t>
      </w:r>
      <w:r w:rsidRPr="009C7BA1">
        <w:rPr>
          <w:rFonts w:cstheme="minorHAnsi"/>
          <w:color w:val="222222"/>
          <w:sz w:val="24"/>
          <w:szCs w:val="24"/>
          <w:shd w:val="clear" w:color="auto" w:fill="FFFFFF"/>
        </w:rPr>
        <w:t> 26.6 (2000): 1797.</w:t>
      </w:r>
    </w:p>
    <w:p w14:paraId="34E149CB" w14:textId="3716627D" w:rsidR="004359B7" w:rsidRPr="009C7BA1" w:rsidRDefault="004359B7" w:rsidP="001A4128">
      <w:pPr>
        <w:rPr>
          <w:rFonts w:cstheme="minorHAnsi"/>
          <w:color w:val="222222"/>
          <w:sz w:val="24"/>
          <w:szCs w:val="24"/>
          <w:shd w:val="clear" w:color="auto" w:fill="FFFFFF"/>
          <w:rtl/>
          <w:lang w:val="en-US"/>
        </w:rPr>
      </w:pPr>
      <w:r w:rsidRPr="009C7BA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18 - </w:t>
      </w:r>
      <w:proofErr w:type="spellStart"/>
      <w:r w:rsidR="00F151F3" w:rsidRPr="009C7BA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Eerola</w:t>
      </w:r>
      <w:proofErr w:type="spellEnd"/>
      <w:r w:rsidR="00F151F3" w:rsidRPr="009C7BA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 T, Friberg A, </w:t>
      </w:r>
      <w:proofErr w:type="spellStart"/>
      <w:r w:rsidR="00F151F3" w:rsidRPr="009C7BA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Bresin</w:t>
      </w:r>
      <w:proofErr w:type="spellEnd"/>
      <w:r w:rsidR="00F151F3" w:rsidRPr="009C7BA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 R. Emotional expression in music: contribution, linearity, and additivity of primary musical cues. Front Psychol. 2013;4:487. Published 2013 Jul 30. doi:10.3389/fpsyg.2013.00487</w:t>
      </w:r>
    </w:p>
    <w:p w14:paraId="70CD16D2" w14:textId="089F049D" w:rsidR="00A24A14" w:rsidRPr="009C7BA1" w:rsidRDefault="00A24A14" w:rsidP="001A4128">
      <w:pPr>
        <w:rPr>
          <w:rFonts w:cstheme="minorHAnsi"/>
          <w:color w:val="222222"/>
          <w:sz w:val="24"/>
          <w:szCs w:val="24"/>
          <w:shd w:val="clear" w:color="auto" w:fill="FFFFFF"/>
          <w:rtl/>
          <w:lang w:val="en-US"/>
        </w:rPr>
      </w:pPr>
      <w:r w:rsidRPr="009C7BA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19 - </w:t>
      </w:r>
      <w:r w:rsidR="005C2926" w:rsidRPr="009C7BA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Behrens, G. A., &amp; Green, S. B. (1993). The Ability to Identify Emotional Content of Solo Improvisations Performed Vocally and on Three Different Instruments. Psychology of Music, 21(1), 20-33. </w:t>
      </w:r>
      <w:hyperlink r:id="rId4" w:history="1">
        <w:r w:rsidR="009E67FA" w:rsidRPr="009C7BA1">
          <w:rPr>
            <w:rStyle w:val="Hyperlink"/>
            <w:rFonts w:cstheme="minorHAnsi"/>
            <w:sz w:val="24"/>
            <w:szCs w:val="24"/>
            <w:shd w:val="clear" w:color="auto" w:fill="FFFFFF"/>
            <w:lang w:val="en-US"/>
          </w:rPr>
          <w:t>https://doi.org/10.1177/030573569302100102</w:t>
        </w:r>
      </w:hyperlink>
    </w:p>
    <w:p w14:paraId="5780BDF2" w14:textId="4FD55960" w:rsidR="002743D5" w:rsidRPr="009C7BA1" w:rsidRDefault="002743D5" w:rsidP="001A4128">
      <w:pPr>
        <w:rPr>
          <w:rFonts w:cstheme="minorHAnsi"/>
          <w:color w:val="222222"/>
          <w:sz w:val="24"/>
          <w:szCs w:val="24"/>
          <w:shd w:val="clear" w:color="auto" w:fill="FFFFFF"/>
          <w:rtl/>
        </w:rPr>
      </w:pPr>
      <w:r w:rsidRPr="009C7BA1">
        <w:rPr>
          <w:rFonts w:cstheme="minorHAnsi"/>
          <w:color w:val="222222"/>
          <w:sz w:val="24"/>
          <w:szCs w:val="24"/>
          <w:shd w:val="clear" w:color="auto" w:fill="FFFFFF"/>
          <w:rtl/>
          <w:lang w:val="en-US"/>
        </w:rPr>
        <w:t>20</w:t>
      </w:r>
      <w:r w:rsidRPr="009C7BA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 - </w:t>
      </w:r>
      <w:r w:rsidRPr="009C7BA1">
        <w:rPr>
          <w:rFonts w:cstheme="minorHAnsi"/>
          <w:color w:val="222222"/>
          <w:sz w:val="24"/>
          <w:szCs w:val="24"/>
          <w:shd w:val="clear" w:color="auto" w:fill="FFFFFF"/>
        </w:rPr>
        <w:t>Juslin, P. N., &amp; Lindström, E. (2010). Musical expression of emotions: Modelling listeners' judgements of composed and performed features. </w:t>
      </w:r>
      <w:r w:rsidRPr="009C7BA1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Music Analysis</w:t>
      </w:r>
      <w:r w:rsidRPr="009C7BA1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r w:rsidRPr="009C7BA1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29</w:t>
      </w:r>
      <w:r w:rsidRPr="009C7BA1">
        <w:rPr>
          <w:rFonts w:cstheme="minorHAnsi"/>
          <w:color w:val="222222"/>
          <w:sz w:val="24"/>
          <w:szCs w:val="24"/>
          <w:shd w:val="clear" w:color="auto" w:fill="FFFFFF"/>
        </w:rPr>
        <w:t>(1‐3), 334-364.</w:t>
      </w:r>
    </w:p>
    <w:p w14:paraId="46D28CD8" w14:textId="6D896A17" w:rsidR="00797626" w:rsidRPr="009C7BA1" w:rsidRDefault="00797626" w:rsidP="00797626">
      <w:pPr>
        <w:rPr>
          <w:rFonts w:cstheme="minorHAnsi"/>
          <w:color w:val="222222"/>
          <w:sz w:val="24"/>
          <w:szCs w:val="24"/>
          <w:shd w:val="clear" w:color="auto" w:fill="FFFFFF"/>
          <w:rtl/>
          <w:lang w:val="en-US"/>
        </w:rPr>
      </w:pPr>
      <w:r w:rsidRPr="009C7BA1">
        <w:rPr>
          <w:rFonts w:cstheme="minorHAnsi"/>
          <w:color w:val="222222"/>
          <w:sz w:val="24"/>
          <w:szCs w:val="24"/>
          <w:shd w:val="clear" w:color="auto" w:fill="FFFFFF"/>
          <w:rtl/>
        </w:rPr>
        <w:t>21</w:t>
      </w:r>
      <w:r w:rsidRPr="009C7BA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 - </w:t>
      </w:r>
      <w:proofErr w:type="spellStart"/>
      <w:r w:rsidRPr="009C7BA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Heimerdinger</w:t>
      </w:r>
      <w:proofErr w:type="spellEnd"/>
      <w:r w:rsidRPr="009C7BA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, Julia. "Music and sound in the horror film &amp; why some modern and avant-garde music lends itself to it so well." </w:t>
      </w:r>
      <w:proofErr w:type="spellStart"/>
      <w:r w:rsidRPr="009C7BA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Seiltanz</w:t>
      </w:r>
      <w:proofErr w:type="spellEnd"/>
      <w:r w:rsidRPr="009C7BA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Pr="009C7BA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Beiträge</w:t>
      </w:r>
      <w:proofErr w:type="spellEnd"/>
      <w:r w:rsidRPr="009C7BA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C7BA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zur</w:t>
      </w:r>
      <w:proofErr w:type="spellEnd"/>
      <w:r w:rsidRPr="009C7BA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C7BA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Musik</w:t>
      </w:r>
      <w:proofErr w:type="spellEnd"/>
      <w:r w:rsidRPr="009C7BA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 der </w:t>
      </w:r>
      <w:proofErr w:type="spellStart"/>
      <w:r w:rsidRPr="009C7BA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Gegenwart</w:t>
      </w:r>
      <w:proofErr w:type="spellEnd"/>
      <w:r w:rsidRPr="009C7BA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 4 (2012): 4-16.</w:t>
      </w:r>
    </w:p>
    <w:p w14:paraId="5D82EDD5" w14:textId="77777777" w:rsidR="00815A62" w:rsidRPr="009C7BA1" w:rsidRDefault="00815A62" w:rsidP="00815A62">
      <w:pP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 w:rsidRPr="009C7BA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22 - </w:t>
      </w:r>
      <w:proofErr w:type="spellStart"/>
      <w:r w:rsidRPr="009C7BA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Krumhansl</w:t>
      </w:r>
      <w:proofErr w:type="spellEnd"/>
      <w:r w:rsidRPr="009C7BA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, C. L., &amp; </w:t>
      </w:r>
      <w:proofErr w:type="spellStart"/>
      <w:r w:rsidRPr="009C7BA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Agres</w:t>
      </w:r>
      <w:proofErr w:type="spellEnd"/>
      <w:r w:rsidRPr="009C7BA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, K. R. (2008). Musical expectancy: The influence of musical structure on emotional response. Behavioral and Brain Sciences, 31(5), 584-585. </w:t>
      </w:r>
      <w:proofErr w:type="spellStart"/>
      <w:r w:rsidRPr="009C7BA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doi:http</w:t>
      </w:r>
      <w:proofErr w:type="spellEnd"/>
      <w:r w:rsidRPr="009C7BA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://dx.doi.org/10.1017/S0140525X08005384</w:t>
      </w:r>
    </w:p>
    <w:p w14:paraId="4BB7ED11" w14:textId="66BEEA5E" w:rsidR="00815A62" w:rsidRPr="009C7BA1" w:rsidRDefault="0075497B" w:rsidP="00C512D4">
      <w:pPr>
        <w:rPr>
          <w:rFonts w:cstheme="minorHAnsi"/>
          <w:color w:val="222222"/>
          <w:sz w:val="24"/>
          <w:szCs w:val="24"/>
          <w:shd w:val="clear" w:color="auto" w:fill="FFFFFF"/>
          <w:rtl/>
          <w:lang w:val="en-US"/>
        </w:rPr>
      </w:pPr>
      <w:r w:rsidRPr="009C7BA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23 - </w:t>
      </w:r>
      <w:proofErr w:type="spellStart"/>
      <w:r w:rsidR="00745024" w:rsidRPr="009C7BA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Juslin</w:t>
      </w:r>
      <w:proofErr w:type="spellEnd"/>
      <w:r w:rsidR="00745024" w:rsidRPr="009C7BA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 PN, </w:t>
      </w:r>
      <w:proofErr w:type="spellStart"/>
      <w:r w:rsidR="00745024" w:rsidRPr="009C7BA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Västfjäll</w:t>
      </w:r>
      <w:proofErr w:type="spellEnd"/>
      <w:r w:rsidR="00745024" w:rsidRPr="009C7BA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 D. Emotional responses to music: the need to consider underlying mechanisms. </w:t>
      </w:r>
      <w:proofErr w:type="spellStart"/>
      <w:r w:rsidR="00745024" w:rsidRPr="009C7BA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Behav</w:t>
      </w:r>
      <w:proofErr w:type="spellEnd"/>
      <w:r w:rsidR="00745024" w:rsidRPr="009C7BA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 Brain Sci. 2008 Oct;31(5):559-75; discussion 575-621. </w:t>
      </w:r>
      <w:proofErr w:type="spellStart"/>
      <w:r w:rsidR="00745024" w:rsidRPr="009C7BA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doi</w:t>
      </w:r>
      <w:proofErr w:type="spellEnd"/>
      <w:r w:rsidR="00745024" w:rsidRPr="009C7BA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: 10.1017/S0140525X08005293. PMID: 18826699.</w:t>
      </w:r>
    </w:p>
    <w:p w14:paraId="453214D4" w14:textId="2166F55C" w:rsidR="0053408B" w:rsidRPr="009C7BA1" w:rsidRDefault="0053408B" w:rsidP="00C512D4">
      <w:pP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 w:rsidRPr="009C7BA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24 - </w:t>
      </w:r>
      <w:proofErr w:type="spellStart"/>
      <w:r w:rsidR="001274C1" w:rsidRPr="009C7BA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Krumhansl</w:t>
      </w:r>
      <w:proofErr w:type="spellEnd"/>
      <w:r w:rsidR="001274C1" w:rsidRPr="009C7BA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, C. L. (2002). Music: A link between cognition and emotion. Current directions in psychological science, 11(2), 45-50.</w:t>
      </w:r>
    </w:p>
    <w:p w14:paraId="05DF888B" w14:textId="125BE00A" w:rsidR="005C5A60" w:rsidRPr="009C7BA1" w:rsidRDefault="005C5A60" w:rsidP="00C512D4">
      <w:pPr>
        <w:rPr>
          <w:rFonts w:cstheme="minorHAnsi"/>
          <w:color w:val="222222"/>
          <w:sz w:val="24"/>
          <w:szCs w:val="24"/>
          <w:shd w:val="clear" w:color="auto" w:fill="FFFFFF"/>
          <w:rtl/>
          <w:lang w:val="en-US"/>
        </w:rPr>
      </w:pPr>
      <w:r w:rsidRPr="009C7BA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25 - </w:t>
      </w:r>
      <w:proofErr w:type="spellStart"/>
      <w:r w:rsidRPr="009C7BA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Eerola</w:t>
      </w:r>
      <w:proofErr w:type="spellEnd"/>
      <w:r w:rsidRPr="009C7BA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, T., Friberg, A., &amp; </w:t>
      </w:r>
      <w:proofErr w:type="spellStart"/>
      <w:r w:rsidRPr="009C7BA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Bresin</w:t>
      </w:r>
      <w:proofErr w:type="spellEnd"/>
      <w:r w:rsidRPr="009C7BA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, R. (2013). Emotional expression in music: contribution, linearity, and additivity of primary musical cues. Frontiers in psychology, 4, 487.</w:t>
      </w:r>
    </w:p>
    <w:p w14:paraId="69AEADB5" w14:textId="67AA04AE" w:rsidR="009C7BA1" w:rsidRDefault="009C7BA1" w:rsidP="00C512D4">
      <w:pPr>
        <w:rPr>
          <w:rFonts w:cstheme="minorHAnsi"/>
          <w:color w:val="222222"/>
          <w:sz w:val="24"/>
          <w:szCs w:val="24"/>
          <w:shd w:val="clear" w:color="auto" w:fill="FFFFFF"/>
          <w:rtl/>
          <w:lang w:val="en-US"/>
        </w:rPr>
      </w:pPr>
      <w:r w:rsidRPr="009C7BA1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26 - </w:t>
      </w:r>
      <w:proofErr w:type="spellStart"/>
      <w:r w:rsidR="006B628F" w:rsidRPr="006B628F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Koelsch</w:t>
      </w:r>
      <w:proofErr w:type="spellEnd"/>
      <w:r w:rsidR="006B628F" w:rsidRPr="006B628F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, S., &amp; Siebel, W. A. (2005). Towards a neural basis of music perception. Trends in cognitive sciences, 9(12), 578-584.</w:t>
      </w:r>
    </w:p>
    <w:p w14:paraId="00828279" w14:textId="4563A9CB" w:rsidR="007C15E3" w:rsidRDefault="007C15E3" w:rsidP="00C512D4">
      <w:pPr>
        <w:rPr>
          <w:rFonts w:cstheme="minorHAnsi"/>
          <w:color w:val="222222"/>
          <w:sz w:val="24"/>
          <w:szCs w:val="24"/>
          <w:shd w:val="clear" w:color="auto" w:fill="FFFFFF"/>
          <w:rtl/>
          <w:lang w:val="en-US"/>
        </w:rPr>
      </w:pPr>
      <w:r>
        <w:rPr>
          <w:rFonts w:cstheme="minorHAnsi" w:hint="cs"/>
          <w:color w:val="222222"/>
          <w:sz w:val="24"/>
          <w:szCs w:val="24"/>
          <w:shd w:val="clear" w:color="auto" w:fill="FFFFFF"/>
          <w:rtl/>
          <w:lang w:val="en-US"/>
        </w:rPr>
        <w:t>27</w:t>
      </w:r>
      <w:r w:rsidR="009056AE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 - </w:t>
      </w:r>
      <w:proofErr w:type="spellStart"/>
      <w:r w:rsidR="00F36F54" w:rsidRPr="00F36F54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Koelsch</w:t>
      </w:r>
      <w:proofErr w:type="spellEnd"/>
      <w:r w:rsidR="00F36F54" w:rsidRPr="00F36F54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, S., Fritz, T., v. </w:t>
      </w:r>
      <w:proofErr w:type="spellStart"/>
      <w:r w:rsidR="00F36F54" w:rsidRPr="00F36F54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Cramon</w:t>
      </w:r>
      <w:proofErr w:type="spellEnd"/>
      <w:r w:rsidR="00F36F54" w:rsidRPr="00F36F54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, D. Y., Müller, K., &amp; </w:t>
      </w:r>
      <w:proofErr w:type="spellStart"/>
      <w:r w:rsidR="00F36F54" w:rsidRPr="00F36F54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Friederici</w:t>
      </w:r>
      <w:proofErr w:type="spellEnd"/>
      <w:r w:rsidR="00F36F54" w:rsidRPr="00F36F54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, A. D. (2006). Investigating emotion with music: an fMRI study. Human brain mapping, 27(3), 239-250.</w:t>
      </w:r>
    </w:p>
    <w:p w14:paraId="1B75BA8C" w14:textId="4CBDAFE4" w:rsidR="00B92449" w:rsidRDefault="00B92449" w:rsidP="00C512D4">
      <w:pPr>
        <w:rPr>
          <w:rFonts w:cstheme="minorHAnsi"/>
          <w:color w:val="222222"/>
          <w:sz w:val="24"/>
          <w:szCs w:val="24"/>
          <w:shd w:val="clear" w:color="auto" w:fill="FFFFFF"/>
          <w:rtl/>
          <w:lang w:val="en-US"/>
        </w:rPr>
      </w:pPr>
      <w:r>
        <w:rPr>
          <w:rFonts w:cstheme="minorHAnsi" w:hint="cs"/>
          <w:color w:val="222222"/>
          <w:sz w:val="24"/>
          <w:szCs w:val="24"/>
          <w:shd w:val="clear" w:color="auto" w:fill="FFFFFF"/>
          <w:rtl/>
          <w:lang w:val="en-US"/>
        </w:rPr>
        <w:t>28</w:t>
      </w:r>
      <w: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 - </w:t>
      </w:r>
      <w:proofErr w:type="spellStart"/>
      <w:r w:rsidRPr="00B92449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Koelsch</w:t>
      </w:r>
      <w:proofErr w:type="spellEnd"/>
      <w:r w:rsidRPr="00B92449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, Stefan, et al. "The roles of superficial amygdala and auditory cortex in music-evoked fear and joy." Neuroimage 81 (2013): 49-60.</w:t>
      </w:r>
    </w:p>
    <w:p w14:paraId="241189E2" w14:textId="144C3452" w:rsidR="00343D97" w:rsidRDefault="00343D97" w:rsidP="00C512D4">
      <w:pP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29 – </w:t>
      </w:r>
      <w:proofErr w:type="spellStart"/>
      <w:r w:rsidR="004A4BC3" w:rsidRPr="004A4BC3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Aubé</w:t>
      </w:r>
      <w:proofErr w:type="spellEnd"/>
      <w:r w:rsidR="004A4BC3" w:rsidRPr="004A4BC3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, W., Angulo-Perkins, A., </w:t>
      </w:r>
      <w:proofErr w:type="spellStart"/>
      <w:r w:rsidR="004A4BC3" w:rsidRPr="004A4BC3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Peretz</w:t>
      </w:r>
      <w:proofErr w:type="spellEnd"/>
      <w:r w:rsidR="004A4BC3" w:rsidRPr="004A4BC3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, I., Concha, L., &amp; </w:t>
      </w:r>
      <w:proofErr w:type="spellStart"/>
      <w:r w:rsidR="004A4BC3" w:rsidRPr="004A4BC3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Armony</w:t>
      </w:r>
      <w:proofErr w:type="spellEnd"/>
      <w:r w:rsidR="004A4BC3" w:rsidRPr="004A4BC3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, J. L. (2015). Fear across the senses: brain responses to music, </w:t>
      </w:r>
      <w:proofErr w:type="gramStart"/>
      <w:r w:rsidR="004A4BC3" w:rsidRPr="004A4BC3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vocalizations</w:t>
      </w:r>
      <w:proofErr w:type="gramEnd"/>
      <w:r w:rsidR="004A4BC3" w:rsidRPr="004A4BC3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 and facial expressions. Social cognitive and affective neuroscience, 10(3), 399-407.</w:t>
      </w:r>
    </w:p>
    <w:p w14:paraId="0EA366FE" w14:textId="4C6A8655" w:rsidR="00343D97" w:rsidRDefault="00343D97" w:rsidP="00C512D4">
      <w:pP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30 - </w:t>
      </w:r>
      <w:proofErr w:type="spellStart"/>
      <w:r w:rsidR="003B3068" w:rsidRPr="003B3068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Eldar</w:t>
      </w:r>
      <w:proofErr w:type="spellEnd"/>
      <w:r w:rsidR="003B3068" w:rsidRPr="003B3068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, E., </w:t>
      </w:r>
      <w:proofErr w:type="spellStart"/>
      <w:r w:rsidR="003B3068" w:rsidRPr="003B3068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Ganor</w:t>
      </w:r>
      <w:proofErr w:type="spellEnd"/>
      <w:r w:rsidR="003B3068" w:rsidRPr="003B3068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, O., </w:t>
      </w:r>
      <w:proofErr w:type="spellStart"/>
      <w:r w:rsidR="003B3068" w:rsidRPr="003B3068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Admon</w:t>
      </w:r>
      <w:proofErr w:type="spellEnd"/>
      <w:r w:rsidR="003B3068" w:rsidRPr="003B3068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, R., Bleich, A., &amp; </w:t>
      </w:r>
      <w:proofErr w:type="spellStart"/>
      <w:r w:rsidR="003B3068" w:rsidRPr="003B3068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Hendler</w:t>
      </w:r>
      <w:proofErr w:type="spellEnd"/>
      <w:r w:rsidR="003B3068" w:rsidRPr="003B3068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, T. (2007). Feeling the real world: limbic response to music depends on related content. Cerebral cortex (New York, N.Y. : 1991), 17(12), 2828–2840. </w:t>
      </w:r>
      <w:hyperlink r:id="rId5" w:history="1">
        <w:r w:rsidR="00E24528" w:rsidRPr="005364D1">
          <w:rPr>
            <w:rStyle w:val="Hyperlink"/>
            <w:rFonts w:cstheme="minorHAnsi"/>
            <w:sz w:val="24"/>
            <w:szCs w:val="24"/>
            <w:shd w:val="clear" w:color="auto" w:fill="FFFFFF"/>
            <w:lang w:val="en-US"/>
          </w:rPr>
          <w:t>https://doi.org/10.1093/cercor/bhm011</w:t>
        </w:r>
      </w:hyperlink>
    </w:p>
    <w:p w14:paraId="0A840227" w14:textId="52A83DDB" w:rsidR="00E24528" w:rsidRDefault="00E24528" w:rsidP="00C512D4">
      <w:pP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lastRenderedPageBreak/>
        <w:t xml:space="preserve">31 - </w:t>
      </w:r>
      <w:r w:rsidRPr="00E24528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Lerner, Y., </w:t>
      </w:r>
      <w:proofErr w:type="spellStart"/>
      <w:r w:rsidRPr="00E24528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Papo</w:t>
      </w:r>
      <w:proofErr w:type="spellEnd"/>
      <w:r w:rsidRPr="00E24528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, D., Zhdanov, A., </w:t>
      </w:r>
      <w:proofErr w:type="spellStart"/>
      <w:r w:rsidRPr="00E24528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Belozersky</w:t>
      </w:r>
      <w:proofErr w:type="spellEnd"/>
      <w:r w:rsidRPr="00E24528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, L., &amp; </w:t>
      </w:r>
      <w:proofErr w:type="spellStart"/>
      <w:r w:rsidRPr="00E24528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Hendler</w:t>
      </w:r>
      <w:proofErr w:type="spellEnd"/>
      <w:r w:rsidRPr="00E24528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, T. (2009). Eyes wide </w:t>
      </w:r>
      <w:proofErr w:type="gramStart"/>
      <w:r w:rsidRPr="00E24528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shut:</w:t>
      </w:r>
      <w:proofErr w:type="gramEnd"/>
      <w:r w:rsidRPr="00E24528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 amygdala mediates eyes-closed effect on emotional experience with music. </w:t>
      </w:r>
      <w:proofErr w:type="spellStart"/>
      <w:r w:rsidRPr="00E24528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PLoS</w:t>
      </w:r>
      <w:proofErr w:type="spellEnd"/>
      <w:r w:rsidRPr="00E24528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 One, 4(7), e6230.</w:t>
      </w:r>
    </w:p>
    <w:p w14:paraId="1B59DEAA" w14:textId="0F056010" w:rsidR="00165ADE" w:rsidRDefault="00165ADE" w:rsidP="00C512D4">
      <w:pP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32 - </w:t>
      </w:r>
      <w:r w:rsidRPr="00165ADE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Gosselin, N., </w:t>
      </w:r>
      <w:proofErr w:type="spellStart"/>
      <w:r w:rsidRPr="00165ADE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Peretz</w:t>
      </w:r>
      <w:proofErr w:type="spellEnd"/>
      <w:r w:rsidRPr="00165ADE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, I., </w:t>
      </w:r>
      <w:proofErr w:type="spellStart"/>
      <w:r w:rsidRPr="00165ADE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Noulhiane</w:t>
      </w:r>
      <w:proofErr w:type="spellEnd"/>
      <w:r w:rsidRPr="00165ADE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, M., </w:t>
      </w:r>
      <w:proofErr w:type="spellStart"/>
      <w:r w:rsidRPr="00165ADE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Hasboun</w:t>
      </w:r>
      <w:proofErr w:type="spellEnd"/>
      <w:r w:rsidRPr="00165ADE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, D., Beckett, C., </w:t>
      </w:r>
      <w:proofErr w:type="spellStart"/>
      <w:r w:rsidRPr="00165ADE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Baulac</w:t>
      </w:r>
      <w:proofErr w:type="spellEnd"/>
      <w:r w:rsidRPr="00165ADE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, M., &amp; Samson, S. (2005). Impaired recognition of scary music following unilateral temporal lobe excision. Brain, 128(3), 628-640.</w:t>
      </w:r>
    </w:p>
    <w:p w14:paraId="5C42F338" w14:textId="50AF21AF" w:rsidR="00724D7D" w:rsidRDefault="00724D7D" w:rsidP="00C512D4">
      <w:pP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33 - </w:t>
      </w:r>
      <w:r w:rsidRPr="00724D7D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Gosselin, N., </w:t>
      </w:r>
      <w:proofErr w:type="spellStart"/>
      <w:r w:rsidRPr="00724D7D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Peretz</w:t>
      </w:r>
      <w:proofErr w:type="spellEnd"/>
      <w:r w:rsidRPr="00724D7D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, I., Johnsen, E., &amp; </w:t>
      </w:r>
      <w:proofErr w:type="spellStart"/>
      <w:r w:rsidRPr="00724D7D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Adolphs</w:t>
      </w:r>
      <w:proofErr w:type="spellEnd"/>
      <w:r w:rsidRPr="00724D7D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, R. (2007). Amygdala damage impairs emotion recognition from music. </w:t>
      </w:r>
      <w:proofErr w:type="spellStart"/>
      <w:r w:rsidRPr="00724D7D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Neuropsychologia</w:t>
      </w:r>
      <w:proofErr w:type="spellEnd"/>
      <w:r w:rsidRPr="00724D7D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, 45(2), 236-244.</w:t>
      </w:r>
    </w:p>
    <w:p w14:paraId="69AC1F3F" w14:textId="5042EDF7" w:rsidR="00101A84" w:rsidRDefault="00101A84" w:rsidP="00C512D4">
      <w:pPr>
        <w:rPr>
          <w:rFonts w:cstheme="minorHAnsi"/>
          <w:color w:val="222222"/>
          <w:sz w:val="24"/>
          <w:szCs w:val="24"/>
          <w:shd w:val="clear" w:color="auto" w:fill="FFFFFF"/>
          <w:rtl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34 - </w:t>
      </w:r>
      <w:r w:rsidR="00FE1120" w:rsidRPr="00FE1120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Quintin, E. M., </w:t>
      </w:r>
      <w:proofErr w:type="spellStart"/>
      <w:r w:rsidR="00FE1120" w:rsidRPr="00FE1120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Bhatara</w:t>
      </w:r>
      <w:proofErr w:type="spellEnd"/>
      <w:r w:rsidR="00FE1120" w:rsidRPr="00FE1120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, A., </w:t>
      </w:r>
      <w:proofErr w:type="spellStart"/>
      <w:r w:rsidR="00FE1120" w:rsidRPr="00FE1120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Poissant</w:t>
      </w:r>
      <w:proofErr w:type="spellEnd"/>
      <w:r w:rsidR="00FE1120" w:rsidRPr="00FE1120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, H., </w:t>
      </w:r>
      <w:proofErr w:type="spellStart"/>
      <w:r w:rsidR="00FE1120" w:rsidRPr="00FE1120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Fombonne</w:t>
      </w:r>
      <w:proofErr w:type="spellEnd"/>
      <w:r w:rsidR="00FE1120" w:rsidRPr="00FE1120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, E., &amp; Levitin, D. J. (2011). Emotion perception in music in high-functioning adolescents with autism spectrum disorders. Journal of Autism and Developmental Disorders, 41(9), 1240-1255.</w:t>
      </w:r>
    </w:p>
    <w:p w14:paraId="32B00BC6" w14:textId="458911EB" w:rsidR="00713A77" w:rsidRDefault="00713A77" w:rsidP="00C512D4">
      <w:pP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35 - </w:t>
      </w:r>
      <w:proofErr w:type="spellStart"/>
      <w:r w:rsidR="002206D5" w:rsidRPr="002206D5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Krumhansl</w:t>
      </w:r>
      <w:proofErr w:type="spellEnd"/>
      <w:r w:rsidR="002206D5" w:rsidRPr="002206D5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, C. L. (1997). An exploratory study of musical emotions and psychophysiology. Canadian Journal of Experimental Psychology/Revue </w:t>
      </w:r>
      <w:proofErr w:type="spellStart"/>
      <w:r w:rsidR="002206D5" w:rsidRPr="002206D5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canadienne</w:t>
      </w:r>
      <w:proofErr w:type="spellEnd"/>
      <w:r w:rsidR="002206D5" w:rsidRPr="002206D5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 de </w:t>
      </w:r>
      <w:proofErr w:type="spellStart"/>
      <w:r w:rsidR="002206D5" w:rsidRPr="002206D5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psychologie</w:t>
      </w:r>
      <w:proofErr w:type="spellEnd"/>
      <w:r w:rsidR="002206D5" w:rsidRPr="002206D5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206D5" w:rsidRPr="002206D5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expérimentale</w:t>
      </w:r>
      <w:proofErr w:type="spellEnd"/>
      <w:r w:rsidR="002206D5" w:rsidRPr="002206D5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, 51(4), 336.</w:t>
      </w:r>
    </w:p>
    <w:p w14:paraId="36813DB0" w14:textId="28ED5C24" w:rsidR="00D81794" w:rsidRDefault="00D81794" w:rsidP="00C512D4">
      <w:pP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36 - </w:t>
      </w:r>
      <w:r w:rsidRPr="00D81794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Baumgartner, T., </w:t>
      </w:r>
      <w:proofErr w:type="spellStart"/>
      <w:r w:rsidRPr="00D81794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Esslen</w:t>
      </w:r>
      <w:proofErr w:type="spellEnd"/>
      <w:r w:rsidRPr="00D81794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, M., &amp; </w:t>
      </w:r>
      <w:proofErr w:type="spellStart"/>
      <w:r w:rsidRPr="00D81794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Jäncke</w:t>
      </w:r>
      <w:proofErr w:type="spellEnd"/>
      <w:r w:rsidRPr="00D81794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, L. (2006). From emotion perception to emotion experience: Emotions evoked by pictures and classical music. International journal of psychophysiology, 60(1), 34-43.</w:t>
      </w:r>
    </w:p>
    <w:p w14:paraId="34F4920B" w14:textId="08D1A11B" w:rsidR="0079228E" w:rsidRDefault="0079228E" w:rsidP="00C512D4">
      <w:pPr>
        <w:rPr>
          <w:rFonts w:cstheme="minorHAnsi"/>
          <w:color w:val="222222"/>
          <w:sz w:val="24"/>
          <w:szCs w:val="24"/>
          <w:shd w:val="clear" w:color="auto" w:fill="FFFFFF"/>
          <w:rtl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37 - </w:t>
      </w:r>
      <w:r w:rsidRPr="0079228E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Baumgartner, T., Lutz, K., Schmidt, C. F., &amp; </w:t>
      </w:r>
      <w:proofErr w:type="spellStart"/>
      <w:r w:rsidRPr="0079228E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Jäncke</w:t>
      </w:r>
      <w:proofErr w:type="spellEnd"/>
      <w:r w:rsidRPr="0079228E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, L. (2006). The emotional power of music: how music enhances the feeling of affective pictures. Brain research, 1075(1), 151-164.</w:t>
      </w:r>
    </w:p>
    <w:p w14:paraId="23B636DA" w14:textId="625FCF13" w:rsidR="00626C50" w:rsidRDefault="00BC543E" w:rsidP="001D07E5">
      <w:pP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38- </w:t>
      </w:r>
      <w:proofErr w:type="spellStart"/>
      <w:r w:rsidR="00BC342A" w:rsidRPr="00BC342A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Eldar</w:t>
      </w:r>
      <w:proofErr w:type="spellEnd"/>
      <w:r w:rsidR="00BC342A" w:rsidRPr="00BC342A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, E., </w:t>
      </w:r>
      <w:proofErr w:type="spellStart"/>
      <w:r w:rsidR="00BC342A" w:rsidRPr="00BC342A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Ganor</w:t>
      </w:r>
      <w:proofErr w:type="spellEnd"/>
      <w:r w:rsidR="00BC342A" w:rsidRPr="00BC342A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, O., </w:t>
      </w:r>
      <w:proofErr w:type="spellStart"/>
      <w:r w:rsidR="00BC342A" w:rsidRPr="00BC342A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Admon</w:t>
      </w:r>
      <w:proofErr w:type="spellEnd"/>
      <w:r w:rsidR="00BC342A" w:rsidRPr="00BC342A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, R., Bleich, A., &amp; </w:t>
      </w:r>
      <w:proofErr w:type="spellStart"/>
      <w:r w:rsidR="00BC342A" w:rsidRPr="00BC342A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Hendler</w:t>
      </w:r>
      <w:proofErr w:type="spellEnd"/>
      <w:r w:rsidR="00BC342A" w:rsidRPr="00BC342A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, T. (2007). Feeling the real world: limbic response to music depends on related content. Cerebral Cortex, 17(12), 2828-2840.</w:t>
      </w:r>
    </w:p>
    <w:p w14:paraId="1097EF8F" w14:textId="47152D3F" w:rsidR="003A7AE7" w:rsidRDefault="003A7AE7" w:rsidP="001D07E5">
      <w:pP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39 - </w:t>
      </w:r>
      <w:r w:rsidRPr="003A7AE7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Venkatraman, A., </w:t>
      </w:r>
      <w:proofErr w:type="spellStart"/>
      <w:r w:rsidRPr="003A7AE7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Edlow</w:t>
      </w:r>
      <w:proofErr w:type="spellEnd"/>
      <w:r w:rsidRPr="003A7AE7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, B. L., &amp; </w:t>
      </w:r>
      <w:proofErr w:type="spellStart"/>
      <w:r w:rsidRPr="003A7AE7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Immordino</w:t>
      </w:r>
      <w:proofErr w:type="spellEnd"/>
      <w:r w:rsidRPr="003A7AE7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-Yang, M. H. (2017). The brainstem in emotion: a review. Frontiers in neuroanatomy, 11, 15.</w:t>
      </w:r>
    </w:p>
    <w:p w14:paraId="12759A5D" w14:textId="4C5844BA" w:rsidR="00912062" w:rsidRPr="002749B8" w:rsidRDefault="00912062" w:rsidP="001D07E5">
      <w:pPr>
        <w:rPr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 xml:space="preserve">40 - </w:t>
      </w:r>
      <w:r w:rsidRPr="00912062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Pfister, T., &amp; Robinson, P. (2011). Real-time recognition of affective states from nonverbal features of speech and its application for public speaking skill analysis. IEEE Transactions on Affective Computing, 2(2), 66-78.</w:t>
      </w:r>
    </w:p>
    <w:sectPr w:rsidR="00912062" w:rsidRPr="002749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ABA"/>
    <w:rsid w:val="000D64FF"/>
    <w:rsid w:val="00101A84"/>
    <w:rsid w:val="001274C1"/>
    <w:rsid w:val="00165ADE"/>
    <w:rsid w:val="001A4128"/>
    <w:rsid w:val="001D07E5"/>
    <w:rsid w:val="001D46C2"/>
    <w:rsid w:val="00201445"/>
    <w:rsid w:val="002206D5"/>
    <w:rsid w:val="002743D5"/>
    <w:rsid w:val="002749B8"/>
    <w:rsid w:val="0033308F"/>
    <w:rsid w:val="00343D97"/>
    <w:rsid w:val="0036125A"/>
    <w:rsid w:val="003619F0"/>
    <w:rsid w:val="003A7AE7"/>
    <w:rsid w:val="003B3068"/>
    <w:rsid w:val="003E5058"/>
    <w:rsid w:val="004359B7"/>
    <w:rsid w:val="004A4BC3"/>
    <w:rsid w:val="004F3E22"/>
    <w:rsid w:val="0053408B"/>
    <w:rsid w:val="005C2926"/>
    <w:rsid w:val="005C5A60"/>
    <w:rsid w:val="00626C50"/>
    <w:rsid w:val="00636EE4"/>
    <w:rsid w:val="006950E6"/>
    <w:rsid w:val="006B628F"/>
    <w:rsid w:val="006E1A82"/>
    <w:rsid w:val="006E5343"/>
    <w:rsid w:val="00702853"/>
    <w:rsid w:val="00713A77"/>
    <w:rsid w:val="00724D7D"/>
    <w:rsid w:val="007401D1"/>
    <w:rsid w:val="00745024"/>
    <w:rsid w:val="0075497B"/>
    <w:rsid w:val="007654BC"/>
    <w:rsid w:val="0079228E"/>
    <w:rsid w:val="00797626"/>
    <w:rsid w:val="007B4475"/>
    <w:rsid w:val="007C15E3"/>
    <w:rsid w:val="00815A62"/>
    <w:rsid w:val="00866B19"/>
    <w:rsid w:val="00870671"/>
    <w:rsid w:val="00880BCE"/>
    <w:rsid w:val="008D71F2"/>
    <w:rsid w:val="009056AE"/>
    <w:rsid w:val="00912062"/>
    <w:rsid w:val="00924B98"/>
    <w:rsid w:val="00933AEC"/>
    <w:rsid w:val="00940910"/>
    <w:rsid w:val="00953ABA"/>
    <w:rsid w:val="009C7BA1"/>
    <w:rsid w:val="009E67FA"/>
    <w:rsid w:val="00A24A14"/>
    <w:rsid w:val="00A377A4"/>
    <w:rsid w:val="00A37B3A"/>
    <w:rsid w:val="00B04311"/>
    <w:rsid w:val="00B044E3"/>
    <w:rsid w:val="00B1051B"/>
    <w:rsid w:val="00B41727"/>
    <w:rsid w:val="00B92449"/>
    <w:rsid w:val="00BC342A"/>
    <w:rsid w:val="00BC543E"/>
    <w:rsid w:val="00C512D4"/>
    <w:rsid w:val="00C54393"/>
    <w:rsid w:val="00CE0B9A"/>
    <w:rsid w:val="00D07C72"/>
    <w:rsid w:val="00D14762"/>
    <w:rsid w:val="00D81794"/>
    <w:rsid w:val="00DB4AAC"/>
    <w:rsid w:val="00DC6ECC"/>
    <w:rsid w:val="00E05832"/>
    <w:rsid w:val="00E24528"/>
    <w:rsid w:val="00E76AE8"/>
    <w:rsid w:val="00F151F3"/>
    <w:rsid w:val="00F36F54"/>
    <w:rsid w:val="00F94485"/>
    <w:rsid w:val="00FE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11F29"/>
  <w15:chartTrackingRefBased/>
  <w15:docId w15:val="{4D2014D0-5DA0-4C93-AE1B-EEEC34F0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67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7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4695">
          <w:marLeft w:val="0"/>
          <w:marRight w:val="0"/>
          <w:marTop w:val="0"/>
          <w:marBottom w:val="0"/>
          <w:divBdr>
            <w:top w:val="single" w:sz="6" w:space="0" w:color="5B616B"/>
            <w:left w:val="single" w:sz="6" w:space="0" w:color="5B616B"/>
            <w:bottom w:val="single" w:sz="6" w:space="0" w:color="5B616B"/>
            <w:right w:val="single" w:sz="6" w:space="0" w:color="5B616B"/>
          </w:divBdr>
        </w:div>
      </w:divsChild>
    </w:div>
    <w:div w:id="120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6846">
          <w:marLeft w:val="0"/>
          <w:marRight w:val="0"/>
          <w:marTop w:val="0"/>
          <w:marBottom w:val="0"/>
          <w:divBdr>
            <w:top w:val="single" w:sz="6" w:space="0" w:color="5B616B"/>
            <w:left w:val="single" w:sz="6" w:space="0" w:color="5B616B"/>
            <w:bottom w:val="single" w:sz="6" w:space="0" w:color="5B616B"/>
            <w:right w:val="single" w:sz="6" w:space="0" w:color="5B616B"/>
          </w:divBdr>
        </w:div>
      </w:divsChild>
    </w:div>
    <w:div w:id="377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60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5111">
                  <w:marLeft w:val="0"/>
                  <w:marRight w:val="0"/>
                  <w:marTop w:val="100"/>
                  <w:marBottom w:val="3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24036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06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2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3" w:color="E1E4E6"/>
            <w:right w:val="none" w:sz="0" w:space="0" w:color="auto"/>
          </w:divBdr>
          <w:divsChild>
            <w:div w:id="906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1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78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13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79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1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7098">
          <w:marLeft w:val="0"/>
          <w:marRight w:val="0"/>
          <w:marTop w:val="0"/>
          <w:marBottom w:val="0"/>
          <w:divBdr>
            <w:top w:val="single" w:sz="6" w:space="0" w:color="5B616B"/>
            <w:left w:val="single" w:sz="6" w:space="0" w:color="5B616B"/>
            <w:bottom w:val="single" w:sz="6" w:space="0" w:color="5B616B"/>
            <w:right w:val="single" w:sz="6" w:space="0" w:color="5B616B"/>
          </w:divBdr>
        </w:div>
      </w:divsChild>
    </w:div>
    <w:div w:id="19146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3744">
          <w:marLeft w:val="0"/>
          <w:marRight w:val="0"/>
          <w:marTop w:val="0"/>
          <w:marBottom w:val="0"/>
          <w:divBdr>
            <w:top w:val="single" w:sz="6" w:space="0" w:color="5B616B"/>
            <w:left w:val="single" w:sz="6" w:space="0" w:color="5B616B"/>
            <w:bottom w:val="single" w:sz="6" w:space="0" w:color="5B616B"/>
            <w:right w:val="single" w:sz="6" w:space="0" w:color="5B616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i.org/10.1093/cercor/bhm011" TargetMode="External"/><Relationship Id="rId4" Type="http://schemas.openxmlformats.org/officeDocument/2006/relationships/hyperlink" Target="https://doi.org/10.1177/0305735693021001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Karov</dc:creator>
  <cp:keywords/>
  <dc:description/>
  <cp:lastModifiedBy>Bar Karov</cp:lastModifiedBy>
  <cp:revision>2</cp:revision>
  <dcterms:created xsi:type="dcterms:W3CDTF">2020-10-01T04:32:00Z</dcterms:created>
  <dcterms:modified xsi:type="dcterms:W3CDTF">2020-10-01T04:32:00Z</dcterms:modified>
</cp:coreProperties>
</file>