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D5D23" w14:textId="3340BB26" w:rsidR="00D23945" w:rsidRPr="005E406F" w:rsidRDefault="002F675A" w:rsidP="005E406F">
      <w:pPr>
        <w:jc w:val="center"/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SECURE VNET HUB USING AZURE FIREWALL MANAGER</w:t>
      </w:r>
    </w:p>
    <w:p w14:paraId="55587373" w14:textId="62C2FBF0" w:rsidR="002F675A" w:rsidRPr="005E406F" w:rsidRDefault="002F675A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STEP-01 CREATE TWO SPOKE VNETS AND SUBNETS</w:t>
      </w:r>
    </w:p>
    <w:p w14:paraId="6D4817ED" w14:textId="2B323524" w:rsidR="000839D5" w:rsidRPr="005E406F" w:rsidRDefault="000839D5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AF0A1" wp14:editId="316F545B">
            <wp:extent cx="4149879" cy="1733550"/>
            <wp:effectExtent l="0" t="0" r="317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510" cy="17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7F18" w14:textId="47740FDD" w:rsidR="000839D5" w:rsidRPr="005E406F" w:rsidRDefault="000839D5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9ACFC2" wp14:editId="5A353D0D">
            <wp:extent cx="2755900" cy="1591035"/>
            <wp:effectExtent l="0" t="0" r="635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8830" cy="16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FF81" w14:textId="29F8013B" w:rsidR="000839D5" w:rsidRPr="005E406F" w:rsidRDefault="000839D5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REPEAT SAME STEPS AS ABOVE, BUT NAME IT SPOKE-02, ADDRESS SPACE:10.1.0.0/16, SUBNET NAME WORKLOAD-02-SN AND SUBNET ADDRESS RANGE 10.1.1.0/24</w:t>
      </w:r>
    </w:p>
    <w:p w14:paraId="5CD7CB5D" w14:textId="4479CA1A" w:rsidR="002F675A" w:rsidRPr="005E406F" w:rsidRDefault="002F675A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STEP-02 CREATING SECOND VIRTUAL HUB</w:t>
      </w:r>
    </w:p>
    <w:p w14:paraId="0F4B22A3" w14:textId="122328F9" w:rsidR="00B5065D" w:rsidRPr="005E406F" w:rsidRDefault="00B5065D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3E95E" wp14:editId="1569AD1F">
            <wp:extent cx="3839725" cy="1987550"/>
            <wp:effectExtent l="0" t="0" r="889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6587" cy="1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A076" w14:textId="5A39EE1D" w:rsidR="00B5065D" w:rsidRPr="005E406F" w:rsidRDefault="00B5065D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4CC629" wp14:editId="1196FB9A">
            <wp:extent cx="3483371" cy="1416050"/>
            <wp:effectExtent l="0" t="0" r="317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708" cy="14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BD3D" w14:textId="2E0BB6FB" w:rsidR="00A30880" w:rsidRPr="005E406F" w:rsidRDefault="00A30880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FROM THE IMAGE ABOVE, I CONFIGURED THE AZURE FIREWALL MANAGER FOR THIS LAB TO ON THE BASIC OF THINGS AS YOU CAN BE MORE AGGRESSIVE ON YOUR CONFIGURATIONS SUCH AS CHOOSING TIER OF FIREWALL,</w:t>
      </w:r>
      <w:r w:rsidR="001E2FF2" w:rsidRPr="005E406F">
        <w:rPr>
          <w:rFonts w:ascii="Times New Roman" w:hAnsi="Times New Roman" w:cs="Times New Roman"/>
          <w:sz w:val="24"/>
          <w:szCs w:val="24"/>
        </w:rPr>
        <w:t xml:space="preserve"> CONFIGURING FIREWALL POLICIES,</w:t>
      </w:r>
      <w:r w:rsidRPr="005E406F">
        <w:rPr>
          <w:rFonts w:ascii="Times New Roman" w:hAnsi="Times New Roman" w:cs="Times New Roman"/>
          <w:sz w:val="24"/>
          <w:szCs w:val="24"/>
        </w:rPr>
        <w:t xml:space="preserve"> NUMBER OF PUBLIC ADDRESSES, AVAILABILITY ZONES</w:t>
      </w:r>
      <w:r w:rsidR="00DC1A49" w:rsidRPr="005E406F">
        <w:rPr>
          <w:rFonts w:ascii="Times New Roman" w:hAnsi="Times New Roman" w:cs="Times New Roman"/>
          <w:sz w:val="24"/>
          <w:szCs w:val="24"/>
        </w:rPr>
        <w:t>, CHOOSING A SECURITY PARTNER SUCH AS CHECKPOINT OR ASA.</w:t>
      </w:r>
    </w:p>
    <w:p w14:paraId="242D3A68" w14:textId="226C3140" w:rsidR="002F675A" w:rsidRPr="005E406F" w:rsidRDefault="002F675A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STEP-03 CONNECTING HUB AND SPOKE VNETS</w:t>
      </w:r>
    </w:p>
    <w:p w14:paraId="2BAA1F98" w14:textId="18492A26" w:rsidR="00F54C2A" w:rsidRPr="005E406F" w:rsidRDefault="00F54C2A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73869" wp14:editId="0B24A7E1">
            <wp:extent cx="5962650" cy="2849459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276" cy="28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AB40" w14:textId="7562B1C4" w:rsidR="00F54C2A" w:rsidRPr="005E406F" w:rsidRDefault="00F54C2A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REPEAT SAME STEPS FOR CONNECTION TO SPOKE-02. EVERYTHING IS GOING TO BE THE SAME BUT THE VNET</w:t>
      </w:r>
    </w:p>
    <w:p w14:paraId="664AA955" w14:textId="12959CE2" w:rsidR="00EF2295" w:rsidRPr="005E406F" w:rsidRDefault="00EF2295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  <w:highlight w:val="green"/>
        </w:rPr>
        <w:t>NOTE: YOU CAN ALSO CONFIGURE ROUTING TABLES, BUT FOR THIS LAB I CHOOSE NOT TO IMPLEMENT THEM</w:t>
      </w:r>
    </w:p>
    <w:p w14:paraId="6AE2E258" w14:textId="0002028C" w:rsidR="00EF2295" w:rsidRPr="005E406F" w:rsidRDefault="00EF2295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B410E" wp14:editId="48DA7687">
            <wp:extent cx="5943600" cy="1047750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EBE" w14:textId="58E21C40" w:rsidR="00EF2295" w:rsidRPr="005E406F" w:rsidRDefault="00EF2295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lastRenderedPageBreak/>
        <w:t xml:space="preserve">YOU SHOULD SEE SUCCEEDED IF THE CONNECTION WAS CONFIGURED PROPERLY AS SHOWN ABOVE. </w:t>
      </w:r>
    </w:p>
    <w:p w14:paraId="065D57D3" w14:textId="6938B81A" w:rsidR="002F675A" w:rsidRPr="005E406F" w:rsidRDefault="002F675A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STEP-04 DEPLOYING THE SERVERS</w:t>
      </w:r>
    </w:p>
    <w:p w14:paraId="3FFBA359" w14:textId="29BCE135" w:rsidR="00CD56F9" w:rsidRPr="005E406F" w:rsidRDefault="00CD56F9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52682" wp14:editId="2C829C8F">
            <wp:extent cx="3994150" cy="3430872"/>
            <wp:effectExtent l="0" t="0" r="635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148" cy="34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7E20" w14:textId="0EE803D5" w:rsidR="00CD56F9" w:rsidRPr="005E406F" w:rsidRDefault="00CD56F9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F4E49" wp14:editId="4584B386">
            <wp:extent cx="2722510" cy="2108200"/>
            <wp:effectExtent l="0" t="0" r="1905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7195" cy="21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C849" w14:textId="009CE253" w:rsidR="00CD56F9" w:rsidRPr="005E406F" w:rsidRDefault="00CD56F9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C6E909" wp14:editId="056B4E06">
            <wp:extent cx="3095329" cy="20764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614" cy="20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28BA" w14:textId="19819A4F" w:rsidR="00CD56F9" w:rsidRPr="005E406F" w:rsidRDefault="00CD56F9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REPEAT STEPS FOR SPOKE-02</w:t>
      </w:r>
    </w:p>
    <w:p w14:paraId="3AD7A546" w14:textId="06A05CED" w:rsidR="002F675A" w:rsidRPr="005E406F" w:rsidRDefault="002F675A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STEP-05 CREATING A FIREWALL POLICY TO SECURE HUB</w:t>
      </w:r>
    </w:p>
    <w:p w14:paraId="5119AAB1" w14:textId="5EBFB6CC" w:rsidR="003B5635" w:rsidRPr="005E406F" w:rsidRDefault="003B5635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 xml:space="preserve">GO TO AZURE FIREWALL MANAGER </w:t>
      </w:r>
      <w:r w:rsidRPr="005E406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E406F">
        <w:rPr>
          <w:rFonts w:ascii="Times New Roman" w:hAnsi="Times New Roman" w:cs="Times New Roman"/>
          <w:sz w:val="24"/>
          <w:szCs w:val="24"/>
        </w:rPr>
        <w:t xml:space="preserve">  AZURE FIREWALL POLICIES </w:t>
      </w:r>
      <w:r w:rsidRPr="005E406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E406F">
        <w:rPr>
          <w:rFonts w:ascii="Times New Roman" w:hAnsi="Times New Roman" w:cs="Times New Roman"/>
          <w:sz w:val="24"/>
          <w:szCs w:val="24"/>
        </w:rPr>
        <w:t xml:space="preserve"> CREATE AZURE FIREWALL POLICY</w:t>
      </w:r>
    </w:p>
    <w:p w14:paraId="7BD486A6" w14:textId="076AA994" w:rsidR="003B5635" w:rsidRPr="005E406F" w:rsidRDefault="003B5635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  <w:highlight w:val="green"/>
        </w:rPr>
        <w:t>NOTE: BELOW ARE JUST RULES, BUT YOU CAN CONFIGURE THE POLICY TO DO A LOT MORE SUCH AS CONFIGURING THE FOLLOWING: DNS SETTINGS, TLS INSPECTION, IDPS, OR THREAT INTELLIGENCE</w:t>
      </w:r>
    </w:p>
    <w:p w14:paraId="217EA41F" w14:textId="072E434A" w:rsidR="00D80F47" w:rsidRPr="005E406F" w:rsidRDefault="00D80F47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05C4E" wp14:editId="47F1367B">
            <wp:extent cx="5943600" cy="19621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196B" w14:textId="7C8F6F73" w:rsidR="00D80F47" w:rsidRPr="005E406F" w:rsidRDefault="00D80F47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ABOVE IMAGE IS APPLICATION RULE</w:t>
      </w:r>
    </w:p>
    <w:p w14:paraId="72DD31F7" w14:textId="25B381B8" w:rsidR="00D80F47" w:rsidRPr="005E406F" w:rsidRDefault="00D80F47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CB0117" wp14:editId="407435E9">
            <wp:extent cx="5943600" cy="2070100"/>
            <wp:effectExtent l="0" t="0" r="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3BE5" w14:textId="56F4C08D" w:rsidR="00D80F47" w:rsidRPr="005E406F" w:rsidRDefault="00D80F47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ABOVE IMAGE IS A DNAT RULE ALLOWING REMOTE ACCESS TO SPOKE 1 TO ACCESS ITS PRIVATE NETWORK</w:t>
      </w:r>
    </w:p>
    <w:p w14:paraId="0146F660" w14:textId="21E6573F" w:rsidR="00D80F47" w:rsidRPr="005E406F" w:rsidRDefault="00D80F47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6D20E" wp14:editId="60B126E7">
            <wp:extent cx="5943600" cy="1934845"/>
            <wp:effectExtent l="0" t="0" r="0" b="825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C9A1" w14:textId="4CDCE423" w:rsidR="00D80F47" w:rsidRDefault="00D80F47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THIS RULE IS NETWORKING RULE ALLOWING ANY REMOTE CONNECTION TO SPOKE 2 PRIVATE NETWORK</w:t>
      </w:r>
    </w:p>
    <w:p w14:paraId="5128E56F" w14:textId="6643012E" w:rsidR="001D28C7" w:rsidRDefault="00864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** </w:t>
      </w:r>
      <w:r w:rsidR="001D28C7">
        <w:rPr>
          <w:rFonts w:ascii="Times New Roman" w:hAnsi="Times New Roman" w:cs="Times New Roman"/>
          <w:sz w:val="24"/>
          <w:szCs w:val="24"/>
        </w:rPr>
        <w:t>ONCE YOU CONFIGURED YOUR HUBS AND PEERED THE CONNECTION YOU SHOULD SEE YOUR FIREWALL MANAGER</w:t>
      </w:r>
      <w:r w:rsidR="00A070FF">
        <w:rPr>
          <w:rFonts w:ascii="Times New Roman" w:hAnsi="Times New Roman" w:cs="Times New Roman"/>
          <w:sz w:val="24"/>
          <w:szCs w:val="24"/>
        </w:rPr>
        <w:t xml:space="preserve"> MANAGE AS BELOW</w:t>
      </w:r>
    </w:p>
    <w:p w14:paraId="6A99ADAF" w14:textId="68E20671" w:rsidR="001D28C7" w:rsidRPr="005E406F" w:rsidRDefault="001D28C7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1E06ED" wp14:editId="6214A3CD">
            <wp:extent cx="5943600" cy="238315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71AA" w14:textId="523527E5" w:rsidR="002F675A" w:rsidRPr="005E406F" w:rsidRDefault="002F675A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lastRenderedPageBreak/>
        <w:t>STEP-06 ASSOCITATE FW POLICY WITH HUB</w:t>
      </w:r>
    </w:p>
    <w:p w14:paraId="5C484D0A" w14:textId="2C09CB65" w:rsidR="00E87020" w:rsidRPr="005E406F" w:rsidRDefault="00E87020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 xml:space="preserve">GO TO FIREWALL MANAGER </w:t>
      </w:r>
      <w:r w:rsidRPr="005E406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E406F">
        <w:rPr>
          <w:rFonts w:ascii="Times New Roman" w:hAnsi="Times New Roman" w:cs="Times New Roman"/>
          <w:sz w:val="24"/>
          <w:szCs w:val="24"/>
        </w:rPr>
        <w:t xml:space="preserve"> AZURE FW POLICIES </w:t>
      </w:r>
      <w:r w:rsidRPr="005E406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E406F">
        <w:rPr>
          <w:rFonts w:ascii="Times New Roman" w:hAnsi="Times New Roman" w:cs="Times New Roman"/>
          <w:sz w:val="24"/>
          <w:szCs w:val="24"/>
        </w:rPr>
        <w:t xml:space="preserve"> SELECT THE HUB</w:t>
      </w:r>
      <w:r w:rsidR="001014D1" w:rsidRPr="005E406F">
        <w:rPr>
          <w:rFonts w:ascii="Times New Roman" w:hAnsi="Times New Roman" w:cs="Times New Roman"/>
          <w:sz w:val="24"/>
          <w:szCs w:val="24"/>
        </w:rPr>
        <w:t>/VNET</w:t>
      </w:r>
      <w:r w:rsidRPr="005E40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E406F">
        <w:rPr>
          <w:rFonts w:ascii="Times New Roman" w:hAnsi="Times New Roman" w:cs="Times New Roman"/>
          <w:sz w:val="24"/>
          <w:szCs w:val="24"/>
        </w:rPr>
        <w:t>YOUR</w:t>
      </w:r>
      <w:proofErr w:type="gramEnd"/>
      <w:r w:rsidRPr="005E406F">
        <w:rPr>
          <w:rFonts w:ascii="Times New Roman" w:hAnsi="Times New Roman" w:cs="Times New Roman"/>
          <w:sz w:val="24"/>
          <w:szCs w:val="24"/>
        </w:rPr>
        <w:t xml:space="preserve"> WANTING TO CONNECT </w:t>
      </w:r>
      <w:r w:rsidRPr="005E406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E406F">
        <w:rPr>
          <w:rFonts w:ascii="Times New Roman" w:hAnsi="Times New Roman" w:cs="Times New Roman"/>
          <w:sz w:val="24"/>
          <w:szCs w:val="24"/>
        </w:rPr>
        <w:t xml:space="preserve"> MANAGE ASSOCIATIONS AND ADD</w:t>
      </w:r>
    </w:p>
    <w:p w14:paraId="0ECCB34B" w14:textId="2D64B732" w:rsidR="001014D1" w:rsidRPr="005E406F" w:rsidRDefault="001014D1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4C9CA" wp14:editId="33583EDF">
            <wp:extent cx="5943600" cy="137223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2EC0" w14:textId="0AE38C38" w:rsidR="009335C1" w:rsidRPr="005E406F" w:rsidRDefault="009335C1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STEP-07 ROUTING TRAFFIC TO HUB</w:t>
      </w:r>
    </w:p>
    <w:p w14:paraId="5686FD56" w14:textId="445197F2" w:rsidR="00BC476E" w:rsidRPr="005E406F" w:rsidRDefault="00BC476E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 xml:space="preserve">TO GET TO THE BELOW IMAGE: FIREWALL MANAGR </w:t>
      </w:r>
      <w:r w:rsidRPr="005E406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E406F">
        <w:rPr>
          <w:rFonts w:ascii="Times New Roman" w:hAnsi="Times New Roman" w:cs="Times New Roman"/>
          <w:sz w:val="24"/>
          <w:szCs w:val="24"/>
        </w:rPr>
        <w:t xml:space="preserve"> VIRTUAL HUBS UNDER DEPLOYMENTS </w:t>
      </w:r>
      <w:r w:rsidRPr="005E406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E406F">
        <w:rPr>
          <w:rFonts w:ascii="Times New Roman" w:hAnsi="Times New Roman" w:cs="Times New Roman"/>
          <w:sz w:val="24"/>
          <w:szCs w:val="24"/>
        </w:rPr>
        <w:t xml:space="preserve"> SELECT THE HUB </w:t>
      </w:r>
      <w:r w:rsidRPr="005E406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E406F">
        <w:rPr>
          <w:rFonts w:ascii="Times New Roman" w:hAnsi="Times New Roman" w:cs="Times New Roman"/>
          <w:sz w:val="24"/>
          <w:szCs w:val="24"/>
        </w:rPr>
        <w:t xml:space="preserve"> SECURITY CONFIGURATION UNDER SETTINGS</w:t>
      </w:r>
    </w:p>
    <w:p w14:paraId="7B435F56" w14:textId="00721BF7" w:rsidR="00BC476E" w:rsidRPr="005E406F" w:rsidRDefault="00BC476E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7BDDC" wp14:editId="317FB22F">
            <wp:extent cx="5943600" cy="253746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41C" w14:textId="2CF29028" w:rsidR="00FF3E80" w:rsidRPr="005E406F" w:rsidRDefault="00FF3E80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ONCE YOU HIT SAVE YOU SHOULD GET A POP UP AS SHOWN BELOW</w:t>
      </w:r>
    </w:p>
    <w:p w14:paraId="70911D5A" w14:textId="0A014337" w:rsidR="00FF3E80" w:rsidRPr="005E406F" w:rsidRDefault="00FF3E80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5B62D" wp14:editId="12ACCB55">
            <wp:extent cx="5943600" cy="1012190"/>
            <wp:effectExtent l="0" t="0" r="0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8F2E" w14:textId="77777777" w:rsidR="00883547" w:rsidRPr="005E406F" w:rsidRDefault="00FF3E80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 xml:space="preserve">JUST CLICK OK TO PROCEED </w:t>
      </w:r>
      <w:r w:rsidR="0038077A" w:rsidRPr="005E40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7C4575" w14:textId="7912E683" w:rsidR="00FF3E80" w:rsidRPr="005E406F" w:rsidRDefault="00883547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  <w:highlight w:val="green"/>
        </w:rPr>
        <w:t xml:space="preserve">NOTE: </w:t>
      </w:r>
      <w:r w:rsidR="0038077A" w:rsidRPr="005E406F">
        <w:rPr>
          <w:rFonts w:ascii="Times New Roman" w:hAnsi="Times New Roman" w:cs="Times New Roman"/>
          <w:sz w:val="24"/>
          <w:szCs w:val="24"/>
          <w:highlight w:val="green"/>
        </w:rPr>
        <w:t>THIS COULD TAKE A FEW MINUTES AS IT IS UPDATING THE ROUTING TABLES</w:t>
      </w:r>
      <w:r w:rsidR="0038077A" w:rsidRPr="005E40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7814E0" w14:textId="29843F42" w:rsidR="00FC1053" w:rsidRPr="005E406F" w:rsidRDefault="00FC1053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lastRenderedPageBreak/>
        <w:t>WHEN THE CONNECTION FINISHES YOU SHOULD SEE THE FIREWALL SYMBOL NEXT TO YOUR HUBS INTERNET AND PRIVATE TRAFFIC AS SHOWN BELOW</w:t>
      </w:r>
    </w:p>
    <w:p w14:paraId="6522193D" w14:textId="69AE5176" w:rsidR="00FC1053" w:rsidRPr="005E406F" w:rsidRDefault="00FC1053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B485A" wp14:editId="718DD842">
            <wp:extent cx="5943600" cy="909320"/>
            <wp:effectExtent l="0" t="0" r="0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1EC2" w14:textId="215A1DC3" w:rsidR="009335C1" w:rsidRPr="005E406F" w:rsidRDefault="009335C1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STEP-08 TEST THE FIREWALL AND RULES</w:t>
      </w:r>
    </w:p>
    <w:p w14:paraId="1934814F" w14:textId="252C6FA8" w:rsidR="00C16E06" w:rsidRPr="005E406F" w:rsidRDefault="00C16E06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>RDP IN SPOKE-01 AND ATTEMPTING TO BROWSE THE NET USING GOOGLE WHILE GETTING DENIED WERE BOTH SUCCESFFUL. MEANING CONNECTION WAS CONFIGURED PROPERLY AND SO WAS THE APPLICATION POLICY WE CREATED.</w:t>
      </w:r>
    </w:p>
    <w:p w14:paraId="34C438AE" w14:textId="53FDC9BA" w:rsidR="00C16E06" w:rsidRPr="005E406F" w:rsidRDefault="00C16E06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4C7F4" wp14:editId="1F59D2EE">
            <wp:extent cx="5943600" cy="21971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D988" w14:textId="15C3E103" w:rsidR="00C16E06" w:rsidRPr="005E406F" w:rsidRDefault="00C16E06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t xml:space="preserve">TO CHECK THE NETWORKING RULE. I WAS ABLE TO CONNECT SPOKE-02 </w:t>
      </w:r>
      <w:r w:rsidR="00B041BD" w:rsidRPr="005E406F">
        <w:rPr>
          <w:rFonts w:ascii="Times New Roman" w:hAnsi="Times New Roman" w:cs="Times New Roman"/>
          <w:sz w:val="24"/>
          <w:szCs w:val="24"/>
        </w:rPr>
        <w:t>VIA PRIVATE IP AS SHOWN BELOW</w:t>
      </w:r>
    </w:p>
    <w:p w14:paraId="169BFA92" w14:textId="60314ABB" w:rsidR="00B041BD" w:rsidRPr="005E406F" w:rsidRDefault="00B041BD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BC06E" wp14:editId="221A2605">
            <wp:extent cx="6140450" cy="294132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5031" cy="29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DB9F" w14:textId="2F1B2DB2" w:rsidR="00B041BD" w:rsidRPr="005E406F" w:rsidRDefault="00B041BD">
      <w:pPr>
        <w:rPr>
          <w:rFonts w:ascii="Times New Roman" w:hAnsi="Times New Roman" w:cs="Times New Roman"/>
          <w:sz w:val="24"/>
          <w:szCs w:val="24"/>
        </w:rPr>
      </w:pPr>
      <w:r w:rsidRPr="005E406F">
        <w:rPr>
          <w:rFonts w:ascii="Times New Roman" w:hAnsi="Times New Roman" w:cs="Times New Roman"/>
          <w:sz w:val="24"/>
          <w:szCs w:val="24"/>
        </w:rPr>
        <w:lastRenderedPageBreak/>
        <w:t>FOR MORE INFORMATION ABOUT</w:t>
      </w:r>
      <w:r w:rsidR="005E406F" w:rsidRPr="005E406F">
        <w:rPr>
          <w:rFonts w:ascii="Times New Roman" w:hAnsi="Times New Roman" w:cs="Times New Roman"/>
          <w:sz w:val="24"/>
          <w:szCs w:val="24"/>
        </w:rPr>
        <w:t xml:space="preserve"> SPOKE AND HUB NETWORK</w:t>
      </w:r>
      <w:r w:rsidRPr="005E406F">
        <w:rPr>
          <w:rFonts w:ascii="Times New Roman" w:hAnsi="Times New Roman" w:cs="Times New Roman"/>
          <w:sz w:val="24"/>
          <w:szCs w:val="24"/>
        </w:rPr>
        <w:t xml:space="preserve"> </w:t>
      </w:r>
      <w:r w:rsidR="005E406F" w:rsidRPr="005E406F">
        <w:rPr>
          <w:rFonts w:ascii="Times New Roman" w:hAnsi="Times New Roman" w:cs="Times New Roman"/>
          <w:sz w:val="24"/>
          <w:szCs w:val="24"/>
        </w:rPr>
        <w:t xml:space="preserve">CHECK OUT: </w:t>
      </w:r>
      <w:hyperlink r:id="rId23" w:history="1">
        <w:r w:rsidR="005E406F" w:rsidRPr="005E406F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https://docs.microsoft.com/en-us/azure/architecture/reference-architectures/hybrid-networking/hub-spoke?tabs=cli</w:t>
        </w:r>
      </w:hyperlink>
    </w:p>
    <w:p w14:paraId="31CCFB2F" w14:textId="046DFEAD" w:rsidR="005E406F" w:rsidRDefault="00CC4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Hub </w:t>
      </w:r>
      <w:proofErr w:type="spellStart"/>
      <w:r>
        <w:rPr>
          <w:rFonts w:ascii="Times New Roman" w:hAnsi="Times New Roman" w:cs="Times New Roman"/>
          <w:sz w:val="24"/>
          <w:szCs w:val="24"/>
        </w:rPr>
        <w:t>Vnets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Centralized Point for connectivity to any On-Prem network.</w:t>
      </w:r>
    </w:p>
    <w:p w14:paraId="02A7432A" w14:textId="44450C48" w:rsidR="00CC4F97" w:rsidRDefault="00CC4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Spoke </w:t>
      </w:r>
      <w:proofErr w:type="spellStart"/>
      <w:r>
        <w:rPr>
          <w:rFonts w:ascii="Times New Roman" w:hAnsi="Times New Roman" w:cs="Times New Roman"/>
          <w:sz w:val="24"/>
          <w:szCs w:val="24"/>
        </w:rPr>
        <w:t>Vnets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Isolate workloads in their own </w:t>
      </w:r>
      <w:proofErr w:type="spellStart"/>
      <w:r w:rsidR="00B2565D">
        <w:rPr>
          <w:rFonts w:ascii="Times New Roman" w:hAnsi="Times New Roman" w:cs="Times New Roman"/>
          <w:sz w:val="24"/>
          <w:szCs w:val="24"/>
        </w:rPr>
        <w:t>Vnet</w:t>
      </w:r>
      <w:proofErr w:type="spellEnd"/>
      <w:r w:rsidR="00B2565D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managed separately from any other </w:t>
      </w:r>
      <w:r w:rsidR="00B2565D">
        <w:rPr>
          <w:rFonts w:ascii="Times New Roman" w:hAnsi="Times New Roman" w:cs="Times New Roman"/>
          <w:sz w:val="24"/>
          <w:szCs w:val="24"/>
        </w:rPr>
        <w:t xml:space="preserve">Spoke </w:t>
      </w:r>
      <w:proofErr w:type="spellStart"/>
      <w:r w:rsidR="00B2565D">
        <w:rPr>
          <w:rFonts w:ascii="Times New Roman" w:hAnsi="Times New Roman" w:cs="Times New Roman"/>
          <w:sz w:val="24"/>
          <w:szCs w:val="24"/>
        </w:rPr>
        <w:t>Vnets</w:t>
      </w:r>
      <w:proofErr w:type="spellEnd"/>
      <w:r w:rsidR="00B2565D">
        <w:rPr>
          <w:rFonts w:ascii="Times New Roman" w:hAnsi="Times New Roman" w:cs="Times New Roman"/>
          <w:sz w:val="24"/>
          <w:szCs w:val="24"/>
        </w:rPr>
        <w:t xml:space="preserve">. Each Spoke </w:t>
      </w:r>
      <w:proofErr w:type="spellStart"/>
      <w:r w:rsidR="00B2565D">
        <w:rPr>
          <w:rFonts w:ascii="Times New Roman" w:hAnsi="Times New Roman" w:cs="Times New Roman"/>
          <w:sz w:val="24"/>
          <w:szCs w:val="24"/>
        </w:rPr>
        <w:t>Vnet</w:t>
      </w:r>
      <w:proofErr w:type="spellEnd"/>
      <w:r w:rsidR="00B2565D">
        <w:rPr>
          <w:rFonts w:ascii="Times New Roman" w:hAnsi="Times New Roman" w:cs="Times New Roman"/>
          <w:sz w:val="24"/>
          <w:szCs w:val="24"/>
        </w:rPr>
        <w:t xml:space="preserve"> can include multiple Tiers.</w:t>
      </w:r>
    </w:p>
    <w:p w14:paraId="6B5A225E" w14:textId="1DD9E0D6" w:rsidR="00B2565D" w:rsidRPr="005E406F" w:rsidRDefault="00B2565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Peering (Securing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Vnets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Hub </w:t>
      </w:r>
      <w:proofErr w:type="spellStart"/>
      <w:r>
        <w:rPr>
          <w:rFonts w:ascii="Times New Roman" w:hAnsi="Times New Roman" w:cs="Times New Roman"/>
          <w:sz w:val="24"/>
          <w:szCs w:val="24"/>
        </w:rPr>
        <w:t>Vnets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allowing for non-transitive, low latency connections between </w:t>
      </w:r>
      <w:proofErr w:type="spellStart"/>
      <w:r>
        <w:rPr>
          <w:rFonts w:ascii="Times New Roman" w:hAnsi="Times New Roman" w:cs="Times New Roman"/>
          <w:sz w:val="24"/>
          <w:szCs w:val="24"/>
        </w:rPr>
        <w:t>Vnets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allow for traffic exchange using Azure backbone Without the need for a router.</w:t>
      </w:r>
    </w:p>
    <w:p w14:paraId="6EE39598" w14:textId="59E18565" w:rsidR="005E406F" w:rsidRPr="005E406F" w:rsidRDefault="005E406F">
      <w:pPr>
        <w:rPr>
          <w:rFonts w:ascii="Times New Roman" w:hAnsi="Times New Roman" w:cs="Times New Roman"/>
          <w:sz w:val="24"/>
          <w:szCs w:val="24"/>
        </w:rPr>
      </w:pPr>
    </w:p>
    <w:sectPr w:rsidR="005E406F" w:rsidRPr="005E4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75A"/>
    <w:rsid w:val="000839D5"/>
    <w:rsid w:val="001014D1"/>
    <w:rsid w:val="001D28C7"/>
    <w:rsid w:val="001E2FF2"/>
    <w:rsid w:val="002F675A"/>
    <w:rsid w:val="0038077A"/>
    <w:rsid w:val="003B5635"/>
    <w:rsid w:val="005E406F"/>
    <w:rsid w:val="008640CF"/>
    <w:rsid w:val="00883547"/>
    <w:rsid w:val="009335C1"/>
    <w:rsid w:val="00A070FF"/>
    <w:rsid w:val="00A30880"/>
    <w:rsid w:val="00B041BD"/>
    <w:rsid w:val="00B2565D"/>
    <w:rsid w:val="00B5065D"/>
    <w:rsid w:val="00BC476E"/>
    <w:rsid w:val="00BE1CC9"/>
    <w:rsid w:val="00C16E06"/>
    <w:rsid w:val="00CC4F97"/>
    <w:rsid w:val="00CD56F9"/>
    <w:rsid w:val="00D23945"/>
    <w:rsid w:val="00D80F47"/>
    <w:rsid w:val="00DC1A49"/>
    <w:rsid w:val="00E87020"/>
    <w:rsid w:val="00EF2295"/>
    <w:rsid w:val="00F54C2A"/>
    <w:rsid w:val="00FC1053"/>
    <w:rsid w:val="00FF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2B432"/>
  <w15:chartTrackingRefBased/>
  <w15:docId w15:val="{DB2D9AF9-A3B8-42F3-9CA8-061288860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40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0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4F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docs.microsoft.com/en-us/azure/architecture/reference-architectures/hybrid-networking/hub-spoke?tabs=cli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8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Andrew Gore -X (tygore - INSIGHT GLOBAL INC at Cisco)</dc:creator>
  <cp:keywords/>
  <dc:description/>
  <cp:lastModifiedBy>Tyler Andrew Gore -X (tygore - INSIGHT GLOBAL INC at Cisco)</cp:lastModifiedBy>
  <cp:revision>14</cp:revision>
  <dcterms:created xsi:type="dcterms:W3CDTF">2022-08-08T15:12:00Z</dcterms:created>
  <dcterms:modified xsi:type="dcterms:W3CDTF">2022-08-08T18:20:00Z</dcterms:modified>
</cp:coreProperties>
</file>