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D61C9" w14:textId="33951F12" w:rsidR="61EF3C9A" w:rsidRDefault="040DBAF0" w:rsidP="2390951D">
      <w:pPr>
        <w:pStyle w:val="Title"/>
        <w:jc w:val="center"/>
        <w:rPr>
          <w:rFonts w:ascii="Aptos" w:eastAsia="Aptos" w:hAnsi="Aptos" w:cs="Aptos"/>
          <w:color w:val="0F4761" w:themeColor="accent1" w:themeShade="BF"/>
          <w:sz w:val="48"/>
          <w:szCs w:val="48"/>
        </w:rPr>
      </w:pPr>
      <w:r w:rsidRPr="2390951D">
        <w:rPr>
          <w:rFonts w:ascii="Aptos" w:eastAsia="Aptos" w:hAnsi="Aptos" w:cs="Aptos"/>
          <w:b/>
          <w:bCs/>
          <w:color w:val="0F4761" w:themeColor="accent1" w:themeShade="BF"/>
          <w:sz w:val="48"/>
          <w:szCs w:val="48"/>
        </w:rPr>
        <w:t>COMP6</w:t>
      </w:r>
      <w:r w:rsidR="3C499866" w:rsidRPr="2390951D">
        <w:rPr>
          <w:rFonts w:ascii="Aptos" w:eastAsia="Aptos" w:hAnsi="Aptos" w:cs="Aptos"/>
          <w:b/>
          <w:bCs/>
          <w:color w:val="0F4761" w:themeColor="accent1" w:themeShade="BF"/>
          <w:sz w:val="48"/>
          <w:szCs w:val="48"/>
        </w:rPr>
        <w:t>8</w:t>
      </w:r>
      <w:r w:rsidRPr="2390951D">
        <w:rPr>
          <w:rFonts w:ascii="Aptos" w:eastAsia="Aptos" w:hAnsi="Aptos" w:cs="Aptos"/>
          <w:b/>
          <w:bCs/>
          <w:color w:val="0F4761" w:themeColor="accent1" w:themeShade="BF"/>
          <w:sz w:val="48"/>
          <w:szCs w:val="48"/>
        </w:rPr>
        <w:t xml:space="preserve">41 Week 5 Portfolio </w:t>
      </w:r>
    </w:p>
    <w:p w14:paraId="18FE8027" w14:textId="5E02C3D2" w:rsidR="61EF3C9A" w:rsidRDefault="61EF3C9A" w:rsidP="78624F92">
      <w:pPr>
        <w:spacing w:after="120" w:line="240" w:lineRule="auto"/>
        <w:rPr>
          <w:rFonts w:ascii="Aptos" w:eastAsia="Aptos" w:hAnsi="Aptos" w:cs="Aptos"/>
          <w:color w:val="000000" w:themeColor="text1"/>
        </w:rPr>
      </w:pPr>
    </w:p>
    <w:p w14:paraId="7DC6A1B6" w14:textId="514A95E0" w:rsidR="61EF3C9A" w:rsidRDefault="76AED963" w:rsidP="78624F92">
      <w:pPr>
        <w:spacing w:after="0" w:line="240" w:lineRule="auto"/>
        <w:rPr>
          <w:rFonts w:ascii="Aptos" w:eastAsia="Aptos" w:hAnsi="Aptos" w:cs="Aptos"/>
          <w:color w:val="000000" w:themeColor="text1"/>
        </w:rPr>
      </w:pPr>
      <w:r w:rsidRPr="78624F92">
        <w:rPr>
          <w:rFonts w:ascii="Aptos" w:eastAsia="Aptos" w:hAnsi="Aptos" w:cs="Aptos"/>
          <w:b/>
          <w:bCs/>
          <w:color w:val="000000" w:themeColor="text1"/>
        </w:rPr>
        <w:t xml:space="preserve">Name: </w:t>
      </w:r>
      <w:r w:rsidR="00AA192E">
        <w:rPr>
          <w:rFonts w:ascii="Aptos" w:eastAsia="Aptos" w:hAnsi="Aptos" w:cs="Aptos"/>
          <w:b/>
          <w:bCs/>
          <w:color w:val="000000" w:themeColor="text1"/>
        </w:rPr>
        <w:t>Thomas Gosman</w:t>
      </w:r>
    </w:p>
    <w:p w14:paraId="12092CA3" w14:textId="3317605A" w:rsidR="61EF3C9A" w:rsidRDefault="76AED963" w:rsidP="78624F92">
      <w:pPr>
        <w:spacing w:after="0" w:line="240" w:lineRule="auto"/>
        <w:rPr>
          <w:rFonts w:ascii="Aptos" w:eastAsia="Aptos" w:hAnsi="Aptos" w:cs="Aptos"/>
          <w:color w:val="000000" w:themeColor="text1"/>
        </w:rPr>
      </w:pPr>
      <w:proofErr w:type="gramStart"/>
      <w:r w:rsidRPr="78624F92">
        <w:rPr>
          <w:rFonts w:ascii="Aptos" w:eastAsia="Aptos" w:hAnsi="Aptos" w:cs="Aptos"/>
          <w:b/>
          <w:bCs/>
          <w:color w:val="000000" w:themeColor="text1"/>
        </w:rPr>
        <w:t>zID:</w:t>
      </w:r>
      <w:r w:rsidR="00AA192E">
        <w:rPr>
          <w:rFonts w:ascii="Aptos" w:eastAsia="Aptos" w:hAnsi="Aptos" w:cs="Aptos"/>
          <w:b/>
          <w:bCs/>
          <w:color w:val="000000" w:themeColor="text1"/>
        </w:rPr>
        <w:t>z</w:t>
      </w:r>
      <w:proofErr w:type="gramEnd"/>
      <w:r w:rsidR="00AA192E">
        <w:rPr>
          <w:rFonts w:ascii="Aptos" w:eastAsia="Aptos" w:hAnsi="Aptos" w:cs="Aptos"/>
          <w:b/>
          <w:bCs/>
          <w:color w:val="000000" w:themeColor="text1"/>
        </w:rPr>
        <w:t>5425064</w:t>
      </w:r>
      <w:r w:rsidR="00AA192E">
        <w:rPr>
          <w:rFonts w:ascii="Aptos" w:eastAsia="Aptos" w:hAnsi="Aptos" w:cs="Aptos"/>
          <w:b/>
          <w:bCs/>
          <w:color w:val="000000" w:themeColor="text1"/>
        </w:rPr>
        <w:tab/>
      </w:r>
    </w:p>
    <w:p w14:paraId="35B8736C" w14:textId="2FDC6B11" w:rsidR="61EF3C9A" w:rsidRDefault="76AED963" w:rsidP="78624F92">
      <w:pPr>
        <w:spacing w:after="0" w:line="240" w:lineRule="auto"/>
        <w:rPr>
          <w:rFonts w:ascii="Aptos" w:eastAsia="Aptos" w:hAnsi="Aptos" w:cs="Aptos"/>
          <w:color w:val="000000" w:themeColor="text1"/>
        </w:rPr>
      </w:pPr>
      <w:r w:rsidRPr="78624F92">
        <w:rPr>
          <w:rFonts w:ascii="Aptos" w:eastAsia="Aptos" w:hAnsi="Aptos" w:cs="Aptos"/>
          <w:b/>
          <w:bCs/>
          <w:color w:val="000000" w:themeColor="text1"/>
        </w:rPr>
        <w:t>Date Submitted:</w:t>
      </w:r>
      <w:r w:rsidR="00957567">
        <w:rPr>
          <w:rFonts w:ascii="Aptos" w:eastAsia="Aptos" w:hAnsi="Aptos" w:cs="Aptos"/>
          <w:b/>
          <w:bCs/>
          <w:color w:val="000000" w:themeColor="text1"/>
        </w:rPr>
        <w:t xml:space="preserve"> </w:t>
      </w:r>
      <w:r w:rsidR="00AA192E">
        <w:rPr>
          <w:rFonts w:ascii="Aptos" w:eastAsia="Aptos" w:hAnsi="Aptos" w:cs="Aptos"/>
          <w:b/>
          <w:bCs/>
          <w:color w:val="000000" w:themeColor="text1"/>
        </w:rPr>
        <w:t>0</w:t>
      </w:r>
      <w:r w:rsidR="008E39BB">
        <w:rPr>
          <w:rFonts w:ascii="Aptos" w:eastAsia="Aptos" w:hAnsi="Aptos" w:cs="Aptos"/>
          <w:b/>
          <w:bCs/>
          <w:color w:val="000000" w:themeColor="text1"/>
        </w:rPr>
        <w:t>6</w:t>
      </w:r>
      <w:r w:rsidR="00AA192E">
        <w:rPr>
          <w:rFonts w:ascii="Aptos" w:eastAsia="Aptos" w:hAnsi="Aptos" w:cs="Aptos"/>
          <w:b/>
          <w:bCs/>
          <w:color w:val="000000" w:themeColor="text1"/>
        </w:rPr>
        <w:t>/07/26</w:t>
      </w:r>
    </w:p>
    <w:p w14:paraId="1ACF3723" w14:textId="76A889C7" w:rsidR="61EF3C9A" w:rsidRDefault="61EF3C9A" w:rsidP="181B8E52">
      <w:pPr>
        <w:spacing w:after="120" w:line="240" w:lineRule="auto"/>
      </w:pPr>
    </w:p>
    <w:p w14:paraId="7CCD295C" w14:textId="255E6B0A" w:rsidR="50317446" w:rsidRDefault="41719910" w:rsidP="78624F92">
      <w:pPr>
        <w:pStyle w:val="Heading1"/>
        <w:numPr>
          <w:ilvl w:val="0"/>
          <w:numId w:val="1"/>
        </w:numPr>
        <w:ind w:left="270"/>
        <w:rPr>
          <w:b/>
          <w:bCs/>
        </w:rPr>
      </w:pPr>
      <w:r w:rsidRPr="78624F92">
        <w:rPr>
          <w:b/>
          <w:bCs/>
        </w:rPr>
        <w:t>Setup</w:t>
      </w:r>
    </w:p>
    <w:p w14:paraId="6B5FA490" w14:textId="6BC05748" w:rsidR="50317446" w:rsidRDefault="18B3CCDA" w:rsidP="181B8E52">
      <w:pPr>
        <w:pStyle w:val="Heading2"/>
      </w:pPr>
      <w:hyperlink r:id="rId5">
        <w:r w:rsidRPr="00904EBE">
          <w:rPr>
            <w:rStyle w:val="Hyperlink"/>
          </w:rPr>
          <w:t>Security Everywhere</w:t>
        </w:r>
      </w:hyperlink>
    </w:p>
    <w:tbl>
      <w:tblPr>
        <w:tblStyle w:val="TableGrid"/>
        <w:tblW w:w="0" w:type="auto"/>
        <w:tblLook w:val="06A0" w:firstRow="1" w:lastRow="0" w:firstColumn="1" w:lastColumn="0" w:noHBand="1" w:noVBand="1"/>
      </w:tblPr>
      <w:tblGrid>
        <w:gridCol w:w="9350"/>
      </w:tblGrid>
      <w:tr w:rsidR="181B8E52" w14:paraId="05BD8472" w14:textId="77777777" w:rsidTr="181B8E52">
        <w:trPr>
          <w:trHeight w:val="300"/>
        </w:trPr>
        <w:tc>
          <w:tcPr>
            <w:tcW w:w="9360" w:type="dxa"/>
          </w:tcPr>
          <w:p w14:paraId="0F82C906" w14:textId="77A9F2C4" w:rsidR="181B8E52" w:rsidRDefault="181B8E52" w:rsidP="181B8E52"/>
          <w:p w14:paraId="27995025" w14:textId="77777777" w:rsidR="13D4C4C5" w:rsidRDefault="00555E58">
            <w:r w:rsidRPr="00555E58">
              <w:rPr>
                <w:b/>
                <w:bCs/>
              </w:rPr>
              <w:t>Federated Learning and Privacy</w:t>
            </w:r>
          </w:p>
          <w:p w14:paraId="0642462E" w14:textId="77777777" w:rsidR="13D4C4C5" w:rsidRDefault="00000000">
            <w:r>
              <w:t xml:space="preserve">This week’s </w:t>
            </w:r>
            <w:r w:rsidR="00617A87" w:rsidRPr="00617A87">
              <w:t>discussion of</w:t>
            </w:r>
            <w:r>
              <w:t xml:space="preserve"> privacy </w:t>
            </w:r>
            <w:r w:rsidR="00617A87" w:rsidRPr="00617A87">
              <w:t>prompted</w:t>
            </w:r>
            <w:r>
              <w:t xml:space="preserve"> me to revisit </w:t>
            </w:r>
            <w:r w:rsidR="00617A87" w:rsidRPr="00617A87">
              <w:t xml:space="preserve">federated learning, </w:t>
            </w:r>
            <w:r>
              <w:t>a technology I had previously researched</w:t>
            </w:r>
            <w:r w:rsidR="00617A87" w:rsidRPr="00617A87">
              <w:t>.</w:t>
            </w:r>
            <w:r>
              <w:t xml:space="preserve"> Federated learning is a </w:t>
            </w:r>
            <w:r w:rsidR="00617A87" w:rsidRPr="00617A87">
              <w:t>distributed</w:t>
            </w:r>
            <w:r>
              <w:t xml:space="preserve"> machine-learning approach </w:t>
            </w:r>
            <w:r w:rsidR="00617A87" w:rsidRPr="00617A87">
              <w:t>where</w:t>
            </w:r>
            <w:r>
              <w:t xml:space="preserve"> each device trains a local model </w:t>
            </w:r>
            <w:r w:rsidR="00617A87" w:rsidRPr="00617A87">
              <w:t>using its own data, rather than</w:t>
            </w:r>
            <w:r>
              <w:t xml:space="preserve"> sending raw data to a central server. </w:t>
            </w:r>
            <w:r w:rsidR="00617A87" w:rsidRPr="00617A87">
              <w:t>Only the resulting</w:t>
            </w:r>
            <w:r>
              <w:t xml:space="preserve"> model updates are </w:t>
            </w:r>
            <w:r w:rsidR="00617A87" w:rsidRPr="00617A87">
              <w:t>shared and combined</w:t>
            </w:r>
            <w:r>
              <w:t xml:space="preserve"> with updates from other clients.</w:t>
            </w:r>
          </w:p>
          <w:p w14:paraId="66738D99" w14:textId="77777777" w:rsidR="00555E58" w:rsidRDefault="00555E58">
            <w:pPr>
              <w:rPr>
                <w:kern w:val="2"/>
                <w:lang w:val="en-AU" w:eastAsia="en-AU"/>
                <w14:ligatures w14:val="standardContextual"/>
              </w:rPr>
            </w:pPr>
            <w:r>
              <w:rPr>
                <w:b/>
                <w:bCs/>
              </w:rPr>
              <w:t>Privacy Benefits</w:t>
            </w:r>
          </w:p>
          <w:p w14:paraId="1801FC0C" w14:textId="77777777" w:rsidR="13D4C4C5" w:rsidRDefault="00874D2E">
            <w:r w:rsidRPr="00874D2E">
              <w:t>Its main</w:t>
            </w:r>
            <w:r>
              <w:t xml:space="preserve"> privacy </w:t>
            </w:r>
            <w:r w:rsidRPr="00874D2E">
              <w:t xml:space="preserve">benefit </w:t>
            </w:r>
            <w:r>
              <w:t xml:space="preserve">is that </w:t>
            </w:r>
            <w:r w:rsidRPr="00874D2E">
              <w:t>raw</w:t>
            </w:r>
            <w:r>
              <w:t xml:space="preserve"> data </w:t>
            </w:r>
            <w:r w:rsidRPr="00874D2E">
              <w:t>stays on</w:t>
            </w:r>
            <w:r>
              <w:t xml:space="preserve"> the edge device or client. </w:t>
            </w:r>
            <w:r w:rsidRPr="00874D2E">
              <w:t>Privacy</w:t>
            </w:r>
            <w:r>
              <w:t xml:space="preserve">-preserving </w:t>
            </w:r>
            <w:r w:rsidRPr="00874D2E">
              <w:t>techniques</w:t>
            </w:r>
            <w:r>
              <w:t xml:space="preserve">, such as differential privacy, can also be applied to model updates before they are </w:t>
            </w:r>
            <w:r w:rsidRPr="00874D2E">
              <w:t>shared, lowering</w:t>
            </w:r>
            <w:r>
              <w:t xml:space="preserve"> the risk </w:t>
            </w:r>
            <w:r w:rsidRPr="00874D2E">
              <w:t>that</w:t>
            </w:r>
            <w:r>
              <w:t xml:space="preserve"> sensitive information</w:t>
            </w:r>
            <w:r w:rsidRPr="00874D2E">
              <w:t xml:space="preserve"> could be reconstructed. As a result,</w:t>
            </w:r>
            <w:r>
              <w:t xml:space="preserve"> a global model </w:t>
            </w:r>
            <w:r w:rsidRPr="00874D2E">
              <w:t xml:space="preserve">can learn </w:t>
            </w:r>
            <w:r>
              <w:t xml:space="preserve">from many devices without </w:t>
            </w:r>
            <w:r w:rsidRPr="00874D2E">
              <w:t xml:space="preserve">relying on a </w:t>
            </w:r>
            <w:proofErr w:type="spellStart"/>
            <w:r w:rsidRPr="00874D2E">
              <w:t>centralised</w:t>
            </w:r>
            <w:proofErr w:type="spellEnd"/>
            <w:r>
              <w:t xml:space="preserve"> store of sensitive data.</w:t>
            </w:r>
          </w:p>
          <w:p w14:paraId="581E6EA3" w14:textId="77777777" w:rsidR="00555E58" w:rsidRDefault="00555E58">
            <w:pPr>
              <w:rPr>
                <w:kern w:val="2"/>
                <w:lang w:val="en-AU" w:eastAsia="en-AU"/>
                <w14:ligatures w14:val="standardContextual"/>
              </w:rPr>
            </w:pPr>
            <w:r>
              <w:rPr>
                <w:b/>
                <w:bCs/>
              </w:rPr>
              <w:t>Industry Development</w:t>
            </w:r>
          </w:p>
          <w:p w14:paraId="074FC43E" w14:textId="77777777" w:rsidR="13D4C4C5" w:rsidRDefault="004A4E1D">
            <w:r w:rsidRPr="004A4E1D">
              <w:t>Federated</w:t>
            </w:r>
            <w:r>
              <w:t xml:space="preserve"> learning ecosystems are </w:t>
            </w:r>
            <w:r w:rsidRPr="004A4E1D">
              <w:t>now emerging</w:t>
            </w:r>
            <w:r>
              <w:t>, including industry-</w:t>
            </w:r>
            <w:r w:rsidRPr="004A4E1D">
              <w:t>focused</w:t>
            </w:r>
            <w:r>
              <w:t xml:space="preserve"> platforms such as NVIDIA FLARE. </w:t>
            </w:r>
            <w:r w:rsidRPr="004A4E1D">
              <w:t>Its</w:t>
            </w:r>
            <w:r>
              <w:t xml:space="preserve"> commercial </w:t>
            </w:r>
            <w:r w:rsidRPr="004A4E1D">
              <w:t>use suggests</w:t>
            </w:r>
            <w:r>
              <w:t xml:space="preserve"> that federated learning is moving </w:t>
            </w:r>
            <w:r w:rsidRPr="004A4E1D">
              <w:t>from</w:t>
            </w:r>
            <w:r>
              <w:t xml:space="preserve"> research into practical </w:t>
            </w:r>
            <w:r w:rsidRPr="004A4E1D">
              <w:t>deployment</w:t>
            </w:r>
            <w:r>
              <w:t>.</w:t>
            </w:r>
          </w:p>
          <w:p w14:paraId="59103827" w14:textId="77777777" w:rsidR="00555E58" w:rsidRDefault="00555E58">
            <w:pPr>
              <w:rPr>
                <w:kern w:val="2"/>
                <w:lang w:val="en-AU" w:eastAsia="en-AU"/>
                <w14:ligatures w14:val="standardContextual"/>
              </w:rPr>
            </w:pPr>
            <w:r>
              <w:rPr>
                <w:b/>
                <w:bCs/>
              </w:rPr>
              <w:t>Relevant Applications</w:t>
            </w:r>
          </w:p>
          <w:p w14:paraId="0944540D" w14:textId="77777777" w:rsidR="13D4C4C5" w:rsidRDefault="00000000" w:rsidP="002A0E51">
            <w:pPr>
              <w:pStyle w:val="ListParagraph"/>
              <w:numPr>
                <w:ilvl w:val="0"/>
                <w:numId w:val="7"/>
              </w:numPr>
              <w:spacing w:after="160" w:line="279" w:lineRule="auto"/>
            </w:pPr>
            <w:r w:rsidRPr="00B73C78">
              <w:rPr>
                <w:b/>
                <w:bCs/>
              </w:rPr>
              <w:t>Medical imaging and clinical trials:</w:t>
            </w:r>
            <w:r w:rsidRPr="00B73C78">
              <w:t xml:space="preserve"> Sharing patient </w:t>
            </w:r>
            <w:r w:rsidR="002A0E51" w:rsidRPr="002A0E51">
              <w:t>data creates clear</w:t>
            </w:r>
            <w:r w:rsidRPr="00B73C78">
              <w:t xml:space="preserve"> privacy </w:t>
            </w:r>
            <w:r w:rsidR="002A0E51" w:rsidRPr="002A0E51">
              <w:t>risks.</w:t>
            </w:r>
            <w:r w:rsidRPr="00B73C78">
              <w:t xml:space="preserve"> Federated learning can </w:t>
            </w:r>
            <w:r w:rsidR="002A0E51" w:rsidRPr="002A0E51">
              <w:t>reduce these risks</w:t>
            </w:r>
            <w:r w:rsidRPr="00B73C78">
              <w:t xml:space="preserve"> by allowing </w:t>
            </w:r>
            <w:r w:rsidR="002A0E51" w:rsidRPr="002A0E51">
              <w:t xml:space="preserve">hospitals </w:t>
            </w:r>
            <w:r w:rsidRPr="00B73C78">
              <w:t xml:space="preserve">to train models </w:t>
            </w:r>
            <w:r w:rsidR="002A0E51" w:rsidRPr="002A0E51">
              <w:t xml:space="preserve">locally </w:t>
            </w:r>
            <w:r w:rsidRPr="00B73C78">
              <w:t xml:space="preserve">without </w:t>
            </w:r>
            <w:proofErr w:type="spellStart"/>
            <w:r w:rsidR="002A0E51" w:rsidRPr="002A0E51">
              <w:t>centralising</w:t>
            </w:r>
            <w:proofErr w:type="spellEnd"/>
            <w:r w:rsidRPr="00B73C78">
              <w:t xml:space="preserve"> patient </w:t>
            </w:r>
            <w:r w:rsidR="002A0E51" w:rsidRPr="002A0E51">
              <w:t>records.</w:t>
            </w:r>
            <w:r w:rsidRPr="00B73C78">
              <w:t xml:space="preserve"> This is useful because hospitals often manage records differently and may use </w:t>
            </w:r>
            <w:r w:rsidR="002A0E51" w:rsidRPr="002A0E51">
              <w:t>incompatible</w:t>
            </w:r>
            <w:r w:rsidRPr="00B73C78">
              <w:t xml:space="preserve"> systems</w:t>
            </w:r>
            <w:r w:rsidR="002A0E51" w:rsidRPr="002A0E51">
              <w:t>, so local training allows</w:t>
            </w:r>
            <w:r w:rsidRPr="00B73C78">
              <w:t xml:space="preserve"> models </w:t>
            </w:r>
            <w:r w:rsidR="002A0E51" w:rsidRPr="002A0E51">
              <w:t xml:space="preserve">to adapt to </w:t>
            </w:r>
            <w:r w:rsidRPr="00B73C78">
              <w:t xml:space="preserve">each facility’s </w:t>
            </w:r>
            <w:r w:rsidR="002A0E51" w:rsidRPr="002A0E51">
              <w:t>data structure</w:t>
            </w:r>
            <w:r w:rsidRPr="00B73C78">
              <w:t>.</w:t>
            </w:r>
          </w:p>
          <w:p w14:paraId="5E10D8F7" w14:textId="77777777" w:rsidR="13D4C4C5" w:rsidRDefault="00000000" w:rsidP="0028513D">
            <w:pPr>
              <w:pStyle w:val="ListParagraph"/>
              <w:numPr>
                <w:ilvl w:val="0"/>
                <w:numId w:val="7"/>
              </w:numPr>
              <w:spacing w:after="160" w:line="279" w:lineRule="auto"/>
            </w:pPr>
            <w:r w:rsidRPr="00657981">
              <w:rPr>
                <w:b/>
                <w:bCs/>
              </w:rPr>
              <w:t>Fraud detection:</w:t>
            </w:r>
            <w:r w:rsidRPr="00657981">
              <w:t xml:space="preserve"> Financial institutions are often </w:t>
            </w:r>
            <w:r w:rsidR="0028513D" w:rsidRPr="0028513D">
              <w:t>hesitant</w:t>
            </w:r>
            <w:r w:rsidRPr="00657981">
              <w:t xml:space="preserve"> to share fraud data because it is commercially and legally sensitive. </w:t>
            </w:r>
            <w:r w:rsidR="0028513D" w:rsidRPr="0028513D">
              <w:t xml:space="preserve">Yet effective fraud detection models </w:t>
            </w:r>
            <w:r w:rsidRPr="00657981">
              <w:t>need large</w:t>
            </w:r>
            <w:r w:rsidR="0028513D" w:rsidRPr="0028513D">
              <w:t>,</w:t>
            </w:r>
            <w:r w:rsidRPr="00657981">
              <w:t xml:space="preserve"> varied datasets, while individual institutions may only </w:t>
            </w:r>
            <w:r w:rsidR="0028513D" w:rsidRPr="0028513D">
              <w:t>see</w:t>
            </w:r>
            <w:r w:rsidRPr="00657981">
              <w:t xml:space="preserve"> a limited number of recent cases. Federated learning </w:t>
            </w:r>
            <w:r w:rsidR="0028513D" w:rsidRPr="0028513D">
              <w:t>provides</w:t>
            </w:r>
            <w:r w:rsidRPr="00657981">
              <w:t xml:space="preserve"> a compromise</w:t>
            </w:r>
            <w:r w:rsidR="0028513D" w:rsidRPr="0028513D">
              <w:t xml:space="preserve"> by allowing</w:t>
            </w:r>
            <w:r w:rsidRPr="00657981">
              <w:t xml:space="preserve"> institutions </w:t>
            </w:r>
            <w:r w:rsidR="0028513D" w:rsidRPr="0028513D">
              <w:t xml:space="preserve">to </w:t>
            </w:r>
            <w:r w:rsidRPr="00657981">
              <w:t xml:space="preserve">improve </w:t>
            </w:r>
            <w:r w:rsidR="0028513D" w:rsidRPr="0028513D">
              <w:t xml:space="preserve">shared models </w:t>
            </w:r>
            <w:r w:rsidRPr="00657981">
              <w:t xml:space="preserve">without directly </w:t>
            </w:r>
            <w:r w:rsidR="0028513D" w:rsidRPr="0028513D">
              <w:t>exposing their</w:t>
            </w:r>
            <w:r w:rsidRPr="00657981">
              <w:t xml:space="preserve"> underlying data.</w:t>
            </w:r>
          </w:p>
          <w:p w14:paraId="005D8CD9" w14:textId="61AD3372" w:rsidR="13D4C4C5" w:rsidRDefault="00057103" w:rsidP="008A6E99">
            <w:pPr>
              <w:pStyle w:val="ListParagraph"/>
              <w:numPr>
                <w:ilvl w:val="0"/>
                <w:numId w:val="7"/>
              </w:numPr>
              <w:spacing w:after="160" w:line="279" w:lineRule="auto"/>
            </w:pPr>
            <w:r>
              <w:rPr>
                <w:noProof/>
              </w:rPr>
              <w:lastRenderedPageBreak/>
              <w:drawing>
                <wp:anchor distT="0" distB="0" distL="114300" distR="114300" simplePos="0" relativeHeight="251658240" behindDoc="0" locked="0" layoutInCell="1" allowOverlap="1" wp14:anchorId="795BAC81" wp14:editId="4C9B877C">
                  <wp:simplePos x="0" y="0"/>
                  <wp:positionH relativeFrom="column">
                    <wp:posOffset>635</wp:posOffset>
                  </wp:positionH>
                  <wp:positionV relativeFrom="paragraph">
                    <wp:posOffset>1161006</wp:posOffset>
                  </wp:positionV>
                  <wp:extent cx="3671558" cy="2009996"/>
                  <wp:effectExtent l="0" t="0" r="5715" b="0"/>
                  <wp:wrapSquare wrapText="bothSides"/>
                  <wp:docPr id="26596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71558" cy="2009996"/>
                          </a:xfrm>
                          <a:prstGeom prst="rect">
                            <a:avLst/>
                          </a:prstGeom>
                          <a:noFill/>
                        </pic:spPr>
                      </pic:pic>
                    </a:graphicData>
                  </a:graphic>
                </wp:anchor>
              </w:drawing>
            </w:r>
            <w:r w:rsidRPr="0089719D">
              <w:rPr>
                <w:b/>
                <w:bCs/>
              </w:rPr>
              <w:t>Google predictive keyboard:</w:t>
            </w:r>
            <w:r w:rsidRPr="0089719D">
              <w:t xml:space="preserve"> Predictive keyboards </w:t>
            </w:r>
            <w:r w:rsidR="008A6E99" w:rsidRPr="008A6E99">
              <w:t>depend</w:t>
            </w:r>
            <w:r w:rsidRPr="0089719D">
              <w:t xml:space="preserve"> on user input patterns, but keystroke data </w:t>
            </w:r>
            <w:proofErr w:type="gramStart"/>
            <w:r w:rsidRPr="0089719D">
              <w:t>is</w:t>
            </w:r>
            <w:proofErr w:type="gramEnd"/>
            <w:r w:rsidRPr="0089719D">
              <w:t xml:space="preserve"> highly sensitive and risky to store centrally. Federated learning </w:t>
            </w:r>
            <w:r w:rsidR="008A6E99" w:rsidRPr="008A6E99">
              <w:t>addresses</w:t>
            </w:r>
            <w:r w:rsidRPr="0089719D">
              <w:t xml:space="preserve"> this by training a </w:t>
            </w:r>
            <w:r w:rsidR="008A6E99" w:rsidRPr="008A6E99">
              <w:t>shared</w:t>
            </w:r>
            <w:r w:rsidRPr="0089719D">
              <w:t xml:space="preserve"> model across devices</w:t>
            </w:r>
            <w:r w:rsidR="008A6E99" w:rsidRPr="008A6E99">
              <w:t>,</w:t>
            </w:r>
            <w:r w:rsidRPr="0089719D">
              <w:t xml:space="preserve"> then </w:t>
            </w:r>
            <w:proofErr w:type="spellStart"/>
            <w:r w:rsidRPr="0089719D">
              <w:t>personalising</w:t>
            </w:r>
            <w:proofErr w:type="spellEnd"/>
            <w:r w:rsidRPr="0089719D">
              <w:t xml:space="preserve"> it for individual users without </w:t>
            </w:r>
            <w:r w:rsidR="008A6E99" w:rsidRPr="008A6E99">
              <w:t>collecting</w:t>
            </w:r>
            <w:r w:rsidRPr="0089719D">
              <w:t xml:space="preserve"> raw keystroke data in one </w:t>
            </w:r>
            <w:r w:rsidR="008A6E99" w:rsidRPr="008A6E99">
              <w:t>place</w:t>
            </w:r>
            <w:r w:rsidRPr="0089719D">
              <w:t>.</w:t>
            </w:r>
          </w:p>
          <w:p w14:paraId="2C4A28D2" w14:textId="746BABDD" w:rsidR="181B8E52" w:rsidRDefault="181B8E52" w:rsidP="181B8E52"/>
          <w:p w14:paraId="47706616" w14:textId="77777777" w:rsidR="13D4C4C5" w:rsidRDefault="00057103">
            <w:r w:rsidRPr="00057103">
              <w:t>Federated</w:t>
            </w:r>
            <w:r w:rsidRPr="006A5A4C">
              <w:t xml:space="preserve"> learning also </w:t>
            </w:r>
            <w:r w:rsidRPr="00057103">
              <w:t>introduces</w:t>
            </w:r>
            <w:r w:rsidRPr="006A5A4C">
              <w:t xml:space="preserve"> risks. </w:t>
            </w:r>
            <w:r w:rsidRPr="00057103">
              <w:t>Like encryption and anonymity tools, it can support legitimate privacy but may also be misused. An attacker could use</w:t>
            </w:r>
            <w:r w:rsidRPr="006A5A4C">
              <w:t xml:space="preserve"> federated learning to train models </w:t>
            </w:r>
            <w:r w:rsidRPr="00057103">
              <w:t>about</w:t>
            </w:r>
            <w:r w:rsidRPr="006A5A4C">
              <w:t xml:space="preserve"> a target, such as an </w:t>
            </w:r>
            <w:proofErr w:type="spellStart"/>
            <w:r w:rsidRPr="006A5A4C">
              <w:t>organisation</w:t>
            </w:r>
            <w:proofErr w:type="spellEnd"/>
            <w:r w:rsidRPr="006A5A4C">
              <w:t xml:space="preserve">, individual, or business, without sending all collected intelligence to a central location. This could </w:t>
            </w:r>
            <w:r w:rsidRPr="00057103">
              <w:t>lower</w:t>
            </w:r>
            <w:r w:rsidRPr="006A5A4C">
              <w:t xml:space="preserve"> the chance of detection while allowing small, temporary data buffers on compromised devices to support tasks such as gait analysis or voice identification.</w:t>
            </w:r>
            <w:r>
              <w:t xml:space="preserve"> </w:t>
            </w:r>
            <w:r w:rsidRPr="00057103">
              <w:t>Even</w:t>
            </w:r>
            <w:r>
              <w:t xml:space="preserve"> after detection</w:t>
            </w:r>
            <w:r w:rsidRPr="00057103">
              <w:t>,</w:t>
            </w:r>
            <w:r>
              <w:t xml:space="preserve"> it may be difficult to </w:t>
            </w:r>
            <w:r w:rsidRPr="00057103">
              <w:t xml:space="preserve">determine what </w:t>
            </w:r>
            <w:r>
              <w:t xml:space="preserve">type of model has been </w:t>
            </w:r>
            <w:r w:rsidRPr="00057103">
              <w:t>created or</w:t>
            </w:r>
            <w:r>
              <w:t xml:space="preserve"> stored </w:t>
            </w:r>
            <w:r w:rsidRPr="00057103">
              <w:t>on the attacker’s</w:t>
            </w:r>
            <w:r>
              <w:t xml:space="preserve"> server</w:t>
            </w:r>
            <w:r w:rsidRPr="00057103">
              <w:t xml:space="preserve">, </w:t>
            </w:r>
            <w:r>
              <w:t xml:space="preserve">since each training round </w:t>
            </w:r>
            <w:r w:rsidRPr="00057103">
              <w:t>sends updated</w:t>
            </w:r>
            <w:r>
              <w:t xml:space="preserve"> model </w:t>
            </w:r>
            <w:r w:rsidRPr="00057103">
              <w:t xml:space="preserve">information back to that </w:t>
            </w:r>
            <w:r>
              <w:t>server</w:t>
            </w:r>
            <w:r w:rsidRPr="00057103">
              <w:t>. This could leave victims exposed to further misuse.</w:t>
            </w:r>
          </w:p>
          <w:p w14:paraId="5ED3428E" w14:textId="038A15B2" w:rsidR="181B8E52" w:rsidRDefault="181B8E52" w:rsidP="181B8E52"/>
          <w:p w14:paraId="21A34823" w14:textId="366D6F02" w:rsidR="181B8E52" w:rsidRDefault="181B8E52" w:rsidP="181B8E52"/>
          <w:p w14:paraId="4671EB08" w14:textId="26DFA3FB" w:rsidR="181B8E52" w:rsidRDefault="00117F04" w:rsidP="181B8E52">
            <w:r>
              <w:t xml:space="preserve">Link: </w:t>
            </w:r>
            <w:hyperlink r:id="rId7" w:history="1">
              <w:r w:rsidRPr="00A148A3">
                <w:rPr>
                  <w:rStyle w:val="Hyperlink"/>
                </w:rPr>
                <w:t>https://developer.nvidia.com/flare</w:t>
              </w:r>
            </w:hyperlink>
            <w:r>
              <w:t xml:space="preserve"> </w:t>
            </w:r>
          </w:p>
          <w:p w14:paraId="1CB243AD" w14:textId="4E841D24" w:rsidR="00B73C78" w:rsidRDefault="00B73C78" w:rsidP="181B8E52">
            <w:proofErr w:type="gramStart"/>
            <w:r>
              <w:t>Link :</w:t>
            </w:r>
            <w:proofErr w:type="gramEnd"/>
            <w:r>
              <w:t xml:space="preserve"> </w:t>
            </w:r>
            <w:hyperlink r:id="rId8" w:history="1">
              <w:r w:rsidRPr="00A148A3">
                <w:rPr>
                  <w:rStyle w:val="Hyperlink"/>
                </w:rPr>
                <w:t>https://research.google/pubs/federated-learning-for-mobile-keyboard-prediction-2/</w:t>
              </w:r>
            </w:hyperlink>
            <w:r>
              <w:t xml:space="preserve"> </w:t>
            </w:r>
          </w:p>
          <w:p w14:paraId="1D9BB07E" w14:textId="16349E02" w:rsidR="181B8E52" w:rsidRDefault="181B8E52" w:rsidP="181B8E52"/>
        </w:tc>
      </w:tr>
    </w:tbl>
    <w:p w14:paraId="19BF2080" w14:textId="59DB70E7" w:rsidR="00B253E2" w:rsidRDefault="00B253E2" w:rsidP="181B8E52"/>
    <w:p w14:paraId="52873C23" w14:textId="77777777" w:rsidR="00B253E2" w:rsidRDefault="00B253E2">
      <w:r>
        <w:br w:type="page"/>
      </w:r>
    </w:p>
    <w:p w14:paraId="7847141C" w14:textId="77777777" w:rsidR="181B8E52" w:rsidRDefault="181B8E52" w:rsidP="181B8E52"/>
    <w:p w14:paraId="7CBF13E0" w14:textId="30D10F08" w:rsidR="50317446" w:rsidRDefault="069A69DC" w:rsidP="78624F92">
      <w:pPr>
        <w:pStyle w:val="Heading1"/>
        <w:numPr>
          <w:ilvl w:val="0"/>
          <w:numId w:val="1"/>
        </w:numPr>
        <w:ind w:left="270"/>
        <w:rPr>
          <w:b/>
          <w:bCs/>
        </w:rPr>
      </w:pPr>
      <w:r w:rsidRPr="78624F92">
        <w:rPr>
          <w:b/>
          <w:bCs/>
        </w:rPr>
        <w:t>Security Engineering</w:t>
      </w:r>
    </w:p>
    <w:p w14:paraId="21A578B5" w14:textId="6CFA33C8" w:rsidR="7BD990C2" w:rsidRDefault="61BC401B" w:rsidP="54905F2D">
      <w:pPr>
        <w:pStyle w:val="Heading2"/>
        <w:spacing w:before="0" w:after="160"/>
      </w:pPr>
      <w:hyperlink r:id="rId9">
        <w:r w:rsidRPr="00904EBE">
          <w:rPr>
            <w:rStyle w:val="Hyperlink"/>
          </w:rPr>
          <w:t>Where are you right now?</w:t>
        </w:r>
      </w:hyperlink>
    </w:p>
    <w:tbl>
      <w:tblPr>
        <w:tblStyle w:val="TableGrid"/>
        <w:tblW w:w="0" w:type="auto"/>
        <w:tblLook w:val="06A0" w:firstRow="1" w:lastRow="0" w:firstColumn="1" w:lastColumn="0" w:noHBand="1" w:noVBand="1"/>
      </w:tblPr>
      <w:tblGrid>
        <w:gridCol w:w="9350"/>
      </w:tblGrid>
      <w:tr w:rsidR="181B8E52" w14:paraId="676A6E2F" w14:textId="77777777" w:rsidTr="181B8E52">
        <w:trPr>
          <w:trHeight w:val="300"/>
        </w:trPr>
        <w:tc>
          <w:tcPr>
            <w:tcW w:w="9360" w:type="dxa"/>
          </w:tcPr>
          <w:p w14:paraId="4FD0C9A3" w14:textId="77777777" w:rsidR="13D4C4C5" w:rsidRDefault="00000000">
            <w:r>
              <w:t xml:space="preserve">From </w:t>
            </w:r>
            <w:r w:rsidR="00D55B93" w:rsidRPr="00D55B93">
              <w:t xml:space="preserve">my </w:t>
            </w:r>
            <w:r>
              <w:t xml:space="preserve">preliminary research, </w:t>
            </w:r>
            <w:r w:rsidR="00D55B93" w:rsidRPr="00D55B93">
              <w:t xml:space="preserve">one less obvious </w:t>
            </w:r>
            <w:r>
              <w:t xml:space="preserve">method of </w:t>
            </w:r>
            <w:r w:rsidR="00D55B93" w:rsidRPr="00D55B93">
              <w:t xml:space="preserve">discreet </w:t>
            </w:r>
            <w:r>
              <w:t xml:space="preserve">location tracking is through weather </w:t>
            </w:r>
            <w:r w:rsidR="00D55B93" w:rsidRPr="00D55B93">
              <w:t>apps</w:t>
            </w:r>
            <w:r>
              <w:t xml:space="preserve"> rather than mapping </w:t>
            </w:r>
            <w:r w:rsidR="00D55B93" w:rsidRPr="00D55B93">
              <w:t>or</w:t>
            </w:r>
            <w:r>
              <w:t xml:space="preserve"> routing</w:t>
            </w:r>
            <w:r w:rsidR="00D55B93" w:rsidRPr="00D55B93">
              <w:t xml:space="preserve"> services.</w:t>
            </w:r>
            <w:r>
              <w:t xml:space="preserve"> This is because </w:t>
            </w:r>
            <w:r w:rsidR="00D55B93" w:rsidRPr="00D55B93">
              <w:t>users reasonably expect a weather app to know their current location so it can provide an accurate forecast without requiring manual input each time. Apple’s Weather app states that location data is sent to Apple to request the correct forecast and is not associated with the user’s identity. While this appears privacy-friendly at first, there are further concerns.</w:t>
            </w:r>
          </w:p>
          <w:p w14:paraId="76ED9A2F" w14:textId="2807CC10" w:rsidR="00904EBE" w:rsidRDefault="00904EBE">
            <w:r>
              <w:rPr>
                <w:noProof/>
              </w:rPr>
              <w:drawing>
                <wp:anchor distT="0" distB="0" distL="114300" distR="114300" simplePos="0" relativeHeight="251663360" behindDoc="0" locked="0" layoutInCell="1" allowOverlap="1" wp14:anchorId="136429F5" wp14:editId="4AEC0960">
                  <wp:simplePos x="0" y="0"/>
                  <wp:positionH relativeFrom="column">
                    <wp:posOffset>673</wp:posOffset>
                  </wp:positionH>
                  <wp:positionV relativeFrom="paragraph">
                    <wp:posOffset>-1528</wp:posOffset>
                  </wp:positionV>
                  <wp:extent cx="1555118" cy="3381281"/>
                  <wp:effectExtent l="0" t="0" r="6985" b="0"/>
                  <wp:wrapSquare wrapText="bothSides"/>
                  <wp:docPr id="773772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5118" cy="3381281"/>
                          </a:xfrm>
                          <a:prstGeom prst="rect">
                            <a:avLst/>
                          </a:prstGeom>
                          <a:noFill/>
                        </pic:spPr>
                      </pic:pic>
                    </a:graphicData>
                  </a:graphic>
                </wp:anchor>
              </w:drawing>
            </w:r>
          </w:p>
          <w:p w14:paraId="37508B11" w14:textId="1E57C532" w:rsidR="13D4C4C5" w:rsidRDefault="00000000">
            <w:r w:rsidRPr="00DE7508">
              <w:t xml:space="preserve">The main concern is severe weather notifications. When enabled, this feature can use saved locations linked to an Apple account. If predictive location is also enabled, the app can estimate a user’s next location on-device and send those predictions to Apple </w:t>
            </w:r>
            <w:r w:rsidR="009A31B2" w:rsidRPr="009A31B2">
              <w:t>so it can</w:t>
            </w:r>
            <w:r w:rsidRPr="00DE7508">
              <w:t xml:space="preserve"> provide relevant alerts. As a result, Apple may receive modelled movement patterns </w:t>
            </w:r>
            <w:r w:rsidR="009A31B2" w:rsidRPr="009A31B2">
              <w:t>connected to</w:t>
            </w:r>
            <w:r w:rsidRPr="00DE7508">
              <w:t xml:space="preserve"> the user’s account, rather than only isolated location points.</w:t>
            </w:r>
            <w:r>
              <w:t xml:space="preserve"> </w:t>
            </w:r>
            <w:r w:rsidR="009A31B2" w:rsidRPr="009A31B2">
              <w:t>Although Apple explains much of this on its privacy page, it does not clearly describe the potential harm that could result from this data. Consent is requested</w:t>
            </w:r>
            <w:r>
              <w:t xml:space="preserve"> when the app</w:t>
            </w:r>
            <w:r w:rsidR="009A31B2" w:rsidRPr="009A31B2">
              <w:t xml:space="preserve"> is opened, but </w:t>
            </w:r>
            <w:r>
              <w:t xml:space="preserve">the difference between </w:t>
            </w:r>
            <w:r w:rsidR="009A31B2" w:rsidRPr="009A31B2">
              <w:t>enabling</w:t>
            </w:r>
            <w:r>
              <w:t xml:space="preserve"> automated notifications and </w:t>
            </w:r>
            <w:r w:rsidR="009A31B2" w:rsidRPr="009A31B2">
              <w:t>using</w:t>
            </w:r>
            <w:r>
              <w:t xml:space="preserve"> a standard </w:t>
            </w:r>
            <w:r w:rsidR="009A31B2" w:rsidRPr="009A31B2">
              <w:t xml:space="preserve">location list is not made especially clear. The added risk of having movement patterns </w:t>
            </w:r>
            <w:proofErr w:type="spellStart"/>
            <w:r w:rsidR="009A31B2" w:rsidRPr="009A31B2">
              <w:t>analysed</w:t>
            </w:r>
            <w:proofErr w:type="spellEnd"/>
            <w:r w:rsidR="009A31B2" w:rsidRPr="009A31B2">
              <w:t xml:space="preserve"> and transmitted is also not fully explained. Users</w:t>
            </w:r>
            <w:r>
              <w:t xml:space="preserve"> can opt out</w:t>
            </w:r>
            <w:r w:rsidR="009A31B2" w:rsidRPr="009A31B2">
              <w:t>, but doing so removes</w:t>
            </w:r>
            <w:r>
              <w:t xml:space="preserve"> severe weather notifications or </w:t>
            </w:r>
            <w:r w:rsidR="009A31B2" w:rsidRPr="009A31B2">
              <w:t>requires locations to be added</w:t>
            </w:r>
            <w:r>
              <w:t xml:space="preserve"> manually</w:t>
            </w:r>
            <w:r w:rsidR="009A31B2" w:rsidRPr="009A31B2">
              <w:t>.</w:t>
            </w:r>
            <w:r>
              <w:t xml:space="preserve"> This can be </w:t>
            </w:r>
            <w:r w:rsidR="009A31B2" w:rsidRPr="009A31B2">
              <w:t>inconvenient</w:t>
            </w:r>
            <w:r>
              <w:t xml:space="preserve">, especially </w:t>
            </w:r>
            <w:r w:rsidR="009A31B2" w:rsidRPr="009A31B2">
              <w:t>during</w:t>
            </w:r>
            <w:r>
              <w:t xml:space="preserve"> Australian summers when events such as hail </w:t>
            </w:r>
            <w:r w:rsidR="009A31B2" w:rsidRPr="009A31B2">
              <w:t xml:space="preserve">can </w:t>
            </w:r>
            <w:r>
              <w:t xml:space="preserve">cause </w:t>
            </w:r>
            <w:r w:rsidR="009A31B2" w:rsidRPr="009A31B2">
              <w:t>urgent efforts</w:t>
            </w:r>
            <w:r>
              <w:t xml:space="preserve"> to protect vehicles.</w:t>
            </w:r>
            <w:r w:rsidR="009A31B2">
              <w:t xml:space="preserve"> Whilst you </w:t>
            </w:r>
            <w:proofErr w:type="gramStart"/>
            <w:r w:rsidR="009A31B2">
              <w:t>are able to</w:t>
            </w:r>
            <w:proofErr w:type="gramEnd"/>
            <w:r w:rsidR="009A31B2">
              <w:t xml:space="preserve"> opt out from being tracked by them you also loose are significant amount of convenience. </w:t>
            </w:r>
          </w:p>
          <w:p w14:paraId="705E6C68" w14:textId="77A9F2C4" w:rsidR="181B8E52" w:rsidRDefault="181B8E52" w:rsidP="181B8E52"/>
          <w:p w14:paraId="1607EE76" w14:textId="0FF7FCB1" w:rsidR="181B8E52" w:rsidRDefault="006E0895" w:rsidP="181B8E52">
            <w:r>
              <w:t xml:space="preserve">Link: </w:t>
            </w:r>
            <w:hyperlink r:id="rId11" w:history="1">
              <w:r w:rsidRPr="00A55BE6">
                <w:rPr>
                  <w:rStyle w:val="Hyperlink"/>
                </w:rPr>
                <w:t>https://www.apple.com/au/legal/privacy/data/en/weather/</w:t>
              </w:r>
            </w:hyperlink>
            <w:r>
              <w:t xml:space="preserve"> </w:t>
            </w:r>
          </w:p>
          <w:p w14:paraId="2AE2330A" w14:textId="199B297D" w:rsidR="181B8E52" w:rsidRDefault="181B8E52" w:rsidP="181B8E52">
            <w:pPr>
              <w:rPr>
                <w:rFonts w:ascii="Aptos" w:eastAsia="Aptos" w:hAnsi="Aptos" w:cs="Aptos"/>
              </w:rPr>
            </w:pPr>
          </w:p>
        </w:tc>
      </w:tr>
    </w:tbl>
    <w:p w14:paraId="285F3090" w14:textId="5D67B1BC" w:rsidR="181B8E52" w:rsidRDefault="181B8E52" w:rsidP="181B8E52">
      <w:pPr>
        <w:rPr>
          <w:rFonts w:ascii="Aptos" w:eastAsia="Aptos" w:hAnsi="Aptos" w:cs="Aptos"/>
        </w:rPr>
      </w:pPr>
    </w:p>
    <w:p w14:paraId="370E7EF7" w14:textId="38D203DF" w:rsidR="68CB2D18" w:rsidRDefault="61BC401B" w:rsidP="54905F2D">
      <w:pPr>
        <w:pStyle w:val="Heading2"/>
        <w:spacing w:before="0" w:after="160"/>
      </w:pPr>
      <w:hyperlink r:id="rId12">
        <w:r w:rsidRPr="00904EBE">
          <w:rPr>
            <w:rStyle w:val="Hyperlink"/>
          </w:rPr>
          <w:t>Password hash cracking</w:t>
        </w:r>
      </w:hyperlink>
    </w:p>
    <w:tbl>
      <w:tblPr>
        <w:tblStyle w:val="TableGrid"/>
        <w:tblW w:w="0" w:type="auto"/>
        <w:tblLook w:val="06A0" w:firstRow="1" w:lastRow="0" w:firstColumn="1" w:lastColumn="0" w:noHBand="1" w:noVBand="1"/>
      </w:tblPr>
      <w:tblGrid>
        <w:gridCol w:w="9350"/>
      </w:tblGrid>
      <w:tr w:rsidR="181B8E52" w14:paraId="09476DC2" w14:textId="77777777" w:rsidTr="181B8E52">
        <w:trPr>
          <w:trHeight w:val="300"/>
        </w:trPr>
        <w:tc>
          <w:tcPr>
            <w:tcW w:w="9360" w:type="dxa"/>
          </w:tcPr>
          <w:p w14:paraId="4D4C6344" w14:textId="77777777" w:rsidR="0069786F" w:rsidRPr="0069786F" w:rsidRDefault="0069786F" w:rsidP="0069786F">
            <w:r w:rsidRPr="0069786F">
              <w:rPr>
                <w:b/>
                <w:bCs/>
              </w:rPr>
              <w:t>Dictionary Attack:</w:t>
            </w:r>
            <w:r w:rsidRPr="0069786F">
              <w:t xml:space="preserve"> An algorithm runs through a list of common words, passwords, and leaked credentials, hashes each one, and compares them against the target hashes. Any </w:t>
            </w:r>
            <w:r w:rsidRPr="0069786F">
              <w:lastRenderedPageBreak/>
              <w:t>matches reveal the password and can reduce the search space for further brute-force attacks.</w:t>
            </w:r>
          </w:p>
          <w:p w14:paraId="0688FACD" w14:textId="77777777" w:rsidR="0069786F" w:rsidRPr="0069786F" w:rsidRDefault="0069786F" w:rsidP="0069786F">
            <w:r w:rsidRPr="0069786F">
              <w:rPr>
                <w:b/>
                <w:bCs/>
              </w:rPr>
              <w:t>Rainbow/Lookup Table Attack:</w:t>
            </w:r>
            <w:r w:rsidRPr="0069786F">
              <w:t xml:space="preserve"> An attacker uses a precomputed table of common passwords and their corresponding hashes. If a stored password </w:t>
            </w:r>
            <w:proofErr w:type="gramStart"/>
            <w:r w:rsidRPr="0069786F">
              <w:t>hash</w:t>
            </w:r>
            <w:proofErr w:type="gramEnd"/>
            <w:r w:rsidRPr="0069786F">
              <w:t xml:space="preserve"> matches an entry in the table, the original password can be recovered almost instantly, provided the hash is not protected with a unique salt.</w:t>
            </w:r>
          </w:p>
          <w:p w14:paraId="500A4ECE" w14:textId="77777777" w:rsidR="0069786F" w:rsidRPr="0069786F" w:rsidRDefault="0069786F" w:rsidP="0069786F">
            <w:r w:rsidRPr="0069786F">
              <w:rPr>
                <w:b/>
                <w:bCs/>
              </w:rPr>
              <w:t>Birthday Attack:</w:t>
            </w:r>
            <w:r w:rsidRPr="0069786F">
              <w:t xml:space="preserve"> This attack exploits the birthday paradox, where finding two different inputs that produce the same hash (a collision) is much more computationally feasible than trying to find a specific input for a given hash.</w:t>
            </w:r>
          </w:p>
          <w:p w14:paraId="736EC525" w14:textId="367E27DA" w:rsidR="181B8E52" w:rsidRDefault="0069786F" w:rsidP="0069786F">
            <w:r w:rsidRPr="0069786F">
              <w:rPr>
                <w:b/>
                <w:bCs/>
              </w:rPr>
              <w:t>Chosen-Plaintext Attack:</w:t>
            </w:r>
            <w:r w:rsidRPr="0069786F">
              <w:t xml:space="preserve"> The attacker deliberately chooses plaintext messages and observes their corresponding ciphertexts. By </w:t>
            </w:r>
            <w:proofErr w:type="spellStart"/>
            <w:r w:rsidRPr="0069786F">
              <w:t>analysing</w:t>
            </w:r>
            <w:proofErr w:type="spellEnd"/>
            <w:r w:rsidRPr="0069786F">
              <w:t xml:space="preserve"> the relationship between the plaintexts and ciphertexts, they can infer properties of the encryption algorithm or, in some cases, recover the encryption key.</w:t>
            </w:r>
          </w:p>
          <w:p w14:paraId="11510E2E" w14:textId="3DCD2150" w:rsidR="0069786F" w:rsidRPr="0069786F" w:rsidRDefault="0069786F" w:rsidP="0069786F"/>
          <w:p w14:paraId="5AEE8E44" w14:textId="78DB4C54" w:rsidR="181B8E52" w:rsidRDefault="181B8E52" w:rsidP="181B8E52"/>
          <w:p w14:paraId="3218F667" w14:textId="77777777" w:rsidR="181B8E52" w:rsidRDefault="00EA2D17" w:rsidP="181B8E52">
            <w:pPr>
              <w:rPr>
                <w:rFonts w:ascii="Aptos" w:eastAsia="Aptos" w:hAnsi="Aptos" w:cs="Aptos"/>
              </w:rPr>
            </w:pPr>
            <w:r>
              <w:rPr>
                <w:rFonts w:ascii="Aptos" w:eastAsia="Aptos" w:hAnsi="Aptos" w:cs="Aptos"/>
              </w:rPr>
              <w:t xml:space="preserve">Hash: </w:t>
            </w:r>
            <w:r w:rsidRPr="00EA2D17">
              <w:rPr>
                <w:rFonts w:ascii="Aptos" w:eastAsia="Aptos" w:hAnsi="Aptos" w:cs="Aptos"/>
              </w:rPr>
              <w:t>482c811da5d5b4bc6d497ffa98491e38</w:t>
            </w:r>
          </w:p>
          <w:p w14:paraId="6C89C651" w14:textId="77777777" w:rsidR="00EA2D17" w:rsidRDefault="00EA2D17" w:rsidP="00EA2D17">
            <w:pPr>
              <w:pStyle w:val="ListParagraph"/>
              <w:numPr>
                <w:ilvl w:val="0"/>
                <w:numId w:val="14"/>
              </w:numPr>
              <w:rPr>
                <w:rFonts w:ascii="Aptos" w:eastAsia="Aptos" w:hAnsi="Aptos" w:cs="Aptos"/>
              </w:rPr>
            </w:pPr>
            <w:r>
              <w:rPr>
                <w:rFonts w:ascii="Aptos" w:eastAsia="Aptos" w:hAnsi="Aptos" w:cs="Aptos"/>
              </w:rPr>
              <w:t xml:space="preserve">Google the internet with the </w:t>
            </w:r>
            <w:proofErr w:type="spellStart"/>
            <w:r>
              <w:rPr>
                <w:rFonts w:ascii="Aptos" w:eastAsia="Aptos" w:hAnsi="Aptos" w:cs="Aptos"/>
              </w:rPr>
              <w:t>has</w:t>
            </w:r>
            <w:proofErr w:type="spellEnd"/>
            <w:r>
              <w:rPr>
                <w:rFonts w:ascii="Aptos" w:eastAsia="Aptos" w:hAnsi="Aptos" w:cs="Aptos"/>
              </w:rPr>
              <w:t xml:space="preserve"> and look for any corresponding password</w:t>
            </w:r>
          </w:p>
          <w:p w14:paraId="16C95439" w14:textId="2765D42F" w:rsidR="00EA2D17" w:rsidRDefault="002828BB" w:rsidP="00EA2D17">
            <w:pPr>
              <w:pStyle w:val="ListParagraph"/>
              <w:numPr>
                <w:ilvl w:val="0"/>
                <w:numId w:val="14"/>
              </w:numPr>
              <w:rPr>
                <w:rFonts w:ascii="Aptos" w:eastAsia="Aptos" w:hAnsi="Aptos" w:cs="Aptos"/>
              </w:rPr>
            </w:pPr>
            <w:r>
              <w:rPr>
                <w:rFonts w:ascii="Aptos" w:eastAsia="Aptos" w:hAnsi="Aptos" w:cs="Aptos"/>
              </w:rPr>
              <w:t>I used the dictionary attack to solve this one</w:t>
            </w:r>
          </w:p>
          <w:p w14:paraId="535818B2" w14:textId="77777777" w:rsidR="002828BB" w:rsidRDefault="002828BB" w:rsidP="002828BB">
            <w:pPr>
              <w:rPr>
                <w:rFonts w:ascii="Aptos" w:eastAsia="Aptos" w:hAnsi="Aptos" w:cs="Aptos"/>
              </w:rPr>
            </w:pPr>
          </w:p>
          <w:p w14:paraId="1670D880" w14:textId="63568975" w:rsidR="00B61B2C" w:rsidRPr="00B61B2C" w:rsidRDefault="00B61B2C" w:rsidP="002828BB">
            <w:pPr>
              <w:rPr>
                <w:rFonts w:ascii="Aptos" w:eastAsia="Aptos" w:hAnsi="Aptos" w:cs="Aptos"/>
                <w:b/>
                <w:bCs/>
              </w:rPr>
            </w:pPr>
            <w:r w:rsidRPr="00B61B2C">
              <w:rPr>
                <w:rFonts w:ascii="Aptos" w:eastAsia="Aptos" w:hAnsi="Aptos" w:cs="Aptos"/>
                <w:b/>
                <w:bCs/>
              </w:rPr>
              <w:t>My Challenge:</w:t>
            </w:r>
          </w:p>
          <w:p w14:paraId="3E265187" w14:textId="7D58CFF2" w:rsidR="00B61B2C" w:rsidRDefault="00B61B2C" w:rsidP="00B61B2C">
            <w:pPr>
              <w:rPr>
                <w:rFonts w:ascii="Aptos" w:eastAsia="Aptos" w:hAnsi="Aptos" w:cs="Aptos"/>
                <w:b/>
                <w:bCs/>
              </w:rPr>
            </w:pPr>
            <w:r w:rsidRPr="00B61B2C">
              <w:rPr>
                <w:rFonts w:ascii="Aptos" w:eastAsia="Aptos" w:hAnsi="Aptos" w:cs="Aptos"/>
                <w:b/>
                <w:bCs/>
              </w:rPr>
              <w:t>38af192699b32d180ae79d6a30a31343</w:t>
            </w:r>
          </w:p>
          <w:p w14:paraId="260FCD85" w14:textId="31A5EF67" w:rsidR="00B61B2C" w:rsidRPr="00B61B2C" w:rsidRDefault="00B61B2C" w:rsidP="00B61B2C">
            <w:pPr>
              <w:pStyle w:val="ListParagraph"/>
              <w:numPr>
                <w:ilvl w:val="0"/>
                <w:numId w:val="14"/>
              </w:numPr>
              <w:rPr>
                <w:rFonts w:ascii="Aptos" w:eastAsia="Aptos" w:hAnsi="Aptos" w:cs="Aptos"/>
                <w:b/>
                <w:bCs/>
              </w:rPr>
            </w:pPr>
            <w:r>
              <w:rPr>
                <w:rFonts w:ascii="Aptos" w:eastAsia="Aptos" w:hAnsi="Aptos" w:cs="Aptos"/>
              </w:rPr>
              <w:t>Solution: Shrek26</w:t>
            </w:r>
          </w:p>
          <w:p w14:paraId="756D5BF5" w14:textId="281B71F5" w:rsidR="00B61B2C" w:rsidRPr="00B61B2C" w:rsidRDefault="00B61B2C" w:rsidP="00B61B2C">
            <w:pPr>
              <w:pStyle w:val="ListParagraph"/>
              <w:numPr>
                <w:ilvl w:val="0"/>
                <w:numId w:val="14"/>
              </w:numPr>
              <w:rPr>
                <w:rFonts w:ascii="Aptos" w:eastAsia="Aptos" w:hAnsi="Aptos" w:cs="Aptos"/>
              </w:rPr>
            </w:pPr>
            <w:r w:rsidRPr="00B61B2C">
              <w:rPr>
                <w:rFonts w:ascii="Aptos" w:eastAsia="Aptos" w:hAnsi="Aptos" w:cs="Aptos"/>
              </w:rPr>
              <w:t>Hint: Great kids movie with a green character + this year</w:t>
            </w:r>
          </w:p>
          <w:p w14:paraId="524C7E4D" w14:textId="67763D9B" w:rsidR="002828BB" w:rsidRPr="00B61B2C" w:rsidRDefault="002828BB" w:rsidP="002828BB">
            <w:pPr>
              <w:rPr>
                <w:rFonts w:ascii="Aptos" w:eastAsia="Aptos" w:hAnsi="Aptos" w:cs="Aptos"/>
                <w:b/>
                <w:bCs/>
              </w:rPr>
            </w:pPr>
            <w:r w:rsidRPr="00B61B2C">
              <w:rPr>
                <w:rFonts w:ascii="Aptos" w:eastAsia="Aptos" w:hAnsi="Aptos" w:cs="Aptos"/>
                <w:b/>
                <w:bCs/>
              </w:rPr>
              <w:t>Students Challenge:</w:t>
            </w:r>
          </w:p>
          <w:p w14:paraId="366F7287" w14:textId="77777777" w:rsidR="002828BB" w:rsidRDefault="002828BB" w:rsidP="002828BB">
            <w:pPr>
              <w:rPr>
                <w:rFonts w:ascii="Aptos" w:eastAsia="Aptos" w:hAnsi="Aptos" w:cs="Aptos"/>
                <w:b/>
                <w:bCs/>
              </w:rPr>
            </w:pPr>
            <w:r w:rsidRPr="002828BB">
              <w:rPr>
                <w:rFonts w:ascii="Aptos" w:eastAsia="Aptos" w:hAnsi="Aptos" w:cs="Aptos"/>
                <w:b/>
                <w:bCs/>
              </w:rPr>
              <w:t>e3036e07f6d65e1ca168135c409cb046</w:t>
            </w:r>
            <w:r>
              <w:rPr>
                <w:rFonts w:ascii="Aptos" w:eastAsia="Aptos" w:hAnsi="Aptos" w:cs="Aptos"/>
                <w:b/>
                <w:bCs/>
              </w:rPr>
              <w:t>:</w:t>
            </w:r>
          </w:p>
          <w:p w14:paraId="558D5D11" w14:textId="77777777" w:rsidR="002828BB" w:rsidRDefault="002828BB" w:rsidP="002828BB">
            <w:pPr>
              <w:pStyle w:val="ListParagraph"/>
              <w:numPr>
                <w:ilvl w:val="0"/>
                <w:numId w:val="14"/>
              </w:numPr>
              <w:rPr>
                <w:rFonts w:ascii="Aptos" w:eastAsia="Aptos" w:hAnsi="Aptos" w:cs="Aptos"/>
              </w:rPr>
            </w:pPr>
            <w:r>
              <w:rPr>
                <w:rFonts w:ascii="Aptos" w:eastAsia="Aptos" w:hAnsi="Aptos" w:cs="Aptos"/>
              </w:rPr>
              <w:t xml:space="preserve">Solution: </w:t>
            </w:r>
            <w:r w:rsidRPr="002828BB">
              <w:rPr>
                <w:rFonts w:ascii="Aptos" w:eastAsia="Aptos" w:hAnsi="Aptos" w:cs="Aptos"/>
              </w:rPr>
              <w:t>privacy2026</w:t>
            </w:r>
          </w:p>
          <w:p w14:paraId="2188A5E4" w14:textId="5E17F5E2" w:rsidR="002828BB" w:rsidRPr="002828BB" w:rsidRDefault="002828BB" w:rsidP="002828BB">
            <w:pPr>
              <w:pStyle w:val="ListParagraph"/>
              <w:numPr>
                <w:ilvl w:val="0"/>
                <w:numId w:val="14"/>
              </w:numPr>
              <w:rPr>
                <w:rFonts w:ascii="Aptos" w:eastAsia="Aptos" w:hAnsi="Aptos" w:cs="Aptos"/>
              </w:rPr>
            </w:pPr>
            <w:r>
              <w:rPr>
                <w:rFonts w:ascii="Aptos" w:eastAsia="Aptos" w:hAnsi="Aptos" w:cs="Aptos"/>
              </w:rPr>
              <w:t>From the hit I found a few cipher text extractions and found a pattern relating to length and letters and when close I then adjusted a few combinations of the password.</w:t>
            </w:r>
          </w:p>
        </w:tc>
      </w:tr>
    </w:tbl>
    <w:p w14:paraId="258907BA" w14:textId="11413CA9" w:rsidR="181B8E52" w:rsidRDefault="181B8E52" w:rsidP="181B8E52">
      <w:pPr>
        <w:rPr>
          <w:rFonts w:ascii="Aptos" w:eastAsia="Aptos" w:hAnsi="Aptos" w:cs="Aptos"/>
        </w:rPr>
      </w:pPr>
    </w:p>
    <w:p w14:paraId="3667E9C8" w14:textId="7D6425A9" w:rsidR="566E02A6" w:rsidRDefault="61BC401B" w:rsidP="54905F2D">
      <w:pPr>
        <w:pStyle w:val="Heading2"/>
        <w:spacing w:before="0" w:after="160"/>
      </w:pPr>
      <w:hyperlink r:id="rId13">
        <w:r w:rsidRPr="00904EBE">
          <w:rPr>
            <w:rStyle w:val="Hyperlink"/>
          </w:rPr>
          <w:t>Bitcoin mining</w:t>
        </w:r>
      </w:hyperlink>
    </w:p>
    <w:tbl>
      <w:tblPr>
        <w:tblStyle w:val="TableGrid"/>
        <w:tblW w:w="0" w:type="auto"/>
        <w:tblLook w:val="06A0" w:firstRow="1" w:lastRow="0" w:firstColumn="1" w:lastColumn="0" w:noHBand="1" w:noVBand="1"/>
      </w:tblPr>
      <w:tblGrid>
        <w:gridCol w:w="9350"/>
      </w:tblGrid>
      <w:tr w:rsidR="181B8E52" w14:paraId="70A4C8B6" w14:textId="77777777" w:rsidTr="181B8E52">
        <w:trPr>
          <w:trHeight w:val="300"/>
        </w:trPr>
        <w:tc>
          <w:tcPr>
            <w:tcW w:w="9360" w:type="dxa"/>
          </w:tcPr>
          <w:p w14:paraId="6500EBA0" w14:textId="440E681F" w:rsidR="181B8E52" w:rsidRDefault="181B8E52" w:rsidP="181B8E52"/>
          <w:p w14:paraId="7C300DC7" w14:textId="117E6E28" w:rsidR="181B8E52" w:rsidRDefault="00F70062" w:rsidP="00F70062">
            <w:pPr>
              <w:pStyle w:val="ListParagraph"/>
              <w:numPr>
                <w:ilvl w:val="0"/>
                <w:numId w:val="15"/>
              </w:numPr>
            </w:pPr>
            <w:r>
              <w:t xml:space="preserve">I tried both the </w:t>
            </w:r>
            <w:proofErr w:type="spellStart"/>
            <w:r>
              <w:t>openssl</w:t>
            </w:r>
            <w:proofErr w:type="spellEnd"/>
            <w:r>
              <w:t xml:space="preserve"> and online approach to generate a hash. </w:t>
            </w:r>
          </w:p>
          <w:p w14:paraId="5F46593C" w14:textId="0E5F0BFC" w:rsidR="00F70062" w:rsidRDefault="00F70062" w:rsidP="00F70062">
            <w:pPr>
              <w:pStyle w:val="ListParagraph"/>
              <w:numPr>
                <w:ilvl w:val="0"/>
                <w:numId w:val="15"/>
              </w:numPr>
            </w:pPr>
            <w:proofErr w:type="gramStart"/>
            <w:r>
              <w:t>First</w:t>
            </w:r>
            <w:proofErr w:type="gramEnd"/>
            <w:r>
              <w:t xml:space="preserve"> you take the hash of the previous valid block in the chain and include it in your plaintext</w:t>
            </w:r>
          </w:p>
          <w:p w14:paraId="248641F0" w14:textId="0D4F3B7E" w:rsidR="00F70062" w:rsidRDefault="00F70062" w:rsidP="00F70062">
            <w:pPr>
              <w:pStyle w:val="ListParagraph"/>
              <w:numPr>
                <w:ilvl w:val="0"/>
                <w:numId w:val="15"/>
              </w:numPr>
            </w:pPr>
            <w:r>
              <w:t xml:space="preserve">Then find iteratively </w:t>
            </w:r>
            <w:proofErr w:type="gramStart"/>
            <w:r>
              <w:t>encrypt</w:t>
            </w:r>
            <w:proofErr w:type="gramEnd"/>
            <w:r>
              <w:t xml:space="preserve"> with different serial numbers to </w:t>
            </w:r>
            <w:r w:rsidR="005213DE">
              <w:t xml:space="preserve">find a match which fits </w:t>
            </w:r>
            <w:proofErr w:type="gramStart"/>
            <w:r w:rsidR="005213DE">
              <w:t>the  given</w:t>
            </w:r>
            <w:proofErr w:type="gramEnd"/>
            <w:r w:rsidR="005213DE">
              <w:t xml:space="preserve"> criteria.</w:t>
            </w:r>
          </w:p>
          <w:p w14:paraId="1D213509" w14:textId="6C9F89A1" w:rsidR="005213DE" w:rsidRDefault="005213DE" w:rsidP="00F70062">
            <w:pPr>
              <w:pStyle w:val="ListParagraph"/>
              <w:numPr>
                <w:ilvl w:val="0"/>
                <w:numId w:val="15"/>
              </w:numPr>
            </w:pPr>
            <w:r>
              <w:t>Longest chain is considered most valid</w:t>
            </w:r>
          </w:p>
          <w:p w14:paraId="4B18F8D1" w14:textId="7C33F01F" w:rsidR="181B8E52" w:rsidRDefault="181B8E52" w:rsidP="181B8E52"/>
          <w:p w14:paraId="249AEB6A" w14:textId="001EB51E" w:rsidR="00F70062" w:rsidRPr="00F70062" w:rsidRDefault="00F70062" w:rsidP="00F70062">
            <w:pPr>
              <w:rPr>
                <w:lang w:val="en-AU"/>
              </w:rPr>
            </w:pPr>
            <w:r w:rsidRPr="00F70062">
              <w:rPr>
                <w:lang w:val="en-AU"/>
              </w:rPr>
              <w:t>Block:87+ASD+0eff2ecd2ae2a2c5f9f0f3760cf948f74a378199468c1bc1e090df17ba144285+6</w:t>
            </w:r>
          </w:p>
          <w:p w14:paraId="664617E6" w14:textId="77777777" w:rsidR="00F70062" w:rsidRPr="00F70062" w:rsidRDefault="00F70062" w:rsidP="00F70062">
            <w:pPr>
              <w:rPr>
                <w:lang w:val="en-AU"/>
              </w:rPr>
            </w:pPr>
            <w:r w:rsidRPr="00F70062">
              <w:rPr>
                <w:lang w:val="en-AU"/>
              </w:rPr>
              <w:t>Hash: 0218a17ed51e68e993b47deffa2a8ea8068ed982f561ba7afca3adfdc703ac44</w:t>
            </w:r>
          </w:p>
          <w:p w14:paraId="68CBD2E9" w14:textId="366D6F02" w:rsidR="181B8E52" w:rsidRDefault="181B8E52" w:rsidP="181B8E52"/>
          <w:p w14:paraId="41AE5F47" w14:textId="2A2874F1" w:rsidR="181B8E52" w:rsidRDefault="181B8E52" w:rsidP="181B8E52"/>
          <w:p w14:paraId="096B6636" w14:textId="06003F11" w:rsidR="181B8E52" w:rsidRDefault="181B8E52" w:rsidP="181B8E52"/>
        </w:tc>
      </w:tr>
    </w:tbl>
    <w:p w14:paraId="283B9BD1" w14:textId="4FA87121" w:rsidR="181B8E52" w:rsidRDefault="181B8E52" w:rsidP="181B8E52">
      <w:pPr>
        <w:ind w:left="720"/>
      </w:pPr>
    </w:p>
    <w:p w14:paraId="1518C63D" w14:textId="7ABF9790" w:rsidR="30DFE9E2" w:rsidRDefault="30DFE9E2" w:rsidP="2390951D">
      <w:pPr>
        <w:pStyle w:val="Heading1"/>
        <w:numPr>
          <w:ilvl w:val="0"/>
          <w:numId w:val="1"/>
        </w:numPr>
        <w:ind w:left="270"/>
        <w:rPr>
          <w:b/>
          <w:bCs/>
        </w:rPr>
      </w:pPr>
      <w:r w:rsidRPr="2390951D">
        <w:rPr>
          <w:b/>
          <w:bCs/>
        </w:rPr>
        <w:t>Exten</w:t>
      </w:r>
      <w:r w:rsidR="6A8A833A" w:rsidRPr="2390951D">
        <w:rPr>
          <w:b/>
          <w:bCs/>
        </w:rPr>
        <w:t>ded</w:t>
      </w:r>
    </w:p>
    <w:p w14:paraId="5B2BAEE5" w14:textId="70F4460E" w:rsidR="30DFE9E2" w:rsidRDefault="30DFE9E2" w:rsidP="2390951D">
      <w:pPr>
        <w:keepNext/>
        <w:keepLines/>
        <w:spacing w:before="160" w:after="80"/>
        <w:rPr>
          <w:rFonts w:asciiTheme="majorHAnsi" w:eastAsiaTheme="majorEastAsia" w:hAnsiTheme="majorHAnsi" w:cstheme="majorBidi"/>
          <w:color w:val="0F4761" w:themeColor="accent1" w:themeShade="BF"/>
          <w:sz w:val="32"/>
          <w:szCs w:val="32"/>
        </w:rPr>
      </w:pPr>
      <w:hyperlink r:id="rId14">
        <w:r w:rsidRPr="2390951D">
          <w:rPr>
            <w:rStyle w:val="Hyperlink"/>
            <w:rFonts w:asciiTheme="majorHAnsi" w:eastAsiaTheme="majorEastAsia" w:hAnsiTheme="majorHAnsi" w:cstheme="majorBidi"/>
            <w:sz w:val="32"/>
            <w:szCs w:val="32"/>
          </w:rPr>
          <w:t>Week 5 Extension Wargames</w:t>
        </w:r>
      </w:hyperlink>
    </w:p>
    <w:tbl>
      <w:tblPr>
        <w:tblStyle w:val="TableGrid"/>
        <w:tblW w:w="0" w:type="auto"/>
        <w:tblLook w:val="06A0" w:firstRow="1" w:lastRow="0" w:firstColumn="1" w:lastColumn="0" w:noHBand="1" w:noVBand="1"/>
      </w:tblPr>
      <w:tblGrid>
        <w:gridCol w:w="9350"/>
      </w:tblGrid>
      <w:tr w:rsidR="2390951D" w14:paraId="17F05E6E" w14:textId="77777777" w:rsidTr="2390951D">
        <w:trPr>
          <w:trHeight w:val="300"/>
        </w:trPr>
        <w:tc>
          <w:tcPr>
            <w:tcW w:w="9360" w:type="dxa"/>
          </w:tcPr>
          <w:p w14:paraId="29B62089" w14:textId="440E681F" w:rsidR="2390951D" w:rsidRDefault="2390951D" w:rsidP="2390951D"/>
          <w:p w14:paraId="7EF516A1" w14:textId="1FF3AAD4" w:rsidR="2390951D" w:rsidRDefault="00F61D0A" w:rsidP="00F61D0A">
            <w:pPr>
              <w:pStyle w:val="Heading3"/>
            </w:pPr>
            <w:r>
              <w:t>Format Strings 1</w:t>
            </w:r>
          </w:p>
          <w:p w14:paraId="46C02EB5" w14:textId="3375F2BB" w:rsidR="00F61D0A" w:rsidRDefault="00F61D0A" w:rsidP="00F61D0A">
            <w:pPr>
              <w:pStyle w:val="ListParagraph"/>
              <w:numPr>
                <w:ilvl w:val="0"/>
                <w:numId w:val="15"/>
              </w:numPr>
            </w:pPr>
            <w:r>
              <w:t xml:space="preserve">The </w:t>
            </w:r>
            <w:proofErr w:type="spellStart"/>
            <w:r>
              <w:t>myNum</w:t>
            </w:r>
            <w:proofErr w:type="spellEnd"/>
            <w:r>
              <w:t xml:space="preserve"> is stored on the stack frame just before the print of the input </w:t>
            </w:r>
            <w:proofErr w:type="gramStart"/>
            <w:r>
              <w:t>user name</w:t>
            </w:r>
            <w:proofErr w:type="gramEnd"/>
          </w:p>
          <w:p w14:paraId="133484AC" w14:textId="2D37A960" w:rsidR="00F61D0A" w:rsidRDefault="00F61D0A" w:rsidP="00F61D0A">
            <w:pPr>
              <w:pStyle w:val="ListParagraph"/>
              <w:numPr>
                <w:ilvl w:val="0"/>
                <w:numId w:val="15"/>
              </w:numPr>
            </w:pPr>
            <w:r>
              <w:t>Print has no string formatting and hence allows user input to enter the control plane.</w:t>
            </w:r>
          </w:p>
          <w:p w14:paraId="2DE6A13B" w14:textId="75B22EE5" w:rsidR="00F61D0A" w:rsidRDefault="00F61D0A" w:rsidP="00F61D0A">
            <w:pPr>
              <w:pStyle w:val="ListParagraph"/>
              <w:numPr>
                <w:ilvl w:val="0"/>
                <w:numId w:val="15"/>
              </w:numPr>
            </w:pPr>
            <w:r>
              <w:t xml:space="preserve">Hence by investigating the stack we can see that 7 words offset separates the name and the </w:t>
            </w:r>
            <w:proofErr w:type="spellStart"/>
            <w:r>
              <w:t>mynum</w:t>
            </w:r>
            <w:proofErr w:type="spellEnd"/>
            <w:r>
              <w:t xml:space="preserve"> variable</w:t>
            </w:r>
          </w:p>
          <w:p w14:paraId="48B5996F" w14:textId="3B748B69" w:rsidR="00F61D0A" w:rsidRDefault="00E01300" w:rsidP="00F61D0A">
            <w:pPr>
              <w:pStyle w:val="ListParagraph"/>
              <w:numPr>
                <w:ilvl w:val="0"/>
                <w:numId w:val="15"/>
              </w:numPr>
            </w:pPr>
            <w:r>
              <w:t>This had multiple offsets in my local file</w:t>
            </w:r>
            <w:r w:rsidR="00F61D0A">
              <w:t xml:space="preserve"> allow users to have the number printed out</w:t>
            </w:r>
          </w:p>
          <w:p w14:paraId="21E10D10" w14:textId="302ADC64" w:rsidR="00E01300" w:rsidRDefault="00E01300" w:rsidP="00F61D0A">
            <w:pPr>
              <w:pStyle w:val="ListParagraph"/>
              <w:numPr>
                <w:ilvl w:val="0"/>
                <w:numId w:val="15"/>
              </w:numPr>
            </w:pPr>
            <w:r>
              <w:t xml:space="preserve">Best strategy was to search the local address to see the closer ones </w:t>
            </w:r>
            <w:proofErr w:type="gramStart"/>
            <w:r>
              <w:t>incase</w:t>
            </w:r>
            <w:proofErr w:type="gramEnd"/>
            <w:r>
              <w:t xml:space="preserve"> bookkeeping items had been removed and look for a number which is in </w:t>
            </w:r>
            <w:proofErr w:type="gramStart"/>
            <w:r>
              <w:t>range</w:t>
            </w:r>
            <w:proofErr w:type="gramEnd"/>
            <w:r>
              <w:t xml:space="preserve"> but input was %</w:t>
            </w:r>
            <w:proofErr w:type="spellStart"/>
            <w:r>
              <w:t>N$d</w:t>
            </w:r>
            <w:proofErr w:type="spellEnd"/>
            <w:r>
              <w:t xml:space="preserve"> to print output</w:t>
            </w:r>
          </w:p>
          <w:p w14:paraId="7EDEB892" w14:textId="1DDB6EB7" w:rsidR="00F61D0A" w:rsidRDefault="00F61D0A" w:rsidP="00F61D0A">
            <w:pPr>
              <w:pStyle w:val="ListParagraph"/>
              <w:numPr>
                <w:ilvl w:val="0"/>
                <w:numId w:val="15"/>
              </w:numPr>
            </w:pPr>
            <w:r>
              <w:t>This shows how a simple code issue can lead to a greater bug.</w:t>
            </w:r>
          </w:p>
          <w:p w14:paraId="2ACAA3B2" w14:textId="2446AF4F" w:rsidR="2390951D" w:rsidRDefault="00F61D0A" w:rsidP="2390951D">
            <w:r w:rsidRPr="00F61D0A">
              <w:rPr>
                <w:noProof/>
              </w:rPr>
              <w:drawing>
                <wp:inline distT="0" distB="0" distL="0" distR="0" wp14:anchorId="7D24D7C6" wp14:editId="22A7BC15">
                  <wp:extent cx="2885249" cy="2432050"/>
                  <wp:effectExtent l="0" t="0" r="0" b="6350"/>
                  <wp:docPr id="121878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87358" name=""/>
                          <pic:cNvPicPr/>
                        </pic:nvPicPr>
                        <pic:blipFill>
                          <a:blip r:embed="rId15"/>
                          <a:stretch>
                            <a:fillRect/>
                          </a:stretch>
                        </pic:blipFill>
                        <pic:spPr>
                          <a:xfrm>
                            <a:off x="0" y="0"/>
                            <a:ext cx="2893416" cy="2438934"/>
                          </a:xfrm>
                          <a:prstGeom prst="rect">
                            <a:avLst/>
                          </a:prstGeom>
                        </pic:spPr>
                      </pic:pic>
                    </a:graphicData>
                  </a:graphic>
                </wp:inline>
              </w:drawing>
            </w:r>
          </w:p>
          <w:p w14:paraId="0345925D" w14:textId="71BD8D87" w:rsidR="2390951D" w:rsidRDefault="00F61D0A" w:rsidP="2390951D">
            <w:r w:rsidRPr="00F61D0A">
              <w:rPr>
                <w:noProof/>
              </w:rPr>
              <w:lastRenderedPageBreak/>
              <w:drawing>
                <wp:inline distT="0" distB="0" distL="0" distR="0" wp14:anchorId="0FEB76DF" wp14:editId="573C022E">
                  <wp:extent cx="5188217" cy="1492327"/>
                  <wp:effectExtent l="0" t="0" r="0" b="0"/>
                  <wp:docPr id="21076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1936" name=""/>
                          <pic:cNvPicPr/>
                        </pic:nvPicPr>
                        <pic:blipFill>
                          <a:blip r:embed="rId16"/>
                          <a:stretch>
                            <a:fillRect/>
                          </a:stretch>
                        </pic:blipFill>
                        <pic:spPr>
                          <a:xfrm>
                            <a:off x="0" y="0"/>
                            <a:ext cx="5188217" cy="1492327"/>
                          </a:xfrm>
                          <a:prstGeom prst="rect">
                            <a:avLst/>
                          </a:prstGeom>
                        </pic:spPr>
                      </pic:pic>
                    </a:graphicData>
                  </a:graphic>
                </wp:inline>
              </w:drawing>
            </w:r>
          </w:p>
          <w:p w14:paraId="48197320" w14:textId="4E6701A4" w:rsidR="2390951D" w:rsidRDefault="2390951D" w:rsidP="2390951D"/>
          <w:p w14:paraId="4793802D" w14:textId="0D4A556E" w:rsidR="2390951D" w:rsidRDefault="00E01300" w:rsidP="2390951D">
            <w:r w:rsidRPr="00E01300">
              <w:rPr>
                <w:noProof/>
              </w:rPr>
              <w:drawing>
                <wp:inline distT="0" distB="0" distL="0" distR="0" wp14:anchorId="77BC0651" wp14:editId="512D7EC9">
                  <wp:extent cx="3168650" cy="991018"/>
                  <wp:effectExtent l="0" t="0" r="0" b="0"/>
                  <wp:docPr id="84173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36301" name=""/>
                          <pic:cNvPicPr/>
                        </pic:nvPicPr>
                        <pic:blipFill>
                          <a:blip r:embed="rId17"/>
                          <a:stretch>
                            <a:fillRect/>
                          </a:stretch>
                        </pic:blipFill>
                        <pic:spPr>
                          <a:xfrm>
                            <a:off x="0" y="0"/>
                            <a:ext cx="3174408" cy="992819"/>
                          </a:xfrm>
                          <a:prstGeom prst="rect">
                            <a:avLst/>
                          </a:prstGeom>
                        </pic:spPr>
                      </pic:pic>
                    </a:graphicData>
                  </a:graphic>
                </wp:inline>
              </w:drawing>
            </w:r>
          </w:p>
          <w:p w14:paraId="5FF53DBC" w14:textId="48E24226" w:rsidR="2390951D" w:rsidRDefault="00E01300" w:rsidP="2390951D">
            <w:r>
              <w:t xml:space="preserve">Flag: </w:t>
            </w:r>
            <w:r w:rsidRPr="00E01300">
              <w:t>COMP6841{YOUR_FIRST_MEMORY_LEAK}</w:t>
            </w:r>
          </w:p>
          <w:p w14:paraId="678C2BA0" w14:textId="366D6F02" w:rsidR="2390951D" w:rsidRDefault="2390951D" w:rsidP="2390951D"/>
          <w:p w14:paraId="1004BAE2" w14:textId="2A4DB202" w:rsidR="00E01300" w:rsidRDefault="00E01300" w:rsidP="00E01300">
            <w:pPr>
              <w:pStyle w:val="Heading3"/>
            </w:pPr>
            <w:r>
              <w:t>Format Strings 2</w:t>
            </w:r>
          </w:p>
          <w:p w14:paraId="0C67D202" w14:textId="7E00BE14" w:rsidR="00E07CC2" w:rsidRDefault="00E07CC2" w:rsidP="00E07CC2">
            <w:pPr>
              <w:pStyle w:val="ListParagraph"/>
              <w:numPr>
                <w:ilvl w:val="0"/>
                <w:numId w:val="15"/>
              </w:numPr>
            </w:pPr>
            <w:r>
              <w:t>Password stored in neighboring pointer</w:t>
            </w:r>
          </w:p>
          <w:p w14:paraId="6114988E" w14:textId="3245E7DA" w:rsidR="00E07CC2" w:rsidRDefault="00E07CC2" w:rsidP="00E07CC2">
            <w:pPr>
              <w:pStyle w:val="ListParagraph"/>
              <w:numPr>
                <w:ilvl w:val="0"/>
                <w:numId w:val="15"/>
              </w:numPr>
            </w:pPr>
            <w:r>
              <w:t>Ascii encoded so need to printout loop and use python to insert null terminator properly instead of a carriage return</w:t>
            </w:r>
          </w:p>
          <w:p w14:paraId="0A171BA0" w14:textId="3B320A03" w:rsidR="00E07CC2" w:rsidRDefault="00E07CC2" w:rsidP="00E07CC2">
            <w:pPr>
              <w:pStyle w:val="ListParagraph"/>
              <w:numPr>
                <w:ilvl w:val="0"/>
                <w:numId w:val="15"/>
              </w:numPr>
            </w:pPr>
            <w:r>
              <w:t>By entering %</w:t>
            </w:r>
            <w:proofErr w:type="spellStart"/>
            <w:r>
              <w:t>N$x</w:t>
            </w:r>
            <w:proofErr w:type="spellEnd"/>
            <w:r>
              <w:t xml:space="preserve"> we can printout each hex word written and decode the ascii bytes within the buffer to obtain the password</w:t>
            </w:r>
          </w:p>
          <w:p w14:paraId="4BDEBC47" w14:textId="623FB94A" w:rsidR="00E07CC2" w:rsidRDefault="00E07CC2" w:rsidP="00E07CC2">
            <w:pPr>
              <w:pStyle w:val="ListParagraph"/>
              <w:numPr>
                <w:ilvl w:val="0"/>
                <w:numId w:val="15"/>
              </w:numPr>
            </w:pPr>
            <w:r>
              <w:t xml:space="preserve">Once the password is </w:t>
            </w:r>
            <w:proofErr w:type="gramStart"/>
            <w:r>
              <w:t>obtained</w:t>
            </w:r>
            <w:proofErr w:type="gramEnd"/>
            <w:r>
              <w:t xml:space="preserve"> we can sign back in as admin</w:t>
            </w:r>
          </w:p>
          <w:p w14:paraId="383D2EB0" w14:textId="0224F591" w:rsidR="00E07CC2" w:rsidRPr="00E07CC2" w:rsidRDefault="00E07CC2" w:rsidP="00E07CC2">
            <w:pPr>
              <w:pStyle w:val="ListParagraph"/>
              <w:numPr>
                <w:ilvl w:val="0"/>
                <w:numId w:val="15"/>
              </w:numPr>
            </w:pPr>
            <w:r>
              <w:t>PASSWORD was: ADMIN123</w:t>
            </w:r>
          </w:p>
          <w:p w14:paraId="011CB966" w14:textId="1861E7FC" w:rsidR="2390951D" w:rsidRDefault="00E07CC2" w:rsidP="2390951D">
            <w:r w:rsidRPr="00E07CC2">
              <w:rPr>
                <w:noProof/>
              </w:rPr>
              <w:lastRenderedPageBreak/>
              <w:drawing>
                <wp:anchor distT="0" distB="0" distL="114300" distR="114300" simplePos="0" relativeHeight="251660288" behindDoc="0" locked="0" layoutInCell="1" allowOverlap="1" wp14:anchorId="5D7B4B69" wp14:editId="08FC1CDD">
                  <wp:simplePos x="0" y="0"/>
                  <wp:positionH relativeFrom="column">
                    <wp:posOffset>-65405</wp:posOffset>
                  </wp:positionH>
                  <wp:positionV relativeFrom="paragraph">
                    <wp:posOffset>2333625</wp:posOffset>
                  </wp:positionV>
                  <wp:extent cx="2190750" cy="2089150"/>
                  <wp:effectExtent l="0" t="0" r="0" b="6350"/>
                  <wp:wrapSquare wrapText="bothSides"/>
                  <wp:docPr id="181507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7200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0750" cy="2089150"/>
                          </a:xfrm>
                          <a:prstGeom prst="rect">
                            <a:avLst/>
                          </a:prstGeom>
                        </pic:spPr>
                      </pic:pic>
                    </a:graphicData>
                  </a:graphic>
                </wp:anchor>
              </w:drawing>
            </w:r>
            <w:r w:rsidRPr="00E07CC2">
              <w:rPr>
                <w:noProof/>
              </w:rPr>
              <w:drawing>
                <wp:inline distT="0" distB="0" distL="0" distR="0" wp14:anchorId="401DC066" wp14:editId="4262CA2A">
                  <wp:extent cx="3829050" cy="1871570"/>
                  <wp:effectExtent l="0" t="0" r="0" b="0"/>
                  <wp:docPr id="41284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42565" name=""/>
                          <pic:cNvPicPr/>
                        </pic:nvPicPr>
                        <pic:blipFill>
                          <a:blip r:embed="rId19"/>
                          <a:stretch>
                            <a:fillRect/>
                          </a:stretch>
                        </pic:blipFill>
                        <pic:spPr>
                          <a:xfrm>
                            <a:off x="0" y="0"/>
                            <a:ext cx="3852092" cy="1882832"/>
                          </a:xfrm>
                          <a:prstGeom prst="rect">
                            <a:avLst/>
                          </a:prstGeom>
                        </pic:spPr>
                      </pic:pic>
                    </a:graphicData>
                  </a:graphic>
                </wp:inline>
              </w:drawing>
            </w:r>
          </w:p>
          <w:p w14:paraId="65CE992E" w14:textId="77777777" w:rsidR="2390951D" w:rsidRDefault="00E07CC2" w:rsidP="2390951D">
            <w:pPr>
              <w:rPr>
                <w:noProof/>
              </w:rPr>
            </w:pPr>
            <w:r w:rsidRPr="00E07CC2">
              <w:rPr>
                <w:noProof/>
              </w:rPr>
              <w:drawing>
                <wp:anchor distT="0" distB="0" distL="114300" distR="114300" simplePos="0" relativeHeight="251659264" behindDoc="0" locked="0" layoutInCell="1" allowOverlap="1" wp14:anchorId="23E5DEFC" wp14:editId="0C7BEB3C">
                  <wp:simplePos x="0" y="0"/>
                  <wp:positionH relativeFrom="column">
                    <wp:posOffset>2341245</wp:posOffset>
                  </wp:positionH>
                  <wp:positionV relativeFrom="paragraph">
                    <wp:posOffset>0</wp:posOffset>
                  </wp:positionV>
                  <wp:extent cx="3363595" cy="3166110"/>
                  <wp:effectExtent l="0" t="0" r="8255" b="0"/>
                  <wp:wrapSquare wrapText="bothSides"/>
                  <wp:docPr id="128032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2607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63595" cy="316611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p w14:paraId="7FC67632" w14:textId="77777777" w:rsidR="00E07CC2" w:rsidRDefault="00E07CC2" w:rsidP="2390951D">
            <w:pPr>
              <w:rPr>
                <w:noProof/>
              </w:rPr>
            </w:pPr>
          </w:p>
          <w:p w14:paraId="60257D64" w14:textId="77777777" w:rsidR="00E07CC2" w:rsidRDefault="00E07CC2" w:rsidP="2390951D">
            <w:pPr>
              <w:rPr>
                <w:noProof/>
              </w:rPr>
            </w:pPr>
          </w:p>
          <w:p w14:paraId="066F467C" w14:textId="77777777" w:rsidR="00E07CC2" w:rsidRDefault="00E07CC2" w:rsidP="2390951D">
            <w:pPr>
              <w:rPr>
                <w:noProof/>
              </w:rPr>
            </w:pPr>
          </w:p>
          <w:p w14:paraId="05B62153" w14:textId="77777777" w:rsidR="00E07CC2" w:rsidRDefault="00E07CC2" w:rsidP="2390951D">
            <w:pPr>
              <w:rPr>
                <w:noProof/>
              </w:rPr>
            </w:pPr>
          </w:p>
          <w:p w14:paraId="40260E8A" w14:textId="77777777" w:rsidR="00E07CC2" w:rsidRDefault="00E07CC2" w:rsidP="2390951D">
            <w:pPr>
              <w:rPr>
                <w:noProof/>
              </w:rPr>
            </w:pPr>
          </w:p>
          <w:p w14:paraId="0F089D3A" w14:textId="152AC941" w:rsidR="00E07CC2" w:rsidRDefault="00E07CC2" w:rsidP="00E07CC2">
            <w:pPr>
              <w:pStyle w:val="Heading3"/>
            </w:pPr>
            <w:r>
              <w:t>Format Strings 3</w:t>
            </w:r>
          </w:p>
          <w:p w14:paraId="37AEBAD3" w14:textId="62511997" w:rsidR="00E07CC2" w:rsidRDefault="0078249A" w:rsidP="0078249A">
            <w:pPr>
              <w:pStyle w:val="ListParagraph"/>
              <w:numPr>
                <w:ilvl w:val="0"/>
                <w:numId w:val="15"/>
              </w:numPr>
            </w:pPr>
            <w:r>
              <w:t>The favourite variable is stored as a global variable meaning that we can find its location from the binary given</w:t>
            </w:r>
          </w:p>
          <w:p w14:paraId="7861769E" w14:textId="7C625412" w:rsidR="0078249A" w:rsidRDefault="0078249A" w:rsidP="0078249A">
            <w:pPr>
              <w:pStyle w:val="ListParagraph"/>
              <w:numPr>
                <w:ilvl w:val="0"/>
                <w:numId w:val="15"/>
              </w:numPr>
            </w:pPr>
            <w:r>
              <w:t xml:space="preserve">The input variable has </w:t>
            </w:r>
            <w:proofErr w:type="gramStart"/>
            <w:r>
              <w:t>an</w:t>
            </w:r>
            <w:proofErr w:type="gramEnd"/>
            <w:r>
              <w:t xml:space="preserve"> pointer address associated with it, which is the address to be written to</w:t>
            </w:r>
          </w:p>
          <w:p w14:paraId="30645580" w14:textId="41CDF58D" w:rsidR="0078249A" w:rsidRDefault="0078249A" w:rsidP="0078249A">
            <w:pPr>
              <w:pStyle w:val="ListParagraph"/>
              <w:numPr>
                <w:ilvl w:val="0"/>
                <w:numId w:val="15"/>
              </w:numPr>
            </w:pPr>
            <w:r>
              <w:t>We can write an address in our data in little endian move the force the index to point to that then to write the number of bytes</w:t>
            </w:r>
          </w:p>
          <w:p w14:paraId="040F1132" w14:textId="710136C0" w:rsidR="0078249A" w:rsidRDefault="0078249A" w:rsidP="0078249A">
            <w:pPr>
              <w:pStyle w:val="ListParagraph"/>
              <w:numPr>
                <w:ilvl w:val="0"/>
                <w:numId w:val="15"/>
              </w:numPr>
            </w:pPr>
            <w:r>
              <w:t>The address to be written to can be extracted from the elf/executable given to us</w:t>
            </w:r>
          </w:p>
          <w:p w14:paraId="14A42271" w14:textId="74D93D60" w:rsidR="0078249A" w:rsidRDefault="00766854" w:rsidP="0078249A">
            <w:pPr>
              <w:pStyle w:val="ListParagraph"/>
              <w:numPr>
                <w:ilvl w:val="0"/>
                <w:numId w:val="15"/>
              </w:numPr>
            </w:pPr>
            <w:r>
              <w:t>In our case I found that it the input argument on index 1 where our data sat and hence could change the written address the one we found which is global and then wrote the number of byres written to that address which should be under 100 hence passing the win criteria</w:t>
            </w:r>
          </w:p>
          <w:p w14:paraId="272C5A27" w14:textId="11003F05" w:rsidR="00766854" w:rsidRDefault="00BA0255" w:rsidP="00BA0255">
            <w:pPr>
              <w:ind w:left="360"/>
            </w:pPr>
            <w:r w:rsidRPr="00BA0255">
              <w:rPr>
                <w:noProof/>
              </w:rPr>
              <w:lastRenderedPageBreak/>
              <w:drawing>
                <wp:inline distT="0" distB="0" distL="0" distR="0" wp14:anchorId="517E4C8D" wp14:editId="754B9DBA">
                  <wp:extent cx="5943600" cy="1517015"/>
                  <wp:effectExtent l="0" t="0" r="0" b="6985"/>
                  <wp:docPr id="26356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65602" name=""/>
                          <pic:cNvPicPr/>
                        </pic:nvPicPr>
                        <pic:blipFill>
                          <a:blip r:embed="rId21"/>
                          <a:stretch>
                            <a:fillRect/>
                          </a:stretch>
                        </pic:blipFill>
                        <pic:spPr>
                          <a:xfrm>
                            <a:off x="0" y="0"/>
                            <a:ext cx="5943600" cy="1517015"/>
                          </a:xfrm>
                          <a:prstGeom prst="rect">
                            <a:avLst/>
                          </a:prstGeom>
                        </pic:spPr>
                      </pic:pic>
                    </a:graphicData>
                  </a:graphic>
                </wp:inline>
              </w:drawing>
            </w:r>
            <w:r w:rsidRPr="00766854">
              <w:rPr>
                <w:noProof/>
              </w:rPr>
              <w:drawing>
                <wp:anchor distT="0" distB="0" distL="114300" distR="114300" simplePos="0" relativeHeight="251661312" behindDoc="0" locked="0" layoutInCell="1" allowOverlap="1" wp14:anchorId="5F96FCED" wp14:editId="490FEB7B">
                  <wp:simplePos x="0" y="0"/>
                  <wp:positionH relativeFrom="column">
                    <wp:posOffset>-65284</wp:posOffset>
                  </wp:positionH>
                  <wp:positionV relativeFrom="paragraph">
                    <wp:posOffset>798118</wp:posOffset>
                  </wp:positionV>
                  <wp:extent cx="3553178" cy="2127948"/>
                  <wp:effectExtent l="0" t="0" r="9525" b="5715"/>
                  <wp:wrapSquare wrapText="bothSides"/>
                  <wp:docPr id="172654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43995" name=""/>
                          <pic:cNvPicPr/>
                        </pic:nvPicPr>
                        <pic:blipFill>
                          <a:blip r:embed="rId22">
                            <a:extLst>
                              <a:ext uri="{28A0092B-C50C-407E-A947-70E740481C1C}">
                                <a14:useLocalDpi xmlns:a14="http://schemas.microsoft.com/office/drawing/2010/main" val="0"/>
                              </a:ext>
                            </a:extLst>
                          </a:blip>
                          <a:stretch>
                            <a:fillRect/>
                          </a:stretch>
                        </pic:blipFill>
                        <pic:spPr>
                          <a:xfrm>
                            <a:off x="0" y="0"/>
                            <a:ext cx="3553178" cy="2127948"/>
                          </a:xfrm>
                          <a:prstGeom prst="rect">
                            <a:avLst/>
                          </a:prstGeom>
                        </pic:spPr>
                      </pic:pic>
                    </a:graphicData>
                  </a:graphic>
                </wp:anchor>
              </w:drawing>
            </w:r>
            <w:r w:rsidRPr="00BA0255">
              <w:rPr>
                <w:noProof/>
              </w:rPr>
              <w:drawing>
                <wp:anchor distT="0" distB="0" distL="114300" distR="114300" simplePos="0" relativeHeight="251662336" behindDoc="0" locked="0" layoutInCell="1" allowOverlap="1" wp14:anchorId="7B090A4A" wp14:editId="6C40C96A">
                  <wp:simplePos x="0" y="0"/>
                  <wp:positionH relativeFrom="column">
                    <wp:posOffset>3516975</wp:posOffset>
                  </wp:positionH>
                  <wp:positionV relativeFrom="paragraph">
                    <wp:posOffset>533984</wp:posOffset>
                  </wp:positionV>
                  <wp:extent cx="2349446" cy="2758358"/>
                  <wp:effectExtent l="0" t="0" r="0" b="4445"/>
                  <wp:wrapSquare wrapText="bothSides"/>
                  <wp:docPr id="103581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1781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49446" cy="2758358"/>
                          </a:xfrm>
                          <a:prstGeom prst="rect">
                            <a:avLst/>
                          </a:prstGeom>
                        </pic:spPr>
                      </pic:pic>
                    </a:graphicData>
                  </a:graphic>
                </wp:anchor>
              </w:drawing>
            </w:r>
          </w:p>
          <w:p w14:paraId="2C9A7202" w14:textId="5AE1375A" w:rsidR="0078249A" w:rsidRDefault="0078249A" w:rsidP="0078249A">
            <w:r w:rsidRPr="0078249A">
              <w:rPr>
                <w:noProof/>
              </w:rPr>
              <w:drawing>
                <wp:inline distT="0" distB="0" distL="0" distR="0" wp14:anchorId="0D156C5D" wp14:editId="09EAD825">
                  <wp:extent cx="5943600" cy="1944370"/>
                  <wp:effectExtent l="0" t="0" r="0" b="0"/>
                  <wp:docPr id="13450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7170" name=""/>
                          <pic:cNvPicPr/>
                        </pic:nvPicPr>
                        <pic:blipFill>
                          <a:blip r:embed="rId24"/>
                          <a:stretch>
                            <a:fillRect/>
                          </a:stretch>
                        </pic:blipFill>
                        <pic:spPr>
                          <a:xfrm>
                            <a:off x="0" y="0"/>
                            <a:ext cx="5943600" cy="1944370"/>
                          </a:xfrm>
                          <a:prstGeom prst="rect">
                            <a:avLst/>
                          </a:prstGeom>
                        </pic:spPr>
                      </pic:pic>
                    </a:graphicData>
                  </a:graphic>
                </wp:inline>
              </w:drawing>
            </w:r>
          </w:p>
        </w:tc>
      </w:tr>
    </w:tbl>
    <w:p w14:paraId="2167699A" w14:textId="7D1DBAFC" w:rsidR="2390951D" w:rsidRDefault="2390951D" w:rsidP="2390951D"/>
    <w:p w14:paraId="20118911" w14:textId="300C33B4" w:rsidR="50317446" w:rsidRDefault="1F8702DC" w:rsidP="2390951D">
      <w:pPr>
        <w:pStyle w:val="Heading1"/>
        <w:rPr>
          <w:b/>
          <w:bCs/>
        </w:rPr>
      </w:pPr>
      <w:r w:rsidRPr="2390951D">
        <w:rPr>
          <w:b/>
          <w:bCs/>
        </w:rPr>
        <w:t>Analysis and Reflection</w:t>
      </w:r>
    </w:p>
    <w:p w14:paraId="130579C9" w14:textId="621B5EF9" w:rsidR="6C805450" w:rsidRDefault="7B040476" w:rsidP="371C62D3">
      <w:pPr>
        <w:pStyle w:val="Heading2"/>
      </w:pPr>
      <w:hyperlink r:id="rId25">
        <w:r w:rsidRPr="54905F2D">
          <w:rPr>
            <w:rStyle w:val="Hyperlink"/>
          </w:rPr>
          <w:t xml:space="preserve">Tutorial </w:t>
        </w:r>
        <w:r w:rsidR="246B18EB" w:rsidRPr="54905F2D">
          <w:rPr>
            <w:rStyle w:val="Hyperlink"/>
          </w:rPr>
          <w:t>5: Snoop</w:t>
        </w:r>
      </w:hyperlink>
    </w:p>
    <w:tbl>
      <w:tblPr>
        <w:tblStyle w:val="TableGrid"/>
        <w:tblW w:w="0" w:type="auto"/>
        <w:tblLook w:val="06A0" w:firstRow="1" w:lastRow="0" w:firstColumn="1" w:lastColumn="0" w:noHBand="1" w:noVBand="1"/>
      </w:tblPr>
      <w:tblGrid>
        <w:gridCol w:w="9350"/>
      </w:tblGrid>
      <w:tr w:rsidR="181B8E52" w14:paraId="453D7FD1" w14:textId="77777777" w:rsidTr="181B8E52">
        <w:trPr>
          <w:trHeight w:val="300"/>
        </w:trPr>
        <w:tc>
          <w:tcPr>
            <w:tcW w:w="9360" w:type="dxa"/>
          </w:tcPr>
          <w:p w14:paraId="2DA738D1" w14:textId="440E681F" w:rsidR="181B8E52" w:rsidRDefault="181B8E52" w:rsidP="181B8E52"/>
          <w:p w14:paraId="4DF3D825" w14:textId="06B587BA" w:rsidR="00221413" w:rsidRDefault="00CE0C39" w:rsidP="181B8E52">
            <w:r>
              <w:lastRenderedPageBreak/>
              <w:t xml:space="preserve">During this </w:t>
            </w:r>
            <w:proofErr w:type="spellStart"/>
            <w:proofErr w:type="gramStart"/>
            <w:r>
              <w:t>weeks</w:t>
            </w:r>
            <w:proofErr w:type="spellEnd"/>
            <w:proofErr w:type="gramEnd"/>
            <w:r>
              <w:t xml:space="preserve"> tutorial </w:t>
            </w:r>
            <w:proofErr w:type="gramStart"/>
            <w:r>
              <w:t>discussion</w:t>
            </w:r>
            <w:proofErr w:type="gramEnd"/>
            <w:r>
              <w:t xml:space="preserve"> we primarily discussed the topic of privacy and data collection in Australia. We had to have a debate regarding whether ever person in Australia could have </w:t>
            </w:r>
            <w:proofErr w:type="gramStart"/>
            <w:r>
              <w:t>all of</w:t>
            </w:r>
            <w:proofErr w:type="gramEnd"/>
            <w:r>
              <w:t xml:space="preserve"> their data collected by governments. I was an adjudicator of the debate and hence was able to </w:t>
            </w:r>
            <w:proofErr w:type="gramStart"/>
            <w:r>
              <w:t>here</w:t>
            </w:r>
            <w:proofErr w:type="gramEnd"/>
            <w:r>
              <w:t xml:space="preserve"> both sides.</w:t>
            </w:r>
            <w:r w:rsidR="00221413">
              <w:t xml:space="preserve"> There were many points I agreed and disagreed</w:t>
            </w:r>
            <w:r w:rsidR="00E63E6A">
              <w:t xml:space="preserve"> with. My </w:t>
            </w:r>
            <w:r w:rsidR="00E63E6A" w:rsidRPr="00554ED8">
              <w:rPr>
                <w:b/>
                <w:bCs/>
                <w:u w:val="single"/>
              </w:rPr>
              <w:t>initial</w:t>
            </w:r>
            <w:r w:rsidR="00E63E6A">
              <w:t xml:space="preserve"> opinion on the matter was as follows:</w:t>
            </w:r>
          </w:p>
          <w:p w14:paraId="7E773F0F" w14:textId="77777777" w:rsidR="00E63E6A" w:rsidRDefault="00E63E6A" w:rsidP="181B8E52"/>
          <w:p w14:paraId="05F71768" w14:textId="3B821B2D" w:rsidR="00E63E6A" w:rsidRPr="00E63E6A" w:rsidRDefault="00E63E6A" w:rsidP="181B8E52">
            <w:pPr>
              <w:rPr>
                <w:b/>
                <w:bCs/>
                <w:u w:val="single"/>
              </w:rPr>
            </w:pPr>
            <w:proofErr w:type="gramStart"/>
            <w:r w:rsidRPr="00E63E6A">
              <w:rPr>
                <w:b/>
                <w:bCs/>
                <w:u w:val="single"/>
              </w:rPr>
              <w:t>For :</w:t>
            </w:r>
            <w:proofErr w:type="gramEnd"/>
          </w:p>
          <w:p w14:paraId="603F68DE" w14:textId="77777777" w:rsidR="13D4C4C5" w:rsidRDefault="00000000" w:rsidP="00554ED8">
            <w:pPr>
              <w:pStyle w:val="ListParagraph"/>
              <w:numPr>
                <w:ilvl w:val="0"/>
                <w:numId w:val="4"/>
              </w:numPr>
              <w:spacing w:after="160" w:line="279" w:lineRule="auto"/>
            </w:pPr>
            <w:r>
              <w:t xml:space="preserve">Data collection can </w:t>
            </w:r>
            <w:r w:rsidR="00554ED8" w:rsidRPr="00554ED8">
              <w:t>help identify threats</w:t>
            </w:r>
            <w:r>
              <w:t xml:space="preserve"> early and </w:t>
            </w:r>
            <w:r w:rsidR="00554ED8" w:rsidRPr="00554ED8">
              <w:t>create</w:t>
            </w:r>
            <w:r>
              <w:t xml:space="preserve"> historical </w:t>
            </w:r>
            <w:r w:rsidR="00554ED8" w:rsidRPr="00554ED8">
              <w:t xml:space="preserve">records for future </w:t>
            </w:r>
            <w:r>
              <w:t xml:space="preserve">evidence </w:t>
            </w:r>
            <w:r w:rsidR="00554ED8" w:rsidRPr="00554ED8">
              <w:t xml:space="preserve">review, especially as </w:t>
            </w:r>
            <w:r>
              <w:t xml:space="preserve">analytical tools improve. </w:t>
            </w:r>
            <w:r w:rsidR="00554ED8" w:rsidRPr="00554ED8">
              <w:t>This could benefit society by enabling future generations to test new solutions, refine strategies, and learn from past mistakes, even where the current generation cannot.</w:t>
            </w:r>
          </w:p>
          <w:p w14:paraId="29F3C7E6" w14:textId="17A6781C" w:rsidR="00554ED8" w:rsidRPr="00554ED8" w:rsidRDefault="00554ED8" w:rsidP="00554ED8">
            <w:pPr>
              <w:rPr>
                <w:b/>
                <w:bCs/>
                <w:u w:val="single"/>
              </w:rPr>
            </w:pPr>
            <w:r w:rsidRPr="00554ED8">
              <w:rPr>
                <w:b/>
                <w:bCs/>
                <w:u w:val="single"/>
              </w:rPr>
              <w:t>Against:</w:t>
            </w:r>
          </w:p>
          <w:p w14:paraId="4C0C3A8B" w14:textId="3472C566" w:rsidR="181B8E52" w:rsidRDefault="00554ED8" w:rsidP="00554ED8">
            <w:pPr>
              <w:pStyle w:val="ListParagraph"/>
              <w:numPr>
                <w:ilvl w:val="0"/>
                <w:numId w:val="4"/>
              </w:numPr>
            </w:pPr>
            <w:r>
              <w:t xml:space="preserve">Not all should be collected because how could the security and safety of people in roles such as intelligent operatives and undercover police workers remain safe and effective with </w:t>
            </w:r>
            <w:proofErr w:type="gramStart"/>
            <w:r>
              <w:t>such</w:t>
            </w:r>
            <w:proofErr w:type="gramEnd"/>
            <w:r>
              <w:t xml:space="preserve"> knowledge collected about them. This would create a critical flaw and a new attack vector.</w:t>
            </w:r>
          </w:p>
          <w:p w14:paraId="073D5BA4" w14:textId="43827FB4" w:rsidR="00554ED8" w:rsidRDefault="00554ED8" w:rsidP="00554ED8">
            <w:pPr>
              <w:pStyle w:val="ListParagraph"/>
              <w:numPr>
                <w:ilvl w:val="0"/>
                <w:numId w:val="4"/>
              </w:numPr>
            </w:pPr>
            <w:r>
              <w:t xml:space="preserve">Future governments cannot be trusted. </w:t>
            </w:r>
            <w:r w:rsidR="002526BD">
              <w:t>We are unable to clearly predict the future government trends and new policies that will be released. Hence there is no guarantee that our data could not be used against us.</w:t>
            </w:r>
          </w:p>
          <w:p w14:paraId="494D513B" w14:textId="77777777" w:rsidR="002526BD" w:rsidRDefault="002526BD" w:rsidP="002526BD">
            <w:pPr>
              <w:ind w:left="360"/>
            </w:pPr>
          </w:p>
          <w:p w14:paraId="1B5BFDDD" w14:textId="6FFA9FDA" w:rsidR="002526BD" w:rsidRDefault="002526BD" w:rsidP="002526BD">
            <w:r>
              <w:t>As the debate was carried out the following key points</w:t>
            </w:r>
            <w:r w:rsidR="00CA078D">
              <w:t xml:space="preserve"> that I found were unique</w:t>
            </w:r>
            <w:r>
              <w:t>:</w:t>
            </w:r>
          </w:p>
          <w:p w14:paraId="0E78DB9E" w14:textId="61CD30F6" w:rsidR="002526BD" w:rsidRDefault="002526BD" w:rsidP="002526BD"/>
          <w:p w14:paraId="1F2924AB" w14:textId="1F6C2CBD" w:rsidR="002526BD" w:rsidRPr="002526BD" w:rsidRDefault="002526BD" w:rsidP="002526BD">
            <w:pPr>
              <w:rPr>
                <w:b/>
                <w:bCs/>
              </w:rPr>
            </w:pPr>
            <w:r w:rsidRPr="002526BD">
              <w:rPr>
                <w:b/>
                <w:bCs/>
              </w:rPr>
              <w:t>For Team:</w:t>
            </w:r>
          </w:p>
          <w:p w14:paraId="24DC755F" w14:textId="2D0F261B" w:rsidR="008C1510" w:rsidRDefault="008C1510" w:rsidP="004B366B">
            <w:pPr>
              <w:pStyle w:val="ListParagraph"/>
              <w:numPr>
                <w:ilvl w:val="0"/>
                <w:numId w:val="4"/>
              </w:numPr>
            </w:pPr>
            <w:r>
              <w:t xml:space="preserve">There </w:t>
            </w:r>
            <w:proofErr w:type="gramStart"/>
            <w:r>
              <w:t>is</w:t>
            </w:r>
            <w:proofErr w:type="gramEnd"/>
            <w:r>
              <w:t xml:space="preserve"> very little practical methods where the data of a criminal can be captured before the crime. Whilst I mostly agreed with this point, I disagreed with the fact that there are methods that can capture a lot of </w:t>
            </w:r>
            <w:proofErr w:type="gramStart"/>
            <w:r>
              <w:t>criminal</w:t>
            </w:r>
            <w:proofErr w:type="gramEnd"/>
            <w:r>
              <w:t xml:space="preserve"> from pattern matching methods. This could be where data is collected once the criminal falls within a confidence interval of prediction to commit future crimes (</w:t>
            </w:r>
            <w:proofErr w:type="spellStart"/>
            <w:r>
              <w:t>i.e</w:t>
            </w:r>
            <w:proofErr w:type="spellEnd"/>
            <w:r>
              <w:t xml:space="preserve"> a watch list). This would allow for data before many criminals commit their crimes. However, I also believe the ethics of such </w:t>
            </w:r>
            <w:r w:rsidR="004B366B">
              <w:t xml:space="preserve">a mechanism is questionable, since </w:t>
            </w:r>
            <w:r w:rsidR="00851B9C">
              <w:t>there</w:t>
            </w:r>
            <w:r w:rsidR="004B366B">
              <w:t xml:space="preserve"> could also be early intervention taken at that stage.</w:t>
            </w:r>
          </w:p>
          <w:p w14:paraId="4FAB7AEB" w14:textId="04C8B127" w:rsidR="002526BD" w:rsidRPr="004B366B" w:rsidRDefault="004B366B" w:rsidP="002526BD">
            <w:pPr>
              <w:rPr>
                <w:b/>
                <w:bCs/>
              </w:rPr>
            </w:pPr>
            <w:r w:rsidRPr="004B366B">
              <w:rPr>
                <w:b/>
                <w:bCs/>
              </w:rPr>
              <w:t>Against Team:</w:t>
            </w:r>
          </w:p>
          <w:p w14:paraId="3E8F77BE" w14:textId="77777777" w:rsidR="13D4C4C5" w:rsidRDefault="00000000" w:rsidP="005E2720">
            <w:pPr>
              <w:pStyle w:val="ListParagraph"/>
              <w:numPr>
                <w:ilvl w:val="0"/>
                <w:numId w:val="4"/>
              </w:numPr>
              <w:spacing w:after="160" w:line="279" w:lineRule="auto"/>
            </w:pPr>
            <w:proofErr w:type="gramStart"/>
            <w:r>
              <w:t xml:space="preserve">A large </w:t>
            </w:r>
            <w:r w:rsidR="005E2720" w:rsidRPr="005E2720">
              <w:t>number</w:t>
            </w:r>
            <w:r>
              <w:t xml:space="preserve"> of</w:t>
            </w:r>
            <w:proofErr w:type="gramEnd"/>
            <w:r>
              <w:t xml:space="preserve"> people </w:t>
            </w:r>
            <w:r w:rsidR="005E2720" w:rsidRPr="005E2720">
              <w:t xml:space="preserve">are </w:t>
            </w:r>
            <w:r>
              <w:t xml:space="preserve">being punished for </w:t>
            </w:r>
            <w:r w:rsidR="005E2720" w:rsidRPr="005E2720">
              <w:t xml:space="preserve">the </w:t>
            </w:r>
            <w:r>
              <w:t>actions</w:t>
            </w:r>
            <w:r w:rsidR="005E2720" w:rsidRPr="005E2720">
              <w:t xml:space="preserve"> of a minority. </w:t>
            </w:r>
            <w:r>
              <w:t>I mostly agree with this</w:t>
            </w:r>
            <w:r w:rsidR="005E2720" w:rsidRPr="005E2720">
              <w:t xml:space="preserve"> point;</w:t>
            </w:r>
            <w:r>
              <w:t xml:space="preserve"> however</w:t>
            </w:r>
            <w:r w:rsidR="005E2720" w:rsidRPr="005E2720">
              <w:t>,</w:t>
            </w:r>
            <w:r>
              <w:t xml:space="preserve"> I also </w:t>
            </w:r>
            <w:r w:rsidR="005E2720" w:rsidRPr="005E2720">
              <w:t xml:space="preserve">believe </w:t>
            </w:r>
            <w:r>
              <w:t xml:space="preserve">it </w:t>
            </w:r>
            <w:r w:rsidR="005E2720" w:rsidRPr="005E2720">
              <w:t>fails</w:t>
            </w:r>
            <w:r>
              <w:t xml:space="preserve"> to acknowledge the exchange of information for </w:t>
            </w:r>
            <w:r w:rsidR="005E2720" w:rsidRPr="005E2720">
              <w:t>immediate</w:t>
            </w:r>
            <w:r>
              <w:t xml:space="preserve"> safety. That is, the vast majority </w:t>
            </w:r>
            <w:r w:rsidR="005E2720" w:rsidRPr="005E2720">
              <w:t>would</w:t>
            </w:r>
            <w:r>
              <w:t xml:space="preserve"> be giving </w:t>
            </w:r>
            <w:r w:rsidR="005E2720" w:rsidRPr="005E2720">
              <w:t xml:space="preserve">up </w:t>
            </w:r>
            <w:r>
              <w:t xml:space="preserve">their information to benefit their own safety and reduce crime </w:t>
            </w:r>
            <w:r w:rsidR="005E2720" w:rsidRPr="005E2720">
              <w:t>around</w:t>
            </w:r>
            <w:r>
              <w:t xml:space="preserve"> them. I think this </w:t>
            </w:r>
            <w:r w:rsidR="005E2720" w:rsidRPr="005E2720">
              <w:t xml:space="preserve">is </w:t>
            </w:r>
            <w:r>
              <w:t xml:space="preserve">important because it </w:t>
            </w:r>
            <w:r w:rsidR="005E2720" w:rsidRPr="005E2720">
              <w:t xml:space="preserve">introduces a </w:t>
            </w:r>
            <w:r>
              <w:t xml:space="preserve">utilitarian perspective </w:t>
            </w:r>
            <w:r w:rsidR="005E2720" w:rsidRPr="005E2720">
              <w:t>on</w:t>
            </w:r>
            <w:r>
              <w:t xml:space="preserve"> data collection</w:t>
            </w:r>
            <w:r w:rsidR="005E2720" w:rsidRPr="005E2720">
              <w:t>,</w:t>
            </w:r>
            <w:r>
              <w:t xml:space="preserve"> where it </w:t>
            </w:r>
            <w:r w:rsidR="005E2720" w:rsidRPr="005E2720">
              <w:t xml:space="preserve">can </w:t>
            </w:r>
            <w:r>
              <w:t xml:space="preserve">both </w:t>
            </w:r>
            <w:r w:rsidR="005E2720" w:rsidRPr="005E2720">
              <w:t xml:space="preserve">benefit </w:t>
            </w:r>
            <w:r>
              <w:t xml:space="preserve">and </w:t>
            </w:r>
            <w:r w:rsidR="005E2720" w:rsidRPr="005E2720">
              <w:t>disadvantage</w:t>
            </w:r>
            <w:r>
              <w:t xml:space="preserve"> the majority </w:t>
            </w:r>
            <w:r w:rsidR="005E2720" w:rsidRPr="005E2720">
              <w:t>because</w:t>
            </w:r>
            <w:r>
              <w:t xml:space="preserve"> of the </w:t>
            </w:r>
            <w:r w:rsidR="005E2720" w:rsidRPr="005E2720">
              <w:t xml:space="preserve">actions of a </w:t>
            </w:r>
            <w:r>
              <w:t xml:space="preserve">minority. Therefore, I </w:t>
            </w:r>
            <w:r w:rsidR="005E2720" w:rsidRPr="005E2720">
              <w:t>partially agree that there</w:t>
            </w:r>
            <w:r>
              <w:t xml:space="preserve"> could be an optimal amount of information </w:t>
            </w:r>
            <w:r w:rsidR="005E2720" w:rsidRPr="005E2720">
              <w:t xml:space="preserve">collection that benefits </w:t>
            </w:r>
            <w:r>
              <w:t xml:space="preserve">the collective without disadvantaging </w:t>
            </w:r>
            <w:r w:rsidR="005E2720" w:rsidRPr="005E2720">
              <w:t xml:space="preserve">individuals </w:t>
            </w:r>
            <w:r>
              <w:t xml:space="preserve">to the greatest extent </w:t>
            </w:r>
            <w:r w:rsidR="005E2720" w:rsidRPr="005E2720">
              <w:t xml:space="preserve">possible </w:t>
            </w:r>
            <w:r>
              <w:t>(e.g</w:t>
            </w:r>
            <w:r w:rsidR="005E2720" w:rsidRPr="005E2720">
              <w:t>.</w:t>
            </w:r>
            <w:r>
              <w:t xml:space="preserve"> focusing data </w:t>
            </w:r>
            <w:r>
              <w:lastRenderedPageBreak/>
              <w:t xml:space="preserve">collection </w:t>
            </w:r>
            <w:r w:rsidR="005E2720" w:rsidRPr="005E2720">
              <w:t>on</w:t>
            </w:r>
            <w:r>
              <w:t xml:space="preserve"> specific markers for terrorism or violent crime, but not for petty theft or </w:t>
            </w:r>
            <w:r w:rsidR="005E2720" w:rsidRPr="005E2720">
              <w:t>minor</w:t>
            </w:r>
            <w:r>
              <w:t xml:space="preserve"> road offences).</w:t>
            </w:r>
          </w:p>
          <w:p w14:paraId="0F0DB0BA" w14:textId="2B10F9A2" w:rsidR="181B8E52" w:rsidRDefault="00000000" w:rsidP="00671FB5">
            <w:r>
              <w:t>After the debate</w:t>
            </w:r>
            <w:r w:rsidR="00671FB5" w:rsidRPr="00671FB5">
              <w:t>,</w:t>
            </w:r>
            <w:r>
              <w:t xml:space="preserve"> I </w:t>
            </w:r>
            <w:r w:rsidR="00671FB5" w:rsidRPr="00671FB5">
              <w:t>felt it was weakened by the fact</w:t>
            </w:r>
            <w:r>
              <w:t xml:space="preserve"> that neither side clearly defined the </w:t>
            </w:r>
            <w:r w:rsidR="00671FB5" w:rsidRPr="00671FB5">
              <w:t>scope</w:t>
            </w:r>
            <w:r>
              <w:t xml:space="preserve"> of </w:t>
            </w:r>
            <w:r w:rsidR="00671FB5" w:rsidRPr="00671FB5">
              <w:t xml:space="preserve">the issue. Many arguments </w:t>
            </w:r>
            <w:r>
              <w:t xml:space="preserve">could have been </w:t>
            </w:r>
            <w:r w:rsidR="00671FB5" w:rsidRPr="00671FB5">
              <w:t>developed into</w:t>
            </w:r>
            <w:r>
              <w:t xml:space="preserve"> a more </w:t>
            </w:r>
            <w:r w:rsidR="00671FB5" w:rsidRPr="00671FB5">
              <w:t>detailed</w:t>
            </w:r>
            <w:r>
              <w:t xml:space="preserve"> analysis. However</w:t>
            </w:r>
            <w:r w:rsidR="00671FB5" w:rsidRPr="00671FB5">
              <w:t>,</w:t>
            </w:r>
            <w:r>
              <w:t xml:space="preserve"> I found the Against team more convincing </w:t>
            </w:r>
            <w:r w:rsidR="00671FB5" w:rsidRPr="00671FB5">
              <w:t>overall, as their argument was</w:t>
            </w:r>
            <w:r>
              <w:t xml:space="preserve"> stronger </w:t>
            </w:r>
            <w:r w:rsidR="00671FB5" w:rsidRPr="00671FB5">
              <w:t>and better supported.</w:t>
            </w:r>
          </w:p>
        </w:tc>
      </w:tr>
    </w:tbl>
    <w:p w14:paraId="6FC229BF" w14:textId="371D3543" w:rsidR="181B8E52" w:rsidRDefault="181B8E52" w:rsidP="371C62D3"/>
    <w:p w14:paraId="659447F6" w14:textId="5AC44267" w:rsidR="50317446" w:rsidRDefault="41719910" w:rsidP="78624F92">
      <w:pPr>
        <w:pStyle w:val="Heading1"/>
        <w:numPr>
          <w:ilvl w:val="0"/>
          <w:numId w:val="1"/>
        </w:numPr>
        <w:ind w:left="270"/>
        <w:rPr>
          <w:b/>
          <w:bCs/>
        </w:rPr>
      </w:pPr>
      <w:r w:rsidRPr="78624F92">
        <w:rPr>
          <w:b/>
          <w:bCs/>
        </w:rPr>
        <w:t>Wrap up</w:t>
      </w:r>
    </w:p>
    <w:p w14:paraId="20AD548E" w14:textId="3B8DCC9B" w:rsidR="50317446" w:rsidRDefault="50317446" w:rsidP="181B8E52">
      <w:pPr>
        <w:pStyle w:val="Heading2"/>
      </w:pPr>
      <w:r>
        <w:t>Submission Instructions</w:t>
      </w:r>
    </w:p>
    <w:p w14:paraId="40B53AEA" w14:textId="68559542" w:rsidR="13D4C4C5" w:rsidRDefault="13D4C4C5" w:rsidP="181B8E52">
      <w:r>
        <w:t>To submit a valid portfolio entry, complete the activities, save your work as a PDF, and upload it to the relevant week’s submission page on Moodle.</w:t>
      </w:r>
    </w:p>
    <w:p w14:paraId="31C46DA7" w14:textId="77777777" w:rsidR="007D5E40" w:rsidRDefault="007D5E40" w:rsidP="181B8E52"/>
    <w:p w14:paraId="5C35FBF8" w14:textId="77777777" w:rsidR="007645A1" w:rsidRDefault="007645A1" w:rsidP="007645A1">
      <w:r>
        <w:t>Acknowledgement: Please note that artificial intelligence has been used for simple grammatical editing my written work.</w:t>
      </w:r>
    </w:p>
    <w:p w14:paraId="7DD31B91" w14:textId="77777777" w:rsidR="007D5E40" w:rsidRDefault="007D5E40" w:rsidP="181B8E52"/>
    <w:sectPr w:rsidR="007D5E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A71E1"/>
    <w:multiLevelType w:val="multilevel"/>
    <w:tmpl w:val="361E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E7317"/>
    <w:multiLevelType w:val="hybridMultilevel"/>
    <w:tmpl w:val="94261B7A"/>
    <w:lvl w:ilvl="0" w:tplc="E9A02068">
      <w:start w:val="1"/>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7A86F2C"/>
    <w:multiLevelType w:val="multilevel"/>
    <w:tmpl w:val="5ECE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F8207"/>
    <w:multiLevelType w:val="hybridMultilevel"/>
    <w:tmpl w:val="1E8C28C2"/>
    <w:lvl w:ilvl="0" w:tplc="ECFAD4D4">
      <w:start w:val="1"/>
      <w:numFmt w:val="decimal"/>
      <w:lvlText w:val="%1."/>
      <w:lvlJc w:val="left"/>
      <w:pPr>
        <w:ind w:left="720" w:hanging="360"/>
      </w:pPr>
    </w:lvl>
    <w:lvl w:ilvl="1" w:tplc="510208A8">
      <w:start w:val="1"/>
      <w:numFmt w:val="lowerLetter"/>
      <w:lvlText w:val="%2."/>
      <w:lvlJc w:val="left"/>
      <w:pPr>
        <w:ind w:left="1440" w:hanging="360"/>
      </w:pPr>
    </w:lvl>
    <w:lvl w:ilvl="2" w:tplc="7EA2ABC2">
      <w:start w:val="1"/>
      <w:numFmt w:val="lowerRoman"/>
      <w:lvlText w:val="%3."/>
      <w:lvlJc w:val="right"/>
      <w:pPr>
        <w:ind w:left="2160" w:hanging="180"/>
      </w:pPr>
    </w:lvl>
    <w:lvl w:ilvl="3" w:tplc="A0A8CE0E">
      <w:start w:val="1"/>
      <w:numFmt w:val="decimal"/>
      <w:lvlText w:val="%4."/>
      <w:lvlJc w:val="left"/>
      <w:pPr>
        <w:ind w:left="2880" w:hanging="360"/>
      </w:pPr>
    </w:lvl>
    <w:lvl w:ilvl="4" w:tplc="62FE0AC2">
      <w:start w:val="1"/>
      <w:numFmt w:val="lowerLetter"/>
      <w:lvlText w:val="%5."/>
      <w:lvlJc w:val="left"/>
      <w:pPr>
        <w:ind w:left="3600" w:hanging="360"/>
      </w:pPr>
    </w:lvl>
    <w:lvl w:ilvl="5" w:tplc="EF3688F8">
      <w:start w:val="1"/>
      <w:numFmt w:val="lowerRoman"/>
      <w:lvlText w:val="%6."/>
      <w:lvlJc w:val="right"/>
      <w:pPr>
        <w:ind w:left="4320" w:hanging="180"/>
      </w:pPr>
    </w:lvl>
    <w:lvl w:ilvl="6" w:tplc="2846803C">
      <w:start w:val="1"/>
      <w:numFmt w:val="decimal"/>
      <w:lvlText w:val="%7."/>
      <w:lvlJc w:val="left"/>
      <w:pPr>
        <w:ind w:left="5040" w:hanging="360"/>
      </w:pPr>
    </w:lvl>
    <w:lvl w:ilvl="7" w:tplc="EF7E5D84">
      <w:start w:val="1"/>
      <w:numFmt w:val="lowerLetter"/>
      <w:lvlText w:val="%8."/>
      <w:lvlJc w:val="left"/>
      <w:pPr>
        <w:ind w:left="5760" w:hanging="360"/>
      </w:pPr>
    </w:lvl>
    <w:lvl w:ilvl="8" w:tplc="0B76F2D4">
      <w:start w:val="1"/>
      <w:numFmt w:val="lowerRoman"/>
      <w:lvlText w:val="%9."/>
      <w:lvlJc w:val="right"/>
      <w:pPr>
        <w:ind w:left="6480" w:hanging="180"/>
      </w:pPr>
    </w:lvl>
  </w:abstractNum>
  <w:abstractNum w:abstractNumId="4" w15:restartNumberingAfterBreak="0">
    <w:nsid w:val="44900513"/>
    <w:multiLevelType w:val="hybridMultilevel"/>
    <w:tmpl w:val="53F08F42"/>
    <w:lvl w:ilvl="0" w:tplc="BBBC8FD4">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4DB485B"/>
    <w:multiLevelType w:val="hybridMultilevel"/>
    <w:tmpl w:val="47E46DB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923DB14"/>
    <w:multiLevelType w:val="hybridMultilevel"/>
    <w:tmpl w:val="8416CB06"/>
    <w:lvl w:ilvl="0" w:tplc="3CD643A6">
      <w:start w:val="1"/>
      <w:numFmt w:val="decimal"/>
      <w:lvlText w:val="%1."/>
      <w:lvlJc w:val="left"/>
      <w:pPr>
        <w:ind w:left="720" w:hanging="360"/>
      </w:pPr>
    </w:lvl>
    <w:lvl w:ilvl="1" w:tplc="C64E4754">
      <w:start w:val="1"/>
      <w:numFmt w:val="lowerLetter"/>
      <w:lvlText w:val="%2."/>
      <w:lvlJc w:val="left"/>
      <w:pPr>
        <w:ind w:left="1440" w:hanging="360"/>
      </w:pPr>
    </w:lvl>
    <w:lvl w:ilvl="2" w:tplc="D52E015C">
      <w:start w:val="1"/>
      <w:numFmt w:val="lowerRoman"/>
      <w:lvlText w:val="%3."/>
      <w:lvlJc w:val="right"/>
      <w:pPr>
        <w:ind w:left="2160" w:hanging="180"/>
      </w:pPr>
    </w:lvl>
    <w:lvl w:ilvl="3" w:tplc="7A7C456A">
      <w:start w:val="1"/>
      <w:numFmt w:val="decimal"/>
      <w:lvlText w:val="%4."/>
      <w:lvlJc w:val="left"/>
      <w:pPr>
        <w:ind w:left="2880" w:hanging="360"/>
      </w:pPr>
    </w:lvl>
    <w:lvl w:ilvl="4" w:tplc="6DE2EDC8">
      <w:start w:val="1"/>
      <w:numFmt w:val="lowerLetter"/>
      <w:lvlText w:val="%5."/>
      <w:lvlJc w:val="left"/>
      <w:pPr>
        <w:ind w:left="3600" w:hanging="360"/>
      </w:pPr>
    </w:lvl>
    <w:lvl w:ilvl="5" w:tplc="C92C32EC">
      <w:start w:val="1"/>
      <w:numFmt w:val="lowerRoman"/>
      <w:lvlText w:val="%6."/>
      <w:lvlJc w:val="right"/>
      <w:pPr>
        <w:ind w:left="4320" w:hanging="180"/>
      </w:pPr>
    </w:lvl>
    <w:lvl w:ilvl="6" w:tplc="11D4369A">
      <w:start w:val="1"/>
      <w:numFmt w:val="decimal"/>
      <w:lvlText w:val="%7."/>
      <w:lvlJc w:val="left"/>
      <w:pPr>
        <w:ind w:left="5040" w:hanging="360"/>
      </w:pPr>
    </w:lvl>
    <w:lvl w:ilvl="7" w:tplc="33B64972">
      <w:start w:val="1"/>
      <w:numFmt w:val="lowerLetter"/>
      <w:lvlText w:val="%8."/>
      <w:lvlJc w:val="left"/>
      <w:pPr>
        <w:ind w:left="5760" w:hanging="360"/>
      </w:pPr>
    </w:lvl>
    <w:lvl w:ilvl="8" w:tplc="EEB08F62">
      <w:start w:val="1"/>
      <w:numFmt w:val="lowerRoman"/>
      <w:lvlText w:val="%9."/>
      <w:lvlJc w:val="right"/>
      <w:pPr>
        <w:ind w:left="6480" w:hanging="180"/>
      </w:pPr>
    </w:lvl>
  </w:abstractNum>
  <w:abstractNum w:abstractNumId="7" w15:restartNumberingAfterBreak="0">
    <w:nsid w:val="49EE04D4"/>
    <w:multiLevelType w:val="hybridMultilevel"/>
    <w:tmpl w:val="3814AC62"/>
    <w:lvl w:ilvl="0" w:tplc="72361BB4">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F2C1698"/>
    <w:multiLevelType w:val="multilevel"/>
    <w:tmpl w:val="D3AE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264255"/>
    <w:multiLevelType w:val="multilevel"/>
    <w:tmpl w:val="FEB8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4C1007"/>
    <w:multiLevelType w:val="hybridMultilevel"/>
    <w:tmpl w:val="6EB6C4C6"/>
    <w:lvl w:ilvl="0" w:tplc="03AE77E0">
      <w:start w:val="1"/>
      <w:numFmt w:val="bullet"/>
      <w:lvlText w:val="-"/>
      <w:lvlJc w:val="left"/>
      <w:pPr>
        <w:ind w:left="720" w:hanging="360"/>
      </w:pPr>
      <w:rPr>
        <w:rFonts w:ascii="Aptos" w:eastAsia="Aptos" w:hAnsi="Aptos" w:cs="Apto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CFF0DAE"/>
    <w:multiLevelType w:val="multilevel"/>
    <w:tmpl w:val="E986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30458"/>
    <w:multiLevelType w:val="multilevel"/>
    <w:tmpl w:val="CAA8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1B09CF"/>
    <w:multiLevelType w:val="multilevel"/>
    <w:tmpl w:val="EE50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DF740B"/>
    <w:multiLevelType w:val="multilevel"/>
    <w:tmpl w:val="1C04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047595">
    <w:abstractNumId w:val="3"/>
  </w:num>
  <w:num w:numId="2" w16cid:durableId="1694189657">
    <w:abstractNumId w:val="6"/>
  </w:num>
  <w:num w:numId="3" w16cid:durableId="1925069259">
    <w:abstractNumId w:val="4"/>
  </w:num>
  <w:num w:numId="4" w16cid:durableId="1608582718">
    <w:abstractNumId w:val="7"/>
  </w:num>
  <w:num w:numId="5" w16cid:durableId="67465304">
    <w:abstractNumId w:val="8"/>
  </w:num>
  <w:num w:numId="6" w16cid:durableId="1437167741">
    <w:abstractNumId w:val="11"/>
  </w:num>
  <w:num w:numId="7" w16cid:durableId="70859093">
    <w:abstractNumId w:val="5"/>
  </w:num>
  <w:num w:numId="8" w16cid:durableId="1585601565">
    <w:abstractNumId w:val="0"/>
  </w:num>
  <w:num w:numId="9" w16cid:durableId="1430540130">
    <w:abstractNumId w:val="13"/>
  </w:num>
  <w:num w:numId="10" w16cid:durableId="1069423928">
    <w:abstractNumId w:val="9"/>
  </w:num>
  <w:num w:numId="11" w16cid:durableId="155614167">
    <w:abstractNumId w:val="14"/>
  </w:num>
  <w:num w:numId="12" w16cid:durableId="46493712">
    <w:abstractNumId w:val="12"/>
  </w:num>
  <w:num w:numId="13" w16cid:durableId="171070051">
    <w:abstractNumId w:val="2"/>
  </w:num>
  <w:num w:numId="14" w16cid:durableId="1240166874">
    <w:abstractNumId w:val="10"/>
  </w:num>
  <w:num w:numId="15" w16cid:durableId="1445035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8583FD"/>
    <w:rsid w:val="00037AF4"/>
    <w:rsid w:val="00057103"/>
    <w:rsid w:val="00117F04"/>
    <w:rsid w:val="00221413"/>
    <w:rsid w:val="002526BD"/>
    <w:rsid w:val="0026375C"/>
    <w:rsid w:val="002828BB"/>
    <w:rsid w:val="0028513D"/>
    <w:rsid w:val="002A0E51"/>
    <w:rsid w:val="00301432"/>
    <w:rsid w:val="003F1E20"/>
    <w:rsid w:val="00432C9D"/>
    <w:rsid w:val="004A4E1D"/>
    <w:rsid w:val="004B366B"/>
    <w:rsid w:val="00516321"/>
    <w:rsid w:val="005213DE"/>
    <w:rsid w:val="00554ED8"/>
    <w:rsid w:val="00555E58"/>
    <w:rsid w:val="005875C9"/>
    <w:rsid w:val="005E2720"/>
    <w:rsid w:val="00617A87"/>
    <w:rsid w:val="00651A4C"/>
    <w:rsid w:val="00657981"/>
    <w:rsid w:val="00671FB5"/>
    <w:rsid w:val="0069786F"/>
    <w:rsid w:val="006A5A4C"/>
    <w:rsid w:val="006E0895"/>
    <w:rsid w:val="007645A1"/>
    <w:rsid w:val="00766854"/>
    <w:rsid w:val="00773D7C"/>
    <w:rsid w:val="0078249A"/>
    <w:rsid w:val="00790A20"/>
    <w:rsid w:val="007D5E40"/>
    <w:rsid w:val="00851B9C"/>
    <w:rsid w:val="00874D2E"/>
    <w:rsid w:val="0089719D"/>
    <w:rsid w:val="008A6E99"/>
    <w:rsid w:val="008C1510"/>
    <w:rsid w:val="008C70E2"/>
    <w:rsid w:val="008E39BB"/>
    <w:rsid w:val="00904EBE"/>
    <w:rsid w:val="00957567"/>
    <w:rsid w:val="009A31B2"/>
    <w:rsid w:val="009B60B9"/>
    <w:rsid w:val="009C3FFC"/>
    <w:rsid w:val="00A3377A"/>
    <w:rsid w:val="00A34B8D"/>
    <w:rsid w:val="00A34CF5"/>
    <w:rsid w:val="00A45F9C"/>
    <w:rsid w:val="00A948D0"/>
    <w:rsid w:val="00AA192E"/>
    <w:rsid w:val="00B253E2"/>
    <w:rsid w:val="00B54A32"/>
    <w:rsid w:val="00B61B2C"/>
    <w:rsid w:val="00B6731A"/>
    <w:rsid w:val="00B73C78"/>
    <w:rsid w:val="00BA0255"/>
    <w:rsid w:val="00CA078D"/>
    <w:rsid w:val="00CE0C39"/>
    <w:rsid w:val="00D3615C"/>
    <w:rsid w:val="00D46FF4"/>
    <w:rsid w:val="00D55B93"/>
    <w:rsid w:val="00D83FA9"/>
    <w:rsid w:val="00DE4A7F"/>
    <w:rsid w:val="00DE7508"/>
    <w:rsid w:val="00E01300"/>
    <w:rsid w:val="00E07CC2"/>
    <w:rsid w:val="00E63E6A"/>
    <w:rsid w:val="00EA2D17"/>
    <w:rsid w:val="00F20B4C"/>
    <w:rsid w:val="00F61D0A"/>
    <w:rsid w:val="00F70062"/>
    <w:rsid w:val="00FF2253"/>
    <w:rsid w:val="0142DCDE"/>
    <w:rsid w:val="018EE3D7"/>
    <w:rsid w:val="019AD614"/>
    <w:rsid w:val="02E3CFBE"/>
    <w:rsid w:val="040DBAF0"/>
    <w:rsid w:val="069A69DC"/>
    <w:rsid w:val="06B17308"/>
    <w:rsid w:val="06EB4D16"/>
    <w:rsid w:val="0DA0FC93"/>
    <w:rsid w:val="0E2B4E8C"/>
    <w:rsid w:val="0E407A08"/>
    <w:rsid w:val="1098DFCA"/>
    <w:rsid w:val="12997F7D"/>
    <w:rsid w:val="13D4C4C5"/>
    <w:rsid w:val="14E6EADD"/>
    <w:rsid w:val="1503DF44"/>
    <w:rsid w:val="155554D3"/>
    <w:rsid w:val="15928116"/>
    <w:rsid w:val="169D7522"/>
    <w:rsid w:val="181B8E52"/>
    <w:rsid w:val="186127A6"/>
    <w:rsid w:val="18B3CCDA"/>
    <w:rsid w:val="1AE53E51"/>
    <w:rsid w:val="1B35AEF7"/>
    <w:rsid w:val="1B8583FD"/>
    <w:rsid w:val="1C43A36D"/>
    <w:rsid w:val="1C8EE1DB"/>
    <w:rsid w:val="1CC00C75"/>
    <w:rsid w:val="1D136FCE"/>
    <w:rsid w:val="1E359DB4"/>
    <w:rsid w:val="1F3C18E3"/>
    <w:rsid w:val="1F8702DC"/>
    <w:rsid w:val="1FE2BA0C"/>
    <w:rsid w:val="20427107"/>
    <w:rsid w:val="21633C8C"/>
    <w:rsid w:val="21A91BA0"/>
    <w:rsid w:val="22EA1A6C"/>
    <w:rsid w:val="23658984"/>
    <w:rsid w:val="2390951D"/>
    <w:rsid w:val="246B18EB"/>
    <w:rsid w:val="29C051EC"/>
    <w:rsid w:val="2A9BDD2A"/>
    <w:rsid w:val="2ACF105E"/>
    <w:rsid w:val="2B194D2C"/>
    <w:rsid w:val="2B29D56B"/>
    <w:rsid w:val="2C039CBC"/>
    <w:rsid w:val="2C2B811B"/>
    <w:rsid w:val="2C4FC874"/>
    <w:rsid w:val="2CF98C07"/>
    <w:rsid w:val="2D6900C1"/>
    <w:rsid w:val="2E6E7AC1"/>
    <w:rsid w:val="2F3A1CC1"/>
    <w:rsid w:val="30B419A8"/>
    <w:rsid w:val="30DB412C"/>
    <w:rsid w:val="30DFE9E2"/>
    <w:rsid w:val="30F1F342"/>
    <w:rsid w:val="336AB2E5"/>
    <w:rsid w:val="371C62D3"/>
    <w:rsid w:val="3730D899"/>
    <w:rsid w:val="382CF1D2"/>
    <w:rsid w:val="391D54D3"/>
    <w:rsid w:val="39809BE9"/>
    <w:rsid w:val="398470B6"/>
    <w:rsid w:val="3B3B092D"/>
    <w:rsid w:val="3C499866"/>
    <w:rsid w:val="3C56E03E"/>
    <w:rsid w:val="3D9D0607"/>
    <w:rsid w:val="3F2B0098"/>
    <w:rsid w:val="3F828AD0"/>
    <w:rsid w:val="41548045"/>
    <w:rsid w:val="41719910"/>
    <w:rsid w:val="42A57885"/>
    <w:rsid w:val="43A14A5A"/>
    <w:rsid w:val="44908FCC"/>
    <w:rsid w:val="45ACF387"/>
    <w:rsid w:val="4616B9A0"/>
    <w:rsid w:val="4657ADB4"/>
    <w:rsid w:val="46FCCB50"/>
    <w:rsid w:val="4754C4D8"/>
    <w:rsid w:val="4A6EB47B"/>
    <w:rsid w:val="4C7EF474"/>
    <w:rsid w:val="4C8FA85B"/>
    <w:rsid w:val="4E966C06"/>
    <w:rsid w:val="50317446"/>
    <w:rsid w:val="51A4F042"/>
    <w:rsid w:val="52A3F398"/>
    <w:rsid w:val="543CD94A"/>
    <w:rsid w:val="54905F2D"/>
    <w:rsid w:val="55216E6C"/>
    <w:rsid w:val="55390D8F"/>
    <w:rsid w:val="5557D4A9"/>
    <w:rsid w:val="5590C850"/>
    <w:rsid w:val="55D0B4D2"/>
    <w:rsid w:val="566E02A6"/>
    <w:rsid w:val="592CA103"/>
    <w:rsid w:val="59BFA03D"/>
    <w:rsid w:val="5AF8CDE6"/>
    <w:rsid w:val="5ED7D080"/>
    <w:rsid w:val="5F245F19"/>
    <w:rsid w:val="5FA45045"/>
    <w:rsid w:val="60E4267D"/>
    <w:rsid w:val="61BC401B"/>
    <w:rsid w:val="61EF3C9A"/>
    <w:rsid w:val="62319522"/>
    <w:rsid w:val="62CCBAE5"/>
    <w:rsid w:val="6513D53F"/>
    <w:rsid w:val="6621784C"/>
    <w:rsid w:val="66F26DFD"/>
    <w:rsid w:val="68CB2D18"/>
    <w:rsid w:val="6A8A833A"/>
    <w:rsid w:val="6AF0240F"/>
    <w:rsid w:val="6B214FDA"/>
    <w:rsid w:val="6C805450"/>
    <w:rsid w:val="6E78A25E"/>
    <w:rsid w:val="703CBDFD"/>
    <w:rsid w:val="714DC6FA"/>
    <w:rsid w:val="72655377"/>
    <w:rsid w:val="76AED963"/>
    <w:rsid w:val="78624F92"/>
    <w:rsid w:val="7B040476"/>
    <w:rsid w:val="7B7E572D"/>
    <w:rsid w:val="7BD61530"/>
    <w:rsid w:val="7BD990C2"/>
    <w:rsid w:val="7CF86664"/>
    <w:rsid w:val="7D1EA43D"/>
    <w:rsid w:val="7DC3C52F"/>
    <w:rsid w:val="7DEE4269"/>
    <w:rsid w:val="7E62B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9691B"/>
  <w15:chartTrackingRefBased/>
  <w15:docId w15:val="{18986F5A-F1D7-43F9-AB01-01E773148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81B8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81B8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1D0A"/>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uiPriority w:val="9"/>
    <w:unhideWhenUsed/>
    <w:qFormat/>
    <w:rsid w:val="181B8E52"/>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29C051EC"/>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181B8E52"/>
    <w:pPr>
      <w:ind w:left="720"/>
      <w:contextualSpacing/>
    </w:pPr>
  </w:style>
  <w:style w:type="character" w:styleId="Hyperlink">
    <w:name w:val="Hyperlink"/>
    <w:basedOn w:val="DefaultParagraphFont"/>
    <w:uiPriority w:val="99"/>
    <w:unhideWhenUsed/>
    <w:rsid w:val="181B8E52"/>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117F04"/>
    <w:rPr>
      <w:color w:val="605E5C"/>
      <w:shd w:val="clear" w:color="auto" w:fill="E1DFDD"/>
    </w:rPr>
  </w:style>
  <w:style w:type="character" w:styleId="FollowedHyperlink">
    <w:name w:val="FollowedHyperlink"/>
    <w:basedOn w:val="DefaultParagraphFont"/>
    <w:uiPriority w:val="99"/>
    <w:semiHidden/>
    <w:unhideWhenUsed/>
    <w:rsid w:val="005875C9"/>
    <w:rPr>
      <w:color w:val="96607D" w:themeColor="followedHyperlink"/>
      <w:u w:val="single"/>
    </w:rPr>
  </w:style>
  <w:style w:type="character" w:customStyle="1" w:styleId="Heading3Char">
    <w:name w:val="Heading 3 Char"/>
    <w:basedOn w:val="DefaultParagraphFont"/>
    <w:link w:val="Heading3"/>
    <w:uiPriority w:val="9"/>
    <w:rsid w:val="00F61D0A"/>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google/pubs/federated-learning-for-mobile-keyboard-prediction-2/" TargetMode="External"/><Relationship Id="rId13" Type="http://schemas.openxmlformats.org/officeDocument/2006/relationships/hyperlink" Target="https://www.openlearning.com/unswcourses/courses/cyber-security-engineering-2026-t2/activities/blockchain/?cl=1" TargetMode="Externa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developer.nvidia.com/flare" TargetMode="External"/><Relationship Id="rId12" Type="http://schemas.openxmlformats.org/officeDocument/2006/relationships/hyperlink" Target="https://www.openlearning.com/unswcourses/courses/cyber-security-engineering-2026-t2/activities/hash-cracking/?cl=1" TargetMode="External"/><Relationship Id="rId17" Type="http://schemas.openxmlformats.org/officeDocument/2006/relationships/image" Target="media/image5.png"/><Relationship Id="rId25" Type="http://schemas.openxmlformats.org/officeDocument/2006/relationships/hyperlink" Target="https://www.openlearning.com/unswcourses/courses/cyber-security-engineering-2026-t2/casestudies/week-5-snoop/?cl=1"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apple.com/au/legal/privacy/data/en/weather/" TargetMode="External"/><Relationship Id="rId24" Type="http://schemas.openxmlformats.org/officeDocument/2006/relationships/image" Target="media/image12.png"/><Relationship Id="rId5" Type="http://schemas.openxmlformats.org/officeDocument/2006/relationships/hyperlink" Target="https://www.openlearning.com/unswcourses/courses/cyber-security-engineering-2026-t2/securityeverywhere/securityeverywhere5/?cl=1" TargetMode="Externa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image" Target="media/image2.jpe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www.openlearning.com/unswcourses/courses/cyber-security-engineering-2026-t2/activities/whatwhere/?cl=1" TargetMode="External"/><Relationship Id="rId14" Type="http://schemas.openxmlformats.org/officeDocument/2006/relationships/hyperlink" Target="https://ctfd.comp6841.xyz/" TargetMode="External"/><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455</TotalTime>
  <Pages>10</Pages>
  <Words>2072</Words>
  <Characters>11274</Characters>
  <Application>Microsoft Office Word</Application>
  <DocSecurity>0</DocSecurity>
  <Lines>268</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Patel</dc:creator>
  <cp:keywords/>
  <dc:description/>
  <cp:lastModifiedBy>Thomas A. Gosman</cp:lastModifiedBy>
  <cp:revision>47</cp:revision>
  <dcterms:created xsi:type="dcterms:W3CDTF">2026-03-28T06:23:00Z</dcterms:created>
  <dcterms:modified xsi:type="dcterms:W3CDTF">2026-07-06T05:44:00Z</dcterms:modified>
</cp:coreProperties>
</file>