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DD80D" w14:textId="792C08CC" w:rsidR="7DDF1D97" w:rsidRDefault="460263F6" w:rsidP="6327D2D3">
      <w:pPr>
        <w:pStyle w:val="Title"/>
        <w:jc w:val="center"/>
        <w:rPr>
          <w:rFonts w:ascii="Aptos" w:eastAsia="Aptos" w:hAnsi="Aptos" w:cs="Aptos"/>
          <w:color w:val="0F4761" w:themeColor="accent1" w:themeShade="BF"/>
          <w:sz w:val="48"/>
          <w:szCs w:val="48"/>
        </w:rPr>
      </w:pPr>
      <w:r w:rsidRPr="6327D2D3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>COMP6</w:t>
      </w:r>
      <w:r w:rsidR="0E3166A9" w:rsidRPr="6327D2D3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>8</w:t>
      </w:r>
      <w:r w:rsidRPr="6327D2D3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41 Week 4 Portfolio </w:t>
      </w:r>
    </w:p>
    <w:p w14:paraId="4AE9DE9F" w14:textId="6DD3007A" w:rsidR="3BF5C3EE" w:rsidRDefault="3BF5C3EE" w:rsidP="3BF5C3EE">
      <w:pPr>
        <w:rPr>
          <w:rFonts w:ascii="Aptos" w:eastAsia="Aptos" w:hAnsi="Aptos" w:cs="Aptos"/>
          <w:color w:val="000000" w:themeColor="text1"/>
        </w:rPr>
      </w:pPr>
    </w:p>
    <w:p w14:paraId="07D624A1" w14:textId="228B0201" w:rsidR="7DDF1D97" w:rsidRDefault="7DDF1D97" w:rsidP="3BF5C3EE">
      <w:pPr>
        <w:spacing w:after="0" w:line="240" w:lineRule="auto"/>
        <w:rPr>
          <w:rFonts w:ascii="Aptos" w:eastAsia="Aptos" w:hAnsi="Aptos" w:cs="Aptos"/>
          <w:color w:val="000000" w:themeColor="text1"/>
        </w:rPr>
      </w:pPr>
      <w:r w:rsidRPr="3BF5C3EE">
        <w:rPr>
          <w:rFonts w:ascii="Aptos" w:eastAsia="Aptos" w:hAnsi="Aptos" w:cs="Aptos"/>
          <w:b/>
          <w:bCs/>
          <w:color w:val="000000" w:themeColor="text1"/>
        </w:rPr>
        <w:t xml:space="preserve">Name: </w:t>
      </w:r>
      <w:r w:rsidR="00841F1E">
        <w:rPr>
          <w:rFonts w:ascii="Aptos" w:eastAsia="Aptos" w:hAnsi="Aptos" w:cs="Aptos"/>
          <w:b/>
          <w:bCs/>
          <w:color w:val="000000" w:themeColor="text1"/>
        </w:rPr>
        <w:t>Thomas Gosman</w:t>
      </w:r>
    </w:p>
    <w:p w14:paraId="3481B36A" w14:textId="43E6EC42" w:rsidR="7DDF1D97" w:rsidRDefault="7DDF1D97" w:rsidP="3BF5C3EE">
      <w:pPr>
        <w:spacing w:after="0" w:line="240" w:lineRule="auto"/>
        <w:rPr>
          <w:rFonts w:ascii="Aptos" w:eastAsia="Aptos" w:hAnsi="Aptos" w:cs="Aptos"/>
          <w:color w:val="000000" w:themeColor="text1"/>
        </w:rPr>
      </w:pPr>
      <w:r w:rsidRPr="3BF5C3EE">
        <w:rPr>
          <w:rFonts w:ascii="Aptos" w:eastAsia="Aptos" w:hAnsi="Aptos" w:cs="Aptos"/>
          <w:b/>
          <w:bCs/>
          <w:color w:val="000000" w:themeColor="text1"/>
        </w:rPr>
        <w:t>zID:</w:t>
      </w:r>
      <w:r w:rsidR="00841F1E">
        <w:rPr>
          <w:rFonts w:ascii="Aptos" w:eastAsia="Aptos" w:hAnsi="Aptos" w:cs="Aptos"/>
          <w:b/>
          <w:bCs/>
          <w:color w:val="000000" w:themeColor="text1"/>
        </w:rPr>
        <w:t xml:space="preserve"> z5425064</w:t>
      </w:r>
    </w:p>
    <w:p w14:paraId="14F1378D" w14:textId="557CEF7B" w:rsidR="7DDF1D97" w:rsidRDefault="7DDF1D97" w:rsidP="3BF5C3EE">
      <w:pPr>
        <w:spacing w:after="0" w:line="240" w:lineRule="auto"/>
        <w:rPr>
          <w:rFonts w:ascii="Aptos" w:eastAsia="Aptos" w:hAnsi="Aptos" w:cs="Aptos"/>
          <w:color w:val="000000" w:themeColor="text1"/>
        </w:rPr>
      </w:pPr>
      <w:r w:rsidRPr="3BF5C3EE">
        <w:rPr>
          <w:rFonts w:ascii="Aptos" w:eastAsia="Aptos" w:hAnsi="Aptos" w:cs="Aptos"/>
          <w:b/>
          <w:bCs/>
          <w:color w:val="000000" w:themeColor="text1"/>
        </w:rPr>
        <w:t>Date Submitted:</w:t>
      </w:r>
      <w:r w:rsidR="00841F1E">
        <w:rPr>
          <w:rFonts w:ascii="Aptos" w:eastAsia="Aptos" w:hAnsi="Aptos" w:cs="Aptos"/>
          <w:b/>
          <w:bCs/>
          <w:color w:val="000000" w:themeColor="text1"/>
        </w:rPr>
        <w:t xml:space="preserve"> 23/06/26</w:t>
      </w:r>
    </w:p>
    <w:p w14:paraId="4FFFDF2A" w14:textId="4D5B847A" w:rsidR="3BF5C3EE" w:rsidRDefault="3BF5C3EE" w:rsidP="3BF5C3EE">
      <w:pPr>
        <w:spacing w:after="120" w:line="240" w:lineRule="auto"/>
      </w:pPr>
    </w:p>
    <w:p w14:paraId="7CCD295C" w14:textId="0E46E924" w:rsidR="50317446" w:rsidRDefault="53904FC6" w:rsidP="6327D2D3">
      <w:pPr>
        <w:pStyle w:val="Heading1"/>
        <w:numPr>
          <w:ilvl w:val="0"/>
          <w:numId w:val="1"/>
        </w:numPr>
        <w:rPr>
          <w:b/>
          <w:bCs/>
        </w:rPr>
      </w:pPr>
      <w:r w:rsidRPr="6327D2D3">
        <w:rPr>
          <w:b/>
          <w:bCs/>
        </w:rPr>
        <w:t>Setup</w:t>
      </w:r>
    </w:p>
    <w:p w14:paraId="6B5FA490" w14:textId="6BC05748" w:rsidR="50317446" w:rsidRDefault="1F6AD2AD" w:rsidP="181B8E52">
      <w:pPr>
        <w:pStyle w:val="Heading2"/>
      </w:pPr>
      <w:hyperlink r:id="rId7">
        <w:r w:rsidRPr="128B4294">
          <w:rPr>
            <w:rStyle w:val="Hyperlink"/>
          </w:rPr>
          <w:t>Security Everywhere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81B8E52" w14:paraId="05BD8472" w14:textId="77777777" w:rsidTr="181B8E52">
        <w:trPr>
          <w:trHeight w:val="300"/>
        </w:trPr>
        <w:tc>
          <w:tcPr>
            <w:tcW w:w="9360" w:type="dxa"/>
          </w:tcPr>
          <w:p w14:paraId="0F82C906" w14:textId="77A9F2C4" w:rsidR="181B8E52" w:rsidRDefault="181B8E52" w:rsidP="181B8E52"/>
          <w:p w14:paraId="51CC8241" w14:textId="78DB4C54" w:rsidR="181B8E52" w:rsidRDefault="181B8E52" w:rsidP="181B8E52"/>
          <w:p w14:paraId="2C4A28D2" w14:textId="71606AD8" w:rsidR="181B8E52" w:rsidRDefault="181B8E52" w:rsidP="181B8E52"/>
          <w:p w14:paraId="589BEFD4" w14:textId="02332F07" w:rsidR="181B8E52" w:rsidRDefault="181B8E52" w:rsidP="181B8E52"/>
          <w:p w14:paraId="4474B3E0" w14:textId="6105E153" w:rsidR="181B8E52" w:rsidRDefault="181B8E52" w:rsidP="181B8E52"/>
          <w:p w14:paraId="5ED3428E" w14:textId="038A15B2" w:rsidR="181B8E52" w:rsidRDefault="181B8E52" w:rsidP="181B8E52"/>
          <w:p w14:paraId="21A34823" w14:textId="366D6F02" w:rsidR="181B8E52" w:rsidRDefault="181B8E52" w:rsidP="181B8E52"/>
          <w:p w14:paraId="4671EB08" w14:textId="2A2874F1" w:rsidR="181B8E52" w:rsidRDefault="181B8E52" w:rsidP="181B8E52"/>
          <w:p w14:paraId="1D9BB07E" w14:textId="16349E02" w:rsidR="181B8E52" w:rsidRDefault="181B8E52" w:rsidP="181B8E52"/>
        </w:tc>
      </w:tr>
    </w:tbl>
    <w:p w14:paraId="19BF2080" w14:textId="6D936089" w:rsidR="181B8E52" w:rsidRDefault="181B8E52" w:rsidP="181B8E52"/>
    <w:p w14:paraId="4AEC5723" w14:textId="6B6E0EBA" w:rsidR="57E72935" w:rsidRDefault="7A8A97F2" w:rsidP="6327D2D3">
      <w:pPr>
        <w:pStyle w:val="Heading1"/>
        <w:numPr>
          <w:ilvl w:val="0"/>
          <w:numId w:val="1"/>
        </w:numPr>
        <w:rPr>
          <w:b/>
          <w:bCs/>
        </w:rPr>
      </w:pPr>
      <w:r w:rsidRPr="6327D2D3">
        <w:rPr>
          <w:b/>
          <w:bCs/>
        </w:rPr>
        <w:t>Insiders &amp; Confidentiality</w:t>
      </w:r>
    </w:p>
    <w:p w14:paraId="21A578B5" w14:textId="2040CD3B" w:rsidR="7BD990C2" w:rsidRDefault="7FCD2C9A" w:rsidP="128B4294">
      <w:pPr>
        <w:pStyle w:val="Heading2"/>
        <w:spacing w:before="0" w:after="160"/>
      </w:pPr>
      <w:hyperlink r:id="rId8">
        <w:r w:rsidRPr="128B4294">
          <w:rPr>
            <w:rStyle w:val="Hyperlink"/>
          </w:rPr>
          <w:t>Whistleblower | Spy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81B8E52" w14:paraId="676A6E2F" w14:textId="77777777" w:rsidTr="181B8E52">
        <w:trPr>
          <w:trHeight w:val="300"/>
        </w:trPr>
        <w:tc>
          <w:tcPr>
            <w:tcW w:w="9360" w:type="dxa"/>
          </w:tcPr>
          <w:p w14:paraId="0D66B848" w14:textId="5FFD1882" w:rsidR="181B8E52" w:rsidRDefault="181B8E52" w:rsidP="181B8E52"/>
          <w:p w14:paraId="5E3A8533" w14:textId="118CD246" w:rsidR="181B8E52" w:rsidRDefault="181B8E52" w:rsidP="181B8E52"/>
          <w:p w14:paraId="705E6C68" w14:textId="77A9F2C4" w:rsidR="181B8E52" w:rsidRDefault="181B8E52" w:rsidP="181B8E52"/>
          <w:p w14:paraId="3A12450C" w14:textId="78DB4C54" w:rsidR="181B8E52" w:rsidRDefault="181B8E52" w:rsidP="181B8E52"/>
          <w:p w14:paraId="45FD38DD" w14:textId="4E6701A4" w:rsidR="181B8E52" w:rsidRDefault="181B8E52" w:rsidP="181B8E52"/>
          <w:p w14:paraId="545A12E6" w14:textId="0F5E94FC" w:rsidR="181B8E52" w:rsidRDefault="181B8E52" w:rsidP="181B8E52"/>
          <w:p w14:paraId="638C50E3" w14:textId="038A15B2" w:rsidR="181B8E52" w:rsidRDefault="181B8E52" w:rsidP="181B8E52"/>
          <w:p w14:paraId="1607EE76" w14:textId="366D6F02" w:rsidR="181B8E52" w:rsidRDefault="181B8E52" w:rsidP="181B8E52"/>
          <w:p w14:paraId="782C514D" w14:textId="2A2874F1" w:rsidR="181B8E52" w:rsidRDefault="181B8E52" w:rsidP="181B8E52"/>
          <w:p w14:paraId="2AE2330A" w14:textId="199B297D" w:rsidR="181B8E52" w:rsidRDefault="181B8E52" w:rsidP="181B8E52">
            <w:pPr>
              <w:rPr>
                <w:rFonts w:ascii="Aptos" w:eastAsia="Aptos" w:hAnsi="Aptos" w:cs="Aptos"/>
              </w:rPr>
            </w:pPr>
          </w:p>
        </w:tc>
      </w:tr>
    </w:tbl>
    <w:p w14:paraId="285F3090" w14:textId="4F1549B3" w:rsidR="000A421F" w:rsidRDefault="000A421F" w:rsidP="181B8E52">
      <w:pPr>
        <w:rPr>
          <w:rFonts w:ascii="Aptos" w:eastAsia="Aptos" w:hAnsi="Aptos" w:cs="Aptos"/>
        </w:rPr>
      </w:pPr>
    </w:p>
    <w:p w14:paraId="7EB92B1F" w14:textId="77777777" w:rsidR="000A421F" w:rsidRDefault="000A421F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br w:type="page"/>
      </w:r>
    </w:p>
    <w:p w14:paraId="551CDB48" w14:textId="77777777" w:rsidR="181B8E52" w:rsidRDefault="181B8E52" w:rsidP="181B8E52">
      <w:pPr>
        <w:rPr>
          <w:rFonts w:ascii="Aptos" w:eastAsia="Aptos" w:hAnsi="Aptos" w:cs="Aptos"/>
        </w:rPr>
      </w:pPr>
    </w:p>
    <w:p w14:paraId="1FB4B761" w14:textId="1CD4B03A" w:rsidR="1D136FCE" w:rsidRDefault="7FCD2C9A" w:rsidP="371C62D3">
      <w:pPr>
        <w:pStyle w:val="Heading2"/>
      </w:pPr>
      <w:hyperlink r:id="rId9">
        <w:r w:rsidRPr="128B4294">
          <w:rPr>
            <w:rStyle w:val="Hyperlink"/>
          </w:rPr>
          <w:t>Merkle Puzzle</w:t>
        </w:r>
        <w:r w:rsidR="0E3424BF" w:rsidRPr="128B4294">
          <w:rPr>
            <w:rStyle w:val="Hyperlink"/>
          </w:rPr>
          <w:t>s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81B8E52" w14:paraId="09476DC2" w14:textId="77777777" w:rsidTr="181B8E52">
        <w:trPr>
          <w:trHeight w:val="300"/>
        </w:trPr>
        <w:tc>
          <w:tcPr>
            <w:tcW w:w="9360" w:type="dxa"/>
          </w:tcPr>
          <w:p w14:paraId="12F740F9" w14:textId="440E681F" w:rsidR="181B8E52" w:rsidRDefault="181B8E52" w:rsidP="181B8E52"/>
          <w:p w14:paraId="455396D7" w14:textId="118CD246" w:rsidR="181B8E52" w:rsidRDefault="181B8E52" w:rsidP="181B8E52"/>
          <w:p w14:paraId="736EC525" w14:textId="77A9F2C4" w:rsidR="181B8E52" w:rsidRDefault="181B8E52" w:rsidP="181B8E52"/>
          <w:p w14:paraId="5AEE8E44" w14:textId="78DB4C54" w:rsidR="181B8E52" w:rsidRDefault="181B8E52" w:rsidP="181B8E52"/>
          <w:p w14:paraId="5F3DBA38" w14:textId="4E6701A4" w:rsidR="181B8E52" w:rsidRDefault="181B8E52" w:rsidP="181B8E52"/>
          <w:p w14:paraId="18D9014C" w14:textId="1A9F3528" w:rsidR="181B8E52" w:rsidRDefault="181B8E52" w:rsidP="181B8E52"/>
          <w:p w14:paraId="1BE34A16" w14:textId="038A15B2" w:rsidR="181B8E52" w:rsidRDefault="181B8E52" w:rsidP="181B8E52"/>
          <w:p w14:paraId="2CD28604" w14:textId="366D6F02" w:rsidR="181B8E52" w:rsidRDefault="181B8E52" w:rsidP="181B8E52"/>
          <w:p w14:paraId="71BEB523" w14:textId="2A2874F1" w:rsidR="181B8E52" w:rsidRDefault="181B8E52" w:rsidP="181B8E52"/>
          <w:p w14:paraId="2188A5E4" w14:textId="3E2CB08C" w:rsidR="181B8E52" w:rsidRDefault="181B8E52" w:rsidP="181B8E52">
            <w:pPr>
              <w:rPr>
                <w:rFonts w:ascii="Aptos" w:eastAsia="Aptos" w:hAnsi="Aptos" w:cs="Aptos"/>
              </w:rPr>
            </w:pPr>
          </w:p>
        </w:tc>
      </w:tr>
    </w:tbl>
    <w:p w14:paraId="258907BA" w14:textId="11413CA9" w:rsidR="181B8E52" w:rsidRDefault="181B8E52" w:rsidP="181B8E52">
      <w:pPr>
        <w:rPr>
          <w:rFonts w:ascii="Aptos" w:eastAsia="Aptos" w:hAnsi="Aptos" w:cs="Aptos"/>
        </w:rPr>
      </w:pPr>
    </w:p>
    <w:p w14:paraId="3667E9C8" w14:textId="5875D9EC" w:rsidR="566E02A6" w:rsidRDefault="36391178" w:rsidP="128B4294">
      <w:pPr>
        <w:pStyle w:val="Heading2"/>
        <w:spacing w:before="0" w:after="160"/>
      </w:pPr>
      <w:hyperlink r:id="rId10">
        <w:r w:rsidRPr="128B4294">
          <w:rPr>
            <w:rStyle w:val="Hyperlink"/>
          </w:rPr>
          <w:t>Learn how RSA works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81B8E52" w14:paraId="70A4C8B6" w14:textId="77777777" w:rsidTr="181B8E52">
        <w:trPr>
          <w:trHeight w:val="300"/>
        </w:trPr>
        <w:tc>
          <w:tcPr>
            <w:tcW w:w="9360" w:type="dxa"/>
          </w:tcPr>
          <w:p w14:paraId="6500EBA0" w14:textId="440E681F" w:rsidR="181B8E52" w:rsidRDefault="181B8E52" w:rsidP="181B8E52"/>
          <w:p w14:paraId="7C300DC7" w14:textId="118CD246" w:rsidR="181B8E52" w:rsidRDefault="181B8E52" w:rsidP="181B8E52"/>
          <w:p w14:paraId="52478C9C" w14:textId="77A9F2C4" w:rsidR="181B8E52" w:rsidRDefault="181B8E52" w:rsidP="181B8E52"/>
          <w:p w14:paraId="34B45DA2" w14:textId="78DB4C54" w:rsidR="181B8E52" w:rsidRDefault="181B8E52" w:rsidP="181B8E52"/>
          <w:p w14:paraId="29A2013A" w14:textId="4E6701A4" w:rsidR="181B8E52" w:rsidRDefault="181B8E52" w:rsidP="181B8E52"/>
          <w:p w14:paraId="68C29C7F" w14:textId="56CF32E1" w:rsidR="181B8E52" w:rsidRDefault="181B8E52" w:rsidP="181B8E52"/>
          <w:p w14:paraId="4B18F8D1" w14:textId="7C33F01F" w:rsidR="181B8E52" w:rsidRDefault="181B8E52" w:rsidP="181B8E52"/>
          <w:p w14:paraId="68CBD2E9" w14:textId="366D6F02" w:rsidR="181B8E52" w:rsidRDefault="181B8E52" w:rsidP="181B8E52"/>
          <w:p w14:paraId="41AE5F47" w14:textId="2A2874F1" w:rsidR="181B8E52" w:rsidRDefault="181B8E52" w:rsidP="181B8E52"/>
          <w:p w14:paraId="096B6636" w14:textId="06003F11" w:rsidR="181B8E52" w:rsidRDefault="181B8E52" w:rsidP="181B8E52"/>
        </w:tc>
      </w:tr>
    </w:tbl>
    <w:p w14:paraId="1EC182A5" w14:textId="05E906F2" w:rsidR="6327D2D3" w:rsidRDefault="6327D2D3" w:rsidP="6327D2D3">
      <w:pPr>
        <w:ind w:left="720"/>
      </w:pPr>
    </w:p>
    <w:p w14:paraId="27D02B9F" w14:textId="6D4750F5" w:rsidR="4B63BC42" w:rsidRDefault="4B63BC42" w:rsidP="6327D2D3">
      <w:pPr>
        <w:pStyle w:val="Heading1"/>
        <w:numPr>
          <w:ilvl w:val="0"/>
          <w:numId w:val="1"/>
        </w:numPr>
        <w:rPr>
          <w:b/>
          <w:bCs/>
        </w:rPr>
      </w:pPr>
      <w:r w:rsidRPr="6327D2D3">
        <w:rPr>
          <w:b/>
          <w:bCs/>
        </w:rPr>
        <w:t>Extended</w:t>
      </w:r>
    </w:p>
    <w:p w14:paraId="6544149B" w14:textId="5E2DC569" w:rsidR="4B63BC42" w:rsidRDefault="4B63BC42" w:rsidP="6327D2D3">
      <w:pPr>
        <w:keepNext/>
        <w:keepLines/>
        <w:spacing w:before="160" w:after="8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hyperlink r:id="rId11">
        <w:r w:rsidRPr="6327D2D3">
          <w:rPr>
            <w:rStyle w:val="Hyperlink"/>
            <w:rFonts w:asciiTheme="majorHAnsi" w:eastAsiaTheme="majorEastAsia" w:hAnsiTheme="majorHAnsi" w:cstheme="majorBidi"/>
            <w:sz w:val="32"/>
            <w:szCs w:val="32"/>
          </w:rPr>
          <w:t>Week 4 Extension Wargames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6327D2D3" w14:paraId="0F0880AA" w14:textId="77777777" w:rsidTr="6327D2D3">
        <w:trPr>
          <w:trHeight w:val="300"/>
        </w:trPr>
        <w:tc>
          <w:tcPr>
            <w:tcW w:w="9360" w:type="dxa"/>
          </w:tcPr>
          <w:p w14:paraId="157D5DB9" w14:textId="44AAE1A0" w:rsidR="6327D2D3" w:rsidRPr="00555D7E" w:rsidRDefault="00555D7E" w:rsidP="6327D2D3">
            <w:pPr>
              <w:rPr>
                <w:b/>
                <w:bCs/>
                <w:u w:val="single"/>
              </w:rPr>
            </w:pPr>
            <w:r w:rsidRPr="00555D7E">
              <w:rPr>
                <w:b/>
                <w:bCs/>
                <w:u w:val="single"/>
              </w:rPr>
              <w:t>BOF 1:</w:t>
            </w:r>
          </w:p>
          <w:p w14:paraId="177F9C7A" w14:textId="7A5E3E0E" w:rsidR="6327D2D3" w:rsidRDefault="0051306E" w:rsidP="0051306E">
            <w:pPr>
              <w:pStyle w:val="ListParagraph"/>
              <w:numPr>
                <w:ilvl w:val="0"/>
                <w:numId w:val="10"/>
              </w:numPr>
            </w:pPr>
            <w:r>
              <w:t xml:space="preserve">The void function pointer was assigned above </w:t>
            </w:r>
            <w:r w:rsidR="00A96DAF">
              <w:t>input array meaning that it is nex</w:t>
            </w:r>
            <w:r w:rsidR="009C2B61">
              <w:t>t geg</w:t>
            </w:r>
          </w:p>
          <w:p w14:paraId="7189EB18" w14:textId="77A9F2C4" w:rsidR="6327D2D3" w:rsidRDefault="6327D2D3" w:rsidP="6327D2D3"/>
          <w:p w14:paraId="1CCFFB00" w14:textId="7C740F91" w:rsidR="00555D7E" w:rsidRDefault="0051306E" w:rsidP="6327D2D3">
            <w:r>
              <w:rPr>
                <w:noProof/>
              </w:rPr>
              <w:drawing>
                <wp:inline distT="0" distB="0" distL="0" distR="0" wp14:anchorId="0B8619BA" wp14:editId="3295A55A">
                  <wp:extent cx="4997707" cy="825542"/>
                  <wp:effectExtent l="0" t="0" r="0" b="0"/>
                  <wp:docPr id="19120695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06950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7707" cy="825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DFCE74" w14:textId="77777777" w:rsidR="00555D7E" w:rsidRDefault="00555D7E" w:rsidP="6327D2D3"/>
          <w:p w14:paraId="1AE11A4E" w14:textId="77777777" w:rsidR="00555D7E" w:rsidRDefault="00555D7E" w:rsidP="6327D2D3"/>
          <w:p w14:paraId="4C44364B" w14:textId="12D72742" w:rsidR="6327D2D3" w:rsidRPr="00555D7E" w:rsidRDefault="00555D7E" w:rsidP="6327D2D3">
            <w:pPr>
              <w:rPr>
                <w:b/>
                <w:bCs/>
                <w:u w:val="single"/>
              </w:rPr>
            </w:pPr>
            <w:r w:rsidRPr="00555D7E">
              <w:rPr>
                <w:b/>
                <w:bCs/>
                <w:u w:val="single"/>
              </w:rPr>
              <w:t>BOF2:</w:t>
            </w:r>
          </w:p>
          <w:p w14:paraId="18445D3D" w14:textId="090A8B33" w:rsidR="6327D2D3" w:rsidRDefault="00555D7E" w:rsidP="6327D2D3">
            <w:r>
              <w:rPr>
                <w:noProof/>
              </w:rPr>
              <w:drawing>
                <wp:inline distT="0" distB="0" distL="0" distR="0" wp14:anchorId="748AE397" wp14:editId="0F49FD50">
                  <wp:extent cx="5943600" cy="899160"/>
                  <wp:effectExtent l="0" t="0" r="0" b="0"/>
                  <wp:docPr id="2097583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58397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89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5A8485" w14:textId="7C33F01F" w:rsidR="6327D2D3" w:rsidRDefault="6327D2D3" w:rsidP="6327D2D3"/>
          <w:p w14:paraId="7767D95C" w14:textId="366D6F02" w:rsidR="6327D2D3" w:rsidRDefault="6327D2D3" w:rsidP="6327D2D3"/>
          <w:p w14:paraId="1AE968D1" w14:textId="2A2874F1" w:rsidR="6327D2D3" w:rsidRDefault="6327D2D3" w:rsidP="6327D2D3"/>
          <w:p w14:paraId="276919A3" w14:textId="7AD9F311" w:rsidR="6327D2D3" w:rsidRDefault="6327D2D3" w:rsidP="6327D2D3"/>
        </w:tc>
      </w:tr>
    </w:tbl>
    <w:p w14:paraId="469F16C3" w14:textId="27BA34CB" w:rsidR="6327D2D3" w:rsidRDefault="6327D2D3" w:rsidP="6327D2D3"/>
    <w:p w14:paraId="20118911" w14:textId="3906C888" w:rsidR="50317446" w:rsidRDefault="6CA3B8C2" w:rsidP="6327D2D3">
      <w:pPr>
        <w:pStyle w:val="Heading1"/>
        <w:numPr>
          <w:ilvl w:val="0"/>
          <w:numId w:val="1"/>
        </w:numPr>
        <w:rPr>
          <w:b/>
          <w:bCs/>
        </w:rPr>
      </w:pPr>
      <w:r w:rsidRPr="6327D2D3">
        <w:rPr>
          <w:b/>
          <w:bCs/>
        </w:rPr>
        <w:t>Analysis and Reflection</w:t>
      </w:r>
    </w:p>
    <w:p w14:paraId="130579C9" w14:textId="0434261D" w:rsidR="6C805450" w:rsidRDefault="452DA63A" w:rsidP="371C62D3">
      <w:pPr>
        <w:pStyle w:val="Heading2"/>
      </w:pPr>
      <w:hyperlink r:id="rId14">
        <w:r w:rsidRPr="128B4294">
          <w:rPr>
            <w:rStyle w:val="Hyperlink"/>
          </w:rPr>
          <w:t xml:space="preserve">Tutorial </w:t>
        </w:r>
        <w:r w:rsidR="23956931" w:rsidRPr="128B4294">
          <w:rPr>
            <w:rStyle w:val="Hyperlink"/>
          </w:rPr>
          <w:t>4: Johnny Cab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81B8E52" w14:paraId="453D7FD1" w14:textId="77777777" w:rsidTr="181B8E52">
        <w:trPr>
          <w:trHeight w:val="300"/>
        </w:trPr>
        <w:tc>
          <w:tcPr>
            <w:tcW w:w="9360" w:type="dxa"/>
          </w:tcPr>
          <w:p w14:paraId="2DA738D1" w14:textId="440E681F" w:rsidR="181B8E52" w:rsidRDefault="181B8E52" w:rsidP="181B8E52"/>
          <w:p w14:paraId="4AF1A717" w14:textId="77777777" w:rsidR="13D4C4C5" w:rsidRDefault="00000000">
            <w:r>
              <w:t xml:space="preserve">In this </w:t>
            </w:r>
            <w:r w:rsidRPr="00A814FF">
              <w:t>week’s</w:t>
            </w:r>
            <w:r>
              <w:t xml:space="preserve"> </w:t>
            </w:r>
            <w:r>
              <w:t>tutorial</w:t>
            </w:r>
            <w:r w:rsidRPr="00A814FF">
              <w:t>,</w:t>
            </w:r>
            <w:r>
              <w:t xml:space="preserve"> </w:t>
            </w:r>
            <w:r>
              <w:t>w</w:t>
            </w:r>
            <w:r>
              <w:t xml:space="preserve">e </w:t>
            </w:r>
            <w:r w:rsidRPr="00A814FF">
              <w:t>completed</w:t>
            </w:r>
            <w:r>
              <w:t xml:space="preserve"> a practice </w:t>
            </w:r>
            <w:r w:rsidR="00A60F47" w:rsidRPr="00A60F47">
              <w:t>exam requiring</w:t>
            </w:r>
            <w:r>
              <w:t xml:space="preserve"> a sec</w:t>
            </w:r>
            <w:r>
              <w:t xml:space="preserve">urity presentation </w:t>
            </w:r>
            <w:r w:rsidRPr="00A814FF">
              <w:t>on</w:t>
            </w:r>
            <w:r>
              <w:t xml:space="preserve"> </w:t>
            </w:r>
            <w:r>
              <w:t>driverless cars</w:t>
            </w:r>
            <w:r w:rsidR="00A60F47" w:rsidRPr="00A60F47">
              <w:t xml:space="preserve"> from either</w:t>
            </w:r>
            <w:r w:rsidRPr="00A814FF">
              <w:t xml:space="preserve"> a </w:t>
            </w:r>
            <w:r w:rsidR="00A60F47" w:rsidRPr="00A60F47">
              <w:t>government or</w:t>
            </w:r>
            <w:r>
              <w:t xml:space="preserve"> comp</w:t>
            </w:r>
            <w:r>
              <w:t>any</w:t>
            </w:r>
            <w:r w:rsidR="00A60F47" w:rsidRPr="00A60F47">
              <w:t xml:space="preserve"> perspective.</w:t>
            </w:r>
            <w:r>
              <w:t xml:space="preserve"> </w:t>
            </w:r>
            <w:r w:rsidRPr="00A814FF">
              <w:t>I initially</w:t>
            </w:r>
            <w:r>
              <w:t xml:space="preserve"> misunderstood th</w:t>
            </w:r>
            <w:r>
              <w:t xml:space="preserve">e </w:t>
            </w:r>
            <w:r w:rsidRPr="00A814FF">
              <w:t>task</w:t>
            </w:r>
            <w:r>
              <w:t xml:space="preserve"> </w:t>
            </w:r>
            <w:r>
              <w:t xml:space="preserve">and </w:t>
            </w:r>
            <w:r w:rsidR="00A60F47" w:rsidRPr="00A60F47">
              <w:t>argued</w:t>
            </w:r>
            <w:r>
              <w:t xml:space="preserve"> from</w:t>
            </w:r>
            <w:r>
              <w:t xml:space="preserve"> a car </w:t>
            </w:r>
            <w:r w:rsidRPr="00A814FF">
              <w:t xml:space="preserve">company </w:t>
            </w:r>
            <w:r w:rsidR="00A60F47" w:rsidRPr="00A60F47">
              <w:t xml:space="preserve">representative’s view, which made my response more </w:t>
            </w:r>
            <w:r w:rsidRPr="00A814FF">
              <w:t xml:space="preserve">one-sided </w:t>
            </w:r>
            <w:r w:rsidRPr="00A814FF">
              <w:t xml:space="preserve">than </w:t>
            </w:r>
            <w:r w:rsidRPr="00A814FF">
              <w:t>balanced</w:t>
            </w:r>
            <w:r w:rsidRPr="00A814FF">
              <w:t>.</w:t>
            </w:r>
          </w:p>
          <w:p w14:paraId="67A90A0C" w14:textId="77777777" w:rsidR="00D93D14" w:rsidRDefault="00D93D14" w:rsidP="00D93D14"/>
          <w:p w14:paraId="1A0D149C" w14:textId="77777777" w:rsidR="13D4C4C5" w:rsidRDefault="00BC22D9" w:rsidP="00BC22D9">
            <w:pPr>
              <w:pStyle w:val="ListParagraph"/>
              <w:numPr>
                <w:ilvl w:val="0"/>
                <w:numId w:val="5"/>
              </w:numPr>
              <w:spacing w:after="160" w:line="279" w:lineRule="auto"/>
            </w:pPr>
            <w:r w:rsidRPr="00BC22D9">
              <w:t>A</w:t>
            </w:r>
            <w:r w:rsidR="00000000">
              <w:t xml:space="preserve"> key </w:t>
            </w:r>
            <w:r w:rsidR="00000000" w:rsidRPr="00DA4E15">
              <w:t>issue</w:t>
            </w:r>
            <w:r w:rsidR="00000000">
              <w:t xml:space="preserve"> </w:t>
            </w:r>
            <w:r w:rsidR="00000000">
              <w:t xml:space="preserve">was </w:t>
            </w:r>
            <w:r w:rsidR="00000000">
              <w:t>the</w:t>
            </w:r>
            <w:r w:rsidR="00000000">
              <w:t xml:space="preserve"> </w:t>
            </w:r>
            <w:r w:rsidR="00000000">
              <w:t xml:space="preserve">difference </w:t>
            </w:r>
            <w:r w:rsidR="00000000" w:rsidRPr="00DA4E15">
              <w:t xml:space="preserve">between </w:t>
            </w:r>
            <w:r w:rsidRPr="00BC22D9">
              <w:t>government</w:t>
            </w:r>
            <w:r w:rsidR="00000000">
              <w:t xml:space="preserve"> and </w:t>
            </w:r>
            <w:r w:rsidRPr="00BC22D9">
              <w:t xml:space="preserve">company </w:t>
            </w:r>
            <w:r w:rsidR="00000000">
              <w:t>priorities</w:t>
            </w:r>
            <w:r w:rsidRPr="00BC22D9">
              <w:t>. Companies focus</w:t>
            </w:r>
            <w:r w:rsidR="00000000" w:rsidRPr="00DA4E15">
              <w:t xml:space="preserve"> on public safety</w:t>
            </w:r>
            <w:r w:rsidRPr="00BC22D9">
              <w:t>,</w:t>
            </w:r>
            <w:r w:rsidR="00000000" w:rsidRPr="00DA4E15">
              <w:t xml:space="preserve"> intellectual property</w:t>
            </w:r>
            <w:r w:rsidRPr="00BC22D9">
              <w:t>,</w:t>
            </w:r>
            <w:r w:rsidR="00000000" w:rsidRPr="00DA4E15">
              <w:t xml:space="preserve"> and technology</w:t>
            </w:r>
            <w:r w:rsidRPr="00BC22D9">
              <w:t xml:space="preserve"> protection, while governments prioritise </w:t>
            </w:r>
            <w:r w:rsidR="00000000" w:rsidRPr="00DA4E15">
              <w:t xml:space="preserve">public health, national security, and </w:t>
            </w:r>
            <w:r w:rsidR="00000000" w:rsidRPr="00DA4E15">
              <w:t>infrastructure</w:t>
            </w:r>
            <w:r w:rsidRPr="00BC22D9">
              <w:t xml:space="preserve"> risks.</w:t>
            </w:r>
            <w:r w:rsidR="00000000" w:rsidRPr="00DA4E15">
              <w:t xml:space="preserve"> </w:t>
            </w:r>
            <w:r w:rsidR="00000000">
              <w:t xml:space="preserve">I </w:t>
            </w:r>
            <w:r w:rsidR="00000000">
              <w:t xml:space="preserve">agreed with </w:t>
            </w:r>
            <w:r w:rsidRPr="00BC22D9">
              <w:t xml:space="preserve">most of </w:t>
            </w:r>
            <w:r w:rsidR="00000000" w:rsidRPr="00DA4E15">
              <w:t>this</w:t>
            </w:r>
            <w:r w:rsidR="00000000">
              <w:t xml:space="preserve">, </w:t>
            </w:r>
            <w:r w:rsidR="00000000" w:rsidRPr="00DA4E15">
              <w:t>but</w:t>
            </w:r>
            <w:r w:rsidR="00000000">
              <w:t xml:space="preserve"> </w:t>
            </w:r>
            <w:r w:rsidRPr="00BC22D9">
              <w:t>questioned whether companies truly</w:t>
            </w:r>
            <w:r w:rsidR="00000000" w:rsidRPr="00DA4E15">
              <w:t xml:space="preserve"> prioritise citizen</w:t>
            </w:r>
            <w:r w:rsidR="00000000">
              <w:t xml:space="preserve"> </w:t>
            </w:r>
            <w:r w:rsidR="00000000">
              <w:t xml:space="preserve">safety over </w:t>
            </w:r>
            <w:r w:rsidR="00000000" w:rsidRPr="00DA4E15">
              <w:t>technology. In safety-critical systems</w:t>
            </w:r>
            <w:r w:rsidRPr="00BC22D9">
              <w:t xml:space="preserve"> like</w:t>
            </w:r>
            <w:r w:rsidR="00000000" w:rsidRPr="00DA4E15">
              <w:t xml:space="preserve"> vehicles, type 1 and type 2 errors can </w:t>
            </w:r>
            <w:r w:rsidRPr="00BC22D9">
              <w:t>be dangerous, yet</w:t>
            </w:r>
            <w:r w:rsidR="00000000" w:rsidRPr="00DA4E15">
              <w:t xml:space="preserve"> companies may optimise between them in ways that </w:t>
            </w:r>
            <w:r w:rsidRPr="00BC22D9">
              <w:t>trade off</w:t>
            </w:r>
            <w:r w:rsidR="00000000" w:rsidRPr="00DA4E15">
              <w:t xml:space="preserve"> safety </w:t>
            </w:r>
            <w:r w:rsidRPr="00BC22D9">
              <w:t>for</w:t>
            </w:r>
            <w:r w:rsidR="00000000" w:rsidRPr="00DA4E15">
              <w:t xml:space="preserve"> profit, speed to market, and first-mover advantage.</w:t>
            </w:r>
          </w:p>
          <w:p w14:paraId="0DEA52C0" w14:textId="77777777" w:rsidR="13D4C4C5" w:rsidRDefault="00EA1D6D" w:rsidP="00EA1D6D">
            <w:pPr>
              <w:pStyle w:val="ListParagraph"/>
              <w:numPr>
                <w:ilvl w:val="0"/>
                <w:numId w:val="5"/>
              </w:numPr>
              <w:spacing w:after="160" w:line="279" w:lineRule="auto"/>
            </w:pPr>
            <w:r w:rsidRPr="00EA1D6D">
              <w:t xml:space="preserve">The discussion also focused heavily on autonomous vehicles as threats, which I found unbalanced. Security analysis should consider both the risks a technology introduces and the risks it reduces, as seen with tools like firewalls and encryption. Autonomous vehicles could </w:t>
            </w:r>
            <w:r w:rsidR="00000000" w:rsidRPr="00C05242">
              <w:t>reduce road degradation</w:t>
            </w:r>
            <w:r w:rsidRPr="00EA1D6D">
              <w:t>,</w:t>
            </w:r>
            <w:r w:rsidR="00000000" w:rsidRPr="00C05242">
              <w:t xml:space="preserve"> improve </w:t>
            </w:r>
            <w:r w:rsidR="00000000" w:rsidRPr="00C05242">
              <w:t xml:space="preserve">infrastructure </w:t>
            </w:r>
            <w:r w:rsidRPr="00EA1D6D">
              <w:t xml:space="preserve">use </w:t>
            </w:r>
            <w:r w:rsidR="00000000" w:rsidRPr="00C05242">
              <w:t>through live route optimisation</w:t>
            </w:r>
            <w:r w:rsidRPr="00EA1D6D">
              <w:t>, and redirect</w:t>
            </w:r>
            <w:r w:rsidR="00000000" w:rsidRPr="00C05242">
              <w:t xml:space="preserve"> traffic </w:t>
            </w:r>
            <w:r w:rsidRPr="00EA1D6D">
              <w:t xml:space="preserve">around </w:t>
            </w:r>
            <w:r w:rsidR="00000000" w:rsidRPr="00C05242">
              <w:t>hazards in real time</w:t>
            </w:r>
            <w:r w:rsidRPr="00EA1D6D">
              <w:t>, strengthening</w:t>
            </w:r>
            <w:r w:rsidR="00000000" w:rsidRPr="00C05242">
              <w:t xml:space="preserve"> infrastructure resilience</w:t>
            </w:r>
            <w:r w:rsidRPr="00EA1D6D">
              <w:t xml:space="preserve"> and national security</w:t>
            </w:r>
            <w:r w:rsidR="00000000" w:rsidRPr="00C05242">
              <w:t>.</w:t>
            </w:r>
          </w:p>
          <w:p w14:paraId="4210AA57" w14:textId="752270DD" w:rsidR="006D01A4" w:rsidRDefault="00DB7B6D" w:rsidP="00D93D14">
            <w:pPr>
              <w:pStyle w:val="ListParagraph"/>
              <w:numPr>
                <w:ilvl w:val="0"/>
                <w:numId w:val="5"/>
              </w:numPr>
            </w:pPr>
            <w:r>
              <w:t xml:space="preserve">From the feedback it received that I also need to write my responses with a more balanced perspective to give a diverse range of view and arguments. I agree with this since I can see how this improves to show the depth of your analysis and course content understanding. </w:t>
            </w:r>
          </w:p>
          <w:p w14:paraId="4C0C3A8B" w14:textId="77A9F2C4" w:rsidR="181B8E52" w:rsidRDefault="181B8E52" w:rsidP="181B8E52"/>
          <w:p w14:paraId="5824D917" w14:textId="78DB4C54" w:rsidR="181B8E52" w:rsidRDefault="181B8E52" w:rsidP="181B8E52"/>
          <w:p w14:paraId="5F92C56F" w14:textId="4E6701A4" w:rsidR="181B8E52" w:rsidRDefault="181B8E52" w:rsidP="181B8E52"/>
          <w:p w14:paraId="6F72FB4A" w14:textId="3615F003" w:rsidR="181B8E52" w:rsidRDefault="181B8E52" w:rsidP="181B8E52"/>
          <w:p w14:paraId="12D0A47C" w14:textId="038A15B2" w:rsidR="181B8E52" w:rsidRDefault="181B8E52" w:rsidP="181B8E52"/>
          <w:p w14:paraId="37C93A73" w14:textId="366D6F02" w:rsidR="181B8E52" w:rsidRDefault="181B8E52" w:rsidP="181B8E52"/>
          <w:p w14:paraId="418E882A" w14:textId="2A2874F1" w:rsidR="181B8E52" w:rsidRDefault="181B8E52" w:rsidP="181B8E52"/>
          <w:p w14:paraId="0F0DB0BA" w14:textId="46D8D1B1" w:rsidR="181B8E52" w:rsidRDefault="181B8E52" w:rsidP="181B8E52"/>
        </w:tc>
      </w:tr>
    </w:tbl>
    <w:p w14:paraId="6FC229BF" w14:textId="371D3543" w:rsidR="181B8E52" w:rsidRDefault="181B8E52" w:rsidP="371C62D3"/>
    <w:p w14:paraId="659447F6" w14:textId="7643256C" w:rsidR="50317446" w:rsidRDefault="53904FC6" w:rsidP="6327D2D3">
      <w:pPr>
        <w:pStyle w:val="Heading1"/>
        <w:numPr>
          <w:ilvl w:val="0"/>
          <w:numId w:val="1"/>
        </w:numPr>
        <w:rPr>
          <w:b/>
          <w:bCs/>
        </w:rPr>
      </w:pPr>
      <w:r w:rsidRPr="6327D2D3">
        <w:rPr>
          <w:b/>
          <w:bCs/>
        </w:rPr>
        <w:t>Wrap up</w:t>
      </w:r>
    </w:p>
    <w:p w14:paraId="20AD548E" w14:textId="3B8DCC9B" w:rsidR="50317446" w:rsidRDefault="50317446" w:rsidP="181B8E52">
      <w:pPr>
        <w:pStyle w:val="Heading2"/>
      </w:pPr>
      <w:r>
        <w:t>Submission Instructions</w:t>
      </w:r>
    </w:p>
    <w:p w14:paraId="40B53AEA" w14:textId="68559542" w:rsidR="13D4C4C5" w:rsidRDefault="13D4C4C5" w:rsidP="181B8E52">
      <w:r>
        <w:t>To submit a valid portfolio entry, complete the activities, save your work as a PDF, and upload it to the relevant week’s submission page on Moodle.</w:t>
      </w:r>
    </w:p>
    <w:sectPr w:rsidR="13D4C4C5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E9284" w14:textId="77777777" w:rsidR="00912F01" w:rsidRDefault="00912F01">
      <w:pPr>
        <w:spacing w:after="0" w:line="240" w:lineRule="auto"/>
      </w:pPr>
      <w:r>
        <w:separator/>
      </w:r>
    </w:p>
  </w:endnote>
  <w:endnote w:type="continuationSeparator" w:id="0">
    <w:p w14:paraId="347CF5B6" w14:textId="77777777" w:rsidR="00912F01" w:rsidRDefault="00912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BF5C3EE" w14:paraId="584B5E77" w14:textId="77777777" w:rsidTr="3BF5C3EE">
      <w:trPr>
        <w:trHeight w:val="300"/>
      </w:trPr>
      <w:tc>
        <w:tcPr>
          <w:tcW w:w="3120" w:type="dxa"/>
        </w:tcPr>
        <w:p w14:paraId="70B4B6C7" w14:textId="10C083F1" w:rsidR="3BF5C3EE" w:rsidRDefault="3BF5C3EE" w:rsidP="3BF5C3EE">
          <w:pPr>
            <w:pStyle w:val="Header"/>
            <w:ind w:left="-115"/>
          </w:pPr>
        </w:p>
      </w:tc>
      <w:tc>
        <w:tcPr>
          <w:tcW w:w="3120" w:type="dxa"/>
        </w:tcPr>
        <w:p w14:paraId="53176EDF" w14:textId="56435EFB" w:rsidR="3BF5C3EE" w:rsidRDefault="3BF5C3EE" w:rsidP="3BF5C3EE">
          <w:pPr>
            <w:pStyle w:val="Header"/>
            <w:jc w:val="center"/>
          </w:pPr>
        </w:p>
      </w:tc>
      <w:tc>
        <w:tcPr>
          <w:tcW w:w="3120" w:type="dxa"/>
        </w:tcPr>
        <w:p w14:paraId="792C3DD4" w14:textId="043DA088" w:rsidR="3BF5C3EE" w:rsidRDefault="3BF5C3EE" w:rsidP="3BF5C3EE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41F1E">
            <w:rPr>
              <w:noProof/>
            </w:rPr>
            <w:t>1</w:t>
          </w:r>
          <w:r>
            <w:fldChar w:fldCharType="end"/>
          </w:r>
        </w:p>
      </w:tc>
    </w:tr>
  </w:tbl>
  <w:p w14:paraId="7EED6D53" w14:textId="15E28B63" w:rsidR="3BF5C3EE" w:rsidRDefault="3BF5C3EE" w:rsidP="3BF5C3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E4F36" w14:textId="77777777" w:rsidR="00912F01" w:rsidRDefault="00912F01">
      <w:pPr>
        <w:spacing w:after="0" w:line="240" w:lineRule="auto"/>
      </w:pPr>
      <w:r>
        <w:separator/>
      </w:r>
    </w:p>
  </w:footnote>
  <w:footnote w:type="continuationSeparator" w:id="0">
    <w:p w14:paraId="7D6EC490" w14:textId="77777777" w:rsidR="00912F01" w:rsidRDefault="00912F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BF5C3EE" w14:paraId="27C67D12" w14:textId="77777777" w:rsidTr="3BF5C3EE">
      <w:trPr>
        <w:trHeight w:val="300"/>
      </w:trPr>
      <w:tc>
        <w:tcPr>
          <w:tcW w:w="3120" w:type="dxa"/>
        </w:tcPr>
        <w:p w14:paraId="75961159" w14:textId="4C92B7FE" w:rsidR="3BF5C3EE" w:rsidRDefault="3BF5C3EE" w:rsidP="3BF5C3EE">
          <w:pPr>
            <w:pStyle w:val="Header"/>
            <w:ind w:left="-115"/>
          </w:pPr>
        </w:p>
      </w:tc>
      <w:tc>
        <w:tcPr>
          <w:tcW w:w="3120" w:type="dxa"/>
        </w:tcPr>
        <w:p w14:paraId="0C128BAC" w14:textId="0D603E69" w:rsidR="3BF5C3EE" w:rsidRDefault="3BF5C3EE" w:rsidP="3BF5C3EE">
          <w:pPr>
            <w:pStyle w:val="Header"/>
            <w:jc w:val="center"/>
          </w:pPr>
        </w:p>
      </w:tc>
      <w:tc>
        <w:tcPr>
          <w:tcW w:w="3120" w:type="dxa"/>
        </w:tcPr>
        <w:p w14:paraId="2F41EA84" w14:textId="47CCE219" w:rsidR="3BF5C3EE" w:rsidRDefault="3BF5C3EE" w:rsidP="3BF5C3EE">
          <w:pPr>
            <w:pStyle w:val="Header"/>
            <w:ind w:right="-115"/>
            <w:jc w:val="right"/>
          </w:pPr>
        </w:p>
      </w:tc>
    </w:tr>
  </w:tbl>
  <w:p w14:paraId="1D2A64F4" w14:textId="303D7299" w:rsidR="3BF5C3EE" w:rsidRDefault="3BF5C3EE" w:rsidP="3BF5C3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902C3"/>
    <w:multiLevelType w:val="multilevel"/>
    <w:tmpl w:val="4ACA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21A97"/>
    <w:multiLevelType w:val="hybridMultilevel"/>
    <w:tmpl w:val="296C724C"/>
    <w:lvl w:ilvl="0" w:tplc="CC20758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D66E3"/>
    <w:multiLevelType w:val="hybridMultilevel"/>
    <w:tmpl w:val="1110CF20"/>
    <w:lvl w:ilvl="0" w:tplc="6E08ACA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F5EFF"/>
    <w:multiLevelType w:val="multilevel"/>
    <w:tmpl w:val="31F00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F7E1B"/>
    <w:multiLevelType w:val="multilevel"/>
    <w:tmpl w:val="6AC44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6E36DD"/>
    <w:multiLevelType w:val="hybridMultilevel"/>
    <w:tmpl w:val="F460BB72"/>
    <w:lvl w:ilvl="0" w:tplc="A31E4038">
      <w:start w:val="1"/>
      <w:numFmt w:val="decimal"/>
      <w:lvlText w:val="%1."/>
      <w:lvlJc w:val="left"/>
      <w:pPr>
        <w:ind w:left="720" w:hanging="360"/>
      </w:pPr>
    </w:lvl>
    <w:lvl w:ilvl="1" w:tplc="3022FE2C">
      <w:start w:val="1"/>
      <w:numFmt w:val="lowerLetter"/>
      <w:lvlText w:val="%2."/>
      <w:lvlJc w:val="left"/>
      <w:pPr>
        <w:ind w:left="1440" w:hanging="360"/>
      </w:pPr>
    </w:lvl>
    <w:lvl w:ilvl="2" w:tplc="AAA87C0A">
      <w:start w:val="1"/>
      <w:numFmt w:val="lowerRoman"/>
      <w:lvlText w:val="%3."/>
      <w:lvlJc w:val="right"/>
      <w:pPr>
        <w:ind w:left="2160" w:hanging="180"/>
      </w:pPr>
    </w:lvl>
    <w:lvl w:ilvl="3" w:tplc="FF223EEA">
      <w:start w:val="1"/>
      <w:numFmt w:val="decimal"/>
      <w:lvlText w:val="%4."/>
      <w:lvlJc w:val="left"/>
      <w:pPr>
        <w:ind w:left="2880" w:hanging="360"/>
      </w:pPr>
    </w:lvl>
    <w:lvl w:ilvl="4" w:tplc="FED27ABC">
      <w:start w:val="1"/>
      <w:numFmt w:val="lowerLetter"/>
      <w:lvlText w:val="%5."/>
      <w:lvlJc w:val="left"/>
      <w:pPr>
        <w:ind w:left="3600" w:hanging="360"/>
      </w:pPr>
    </w:lvl>
    <w:lvl w:ilvl="5" w:tplc="0772E262">
      <w:start w:val="1"/>
      <w:numFmt w:val="lowerRoman"/>
      <w:lvlText w:val="%6."/>
      <w:lvlJc w:val="right"/>
      <w:pPr>
        <w:ind w:left="4320" w:hanging="180"/>
      </w:pPr>
    </w:lvl>
    <w:lvl w:ilvl="6" w:tplc="73F88DA4">
      <w:start w:val="1"/>
      <w:numFmt w:val="decimal"/>
      <w:lvlText w:val="%7."/>
      <w:lvlJc w:val="left"/>
      <w:pPr>
        <w:ind w:left="5040" w:hanging="360"/>
      </w:pPr>
    </w:lvl>
    <w:lvl w:ilvl="7" w:tplc="661E1B2C">
      <w:start w:val="1"/>
      <w:numFmt w:val="lowerLetter"/>
      <w:lvlText w:val="%8."/>
      <w:lvlJc w:val="left"/>
      <w:pPr>
        <w:ind w:left="5760" w:hanging="360"/>
      </w:pPr>
    </w:lvl>
    <w:lvl w:ilvl="8" w:tplc="C6321D6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3DB14"/>
    <w:multiLevelType w:val="hybridMultilevel"/>
    <w:tmpl w:val="77AA3068"/>
    <w:lvl w:ilvl="0" w:tplc="571AFEAC">
      <w:start w:val="1"/>
      <w:numFmt w:val="decimal"/>
      <w:lvlText w:val="%1."/>
      <w:lvlJc w:val="left"/>
      <w:pPr>
        <w:ind w:left="720" w:hanging="360"/>
      </w:pPr>
    </w:lvl>
    <w:lvl w:ilvl="1" w:tplc="8F1EF4E6">
      <w:start w:val="1"/>
      <w:numFmt w:val="lowerLetter"/>
      <w:lvlText w:val="%2."/>
      <w:lvlJc w:val="left"/>
      <w:pPr>
        <w:ind w:left="1440" w:hanging="360"/>
      </w:pPr>
    </w:lvl>
    <w:lvl w:ilvl="2" w:tplc="AA843E04">
      <w:start w:val="1"/>
      <w:numFmt w:val="lowerRoman"/>
      <w:lvlText w:val="%3."/>
      <w:lvlJc w:val="right"/>
      <w:pPr>
        <w:ind w:left="2160" w:hanging="180"/>
      </w:pPr>
    </w:lvl>
    <w:lvl w:ilvl="3" w:tplc="9D36B8C8">
      <w:start w:val="1"/>
      <w:numFmt w:val="decimal"/>
      <w:lvlText w:val="%4."/>
      <w:lvlJc w:val="left"/>
      <w:pPr>
        <w:ind w:left="2880" w:hanging="360"/>
      </w:pPr>
    </w:lvl>
    <w:lvl w:ilvl="4" w:tplc="89620926">
      <w:start w:val="1"/>
      <w:numFmt w:val="lowerLetter"/>
      <w:lvlText w:val="%5."/>
      <w:lvlJc w:val="left"/>
      <w:pPr>
        <w:ind w:left="3600" w:hanging="360"/>
      </w:pPr>
    </w:lvl>
    <w:lvl w:ilvl="5" w:tplc="6442AC3C">
      <w:start w:val="1"/>
      <w:numFmt w:val="lowerRoman"/>
      <w:lvlText w:val="%6."/>
      <w:lvlJc w:val="right"/>
      <w:pPr>
        <w:ind w:left="4320" w:hanging="180"/>
      </w:pPr>
    </w:lvl>
    <w:lvl w:ilvl="6" w:tplc="091A7A6E">
      <w:start w:val="1"/>
      <w:numFmt w:val="decimal"/>
      <w:lvlText w:val="%7."/>
      <w:lvlJc w:val="left"/>
      <w:pPr>
        <w:ind w:left="5040" w:hanging="360"/>
      </w:pPr>
    </w:lvl>
    <w:lvl w:ilvl="7" w:tplc="5016ECA0">
      <w:start w:val="1"/>
      <w:numFmt w:val="lowerLetter"/>
      <w:lvlText w:val="%8."/>
      <w:lvlJc w:val="left"/>
      <w:pPr>
        <w:ind w:left="5760" w:hanging="360"/>
      </w:pPr>
    </w:lvl>
    <w:lvl w:ilvl="8" w:tplc="3C12133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4DD052"/>
    <w:multiLevelType w:val="hybridMultilevel"/>
    <w:tmpl w:val="7DA8F5B2"/>
    <w:lvl w:ilvl="0" w:tplc="67A0BFC6">
      <w:start w:val="1"/>
      <w:numFmt w:val="decimal"/>
      <w:lvlText w:val="%1."/>
      <w:lvlJc w:val="left"/>
      <w:pPr>
        <w:ind w:left="720" w:hanging="360"/>
      </w:pPr>
    </w:lvl>
    <w:lvl w:ilvl="1" w:tplc="C6D44800">
      <w:start w:val="1"/>
      <w:numFmt w:val="lowerLetter"/>
      <w:lvlText w:val="%2."/>
      <w:lvlJc w:val="left"/>
      <w:pPr>
        <w:ind w:left="1440" w:hanging="360"/>
      </w:pPr>
    </w:lvl>
    <w:lvl w:ilvl="2" w:tplc="B7A4889C">
      <w:start w:val="1"/>
      <w:numFmt w:val="lowerRoman"/>
      <w:lvlText w:val="%3."/>
      <w:lvlJc w:val="right"/>
      <w:pPr>
        <w:ind w:left="2160" w:hanging="180"/>
      </w:pPr>
    </w:lvl>
    <w:lvl w:ilvl="3" w:tplc="2B12A17E">
      <w:start w:val="1"/>
      <w:numFmt w:val="decimal"/>
      <w:lvlText w:val="%4."/>
      <w:lvlJc w:val="left"/>
      <w:pPr>
        <w:ind w:left="2880" w:hanging="360"/>
      </w:pPr>
    </w:lvl>
    <w:lvl w:ilvl="4" w:tplc="08EEFD00">
      <w:start w:val="1"/>
      <w:numFmt w:val="lowerLetter"/>
      <w:lvlText w:val="%5."/>
      <w:lvlJc w:val="left"/>
      <w:pPr>
        <w:ind w:left="3600" w:hanging="360"/>
      </w:pPr>
    </w:lvl>
    <w:lvl w:ilvl="5" w:tplc="8A5440B6">
      <w:start w:val="1"/>
      <w:numFmt w:val="lowerRoman"/>
      <w:lvlText w:val="%6."/>
      <w:lvlJc w:val="right"/>
      <w:pPr>
        <w:ind w:left="4320" w:hanging="180"/>
      </w:pPr>
    </w:lvl>
    <w:lvl w:ilvl="6" w:tplc="FDD47432">
      <w:start w:val="1"/>
      <w:numFmt w:val="decimal"/>
      <w:lvlText w:val="%7."/>
      <w:lvlJc w:val="left"/>
      <w:pPr>
        <w:ind w:left="5040" w:hanging="360"/>
      </w:pPr>
    </w:lvl>
    <w:lvl w:ilvl="7" w:tplc="0562B9F6">
      <w:start w:val="1"/>
      <w:numFmt w:val="lowerLetter"/>
      <w:lvlText w:val="%8."/>
      <w:lvlJc w:val="left"/>
      <w:pPr>
        <w:ind w:left="5760" w:hanging="360"/>
      </w:pPr>
    </w:lvl>
    <w:lvl w:ilvl="8" w:tplc="C850446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944ECD"/>
    <w:multiLevelType w:val="hybridMultilevel"/>
    <w:tmpl w:val="A4C2318C"/>
    <w:lvl w:ilvl="0" w:tplc="F3CA4FD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B053A4"/>
    <w:multiLevelType w:val="multilevel"/>
    <w:tmpl w:val="2582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498600">
    <w:abstractNumId w:val="7"/>
  </w:num>
  <w:num w:numId="2" w16cid:durableId="1303192281">
    <w:abstractNumId w:val="5"/>
  </w:num>
  <w:num w:numId="3" w16cid:durableId="555746322">
    <w:abstractNumId w:val="6"/>
  </w:num>
  <w:num w:numId="4" w16cid:durableId="205339427">
    <w:abstractNumId w:val="8"/>
  </w:num>
  <w:num w:numId="5" w16cid:durableId="1079333101">
    <w:abstractNumId w:val="1"/>
  </w:num>
  <w:num w:numId="6" w16cid:durableId="1754857594">
    <w:abstractNumId w:val="3"/>
  </w:num>
  <w:num w:numId="7" w16cid:durableId="313412640">
    <w:abstractNumId w:val="9"/>
  </w:num>
  <w:num w:numId="8" w16cid:durableId="1306010299">
    <w:abstractNumId w:val="0"/>
  </w:num>
  <w:num w:numId="9" w16cid:durableId="1765301014">
    <w:abstractNumId w:val="4"/>
  </w:num>
  <w:num w:numId="10" w16cid:durableId="5327707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B8583FD"/>
    <w:rsid w:val="00081DB0"/>
    <w:rsid w:val="000A421F"/>
    <w:rsid w:val="000A797B"/>
    <w:rsid w:val="000B717A"/>
    <w:rsid w:val="001F6086"/>
    <w:rsid w:val="003244A7"/>
    <w:rsid w:val="00333039"/>
    <w:rsid w:val="0035528F"/>
    <w:rsid w:val="00406D0E"/>
    <w:rsid w:val="00413466"/>
    <w:rsid w:val="00464963"/>
    <w:rsid w:val="0051306E"/>
    <w:rsid w:val="00555D7E"/>
    <w:rsid w:val="00641BF1"/>
    <w:rsid w:val="006D01A4"/>
    <w:rsid w:val="00713B3D"/>
    <w:rsid w:val="008051C5"/>
    <w:rsid w:val="00841F1E"/>
    <w:rsid w:val="00843C90"/>
    <w:rsid w:val="00912F01"/>
    <w:rsid w:val="009C2B61"/>
    <w:rsid w:val="009E40A4"/>
    <w:rsid w:val="00A60F47"/>
    <w:rsid w:val="00A814FF"/>
    <w:rsid w:val="00A96DAF"/>
    <w:rsid w:val="00B66F1D"/>
    <w:rsid w:val="00BC22D9"/>
    <w:rsid w:val="00C05242"/>
    <w:rsid w:val="00C74ABA"/>
    <w:rsid w:val="00CA58A7"/>
    <w:rsid w:val="00D00CC3"/>
    <w:rsid w:val="00D24879"/>
    <w:rsid w:val="00D57F59"/>
    <w:rsid w:val="00D83FA9"/>
    <w:rsid w:val="00D93D14"/>
    <w:rsid w:val="00DA4E15"/>
    <w:rsid w:val="00DB7B6D"/>
    <w:rsid w:val="00E32947"/>
    <w:rsid w:val="00EA1D6D"/>
    <w:rsid w:val="00EC33BB"/>
    <w:rsid w:val="00F12BD3"/>
    <w:rsid w:val="0142DCDE"/>
    <w:rsid w:val="018EE3D7"/>
    <w:rsid w:val="019AD614"/>
    <w:rsid w:val="02E3CFBE"/>
    <w:rsid w:val="06B17308"/>
    <w:rsid w:val="098F8710"/>
    <w:rsid w:val="0DA0FC93"/>
    <w:rsid w:val="0E2B4E8C"/>
    <w:rsid w:val="0E3166A9"/>
    <w:rsid w:val="0E3424BF"/>
    <w:rsid w:val="0E407A08"/>
    <w:rsid w:val="0FA07D46"/>
    <w:rsid w:val="1098DFCA"/>
    <w:rsid w:val="128B4294"/>
    <w:rsid w:val="12997F7D"/>
    <w:rsid w:val="12F7F92B"/>
    <w:rsid w:val="13D4C4C5"/>
    <w:rsid w:val="14E6EADD"/>
    <w:rsid w:val="1503DF44"/>
    <w:rsid w:val="155554D3"/>
    <w:rsid w:val="15928116"/>
    <w:rsid w:val="169D7522"/>
    <w:rsid w:val="181B8E52"/>
    <w:rsid w:val="186127A6"/>
    <w:rsid w:val="1AE53E51"/>
    <w:rsid w:val="1B35AEF7"/>
    <w:rsid w:val="1B8583FD"/>
    <w:rsid w:val="1C43A36D"/>
    <w:rsid w:val="1C8EE1DB"/>
    <w:rsid w:val="1CC00C75"/>
    <w:rsid w:val="1D136FCE"/>
    <w:rsid w:val="1F6AD2AD"/>
    <w:rsid w:val="1FE2BA0C"/>
    <w:rsid w:val="20427107"/>
    <w:rsid w:val="21633C8C"/>
    <w:rsid w:val="21A91BA0"/>
    <w:rsid w:val="23956931"/>
    <w:rsid w:val="266CC01F"/>
    <w:rsid w:val="29C051EC"/>
    <w:rsid w:val="2ACF105E"/>
    <w:rsid w:val="2B194D2C"/>
    <w:rsid w:val="2B29D56B"/>
    <w:rsid w:val="2C039CBC"/>
    <w:rsid w:val="2C2B811B"/>
    <w:rsid w:val="2C4FC874"/>
    <w:rsid w:val="2CF98C07"/>
    <w:rsid w:val="2D6900C1"/>
    <w:rsid w:val="2E6E7AC1"/>
    <w:rsid w:val="2F3A1CC1"/>
    <w:rsid w:val="30B419A8"/>
    <w:rsid w:val="30DB412C"/>
    <w:rsid w:val="30F1F342"/>
    <w:rsid w:val="336AB2E5"/>
    <w:rsid w:val="36391178"/>
    <w:rsid w:val="371C62D3"/>
    <w:rsid w:val="3730D899"/>
    <w:rsid w:val="381D3FD5"/>
    <w:rsid w:val="382CF1D2"/>
    <w:rsid w:val="391D54D3"/>
    <w:rsid w:val="39809BE9"/>
    <w:rsid w:val="398470B6"/>
    <w:rsid w:val="3B3B092D"/>
    <w:rsid w:val="3BD77D32"/>
    <w:rsid w:val="3BF5C3EE"/>
    <w:rsid w:val="3C56E03E"/>
    <w:rsid w:val="3CD4C091"/>
    <w:rsid w:val="3D9D0607"/>
    <w:rsid w:val="3F2B0098"/>
    <w:rsid w:val="3F828AD0"/>
    <w:rsid w:val="41548045"/>
    <w:rsid w:val="42A57885"/>
    <w:rsid w:val="43A14A5A"/>
    <w:rsid w:val="44908FCC"/>
    <w:rsid w:val="452DA63A"/>
    <w:rsid w:val="45ACF387"/>
    <w:rsid w:val="460263F6"/>
    <w:rsid w:val="4616B9A0"/>
    <w:rsid w:val="4657ADB4"/>
    <w:rsid w:val="46FCCB50"/>
    <w:rsid w:val="4754C4D8"/>
    <w:rsid w:val="4A6EB47B"/>
    <w:rsid w:val="4AF57792"/>
    <w:rsid w:val="4B63BC42"/>
    <w:rsid w:val="4C7EF474"/>
    <w:rsid w:val="4C8FA85B"/>
    <w:rsid w:val="50317446"/>
    <w:rsid w:val="51A4F042"/>
    <w:rsid w:val="52A3F398"/>
    <w:rsid w:val="53904FC6"/>
    <w:rsid w:val="543CD94A"/>
    <w:rsid w:val="55216E6C"/>
    <w:rsid w:val="55390D8F"/>
    <w:rsid w:val="5557D4A9"/>
    <w:rsid w:val="5590C850"/>
    <w:rsid w:val="55AB3C6A"/>
    <w:rsid w:val="55D0B4D2"/>
    <w:rsid w:val="566E02A6"/>
    <w:rsid w:val="57E72935"/>
    <w:rsid w:val="5893B554"/>
    <w:rsid w:val="592CA103"/>
    <w:rsid w:val="59BFA03D"/>
    <w:rsid w:val="5AF8CDE6"/>
    <w:rsid w:val="5E5C9D31"/>
    <w:rsid w:val="5ED7D080"/>
    <w:rsid w:val="5F245F19"/>
    <w:rsid w:val="60E4267D"/>
    <w:rsid w:val="619F6397"/>
    <w:rsid w:val="61EF3C9A"/>
    <w:rsid w:val="62319522"/>
    <w:rsid w:val="62CCBAE5"/>
    <w:rsid w:val="6327D2D3"/>
    <w:rsid w:val="6513D53F"/>
    <w:rsid w:val="66F26DFD"/>
    <w:rsid w:val="68CB2D18"/>
    <w:rsid w:val="6AF0240F"/>
    <w:rsid w:val="6B214FDA"/>
    <w:rsid w:val="6C805450"/>
    <w:rsid w:val="6CA3B8C2"/>
    <w:rsid w:val="6E78A25E"/>
    <w:rsid w:val="703CBDFD"/>
    <w:rsid w:val="714DC6FA"/>
    <w:rsid w:val="72655377"/>
    <w:rsid w:val="7420DB2E"/>
    <w:rsid w:val="78781135"/>
    <w:rsid w:val="7A8A97F2"/>
    <w:rsid w:val="7B7E572D"/>
    <w:rsid w:val="7BD61530"/>
    <w:rsid w:val="7BD990C2"/>
    <w:rsid w:val="7CF86664"/>
    <w:rsid w:val="7D1EA43D"/>
    <w:rsid w:val="7DC3C52F"/>
    <w:rsid w:val="7DDF1D97"/>
    <w:rsid w:val="7DEE4269"/>
    <w:rsid w:val="7E62B2A7"/>
    <w:rsid w:val="7FCD2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9691B"/>
  <w15:chartTrackingRefBased/>
  <w15:docId w15:val="{18986F5A-F1D7-43F9-AB01-01E773148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81B8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81B8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uiPriority w:val="9"/>
    <w:unhideWhenUsed/>
    <w:qFormat/>
    <w:rsid w:val="181B8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29C051E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ListParagraph">
    <w:name w:val="List Paragraph"/>
    <w:basedOn w:val="Normal"/>
    <w:uiPriority w:val="34"/>
    <w:qFormat/>
    <w:rsid w:val="181B8E5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81B8E52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uiPriority w:val="99"/>
    <w:unhideWhenUsed/>
    <w:rsid w:val="3BF5C3EE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3BF5C3E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penlearning.com/unswcourses/courses/cyber-security-engineering-2026-t2/activities/whistleblowers/?cl=1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openlearning.com/unswcourses/courses/cyber-security-engineering-2026-t2/securityeverywhere/securityeverywhere4/?cl=1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tfd.comp6841.xyz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www.openlearning.com/unswcourses/courses/cyber-security-engineering-2026-t2/activities/learnhowrsaworks/?cl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openlearning.com/unswcourses/courses/cyber-security-engineering-2026-t2/activities/merklepuzzles/?cl=1" TargetMode="External"/><Relationship Id="rId14" Type="http://schemas.openxmlformats.org/officeDocument/2006/relationships/hyperlink" Target="https://www.openlearning.com/unswcourses/courses/cyber-security-engineering-2026-t2/casestudies/week-4-johnnycab/?cl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468</Words>
  <Characters>2502</Characters>
  <Application>Microsoft Office Word</Application>
  <DocSecurity>0</DocSecurity>
  <Lines>119</Lines>
  <Paragraphs>24</Paragraphs>
  <ScaleCrop>false</ScaleCrop>
  <Company/>
  <LinksUpToDate>false</LinksUpToDate>
  <CharactersWithSpaces>2946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Patel</dc:creator>
  <cp:keywords/>
  <dc:description/>
  <cp:lastModifiedBy>Thomas A. Gosman</cp:lastModifiedBy>
  <cp:revision>38</cp:revision>
  <dcterms:created xsi:type="dcterms:W3CDTF">2026-03-28T06:23:00Z</dcterms:created>
  <dcterms:modified xsi:type="dcterms:W3CDTF">2026-06-23T00:54:00Z</dcterms:modified>
</cp:coreProperties>
</file>