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 Objective:</w:t>
      </w:r>
      <w:r w:rsidDel="00000000" w:rsidR="00000000" w:rsidRPr="00000000">
        <w:rPr>
          <w:rFonts w:ascii="Google Sans Text" w:cs="Google Sans Text" w:eastAsia="Google Sans Text" w:hAnsi="Google Sans Text"/>
          <w:i w:val="0"/>
          <w:iCs w:val="0"/>
          <w:color w:val="1b1c1d"/>
          <w:sz w:val="24"/>
          <w:szCs w:val="24"/>
          <w:rtl w:val="0"/>
        </w:rPr>
        <w:t xml:space="preserve"> Establish the foundational backend server, database structure, basic universe generation, core player data persistence, and initial ship movement logic.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Backend Setup:</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Initialize a Node.js project (using Express or Fastify).</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Set up basic project structure (controllers, routes, models, services).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Integrate PostgreSQL as the primary database. Establish connection logic.</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Database Schemas:</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the initial Users table schema: Include fields for user_id (primary key), username (unique), hashed_password, email (unique), created_at, last_login.</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the initial Sectors table schema: Include fields for sector_id (primary key), x_coord, y_coord, z_coord (optional, if 3D), name, type (e.g., 'Core', 'Fringe').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basic Ships table schema: Include fields for ship_id (primary key), owner_user_id (foreign key to Users), current_sector_id (foreign key to Sectors), ship_type (e.g., 'Merchant Cruiser'), name.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Basic Authentication:</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user registration endpoint (hash passwords securely).</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user login endpoint (return a session token, e.g., JWT).</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basic middleware to protect subsequent endpoints.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Universe Generation (Basic):</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server-side script/function to generate a simple graph of interconnected Sectors (e.g., a small grid or random scatter) and populate the Sectors table. Define basic connections/adjacencies between sectors.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Player State &amp; Persistence:</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On user registration, create a default starting ship entry in the Ships table, linked to the user, and place it in a designated starting sector_id.</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Ensure player ship location (current_sector_id) is persisted in the database.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Ship Movement (Basic):</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an API endpoint (e.g., /api/ship/move) that accepts a target sector_id.</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Validate if the target sector is adjacent to the ship's current sector based on the generated universe graph.</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If valid, update the ship's current_sector_id in the database.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API Endpoints:</w:t>
      </w:r>
    </w:p>
    <w:p w:rsidR="00000000" w:rsidDel="00000000" w:rsidP="00000000" w:rsidRDefault="00000000" w:rsidRPr="00000000" w14:paraId="00000019">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Expose basic endpoints for: Register, Login, Get Current Ship Status (including location/sector ID), Move Ship.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At the end of Phase 1, a user should be able to register, log in, have a ship created in a specific sector within a minimally generated universe, and move that ship between adjacent sectors via API calls, with all state persisted in the database. No frontend is required yet, focus purely on backend functionality and data persistence.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