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45C" w:rsidRPr="00E414B2" w:rsidRDefault="00AF2909" w:rsidP="00E414B2">
      <w:pPr>
        <w:spacing w:line="360" w:lineRule="auto"/>
        <w:rPr>
          <w:rFonts w:ascii="Times New Roman" w:hAnsi="Times New Roman" w:cs="Times New Roman"/>
          <w:b/>
          <w:bCs/>
          <w:sz w:val="24"/>
          <w:szCs w:val="24"/>
        </w:rPr>
      </w:pPr>
      <w:r w:rsidRPr="00E414B2">
        <w:rPr>
          <w:rFonts w:ascii="Times New Roman" w:hAnsi="Times New Roman" w:cs="Times New Roman"/>
          <w:b/>
          <w:bCs/>
          <w:sz w:val="24"/>
          <w:szCs w:val="24"/>
        </w:rPr>
        <w:t>FUNCTIONAL REQUIREMENTS</w:t>
      </w:r>
    </w:p>
    <w:p w:rsidR="00AF2909" w:rsidRPr="00E414B2" w:rsidRDefault="00AF2909" w:rsidP="00E414B2">
      <w:pPr>
        <w:spacing w:line="360" w:lineRule="auto"/>
        <w:rPr>
          <w:rFonts w:ascii="Times New Roman" w:hAnsi="Times New Roman" w:cs="Times New Roman"/>
          <w:b/>
          <w:bCs/>
          <w:sz w:val="24"/>
          <w:szCs w:val="24"/>
        </w:rPr>
      </w:pPr>
    </w:p>
    <w:p w:rsidR="00AA5848" w:rsidRPr="00E414B2" w:rsidRDefault="00AA5848" w:rsidP="00E414B2">
      <w:pPr>
        <w:pStyle w:val="NormalWeb"/>
        <w:shd w:val="clear" w:color="auto" w:fill="FFFFFF"/>
        <w:spacing w:before="120" w:beforeAutospacing="0" w:after="120" w:afterAutospacing="0" w:line="360" w:lineRule="auto"/>
        <w:jc w:val="both"/>
      </w:pPr>
      <w:r w:rsidRPr="00E414B2">
        <w:t>In </w:t>
      </w:r>
      <w:hyperlink r:id="rId4" w:tooltip="Software engineering" w:history="1">
        <w:r w:rsidRPr="00E414B2">
          <w:rPr>
            <w:rStyle w:val="Hyperlink"/>
            <w:color w:val="auto"/>
            <w:u w:val="none"/>
          </w:rPr>
          <w:t>software engineering</w:t>
        </w:r>
      </w:hyperlink>
      <w:r w:rsidRPr="00E414B2">
        <w:t> and </w:t>
      </w:r>
      <w:hyperlink r:id="rId5" w:tooltip="Systems engineering" w:history="1">
        <w:r w:rsidRPr="00E414B2">
          <w:rPr>
            <w:rStyle w:val="Hyperlink"/>
            <w:color w:val="auto"/>
            <w:u w:val="none"/>
          </w:rPr>
          <w:t>systems engineering</w:t>
        </w:r>
      </w:hyperlink>
      <w:r w:rsidRPr="00E414B2">
        <w:t>, a </w:t>
      </w:r>
      <w:r w:rsidRPr="00E414B2">
        <w:rPr>
          <w:b/>
          <w:bCs/>
        </w:rPr>
        <w:t>functional requirement</w:t>
      </w:r>
      <w:r w:rsidRPr="00E414B2">
        <w:t> defines a function of a </w:t>
      </w:r>
      <w:hyperlink r:id="rId6" w:tooltip="System" w:history="1">
        <w:r w:rsidRPr="00E414B2">
          <w:rPr>
            <w:rStyle w:val="Hyperlink"/>
            <w:color w:val="auto"/>
            <w:u w:val="none"/>
          </w:rPr>
          <w:t>system</w:t>
        </w:r>
      </w:hyperlink>
      <w:r w:rsidRPr="00E414B2">
        <w:t> or its component, where a function is described as a specification of behavior between outputs and inputs.</w:t>
      </w:r>
      <w:hyperlink r:id="rId7" w:anchor="cite_note-FultonAirborne17-1" w:history="1">
        <w:r w:rsidRPr="00E414B2">
          <w:rPr>
            <w:rStyle w:val="Hyperlink"/>
            <w:color w:val="auto"/>
            <w:u w:val="none"/>
            <w:vertAlign w:val="superscript"/>
          </w:rPr>
          <w:t>[1]</w:t>
        </w:r>
      </w:hyperlink>
    </w:p>
    <w:p w:rsidR="00AA5848" w:rsidRPr="00E414B2" w:rsidRDefault="00AA5848" w:rsidP="00E414B2">
      <w:pPr>
        <w:pStyle w:val="NormalWeb"/>
        <w:shd w:val="clear" w:color="auto" w:fill="FFFFFF"/>
        <w:spacing w:before="120" w:beforeAutospacing="0" w:after="120" w:afterAutospacing="0" w:line="360" w:lineRule="auto"/>
        <w:jc w:val="both"/>
      </w:pPr>
      <w:r w:rsidRPr="00E414B2">
        <w:t xml:space="preserve">Functional requirements may involve calculations, technical details, data manipulation and </w:t>
      </w:r>
      <w:proofErr w:type="gramStart"/>
      <w:r w:rsidRPr="00E414B2">
        <w:t>processing,</w:t>
      </w:r>
      <w:proofErr w:type="gramEnd"/>
      <w:r w:rsidRPr="00E414B2">
        <w:t xml:space="preserve"> and other specific functionality that define what a system is supposed to accomplish.</w:t>
      </w:r>
      <w:hyperlink r:id="rId8" w:anchor="cite_note-2" w:history="1">
        <w:r w:rsidRPr="00E414B2">
          <w:rPr>
            <w:rStyle w:val="Hyperlink"/>
            <w:color w:val="auto"/>
            <w:u w:val="none"/>
            <w:vertAlign w:val="superscript"/>
          </w:rPr>
          <w:t>[2]</w:t>
        </w:r>
      </w:hyperlink>
      <w:r w:rsidRPr="00E414B2">
        <w:t xml:space="preserve"> Behavioral requirements describe all the cases where the system uses the functional </w:t>
      </w:r>
      <w:proofErr w:type="gramStart"/>
      <w:r w:rsidRPr="00E414B2">
        <w:t>requirements,</w:t>
      </w:r>
      <w:proofErr w:type="gramEnd"/>
      <w:r w:rsidRPr="00E414B2">
        <w:t xml:space="preserve"> these are captured in </w:t>
      </w:r>
      <w:hyperlink r:id="rId9" w:tooltip="Use case" w:history="1">
        <w:r w:rsidRPr="00E414B2">
          <w:rPr>
            <w:rStyle w:val="Hyperlink"/>
            <w:color w:val="auto"/>
            <w:u w:val="none"/>
          </w:rPr>
          <w:t>use cases</w:t>
        </w:r>
      </w:hyperlink>
      <w:r w:rsidRPr="00E414B2">
        <w:t>. Functional requirements are supported by </w:t>
      </w:r>
      <w:hyperlink r:id="rId10" w:tooltip="Non-functional requirement" w:history="1">
        <w:r w:rsidRPr="00E414B2">
          <w:rPr>
            <w:rStyle w:val="Hyperlink"/>
            <w:color w:val="auto"/>
            <w:u w:val="none"/>
          </w:rPr>
          <w:t>non-functional requirements</w:t>
        </w:r>
      </w:hyperlink>
      <w:r w:rsidRPr="00E414B2">
        <w:t> (also known as "quality requirements"), which impose constraints on the design or implementation (such as performance requirements, security, or reliability). Generally, functional requirements are expressed in the form "system must do &lt;requirement&gt;," while non-functional requirements take the form "system shall be &lt;requirement&gt;." The plan for implementing functional requirements is detailed in the system design, whereas </w:t>
      </w:r>
      <w:r w:rsidRPr="00E414B2">
        <w:rPr>
          <w:i/>
          <w:iCs/>
        </w:rPr>
        <w:t>non-functional</w:t>
      </w:r>
      <w:r w:rsidRPr="00E414B2">
        <w:t> requirements are detailed in the system architecture.</w:t>
      </w:r>
      <w:hyperlink r:id="rId11" w:anchor="cite_note-AdamsNon15-4" w:history="1">
        <w:r w:rsidRPr="00E414B2">
          <w:rPr>
            <w:rStyle w:val="Hyperlink"/>
            <w:color w:val="auto"/>
            <w:u w:val="none"/>
            <w:vertAlign w:val="superscript"/>
          </w:rPr>
          <w:t>[4</w:t>
        </w:r>
        <w:proofErr w:type="gramStart"/>
        <w:r w:rsidRPr="00E414B2">
          <w:rPr>
            <w:rStyle w:val="Hyperlink"/>
            <w:color w:val="auto"/>
            <w:u w:val="none"/>
            <w:vertAlign w:val="superscript"/>
          </w:rPr>
          <w:t>]</w:t>
        </w:r>
        <w:proofErr w:type="gramEnd"/>
      </w:hyperlink>
      <w:hyperlink r:id="rId12" w:anchor="cite_note-J%C3%B6nssonImpact06-5" w:history="1">
        <w:r w:rsidRPr="00E414B2">
          <w:rPr>
            <w:rStyle w:val="Hyperlink"/>
            <w:color w:val="auto"/>
            <w:u w:val="none"/>
            <w:vertAlign w:val="superscript"/>
          </w:rPr>
          <w:t>[5]</w:t>
        </w:r>
      </w:hyperlink>
    </w:p>
    <w:p w:rsidR="00AA5848" w:rsidRPr="00E414B2" w:rsidRDefault="00AA5848" w:rsidP="00E414B2">
      <w:pPr>
        <w:pStyle w:val="NormalWeb"/>
        <w:shd w:val="clear" w:color="auto" w:fill="FFFFFF"/>
        <w:spacing w:before="120" w:beforeAutospacing="0" w:after="120" w:afterAutospacing="0" w:line="360" w:lineRule="auto"/>
        <w:jc w:val="both"/>
      </w:pPr>
      <w:r w:rsidRPr="00E414B2">
        <w:t>As defined in </w:t>
      </w:r>
      <w:hyperlink r:id="rId13" w:tooltip="Requirements analysis" w:history="1">
        <w:r w:rsidRPr="00E414B2">
          <w:rPr>
            <w:rStyle w:val="Hyperlink"/>
            <w:color w:val="auto"/>
            <w:u w:val="none"/>
          </w:rPr>
          <w:t>requirements engineering</w:t>
        </w:r>
      </w:hyperlink>
      <w:r w:rsidRPr="00E414B2">
        <w:t>, functional requirements specify particular results of a system. This should be contrasted with non-functional requirements, which specify overall characteristics such as cost and </w:t>
      </w:r>
      <w:hyperlink r:id="rId14" w:tooltip="Reliability engineering" w:history="1">
        <w:r w:rsidRPr="00E414B2">
          <w:rPr>
            <w:rStyle w:val="Hyperlink"/>
            <w:color w:val="auto"/>
            <w:u w:val="none"/>
          </w:rPr>
          <w:t>reliability</w:t>
        </w:r>
      </w:hyperlink>
      <w:r w:rsidRPr="00E414B2">
        <w:t>. Functional requirements drive the application architecture of a system, while non-functional requirements drive the technical architecture of a system.</w:t>
      </w:r>
      <w:hyperlink r:id="rId15" w:anchor="cite_note-AdamsNon15-4" w:history="1">
        <w:r w:rsidRPr="00E414B2">
          <w:rPr>
            <w:rStyle w:val="Hyperlink"/>
            <w:color w:val="auto"/>
            <w:u w:val="none"/>
            <w:vertAlign w:val="superscript"/>
          </w:rPr>
          <w:t>[4]</w:t>
        </w:r>
      </w:hyperlink>
    </w:p>
    <w:p w:rsidR="00AA5848" w:rsidRPr="00E414B2" w:rsidRDefault="00AA5848" w:rsidP="00E414B2">
      <w:pPr>
        <w:pStyle w:val="NormalWeb"/>
        <w:shd w:val="clear" w:color="auto" w:fill="FFFFFF"/>
        <w:spacing w:before="120" w:beforeAutospacing="0" w:after="120" w:afterAutospacing="0" w:line="360" w:lineRule="auto"/>
        <w:jc w:val="both"/>
      </w:pPr>
      <w:r w:rsidRPr="00E414B2">
        <w:t>In some cases a requirements analyst generates use cases after gathering and validating a set of functional requirements. The hierarchy of functional requirements collection and change, broadly speaking, is: user/</w:t>
      </w:r>
      <w:hyperlink r:id="rId16" w:tooltip="Project stakeholder" w:history="1">
        <w:r w:rsidRPr="00E414B2">
          <w:rPr>
            <w:rStyle w:val="Hyperlink"/>
            <w:color w:val="auto"/>
            <w:u w:val="none"/>
          </w:rPr>
          <w:t>stakeholder</w:t>
        </w:r>
      </w:hyperlink>
      <w:r w:rsidRPr="00E414B2">
        <w:t> request → analyze → use case → incorporate. Stakeholders make a request; systems engineers attempt to discuss, observe, and understand the aspects of the requirement; use cases, entity relationship diagrams, and other models are built to validate the requirement; and, if documented and approved, the requirement is implemented/incorporated.</w:t>
      </w:r>
      <w:hyperlink r:id="rId17" w:anchor="cite_note-MITRESys14-6" w:history="1">
        <w:r w:rsidRPr="00E414B2">
          <w:rPr>
            <w:rStyle w:val="Hyperlink"/>
            <w:color w:val="auto"/>
            <w:u w:val="none"/>
            <w:vertAlign w:val="superscript"/>
          </w:rPr>
          <w:t>[6]</w:t>
        </w:r>
      </w:hyperlink>
      <w:r w:rsidRPr="00E414B2">
        <w:t xml:space="preserve"> Each use case illustrates behavioral scenarios through one or more functional requirements. Often, though, an analyst will begin by eliciting a set of use cases, from </w:t>
      </w:r>
      <w:r w:rsidRPr="00E414B2">
        <w:lastRenderedPageBreak/>
        <w:t>which the analyst can derive the functional requirements that must be implemented to allow a user to perform each use case.</w:t>
      </w:r>
    </w:p>
    <w:p w:rsidR="00AF2909" w:rsidRPr="00E414B2" w:rsidRDefault="00AF2909" w:rsidP="00E414B2">
      <w:pPr>
        <w:spacing w:line="360" w:lineRule="auto"/>
        <w:rPr>
          <w:rFonts w:ascii="Times New Roman" w:hAnsi="Times New Roman" w:cs="Times New Roman"/>
          <w:b/>
          <w:bCs/>
          <w:sz w:val="24"/>
          <w:szCs w:val="24"/>
        </w:rPr>
      </w:pPr>
    </w:p>
    <w:sectPr w:rsidR="00AF2909" w:rsidRPr="00E414B2" w:rsidSect="001108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2A4B"/>
    <w:rsid w:val="00110859"/>
    <w:rsid w:val="00152A4B"/>
    <w:rsid w:val="0034545C"/>
    <w:rsid w:val="00AA5848"/>
    <w:rsid w:val="00AF2909"/>
    <w:rsid w:val="00E414B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8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8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5848"/>
    <w:rPr>
      <w:color w:val="0000FF"/>
      <w:u w:val="single"/>
    </w:rPr>
  </w:style>
</w:styles>
</file>

<file path=word/webSettings.xml><?xml version="1.0" encoding="utf-8"?>
<w:webSettings xmlns:r="http://schemas.openxmlformats.org/officeDocument/2006/relationships" xmlns:w="http://schemas.openxmlformats.org/wordprocessingml/2006/main">
  <w:divs>
    <w:div w:id="158619856">
      <w:bodyDiv w:val="1"/>
      <w:marLeft w:val="0"/>
      <w:marRight w:val="0"/>
      <w:marTop w:val="0"/>
      <w:marBottom w:val="0"/>
      <w:divBdr>
        <w:top w:val="none" w:sz="0" w:space="0" w:color="auto"/>
        <w:left w:val="none" w:sz="0" w:space="0" w:color="auto"/>
        <w:bottom w:val="none" w:sz="0" w:space="0" w:color="auto"/>
        <w:right w:val="none" w:sz="0" w:space="0" w:color="auto"/>
      </w:divBdr>
    </w:div>
    <w:div w:id="583926449">
      <w:bodyDiv w:val="1"/>
      <w:marLeft w:val="0"/>
      <w:marRight w:val="0"/>
      <w:marTop w:val="0"/>
      <w:marBottom w:val="0"/>
      <w:divBdr>
        <w:top w:val="none" w:sz="0" w:space="0" w:color="auto"/>
        <w:left w:val="none" w:sz="0" w:space="0" w:color="auto"/>
        <w:bottom w:val="none" w:sz="0" w:space="0" w:color="auto"/>
        <w:right w:val="none" w:sz="0" w:space="0" w:color="auto"/>
      </w:divBdr>
    </w:div>
    <w:div w:id="92846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al_requirement" TargetMode="External"/><Relationship Id="rId13" Type="http://schemas.openxmlformats.org/officeDocument/2006/relationships/hyperlink" Target="https://en.wikipedia.org/wiki/Requirements_analysi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Functional_requirement" TargetMode="External"/><Relationship Id="rId12" Type="http://schemas.openxmlformats.org/officeDocument/2006/relationships/hyperlink" Target="https://en.wikipedia.org/wiki/Functional_requirement" TargetMode="External"/><Relationship Id="rId17" Type="http://schemas.openxmlformats.org/officeDocument/2006/relationships/hyperlink" Target="https://en.wikipedia.org/wiki/Functional_requirement" TargetMode="External"/><Relationship Id="rId2" Type="http://schemas.openxmlformats.org/officeDocument/2006/relationships/settings" Target="settings.xml"/><Relationship Id="rId16" Type="http://schemas.openxmlformats.org/officeDocument/2006/relationships/hyperlink" Target="https://en.wikipedia.org/wiki/Project_stakeholder" TargetMode="External"/><Relationship Id="rId1" Type="http://schemas.openxmlformats.org/officeDocument/2006/relationships/styles" Target="styles.xml"/><Relationship Id="rId6" Type="http://schemas.openxmlformats.org/officeDocument/2006/relationships/hyperlink" Target="https://en.wikipedia.org/wiki/System" TargetMode="External"/><Relationship Id="rId11" Type="http://schemas.openxmlformats.org/officeDocument/2006/relationships/hyperlink" Target="https://en.wikipedia.org/wiki/Functional_requirement" TargetMode="External"/><Relationship Id="rId5" Type="http://schemas.openxmlformats.org/officeDocument/2006/relationships/hyperlink" Target="https://en.wikipedia.org/wiki/Systems_engineering" TargetMode="External"/><Relationship Id="rId15" Type="http://schemas.openxmlformats.org/officeDocument/2006/relationships/hyperlink" Target="https://en.wikipedia.org/wiki/Functional_requirement" TargetMode="External"/><Relationship Id="rId10" Type="http://schemas.openxmlformats.org/officeDocument/2006/relationships/hyperlink" Target="https://en.wikipedia.org/wiki/Non-functional_requirement" TargetMode="External"/><Relationship Id="rId19" Type="http://schemas.openxmlformats.org/officeDocument/2006/relationships/theme" Target="theme/theme1.xml"/><Relationship Id="rId4" Type="http://schemas.openxmlformats.org/officeDocument/2006/relationships/hyperlink" Target="https://en.wikipedia.org/wiki/Software_engineering" TargetMode="External"/><Relationship Id="rId9" Type="http://schemas.openxmlformats.org/officeDocument/2006/relationships/hyperlink" Target="https://en.wikipedia.org/wiki/Use_case" TargetMode="External"/><Relationship Id="rId14" Type="http://schemas.openxmlformats.org/officeDocument/2006/relationships/hyperlink" Target="https://en.wikipedia.org/wiki/Reliability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Prasad BDPS</cp:lastModifiedBy>
  <cp:revision>4</cp:revision>
  <dcterms:created xsi:type="dcterms:W3CDTF">2020-05-20T03:34:00Z</dcterms:created>
  <dcterms:modified xsi:type="dcterms:W3CDTF">2021-06-01T16:04:00Z</dcterms:modified>
</cp:coreProperties>
</file>