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1425" w14:textId="64A4F11A" w:rsidR="003F44CF" w:rsidRPr="003F44CF" w:rsidRDefault="003F44CF" w:rsidP="003F44CF">
      <w:pPr>
        <w:spacing w:after="0" w:line="360" w:lineRule="auto"/>
        <w:rPr>
          <w:rFonts w:ascii="Sylfaen" w:eastAsia="Times New Roman" w:hAnsi="Sylfaen" w:cs="Arial"/>
          <w:b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 xml:space="preserve">AES </w:t>
      </w: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գաղտնագրում</w:t>
      </w:r>
      <w:proofErr w:type="spellEnd"/>
    </w:p>
    <w:p w14:paraId="23ECA6BC" w14:textId="77777777" w:rsidR="003F44CF" w:rsidRPr="000F0C69" w:rsidRDefault="003F44CF" w:rsidP="003F44CF">
      <w:pPr>
        <w:spacing w:after="0" w:line="360" w:lineRule="auto"/>
        <w:ind w:firstLine="720"/>
        <w:rPr>
          <w:rFonts w:ascii="Sylfaen" w:eastAsia="Times New Roman" w:hAnsi="Sylfaen" w:cs="Arial"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Գաղտնագրման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համար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AES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ալգորիթմում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կիրառվում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տվյալների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ձևափոխության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հետևյալ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գործընթացները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՝</w:t>
      </w:r>
    </w:p>
    <w:p w14:paraId="48C5453A" w14:textId="77777777" w:rsidR="003F44CF" w:rsidRPr="000F0C69" w:rsidRDefault="003F44CF" w:rsidP="003F44CF">
      <w:pPr>
        <w:spacing w:after="0" w:line="360" w:lineRule="auto"/>
        <w:ind w:firstLine="720"/>
        <w:rPr>
          <w:rFonts w:ascii="Sylfaen" w:eastAsia="Times New Roman" w:hAnsi="Sylfaen" w:cs="Arial"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1.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ExpandKey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-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Բոլոր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փուլերի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համար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փուլային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բանալիների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հաշվում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52FD8E1F" w14:textId="77777777" w:rsidR="003F44CF" w:rsidRPr="000F0C69" w:rsidRDefault="003F44CF" w:rsidP="003F44CF">
      <w:pPr>
        <w:spacing w:after="0" w:line="360" w:lineRule="auto"/>
        <w:ind w:firstLine="720"/>
        <w:rPr>
          <w:rFonts w:ascii="Sylfaen" w:eastAsia="Times New Roman" w:hAnsi="Sylfaen" w:cs="Arial"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2.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SubBytes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-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Փոխարինման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աղյուսակի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միջոցով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բայթերի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փոխարինում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6442231C" w14:textId="77777777" w:rsidR="003F44CF" w:rsidRPr="000F0C69" w:rsidRDefault="003F44CF" w:rsidP="003F44CF">
      <w:pPr>
        <w:spacing w:after="0" w:line="360" w:lineRule="auto"/>
        <w:ind w:firstLine="720"/>
        <w:rPr>
          <w:rFonts w:ascii="Sylfaen" w:eastAsia="Times New Roman" w:hAnsi="Sylfaen" w:cs="Arial"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3.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ShiftRows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-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Վիճակում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տողերի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տարբեր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քանակությամբ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ցիկլիկ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տեղաշարժ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5849DFEF" w14:textId="77777777" w:rsidR="003F44CF" w:rsidRPr="000F0C69" w:rsidRDefault="003F44CF" w:rsidP="003F44CF">
      <w:pPr>
        <w:spacing w:after="0" w:line="360" w:lineRule="auto"/>
        <w:ind w:firstLine="720"/>
        <w:rPr>
          <w:rFonts w:ascii="Sylfaen" w:eastAsia="Times New Roman" w:hAnsi="Sylfaen" w:cs="Arial"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4.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MixColumns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-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Վիճակի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յուրաքանչյուր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սյունյակում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տվյալների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խառնում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2520A9D8" w14:textId="77777777" w:rsidR="003F44CF" w:rsidRPr="000F0C69" w:rsidRDefault="003F44CF" w:rsidP="003F44CF">
      <w:pPr>
        <w:spacing w:after="0" w:line="360" w:lineRule="auto"/>
        <w:ind w:firstLine="720"/>
        <w:rPr>
          <w:rFonts w:ascii="Sylfaen" w:eastAsia="Times New Roman" w:hAnsi="Sylfaen" w:cs="Arial"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5.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AddRoundKey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-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Փուլի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բանալու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գումարումը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վիճակին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71208B06" w14:textId="77777777" w:rsidR="003F44CF" w:rsidRPr="000F0C69" w:rsidRDefault="003F44CF" w:rsidP="003F44CF">
      <w:pPr>
        <w:spacing w:after="0" w:line="360" w:lineRule="auto"/>
        <w:ind w:firstLine="720"/>
        <w:rPr>
          <w:rFonts w:ascii="Sylfaen" w:eastAsia="Times New Roman" w:hAnsi="Sylfaen" w:cs="Arial"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Գաղտնագրումը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տեղի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ունենում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նկ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. 1-ում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պատկերված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ալգորիթմով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0A6775BC" w14:textId="18BA71AC" w:rsidR="003F44CF" w:rsidRPr="000F0C69" w:rsidRDefault="003F44CF" w:rsidP="003F44CF">
      <w:pPr>
        <w:spacing w:after="0" w:line="360" w:lineRule="auto"/>
        <w:rPr>
          <w:rFonts w:ascii="Sylfaen" w:eastAsia="Times New Roman" w:hAnsi="Sylfaen" w:cs="Arial"/>
          <w:b/>
          <w:sz w:val="24"/>
          <w:szCs w:val="24"/>
          <w:lang w:eastAsia="ru-RU"/>
        </w:rPr>
      </w:pPr>
    </w:p>
    <w:p w14:paraId="3E1C5469" w14:textId="77777777" w:rsidR="003F44CF" w:rsidRPr="000F0C69" w:rsidRDefault="003F44CF" w:rsidP="003F44CF">
      <w:pPr>
        <w:spacing w:after="0" w:line="360" w:lineRule="auto"/>
        <w:ind w:firstLine="720"/>
        <w:rPr>
          <w:rFonts w:ascii="Sylfaen" w:eastAsia="Times New Roman" w:hAnsi="Sylfaen" w:cs="Arial"/>
          <w:b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SubBytes</w:t>
      </w:r>
      <w:proofErr w:type="spellEnd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ձևափոխությունը</w:t>
      </w:r>
      <w:proofErr w:type="spellEnd"/>
    </w:p>
    <w:p w14:paraId="5FDF12F0" w14:textId="77777777" w:rsidR="003F44CF" w:rsidRPr="000F0C69" w:rsidRDefault="003F44CF" w:rsidP="003F44CF">
      <w:pPr>
        <w:spacing w:after="0" w:line="360" w:lineRule="auto"/>
        <w:ind w:firstLine="720"/>
        <w:rPr>
          <w:rFonts w:ascii="Sylfaen" w:eastAsia="Times New Roman" w:hAnsi="Sylfaen" w:cs="Arial"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SubBytes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ձևափոխությունը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կայանում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վիճակի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ամեն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{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xy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}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բայթը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(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որտեղ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x և y 16-ական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համակարգի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թվեր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),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աղ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. 1-ի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համաձայն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մեկ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քայլով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փոխարինման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մեջ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0BE67661" w14:textId="77777777" w:rsidR="003F44CF" w:rsidRPr="000F0C69" w:rsidRDefault="003F44CF" w:rsidP="003F44CF">
      <w:pPr>
        <w:spacing w:after="0" w:line="360" w:lineRule="auto"/>
        <w:rPr>
          <w:rFonts w:ascii="Sylfaen" w:hAnsi="Sylfaen" w:cs="Arial"/>
          <w:bCs/>
          <w:sz w:val="24"/>
          <w:szCs w:val="24"/>
          <w:shd w:val="clear" w:color="auto" w:fill="FFFFFF"/>
        </w:rPr>
      </w:pPr>
    </w:p>
    <w:p w14:paraId="6988DAC6" w14:textId="21C0A71F" w:rsidR="003F44CF" w:rsidRPr="000F0C69" w:rsidRDefault="003F44CF" w:rsidP="003F44CF">
      <w:pPr>
        <w:spacing w:after="0" w:line="360" w:lineRule="auto"/>
        <w:rPr>
          <w:rFonts w:ascii="Sylfaen" w:eastAsia="Times New Roman" w:hAnsi="Sylfaen" w:cs="Arial"/>
          <w:b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ShiftRows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ձևափոխությունը</w:t>
      </w:r>
      <w:proofErr w:type="spellEnd"/>
    </w:p>
    <w:p w14:paraId="423DDA03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ShiftRows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ձևափոխությունը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իրենից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ներկայացնում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վիճակի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տողերի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ցիկլիկտեղաշարժ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դեպի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ձախ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: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Առաջին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տողը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մնում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նափոփոխ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երկրորդում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կատարվում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gram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է 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տեղաշարժ</w:t>
      </w:r>
      <w:proofErr w:type="spellEnd"/>
      <w:proofErr w:type="gram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մեկ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բայթով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երրորդում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2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բայթով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չորրորդում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՝ 3:</w:t>
      </w:r>
    </w:p>
    <w:p w14:paraId="59E17723" w14:textId="77777777" w:rsidR="003F44CF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b/>
          <w:sz w:val="24"/>
          <w:szCs w:val="24"/>
          <w:lang w:eastAsia="ru-RU"/>
        </w:rPr>
      </w:pPr>
    </w:p>
    <w:p w14:paraId="39A44F95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b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MixColumns</w:t>
      </w:r>
      <w:proofErr w:type="spellEnd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ձևափոխությունը</w:t>
      </w:r>
      <w:proofErr w:type="spellEnd"/>
    </w:p>
    <w:p w14:paraId="6F8DE71C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MixColumns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ձևափոխության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ժամանակ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կատարվում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4-րդ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աստիճանի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քառակուսային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մատրիցի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բազմապատկում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վիճակի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յուրաքանչյուր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սյունյակի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հետ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: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Յուրաքանչյուր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սյունյակի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հետ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գործողությունը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կատարվում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առանձին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6F5AE921" w14:textId="1C76E84C" w:rsidR="003F44CF" w:rsidRPr="000F0C69" w:rsidRDefault="003F44CF" w:rsidP="003F44CF">
      <w:pPr>
        <w:spacing w:after="0" w:line="360" w:lineRule="auto"/>
        <w:rPr>
          <w:rFonts w:ascii="Sylfaen" w:eastAsia="Times New Roman" w:hAnsi="Sylfaen" w:cs="Arial"/>
          <w:b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AddRoundKey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ձևափոխությունը</w:t>
      </w:r>
      <w:proofErr w:type="spellEnd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 xml:space="preserve"> </w:t>
      </w:r>
    </w:p>
    <w:p w14:paraId="7D24AD8B" w14:textId="0BFD0809" w:rsidR="003F44CF" w:rsidRPr="003F44CF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AddRoundKey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ձևափոխության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ժամանակ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փուլային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բանալու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32-բիթանոց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բառերը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XOR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բիթային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գործողության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միջոցով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գումարվում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վիճակի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սյուներին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: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Յուրաքանչյուր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սյունյակի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հետ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գործողությունը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կատարվում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առանձին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0322A4A3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b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ExpandKey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գործընթացը</w:t>
      </w:r>
      <w:proofErr w:type="spellEnd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 xml:space="preserve"> </w:t>
      </w:r>
    </w:p>
    <w:p w14:paraId="6312AD7F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AES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ալգորիթմում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փուլային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բանալիները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գեներացվում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գաղտնագրման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բանալու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հիման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վրա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՝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ExpandKey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գործընթացի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միջոցով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: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ExpandKey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գործընթացը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ստեղծում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          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Nb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* (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Nr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+ 1)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բառ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որտեղ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Nb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-ն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բլոկում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բառերի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քանակն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Nr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-ը՝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lastRenderedPageBreak/>
        <w:t>փուլերի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քանակը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: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Ալգորիթմին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անհրաժեշտ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Nb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երկարությամբ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սկզբնական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բանալի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ինչպես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նաև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Nr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փուլերից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յուրաքանչյուրը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պահանջում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Nb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բառերից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կազմված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բանալի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5E96C864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</w:p>
    <w:p w14:paraId="59927A58" w14:textId="2CC14937" w:rsidR="003F44CF" w:rsidRPr="000F0C69" w:rsidRDefault="003F44CF" w:rsidP="003F44CF">
      <w:pPr>
        <w:spacing w:after="0" w:line="360" w:lineRule="auto"/>
        <w:rPr>
          <w:rFonts w:ascii="Sylfaen" w:eastAsia="Times New Roman" w:hAnsi="Sylfaen" w:cs="Arial"/>
          <w:b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 xml:space="preserve">AES </w:t>
      </w: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վերծանում</w:t>
      </w:r>
      <w:proofErr w:type="spellEnd"/>
    </w:p>
    <w:p w14:paraId="636C6FE3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</w:p>
    <w:p w14:paraId="520D4336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Վերծանման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ժամանակ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բոլոր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ձևափոխությունները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կատարվում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հակառակ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հերթականությամբ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: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Գոյություն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ունեցող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գաղտնագրող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ձևոփոխությունների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փոխարեն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օգտագործվում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հետևյալ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հակադարձ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ձևափոխությունները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՝</w:t>
      </w:r>
    </w:p>
    <w:p w14:paraId="61D85019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1.</w:t>
      </w:r>
      <w:r w:rsidRPr="000F0C69"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InvSubBytes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-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Բայթերի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փոխարինում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հակադարձ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փոխարինման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աղյուսակի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միջոցով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,</w:t>
      </w:r>
    </w:p>
    <w:p w14:paraId="4285B4FC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2.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InvShiftRows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-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Վիճակում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տողերի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ցիկլիկ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տեղաշարժ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տարբեր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քայլերով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,</w:t>
      </w:r>
    </w:p>
    <w:p w14:paraId="1E7D0296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3.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InvMixColumns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-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Վիճակի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յուրաքանչյուր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սյունյակում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տվյալների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խառնում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:</w:t>
      </w:r>
    </w:p>
    <w:p w14:paraId="3CD90291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ExpandKey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և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AddRoundKey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գործընթացները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մնում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անփոփոխ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: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Փուլի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բանալիները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օգտագործվում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հակառակ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հերթականությամբ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: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Վերծանման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ալգորիթմը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ներկայցաված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նկ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. 2-ում:</w:t>
      </w:r>
    </w:p>
    <w:p w14:paraId="6C4458DA" w14:textId="77777777" w:rsidR="003F44CF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b/>
          <w:sz w:val="24"/>
          <w:szCs w:val="24"/>
          <w:lang w:eastAsia="ru-RU"/>
        </w:rPr>
      </w:pPr>
    </w:p>
    <w:p w14:paraId="15119DC8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b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InvShiftRows</w:t>
      </w:r>
      <w:proofErr w:type="spellEnd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b/>
          <w:sz w:val="24"/>
          <w:szCs w:val="24"/>
          <w:lang w:eastAsia="ru-RU"/>
        </w:rPr>
        <w:t>ձևափոխությունը</w:t>
      </w:r>
      <w:proofErr w:type="spellEnd"/>
    </w:p>
    <w:p w14:paraId="5FDEBB6D" w14:textId="77777777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Սա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ShiftRows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ձևափոխությանը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հակադարձ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ձևափոխություն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է: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Վիճակի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առաջին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տողը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մնում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անփոփոխ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երկրորդը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1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բայթով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ցիկլիկ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տեղաշարժվում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է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աջ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երրորդը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 2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բայթով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, </w:t>
      </w:r>
      <w:proofErr w:type="spellStart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>չորրորդը</w:t>
      </w:r>
      <w:proofErr w:type="spellEnd"/>
      <w:r w:rsidRPr="000F0C69">
        <w:rPr>
          <w:rFonts w:ascii="Sylfaen" w:eastAsia="Times New Roman" w:hAnsi="Sylfaen" w:cs="Arial"/>
          <w:sz w:val="24"/>
          <w:szCs w:val="24"/>
          <w:lang w:eastAsia="ru-RU"/>
        </w:rPr>
        <w:t xml:space="preserve">՝ 3: </w:t>
      </w:r>
    </w:p>
    <w:p w14:paraId="7EC92028" w14:textId="0E229EFF" w:rsidR="003F44CF" w:rsidRPr="000F0C69" w:rsidRDefault="003F44CF" w:rsidP="003F44CF">
      <w:pPr>
        <w:spacing w:after="0" w:line="360" w:lineRule="auto"/>
        <w:ind w:firstLine="709"/>
        <w:rPr>
          <w:rFonts w:ascii="Sylfaen" w:eastAsia="Times New Roman" w:hAnsi="Sylfaen" w:cs="Arial"/>
          <w:sz w:val="24"/>
          <w:szCs w:val="24"/>
          <w:lang w:eastAsia="ru-RU"/>
        </w:rPr>
      </w:pPr>
    </w:p>
    <w:p w14:paraId="71DFBB14" w14:textId="2C1D4DD8" w:rsidR="003F44CF" w:rsidRPr="000F0C69" w:rsidRDefault="003F44CF" w:rsidP="003F44CF">
      <w:pPr>
        <w:spacing w:after="0" w:line="360" w:lineRule="auto"/>
        <w:rPr>
          <w:rFonts w:ascii="Sylfaen" w:hAnsi="Sylfaen" w:cs="Arial"/>
          <w:b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InvSubBytes</w:t>
      </w:r>
      <w:proofErr w:type="spellEnd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ձևափոխությունը</w:t>
      </w:r>
      <w:proofErr w:type="spellEnd"/>
    </w:p>
    <w:p w14:paraId="19B62869" w14:textId="16F06882" w:rsidR="003F44CF" w:rsidRPr="003F44CF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Սա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SubBytes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ձևափոխությանը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հակադարձ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ձևափոխություն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Բայթերի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փոխարինումը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իրականացվում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համանմանորեն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՝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հակառակ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փոխարինումների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աղյուսակի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համաձայն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  <w:r>
        <w:rPr>
          <w:rFonts w:ascii="Sylfaen" w:hAnsi="Sylfaen" w:cs="Arial"/>
          <w:bCs/>
          <w:sz w:val="24"/>
          <w:szCs w:val="24"/>
          <w:shd w:val="clear" w:color="auto" w:fill="FFFFFF"/>
        </w:rPr>
        <w:br/>
      </w:r>
      <w:r>
        <w:rPr>
          <w:rFonts w:ascii="Sylfaen" w:hAnsi="Sylfaen" w:cs="Arial"/>
          <w:bCs/>
          <w:sz w:val="24"/>
          <w:szCs w:val="24"/>
          <w:shd w:val="clear" w:color="auto" w:fill="FFFFFF"/>
        </w:rPr>
        <w:br/>
      </w:r>
      <w:r>
        <w:rPr>
          <w:rFonts w:ascii="Sylfaen" w:hAnsi="Sylfaen" w:cs="Arial"/>
          <w:bCs/>
          <w:sz w:val="24"/>
          <w:szCs w:val="24"/>
          <w:shd w:val="clear" w:color="auto" w:fill="FFFFFF"/>
        </w:rPr>
        <w:br/>
      </w:r>
      <w:r>
        <w:rPr>
          <w:rFonts w:ascii="Sylfaen" w:hAnsi="Sylfaen" w:cs="Arial"/>
          <w:bCs/>
          <w:sz w:val="24"/>
          <w:szCs w:val="24"/>
          <w:shd w:val="clear" w:color="auto" w:fill="FFFFFF"/>
        </w:rPr>
        <w:br/>
      </w:r>
      <w:r>
        <w:rPr>
          <w:rFonts w:ascii="Sylfaen" w:hAnsi="Sylfaen" w:cs="Arial"/>
          <w:bCs/>
          <w:sz w:val="24"/>
          <w:szCs w:val="24"/>
          <w:shd w:val="clear" w:color="auto" w:fill="FFFFFF"/>
        </w:rPr>
        <w:br/>
      </w:r>
    </w:p>
    <w:p w14:paraId="7C38FAFD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lastRenderedPageBreak/>
        <w:t>InvMixColumns</w:t>
      </w:r>
      <w:proofErr w:type="spellEnd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ձևափոխությունը</w:t>
      </w:r>
      <w:proofErr w:type="spellEnd"/>
    </w:p>
    <w:p w14:paraId="3101BA9D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Սա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MixColumns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ձևափոխությանը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հակադարձ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ձևափոխություն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Վիճակի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յուրաքանչյուր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սյունյակը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ձևափոխվում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առանձին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2A60F8DF" w14:textId="262BFD0B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</w:p>
    <w:p w14:paraId="653842B3" w14:textId="009748EB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8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2D1A10A" wp14:editId="71DA03E2">
            <wp:simplePos x="0" y="0"/>
            <wp:positionH relativeFrom="column">
              <wp:posOffset>3285490</wp:posOffset>
            </wp:positionH>
            <wp:positionV relativeFrom="paragraph">
              <wp:posOffset>-265430</wp:posOffset>
            </wp:positionV>
            <wp:extent cx="2543175" cy="1200150"/>
            <wp:effectExtent l="19050" t="0" r="9525" b="0"/>
            <wp:wrapNone/>
            <wp:docPr id="13" name="Picture 10" descr="C:\Users\user\Desktop\InvMix Column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InvMix Columns 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0C69">
        <w:rPr>
          <w:rFonts w:ascii="Sylfaen" w:hAnsi="Sylfaen" w:cs="Arial"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802E885" wp14:editId="052817BB">
            <wp:simplePos x="0" y="0"/>
            <wp:positionH relativeFrom="column">
              <wp:posOffset>433705</wp:posOffset>
            </wp:positionH>
            <wp:positionV relativeFrom="paragraph">
              <wp:posOffset>-280670</wp:posOffset>
            </wp:positionV>
            <wp:extent cx="2543175" cy="1200150"/>
            <wp:effectExtent l="19050" t="0" r="9525" b="0"/>
            <wp:wrapNone/>
            <wp:docPr id="12" name="Picture 9" descr="C:\Users\user\Desktop\Mix 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Mix Column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ylfaen" w:hAnsi="Sylfaen" w:cs="Arial"/>
          <w:bCs/>
          <w:noProof/>
          <w:sz w:val="28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17565" wp14:editId="12C32AA8">
                <wp:simplePos x="0" y="0"/>
                <wp:positionH relativeFrom="column">
                  <wp:posOffset>3686175</wp:posOffset>
                </wp:positionH>
                <wp:positionV relativeFrom="paragraph">
                  <wp:posOffset>889635</wp:posOffset>
                </wp:positionV>
                <wp:extent cx="1447800" cy="600075"/>
                <wp:effectExtent l="0" t="0" r="127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57829" w14:textId="77777777" w:rsidR="003F44CF" w:rsidRDefault="003F44CF" w:rsidP="003F44CF">
                            <w:pPr>
                              <w:spacing w:after="0" w:line="240" w:lineRule="auto"/>
                              <w:jc w:val="center"/>
                              <w:rPr>
                                <w:rFonts w:ascii="Sylfaen" w:hAnsi="Sylfaen" w:cs="Arial"/>
                                <w:bCs/>
                                <w:color w:val="252525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ylfaen" w:hAnsi="Sylfaen" w:cs="Arial"/>
                                <w:bCs/>
                                <w:color w:val="252525"/>
                                <w:sz w:val="24"/>
                                <w:szCs w:val="24"/>
                                <w:shd w:val="clear" w:color="auto" w:fill="FFFFFF"/>
                              </w:rPr>
                              <w:t>Inv</w:t>
                            </w:r>
                            <w:r w:rsidRPr="009A177A">
                              <w:rPr>
                                <w:rFonts w:ascii="Sylfaen" w:hAnsi="Sylfaen" w:cs="Arial"/>
                                <w:bCs/>
                                <w:color w:val="252525"/>
                                <w:sz w:val="24"/>
                                <w:szCs w:val="24"/>
                                <w:shd w:val="clear" w:color="auto" w:fill="FFFFFF"/>
                              </w:rPr>
                              <w:t>MixColumns</w:t>
                            </w:r>
                            <w:proofErr w:type="spellEnd"/>
                          </w:p>
                          <w:p w14:paraId="60CF7B7F" w14:textId="77777777" w:rsidR="003F44CF" w:rsidRPr="008C6287" w:rsidRDefault="003F44CF" w:rsidP="003F44CF">
                            <w:pPr>
                              <w:spacing w:after="0" w:line="240" w:lineRule="auto"/>
                              <w:jc w:val="center"/>
                              <w:rPr>
                                <w:rFonts w:ascii="Sylfaen" w:hAnsi="Sylfaen"/>
                              </w:rPr>
                            </w:pPr>
                            <w:proofErr w:type="spellStart"/>
                            <w:r>
                              <w:rPr>
                                <w:rFonts w:ascii="Sylfaen" w:hAnsi="Sylfaen"/>
                              </w:rPr>
                              <w:t>ձևափոխությունը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D1756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0.25pt;margin-top:70.05pt;width:114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csmgIAABUFAAAOAAAAZHJzL2Uyb0RvYy54bWysVElu2zAU3RfoHQjuHQ2QBwmRgwx1USAd&#10;gLQHoCnKIkqRLElbSossuu8VeocuuuiuV3Bu1E/KTpwOQFFUC4nU/3x/eO/z+KRvBdowY7mSJU6O&#10;YoyYpKriclXiN68XoxlG1hFZEaEkK/E1s/hk/vjRcacLlqpGiYoZBCDSFp0uceOcLqLI0oa1xB4p&#10;zSQYa2Va4mBrVlFlSAforYjSOJ5EnTKVNooya+HvxWDE84Bf14y6l3VtmUOixJCbC28T3kv/jubH&#10;pFgZohtOd2mQf8iiJVxC0DuoC+IIWhv+C1TLqVFW1e6IqjZSdc0pCzVANUn8UzVXDdEs1ALNsfqu&#10;Tfb/wdIXm1cG8arEKUaStEDR9vP2y/br9vv22+3H208o9T3qtC3A9UqDs+vPVA9ch3qtvlT0rUVS&#10;nTdErtipMaprGKkgx8SfjA6ODjjWgyy756qCYGTtVADqa9P6BkJLEKADV9d3/LDeIepDZtl0FoOJ&#10;gm0Sx/F0HEKQYn9aG+ueMtUivyixAf4DOtlcWuezIcXexQezSvBqwYUIG7NanguDNgS0sgjPDv2B&#10;m5DeWSp/bEAc/kCSEMPbfLqB+w95kmbxWZqPFpPZdJQtsvEon8azUZzkZ/kkzvLsYnHjE0yyouFV&#10;xeQll2yvwyT7O553EzEoKCgRdSXOx+l4oOiPRUIH4fldkS13MJaCtyWGhu+cSOGJfSIrKJsUjnAx&#10;rKOH6YcuQw/239CVIAPP/KAB1y97QPHaWKrqGgRhFPAF1MJdAotGmfcYdTCXJbbv1sQwjMQzCaLK&#10;QQR+kMMmG09T2JhDy/LQQiQFqBI7jIbluRuGf60NXzUQaZCxVKcgxJoHjdxntZMvzF4oZndP+OE+&#10;3Aev+9ts/gMAAP//AwBQSwMEFAAGAAgAAAAhAFt8yd3fAAAACwEAAA8AAABkcnMvZG93bnJldi54&#10;bWxMj8FOg0AQhu8mvsNmTLwYu9sKFClLoyYar619gAWmQMrOEnZb6Ns7nuxx5v/yzzf5dra9uODo&#10;O0calgsFAqlydUeNhsPP53MKwgdDtekdoYYretgW93e5yWo30Q4v+9AILiGfGQ1tCEMmpa9atMYv&#10;3IDE2dGN1gQex0bWo5m43PZypVQiremIL7RmwI8Wq9P+bDUcv6en+HUqv8JhvYuSd9OtS3fV+vFh&#10;ftuACDiHfxj+9FkdCnYq3ZlqL3oNcapiRjmI1BIEE6lKeVNqWL1ECcgil7c/FL8AAAD//wMAUEsB&#10;Ai0AFAAGAAgAAAAhALaDOJL+AAAA4QEAABMAAAAAAAAAAAAAAAAAAAAAAFtDb250ZW50X1R5cGVz&#10;XS54bWxQSwECLQAUAAYACAAAACEAOP0h/9YAAACUAQAACwAAAAAAAAAAAAAAAAAvAQAAX3JlbHMv&#10;LnJlbHNQSwECLQAUAAYACAAAACEATsaHLJoCAAAVBQAADgAAAAAAAAAAAAAAAAAuAgAAZHJzL2Uy&#10;b0RvYy54bWxQSwECLQAUAAYACAAAACEAW3zJ3d8AAAALAQAADwAAAAAAAAAAAAAAAAD0BAAAZHJz&#10;L2Rvd25yZXYueG1sUEsFBgAAAAAEAAQA8wAAAAAGAAAAAA==&#10;" stroked="f">
                <v:textbox>
                  <w:txbxContent>
                    <w:p w14:paraId="24B57829" w14:textId="77777777" w:rsidR="003F44CF" w:rsidRDefault="003F44CF" w:rsidP="003F44CF">
                      <w:pPr>
                        <w:spacing w:after="0" w:line="240" w:lineRule="auto"/>
                        <w:jc w:val="center"/>
                        <w:rPr>
                          <w:rFonts w:ascii="Sylfaen" w:hAnsi="Sylfaen" w:cs="Arial"/>
                          <w:bCs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ylfaen" w:hAnsi="Sylfaen" w:cs="Arial"/>
                          <w:bCs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w:t>Inv</w:t>
                      </w:r>
                      <w:r w:rsidRPr="009A177A">
                        <w:rPr>
                          <w:rFonts w:ascii="Sylfaen" w:hAnsi="Sylfaen" w:cs="Arial"/>
                          <w:bCs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w:t>MixColumns</w:t>
                      </w:r>
                      <w:proofErr w:type="spellEnd"/>
                    </w:p>
                    <w:p w14:paraId="60CF7B7F" w14:textId="77777777" w:rsidR="003F44CF" w:rsidRPr="008C6287" w:rsidRDefault="003F44CF" w:rsidP="003F44CF">
                      <w:pPr>
                        <w:spacing w:after="0" w:line="240" w:lineRule="auto"/>
                        <w:jc w:val="center"/>
                        <w:rPr>
                          <w:rFonts w:ascii="Sylfaen" w:hAnsi="Sylfaen"/>
                        </w:rPr>
                      </w:pPr>
                      <w:proofErr w:type="spellStart"/>
                      <w:r>
                        <w:rPr>
                          <w:rFonts w:ascii="Sylfaen" w:hAnsi="Sylfaen"/>
                        </w:rPr>
                        <w:t>ձևափոխությունը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Arial"/>
          <w:bCs/>
          <w:noProof/>
          <w:sz w:val="28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18673" wp14:editId="66146CD0">
                <wp:simplePos x="0" y="0"/>
                <wp:positionH relativeFrom="column">
                  <wp:posOffset>972820</wp:posOffset>
                </wp:positionH>
                <wp:positionV relativeFrom="paragraph">
                  <wp:posOffset>889635</wp:posOffset>
                </wp:positionV>
                <wp:extent cx="1447800" cy="600075"/>
                <wp:effectExtent l="0" t="0" r="0" b="190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35744" w14:textId="77777777" w:rsidR="003F44CF" w:rsidRDefault="003F44CF" w:rsidP="003F44CF">
                            <w:pPr>
                              <w:spacing w:after="0" w:line="240" w:lineRule="auto"/>
                              <w:jc w:val="center"/>
                              <w:rPr>
                                <w:rFonts w:ascii="Sylfaen" w:hAnsi="Sylfaen" w:cs="Arial"/>
                                <w:bCs/>
                                <w:color w:val="252525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 w:rsidRPr="009A177A">
                              <w:rPr>
                                <w:rFonts w:ascii="Sylfaen" w:hAnsi="Sylfaen" w:cs="Arial"/>
                                <w:bCs/>
                                <w:color w:val="252525"/>
                                <w:sz w:val="24"/>
                                <w:szCs w:val="24"/>
                                <w:shd w:val="clear" w:color="auto" w:fill="FFFFFF"/>
                              </w:rPr>
                              <w:t>MixColumns</w:t>
                            </w:r>
                            <w:proofErr w:type="spellEnd"/>
                          </w:p>
                          <w:p w14:paraId="06179B81" w14:textId="77777777" w:rsidR="003F44CF" w:rsidRPr="008C6287" w:rsidRDefault="003F44CF" w:rsidP="003F44CF">
                            <w:pPr>
                              <w:spacing w:after="0" w:line="240" w:lineRule="auto"/>
                              <w:jc w:val="center"/>
                              <w:rPr>
                                <w:rFonts w:ascii="Sylfaen" w:hAnsi="Sylfaen"/>
                              </w:rPr>
                            </w:pPr>
                            <w:proofErr w:type="spellStart"/>
                            <w:r>
                              <w:rPr>
                                <w:rFonts w:ascii="Sylfaen" w:hAnsi="Sylfaen"/>
                              </w:rPr>
                              <w:t>ձևափոխությունը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673" id="Надпись 1" o:spid="_x0000_s1027" type="#_x0000_t202" style="position:absolute;left:0;text-align:left;margin-left:76.6pt;margin-top:70.05pt;width:114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R/ngIAABwFAAAOAAAAZHJzL2Uyb0RvYy54bWysVEuO1DAQ3SNxB8v7niSt9CdRp0fzoRHS&#10;8JEGDuC2nY5FYhvb3cmAZsGeK3AHFizYcYWeG1F2umfCZ4EQWSSuVPm5qt4rL067pkY7bqxQssDJ&#10;SYwRl1QxITcFfvN6NZpjZB2RjNRK8gLfcItPl48fLVqd87GqVM24QQAibd7qAlfO6TyKLK14Q+yJ&#10;0lyCs1SmIQ5Ms4mYIS2gN3U0juNp1CrDtFGUWwt/L3snXgb8suTUvSxLyx2qCwy5ufA24b3272i5&#10;IPnGEF0JekiD/EMWDRESDr2HuiSOoK0Rv0E1ghplVelOqGoiVZaC8lADVJPEv1RzXRHNQy3QHKvv&#10;22T/Hyx9sXtlkGDAHUaSNEDR/vP+y/7r/vv+293Hu08o8T1qtc0h9FpDsOvOVefjfb1WXyn61iKp&#10;LioiN/zMGNVWnDDIMeyMBlt7HOtB1u1zxeAwsnUqAHWlaTwgtAQBOnB1c88P7xyi/sg0nc1jcFHw&#10;TeM4nk18chHJj7u1se4pVw3yiwIb4D+gk92VdX3oMSRkr2rBVqKug2E264vaoB0BrazCc0C3w7Ba&#10;+mCp/LYesf8DScIZ3ufTDdx/yJJxGp+Ps9FqOp+N0lU6GWWzeD6Kk+w8m8Zpll6ubn2CSZpXgjEu&#10;r4TkRx0m6d/xfJiIXkFBiagtcDYZT3qKhtnbYZHQQXj+VGQjHIxlLZoCQ8MPQST3xD6RDMomuSOi&#10;7tfRz+kHQqAHx2/oSpCBZ77XgOvW3UF1AOYlslbsBnRhFNAGDMOVAotKmfcYtTCeBbbvtsRwjOpn&#10;ErSVgRb8PAcjnczGYJihZz30EEkBqsAOo3554fo7YKuN2FRwUq9mqc5Aj6UIUnnICirxBoxgqOlw&#10;XfgZH9oh6uFSW/4AAAD//wMAUEsDBBQABgAIAAAAIQDhoof63wAAAAsBAAAPAAAAZHJzL2Rvd25y&#10;ZXYueG1sTI/NTsMwEITvSLyDtUhcEHX+mpYQpwIkENeWPsAm3iYRsR3FbpO+PcsJbju7o9lvyt1i&#10;BnGhyffOKohXEQiyjdO9bRUcv94ftyB8QKtxcJYUXMnDrrq9KbHQbrZ7uhxCKzjE+gIVdCGMhZS+&#10;6cigX7mRLN9ObjIYWE6t1BPOHG4GmURRLg32lj90ONJbR8334WwUnD7nh/XTXH+E42af5a/Yb2p3&#10;Ver+bnl5BhFoCX9m+MVndKiYqXZnq70YWK/ThK08ZFEMgh3pNuZNrSBJsxxkVcr/HaofAAAA//8D&#10;AFBLAQItABQABgAIAAAAIQC2gziS/gAAAOEBAAATAAAAAAAAAAAAAAAAAAAAAABbQ29udGVudF9U&#10;eXBlc10ueG1sUEsBAi0AFAAGAAgAAAAhADj9If/WAAAAlAEAAAsAAAAAAAAAAAAAAAAALwEAAF9y&#10;ZWxzLy5yZWxzUEsBAi0AFAAGAAgAAAAhAJACFH+eAgAAHAUAAA4AAAAAAAAAAAAAAAAALgIAAGRy&#10;cy9lMm9Eb2MueG1sUEsBAi0AFAAGAAgAAAAhAOGih/rfAAAACwEAAA8AAAAAAAAAAAAAAAAA+AQA&#10;AGRycy9kb3ducmV2LnhtbFBLBQYAAAAABAAEAPMAAAAEBgAAAAA=&#10;" stroked="f">
                <v:textbox>
                  <w:txbxContent>
                    <w:p w14:paraId="28635744" w14:textId="77777777" w:rsidR="003F44CF" w:rsidRDefault="003F44CF" w:rsidP="003F44CF">
                      <w:pPr>
                        <w:spacing w:after="0" w:line="240" w:lineRule="auto"/>
                        <w:jc w:val="center"/>
                        <w:rPr>
                          <w:rFonts w:ascii="Sylfaen" w:hAnsi="Sylfaen" w:cs="Arial"/>
                          <w:bCs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9A177A">
                        <w:rPr>
                          <w:rFonts w:ascii="Sylfaen" w:hAnsi="Sylfaen" w:cs="Arial"/>
                          <w:bCs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w:t>MixColumns</w:t>
                      </w:r>
                      <w:proofErr w:type="spellEnd"/>
                    </w:p>
                    <w:p w14:paraId="06179B81" w14:textId="77777777" w:rsidR="003F44CF" w:rsidRPr="008C6287" w:rsidRDefault="003F44CF" w:rsidP="003F44CF">
                      <w:pPr>
                        <w:spacing w:after="0" w:line="240" w:lineRule="auto"/>
                        <w:jc w:val="center"/>
                        <w:rPr>
                          <w:rFonts w:ascii="Sylfaen" w:hAnsi="Sylfaen"/>
                        </w:rPr>
                      </w:pPr>
                      <w:proofErr w:type="spellStart"/>
                      <w:r>
                        <w:rPr>
                          <w:rFonts w:ascii="Sylfaen" w:hAnsi="Sylfaen"/>
                        </w:rPr>
                        <w:t>ձևափոխությունը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A63B601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8"/>
          <w:szCs w:val="24"/>
          <w:shd w:val="clear" w:color="auto" w:fill="FFFFFF"/>
        </w:rPr>
      </w:pPr>
    </w:p>
    <w:p w14:paraId="1E4A0A33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8"/>
          <w:szCs w:val="24"/>
          <w:shd w:val="clear" w:color="auto" w:fill="FFFFFF"/>
        </w:rPr>
      </w:pPr>
    </w:p>
    <w:p w14:paraId="19760518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8"/>
          <w:szCs w:val="24"/>
          <w:shd w:val="clear" w:color="auto" w:fill="FFFFFF"/>
        </w:rPr>
      </w:pPr>
    </w:p>
    <w:p w14:paraId="5FAE36E5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/>
          <w:bCs/>
          <w:sz w:val="24"/>
          <w:szCs w:val="24"/>
          <w:shd w:val="clear" w:color="auto" w:fill="FFFFFF"/>
        </w:rPr>
      </w:pPr>
    </w:p>
    <w:p w14:paraId="397CCC7A" w14:textId="2F96A869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RSA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գաղտնագրային</w:t>
      </w:r>
      <w:proofErr w:type="spellEnd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ալգորիթմը</w:t>
      </w:r>
      <w:proofErr w:type="spellEnd"/>
    </w:p>
    <w:p w14:paraId="03BD43A2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/>
          <w:bCs/>
          <w:sz w:val="24"/>
          <w:szCs w:val="24"/>
          <w:shd w:val="clear" w:color="auto" w:fill="FFFFFF"/>
        </w:rPr>
      </w:pPr>
    </w:p>
    <w:p w14:paraId="0ED85321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RSA-ը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հանդիսանում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գաղտնագրման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առաջին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լիակատար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անհամաչափ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կարելի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օգտագործել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ինչպես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տեղեկատվության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գաղտնագրված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փոխանակման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այնպես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էլ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թվային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ստորագրության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ձևավորման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և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ստեղծվել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1977թ.: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անվանվել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մշակոած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երեք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գիտնականների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՝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Ռոն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Ռիվեստի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(Ron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Rivest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),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Ադի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Շամիրիր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(Adi Shamir) և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Լեոնարդ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Էդլմանի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(Leonard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Adleman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)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անզգանունների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սկզբնատառերով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Գոյություն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ունեցող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անհամաչափ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գաղտնագրային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ալգորիթմներից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      RSA-ն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հավանաբար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ամենահեշտն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հասկանալու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և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իրագործելու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տեսակետից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և 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միաժամանակ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գործնականում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ամենատարածվածը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տարիներ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դիմակայում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ինտենսիվ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գաղտնավերլուծությանը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Չնայած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գաղտնավերլուծությունը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ո՛չ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ապացուցել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ո՛չհակասել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RSA-ի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ավտանգությունը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ըստ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էության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հիմնավորում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հանդեպ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վստահությունը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1BF9D216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RSA-ի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անվտանգությունը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հիմնված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բազմապատկիչների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վերլուծելու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բարդության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մեջ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և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փակ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բանալիները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հանդիսանում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պարզ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ֆունկցիաներ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Ենթադրվում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ըստ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գաղտնագրված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տեքստի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և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տեքստի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վերականգնումը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համարժեք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բազմապատկիչների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վերլուծելուն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59FD5934" w14:textId="5552BC42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r>
        <w:rPr>
          <w:rFonts w:ascii="Sylfaen" w:hAnsi="Sylfaen" w:cs="Arial"/>
          <w:bCs/>
          <w:sz w:val="24"/>
          <w:szCs w:val="24"/>
          <w:shd w:val="clear" w:color="auto" w:fill="FFFFFF"/>
        </w:rPr>
        <w:br/>
      </w:r>
      <w:r>
        <w:rPr>
          <w:rFonts w:ascii="Sylfaen" w:hAnsi="Sylfaen" w:cs="Arial"/>
          <w:bCs/>
          <w:sz w:val="24"/>
          <w:szCs w:val="24"/>
          <w:shd w:val="clear" w:color="auto" w:fill="FFFFFF"/>
        </w:rPr>
        <w:br/>
      </w:r>
    </w:p>
    <w:p w14:paraId="1B3BB122" w14:textId="2B46B131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lastRenderedPageBreak/>
        <w:t xml:space="preserve"> RSA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բանալիների</w:t>
      </w:r>
      <w:proofErr w:type="spellEnd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ստացումը</w:t>
      </w:r>
      <w:proofErr w:type="spellEnd"/>
    </w:p>
    <w:p w14:paraId="5C073586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բանալիների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գեներացման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օգտագործվում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պարզ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թիվ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՝ P և Q: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Առավելագույն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անվտանգության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P-ն և Q-ն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ընտրվում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միևնույն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երկարության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Հաշվում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հետևյալ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արտադրյալը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.</w:t>
      </w:r>
    </w:p>
    <w:p w14:paraId="1B9D3D29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30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N = P * Q</w:t>
      </w:r>
    </w:p>
    <w:p w14:paraId="7A3FFB73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Այնուհետև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ընտրվում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1-ից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E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թիվ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(P-1) * (Q-1)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արտադրյալից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փոքր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և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փոխադարձաբար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պարզ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նրա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հետ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N և E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հանդիսանում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բանալին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Վերջում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Էվկլիդեսի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ընդլայնված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հաշվվում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D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փակ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բանալին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.</w:t>
      </w:r>
    </w:p>
    <w:p w14:paraId="039E5568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30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D = E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-1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 mod ((P-</w:t>
      </w:r>
      <w:proofErr w:type="gramStart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1)(</w:t>
      </w:r>
      <w:proofErr w:type="gramEnd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Q-1))</w:t>
      </w:r>
    </w:p>
    <w:p w14:paraId="6C3F162D" w14:textId="77777777" w:rsidR="003F44CF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</w:p>
    <w:p w14:paraId="4B429A4F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D և </w:t>
      </w:r>
      <w:proofErr w:type="gram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N 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թվերը</w:t>
      </w:r>
      <w:proofErr w:type="spellEnd"/>
      <w:proofErr w:type="gram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նույնպես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փոխադարձաբար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պարզ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P և Q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այլևս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պետք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չեն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սակայն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պետք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պահվեն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քանի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նրանց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միջոցով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կարելի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հաշվարկել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D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փակ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բանալին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55269A25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</w:p>
    <w:p w14:paraId="2D452196" w14:textId="28516962" w:rsidR="003F44CF" w:rsidRPr="003F44CF" w:rsidRDefault="003F44CF" w:rsidP="003F44CF">
      <w:pPr>
        <w:spacing w:line="360" w:lineRule="auto"/>
        <w:rPr>
          <w:rFonts w:ascii="Sylfaen" w:hAnsi="Sylfaen" w:cs="Arial"/>
          <w:b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RSA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գաղտնագրում</w:t>
      </w:r>
      <w:proofErr w:type="spellEnd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և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վերծանում</w:t>
      </w:r>
      <w:bookmarkStart w:id="0" w:name="_GoBack"/>
      <w:bookmarkEnd w:id="0"/>
      <w:proofErr w:type="spellEnd"/>
    </w:p>
    <w:p w14:paraId="50264E09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M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հաղորդագրությունը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նախևառաջ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բաժանվում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N-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փոքր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թվային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բլոկների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երկուական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տվյալների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ընտրվում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N-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փոքր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2-ի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ամենամեծ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աստիճանը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):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Այսինքն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եթե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P-ն և Q-ն 100-կարգանի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պարզ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ապա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N-ը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կպարունակի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մոտ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200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կարգ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և 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հաղորդագրության</w:t>
      </w:r>
      <w:proofErr w:type="spellEnd"/>
      <w:proofErr w:type="gram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յուրաքանչյուր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M</w:t>
      </w:r>
      <w:r w:rsidRPr="000F0C69">
        <w:rPr>
          <w:rFonts w:ascii="Sylfaen" w:hAnsi="Sylfaen" w:cs="Arial"/>
          <w:bCs/>
          <w:sz w:val="24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բլոկի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երկարությունը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պետք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լինի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մոտ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200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կարգ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C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գաղտնագրված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հաղորդագրությունը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բաղկացած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կլինի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միևնույն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երկարությամբ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C</w:t>
      </w:r>
      <w:r w:rsidRPr="000F0C69">
        <w:rPr>
          <w:rFonts w:ascii="Sylfaen" w:hAnsi="Sylfaen" w:cs="Arial"/>
          <w:bCs/>
          <w:sz w:val="24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բլոկներից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Գաղտնագրման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բանաձևն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ունի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հետևյալ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տեսքը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՝</w:t>
      </w:r>
    </w:p>
    <w:p w14:paraId="688C813D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30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c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 = </w:t>
      </w:r>
      <w:proofErr w:type="spellStart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m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e</w:t>
      </w:r>
      <w:proofErr w:type="spellEnd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 mod n</w:t>
      </w:r>
    </w:p>
    <w:p w14:paraId="7146F66C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Հաղորդագրությունը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վերծանելու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պետք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վերցնել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գաղտնագրված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C</w:t>
      </w:r>
      <w:r w:rsidRPr="000F0C69">
        <w:rPr>
          <w:rFonts w:ascii="Sylfaen" w:hAnsi="Sylfaen" w:cs="Arial"/>
          <w:bCs/>
          <w:sz w:val="24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բլոկներից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յուրաքանչյուրը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և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հաշվել</w:t>
      </w:r>
      <w:proofErr w:type="spellEnd"/>
    </w:p>
    <w:p w14:paraId="4A687157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30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m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 = </w:t>
      </w:r>
      <w:proofErr w:type="spellStart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c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d</w:t>
      </w:r>
      <w:proofErr w:type="spellEnd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 mod n</w:t>
      </w:r>
    </w:p>
    <w:p w14:paraId="23D0E3DC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Քանի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</w:t>
      </w:r>
      <w:proofErr w:type="spellEnd"/>
    </w:p>
    <w:p w14:paraId="1FC22CD1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30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c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d</w:t>
      </w:r>
      <w:proofErr w:type="spellEnd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 = (</w:t>
      </w:r>
      <w:proofErr w:type="spellStart"/>
      <w:proofErr w:type="gramStart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m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e</w:t>
      </w:r>
      <w:proofErr w:type="spellEnd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(</w:t>
      </w:r>
      <w:proofErr w:type="gramEnd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mod n))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d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 = </w:t>
      </w:r>
      <w:proofErr w:type="spellStart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m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ed</w:t>
      </w:r>
      <w:proofErr w:type="spellEnd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(mod n) = </w:t>
      </w:r>
      <w:proofErr w:type="spellStart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m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k</w:t>
      </w:r>
      <w:proofErr w:type="spellEnd"/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(p-1)(q-1)+1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(mod n) = </w:t>
      </w:r>
    </w:p>
    <w:p w14:paraId="773E02BF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30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     = m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*</w:t>
      </w:r>
      <w:proofErr w:type="spellStart"/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m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k</w:t>
      </w:r>
      <w:proofErr w:type="spellEnd"/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(p-</w:t>
      </w:r>
      <w:proofErr w:type="gramStart"/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1)(</w:t>
      </w:r>
      <w:proofErr w:type="gramEnd"/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perscript"/>
        </w:rPr>
        <w:t>q-1)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 xml:space="preserve"> (mod n) = m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>i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*1(mod n) = m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  <w:vertAlign w:val="subscript"/>
        </w:rPr>
        <w:t xml:space="preserve">i </w:t>
      </w:r>
      <w:r w:rsidRPr="000F0C69">
        <w:rPr>
          <w:rFonts w:ascii="Sylfaen" w:hAnsi="Sylfaen" w:cs="Arial"/>
          <w:bCs/>
          <w:sz w:val="30"/>
          <w:szCs w:val="24"/>
          <w:shd w:val="clear" w:color="auto" w:fill="FFFFFF"/>
        </w:rPr>
        <w:t>(mod n)</w:t>
      </w:r>
    </w:p>
    <w:p w14:paraId="20FC5BC4" w14:textId="77777777" w:rsidR="003F44CF" w:rsidRPr="000F0C69" w:rsidRDefault="003F44CF" w:rsidP="003F44CF">
      <w:pPr>
        <w:spacing w:after="0" w:line="360" w:lineRule="auto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lastRenderedPageBreak/>
        <w:t>հետևաբար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բանաձևը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վերականգնում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հաղորդագրությունը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0C5923C8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Նույն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կերպ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հաղորդագրությունը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կարող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D-ի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միջոցով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և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վերծանվել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E-ի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միջոցով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52BE5E43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</w:p>
    <w:p w14:paraId="6C33096D" w14:textId="13FC1DAD" w:rsidR="003F44CF" w:rsidRPr="000F0C69" w:rsidRDefault="003F44CF" w:rsidP="003F44CF">
      <w:pPr>
        <w:spacing w:after="0" w:line="360" w:lineRule="auto"/>
        <w:rPr>
          <w:rFonts w:ascii="Sylfaen" w:hAnsi="Sylfaen" w:cs="Arial"/>
          <w:b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RSA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ալգորիթմի</w:t>
      </w:r>
      <w:proofErr w:type="spellEnd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արագությունը</w:t>
      </w:r>
      <w:proofErr w:type="spellEnd"/>
    </w:p>
    <w:p w14:paraId="7CFD99AC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</w:p>
    <w:p w14:paraId="27FD5E16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RSA-ի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գլխավոր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թերությունը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կայանում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շատ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ցածր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արագագործության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մեջ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Այդ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իսկ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պատճառով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խնդրում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RSA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AES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բանալին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իսկ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տեքստը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AES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այսինքն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՝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ընդհանուր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համակարգի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արագագործությունը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էականորեն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չի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տուժում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3E0F3C8C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RSA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իրականացվում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զգալիորեն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ավելի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արագ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եթե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E-ի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արժեքը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ճիշտ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ընտրվում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Ամենից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հաճախ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կիրառվող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երեք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տարբերակներն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՝ 3, 17 և  65537 (65537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երկուական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ներկայացումները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պարունակում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երկու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ինչի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շնորհիվ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աստիճան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բարձրացնելիս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պետք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կատարել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ընդամենը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17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):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երեք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ոչ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մեկի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կիրառության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դեպքում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չկա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անվտանգության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խնդիր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պայմանով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հաղորդագրությունը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լրացվում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պատահական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),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նույնիսկ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եթե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E-ն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օգտագործվում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օգատագործողների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ամբողջ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խմբի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կողմից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6992966E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Փակ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բանալիներով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գործողությունները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կարելի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արագացնել</w:t>
      </w:r>
      <w:proofErr w:type="spellEnd"/>
      <w:proofErr w:type="gram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նաև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մնացորդների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մասին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չինական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թեորեմի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միջոցով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եթե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պահպանվել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P, Q,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արժեքները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ինչպես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նաև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      d mod (p - 1), d mod (q - 1) և q</w:t>
      </w:r>
      <w:r w:rsidRPr="000F0C69">
        <w:rPr>
          <w:rFonts w:ascii="Sylfaen" w:hAnsi="Sylfaen" w:cs="Arial"/>
          <w:bCs/>
          <w:sz w:val="24"/>
          <w:szCs w:val="24"/>
          <w:shd w:val="clear" w:color="auto" w:fill="FFFFFF"/>
          <w:vertAlign w:val="superscript"/>
        </w:rPr>
        <w:t>-1</w:t>
      </w: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mod p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լրացուցիչ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արժեքները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5B773565" w14:textId="28F80CE2" w:rsidR="003F44CF" w:rsidRPr="000F0C69" w:rsidRDefault="003F44CF" w:rsidP="003F44CF">
      <w:pPr>
        <w:spacing w:after="0" w:line="360" w:lineRule="auto"/>
        <w:rPr>
          <w:rFonts w:ascii="Sylfaen" w:hAnsi="Sylfaen" w:cs="Arial"/>
          <w:b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RSA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ալգորիթմի</w:t>
      </w:r>
      <w:proofErr w:type="spellEnd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/>
          <w:bCs/>
          <w:sz w:val="24"/>
          <w:szCs w:val="24"/>
          <w:shd w:val="clear" w:color="auto" w:fill="FFFFFF"/>
        </w:rPr>
        <w:t>անվտանգությունը</w:t>
      </w:r>
      <w:proofErr w:type="spellEnd"/>
    </w:p>
    <w:p w14:paraId="07484B52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</w:p>
    <w:p w14:paraId="7B7E4447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RSA-ի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անվտանգությունը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ամբողջությամբ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կախված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բազմապատկիչների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վերլուծելու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խնդրից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Տեխնիկապես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անվտանգության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մասին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պնդումը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կեղծ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Երբևէ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մաթեմատիկորեն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չի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ապացուցվել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ըստ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C-ի և E-ի M-ը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վերականգնելու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պետք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N-ը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վերլուծել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բազմապատկիչների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Հասկանալի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հնարավոր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հայտնաբերվի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RSA-ի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գաղտնավերլուծության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ամբողջովին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մեթոդ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Սակայն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եթե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այդ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մեթոդը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օգնի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գաղտնավերլուծողին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ստանալ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D-ն,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կարող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օգտագործվել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նաև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բազմապատկիչների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վերլուծելու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ժամանակ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360E608A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lastRenderedPageBreak/>
        <w:t xml:space="preserve">RSA-ն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կարելի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կոտրվել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նաև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գուշակելով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(P-</w:t>
      </w:r>
      <w:proofErr w:type="gram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1)(</w:t>
      </w:r>
      <w:proofErr w:type="gram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Q-1)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արժեքը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ինչն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ավելի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հեշտ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չէ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քան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N-ը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բազմապատկիչների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վերլուծելը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609A54A4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N-ը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բազմապատկիչների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վերլուծելը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կոտրելու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ամենաակնհայտ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տարբերակն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Ցանկացած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հակառակորդ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կարող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ունենալ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E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բանալին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և N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մոդուլը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Վերծանման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D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բանալին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գտնելու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հակառակորդը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պետք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N-ը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վերլուծի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բազմապատկիչների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Ներկա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դրությամբ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ամենամեծ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թիվը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վերլուծվել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բազմապատկիչների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պարունակում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129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թվանշան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՝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տասական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համակարգով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Հետևաբար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N-ը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պետք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մեծ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լինի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այդ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1BADEE7F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Իհարկե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գաղտնավերլուծողը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կարող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փորձել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D-ի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բոլոր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հնարավոր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տարբերակները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մինչև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գտնի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ճիշտ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թիվը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Այսպիսի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մոտեցումը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նվազ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արդյունավետ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քան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N-ը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բազմապատկիչների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վերլուծելը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7AA34C95" w14:textId="77777777" w:rsidR="003F44CF" w:rsidRPr="000F0C69" w:rsidRDefault="003F44CF" w:rsidP="003F44CF">
      <w:pPr>
        <w:spacing w:after="0" w:line="360" w:lineRule="auto"/>
        <w:ind w:firstLine="709"/>
        <w:rPr>
          <w:rFonts w:ascii="Sylfaen" w:hAnsi="Sylfaen" w:cs="Arial"/>
          <w:bCs/>
          <w:sz w:val="24"/>
          <w:szCs w:val="24"/>
          <w:shd w:val="clear" w:color="auto" w:fill="FFFFFF"/>
        </w:rPr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Ժամանակ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առ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ժամանակ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տարբեր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հայտարարաություններ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հայտնվում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մասին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իբր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RSA-ը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կոտրելու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հեշտ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մեթոդը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գտնվել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սակայն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դեռևս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այդ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հայտարարություններից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ոչ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մեկը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չի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հաստատվել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p w14:paraId="7CE24808" w14:textId="65BDF726" w:rsidR="007A748F" w:rsidRDefault="003F44CF" w:rsidP="003F44CF">
      <w:pPr>
        <w:spacing w:line="360" w:lineRule="auto"/>
      </w:pP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RSA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անհանգստության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համար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վստահ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լինելու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ևս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առիթ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P և Q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պարզ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հաշվարկման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մեծամասնությունը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հավանականային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Իսկ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ի՞նչ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կլինի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եթե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P-ն և Q-ն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լինեն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բաղադրյալ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Առաջին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հերթին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կարելի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է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նման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դեպքի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հավանականությունը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հասցնել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նվազագույնի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Եվ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նույնիսկ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եթե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այդպիսի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բան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տեղի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ունենա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ամենայն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հավանականությամբ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նմանատիպ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դեպքը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միանգամից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կհայտնաբերվի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՝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գաղտնագրումն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ու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վերծանումը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չեն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աշխատի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Գոյություն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ունեն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որոնք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չեն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հայտնաբերվում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պարզ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որոմնան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հավանականային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ալգորիթմների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կողմից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: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Այդ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թվերը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շատ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հազվադեպ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և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կոչվում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են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Կարլմայքլի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թվեր</w:t>
      </w:r>
      <w:proofErr w:type="spellEnd"/>
      <w:r w:rsidRPr="000F0C69">
        <w:rPr>
          <w:rFonts w:ascii="Sylfaen" w:hAnsi="Sylfaen" w:cs="Arial"/>
          <w:bCs/>
          <w:sz w:val="24"/>
          <w:szCs w:val="24"/>
          <w:shd w:val="clear" w:color="auto" w:fill="FFFFFF"/>
        </w:rPr>
        <w:t>:</w:t>
      </w:r>
    </w:p>
    <w:sectPr w:rsidR="007A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F0"/>
    <w:rsid w:val="003F44CF"/>
    <w:rsid w:val="007A748F"/>
    <w:rsid w:val="00F2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F318"/>
  <w15:chartTrackingRefBased/>
  <w15:docId w15:val="{09EBE75D-6CB8-47C2-BA41-FB4A23D0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4CF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</dc:creator>
  <cp:keywords/>
  <dc:description/>
  <cp:lastModifiedBy>Mamo</cp:lastModifiedBy>
  <cp:revision>2</cp:revision>
  <dcterms:created xsi:type="dcterms:W3CDTF">2018-02-27T14:49:00Z</dcterms:created>
  <dcterms:modified xsi:type="dcterms:W3CDTF">2018-02-27T14:53:00Z</dcterms:modified>
</cp:coreProperties>
</file>