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portfolio-devops-b2c6"/>
    <w:p>
      <w:pPr>
        <w:pStyle w:val="Heading1"/>
      </w:pPr>
      <w:r>
        <w:t xml:space="preserve">Portfolio DevOps B2C6</w:t>
      </w:r>
    </w:p>
    <w:bookmarkStart w:id="25" w:name="X159d6e22277bedf29f4078ea0a1e3e2ec7956ef"/>
    <w:p>
      <w:pPr>
        <w:pStyle w:val="Heading2"/>
      </w:pPr>
      <w:r>
        <w:t xml:space="preserve">JDM Patiënt Portal - Complete DevOps Implementatie</w:t>
      </w:r>
    </w:p>
    <w:bookmarkStart w:id="20" w:name="auteur-jose-kaanene-torres-van-grinsven"/>
    <w:p>
      <w:pPr>
        <w:pStyle w:val="Heading3"/>
      </w:pPr>
      <w:r>
        <w:t xml:space="preserve">Auteur: Jose Kaanene Torres van Grinsven</w:t>
      </w:r>
    </w:p>
    <w:bookmarkEnd w:id="20"/>
    <w:bookmarkStart w:id="21" w:name="studentnummer-2204077"/>
    <w:p>
      <w:pPr>
        <w:pStyle w:val="Heading3"/>
      </w:pPr>
      <w:r>
        <w:t xml:space="preserve">Studentnummer: 2204077</w:t>
      </w:r>
    </w:p>
    <w:bookmarkEnd w:id="21"/>
    <w:bookmarkStart w:id="22" w:name="datum-augustus-2025"/>
    <w:p>
      <w:pPr>
        <w:pStyle w:val="Heading3"/>
      </w:pPr>
      <w:r>
        <w:t xml:space="preserve">Datum: Augustus 2025</w:t>
      </w:r>
    </w:p>
    <w:bookmarkEnd w:id="22"/>
    <w:bookmarkStart w:id="23" w:name="opleiding-hbo-ict-individueel-project"/>
    <w:p>
      <w:pPr>
        <w:pStyle w:val="Heading3"/>
      </w:pPr>
      <w:r>
        <w:t xml:space="preserve">Opleiding: HBO-ICT, Individueel Project</w:t>
      </w:r>
    </w:p>
    <w:bookmarkEnd w:id="23"/>
    <w:bookmarkStart w:id="24" w:name="versie-1.0"/>
    <w:p>
      <w:pPr>
        <w:pStyle w:val="Heading3"/>
      </w:pPr>
      <w:r>
        <w:t xml:space="preserve">Versie: 1.0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project-disclaimer"/>
    <w:p>
      <w:pPr>
        <w:pStyle w:val="Heading2"/>
      </w:pPr>
      <w:r>
        <w:t xml:space="preserve">⚠️ Project Disclaimer</w:t>
      </w:r>
    </w:p>
    <w:p>
      <w:pPr>
        <w:pStyle w:val="FirstParagraph"/>
      </w:pPr>
      <w:r>
        <w:rPr>
          <w:b/>
          <w:bCs/>
        </w:rPr>
        <w:t xml:space="preserve">Dit project is individueel uitgevoerd conform de optie</w:t>
      </w:r>
      <w:r>
        <w:rPr>
          <w:b/>
          <w:bCs/>
        </w:rPr>
        <w:t xml:space="preserve"> </w:t>
      </w:r>
      <w:r>
        <w:rPr>
          <w:b/>
          <w:bCs/>
        </w:rPr>
        <w:t xml:space="preserve">‘Werken individueel’</w:t>
      </w:r>
      <w:r>
        <w:rPr>
          <w:b/>
          <w:bCs/>
        </w:rPr>
        <w:t xml:space="preserve"> </w:t>
      </w:r>
      <w:r>
        <w:rPr>
          <w:b/>
          <w:bCs/>
        </w:rPr>
        <w:t xml:space="preserve">met toestemming van de docent.</w:t>
      </w:r>
    </w:p>
    <w:bookmarkEnd w:id="26"/>
    <w:bookmarkStart w:id="27" w:name="inhoudsopgave"/>
    <w:p>
      <w:pPr>
        <w:pStyle w:val="Heading2"/>
      </w:pPr>
      <w:r>
        <w:t xml:space="preserve">Inhoudsopgave</w:t>
      </w:r>
    </w:p>
    <w:p>
      <w:pPr>
        <w:pStyle w:val="Compact"/>
        <w:numPr>
          <w:ilvl w:val="0"/>
          <w:numId w:val="1001"/>
        </w:numPr>
      </w:pPr>
      <w:hyperlink w:anchor="Xe2a39c7b8bbb91d5bc5e5a5e697c188e8f2d1fd">
        <w:r>
          <w:rPr>
            <w:rStyle w:val="Hyperlink"/>
          </w:rPr>
          <w:t xml:space="preserve">Inleiding</w:t>
        </w:r>
      </w:hyperlink>
    </w:p>
    <w:p>
      <w:pPr>
        <w:pStyle w:val="Compact"/>
        <w:numPr>
          <w:ilvl w:val="0"/>
          <w:numId w:val="1001"/>
        </w:numPr>
      </w:pPr>
      <w:hyperlink w:anchor="X6a0f395afd8f6f8bbacbbad09942e0696a109a1">
        <w:r>
          <w:rPr>
            <w:rStyle w:val="Hyperlink"/>
          </w:rPr>
          <w:t xml:space="preserve">DevOps Proces</w:t>
        </w:r>
      </w:hyperlink>
    </w:p>
    <w:p>
      <w:pPr>
        <w:pStyle w:val="Compact"/>
        <w:numPr>
          <w:ilvl w:val="0"/>
          <w:numId w:val="1001"/>
        </w:numPr>
      </w:pPr>
      <w:hyperlink w:anchor="Xff5f4d38f3632aa5a875b935e5aee48e1559602">
        <w:r>
          <w:rPr>
            <w:rStyle w:val="Hyperlink"/>
          </w:rPr>
          <w:t xml:space="preserve">Automation Implementatie</w:t>
        </w:r>
      </w:hyperlink>
    </w:p>
    <w:p>
      <w:pPr>
        <w:pStyle w:val="Compact"/>
        <w:numPr>
          <w:ilvl w:val="0"/>
          <w:numId w:val="1001"/>
        </w:numPr>
      </w:pPr>
      <w:hyperlink w:anchor="X37f61b2e7f0756713fdae324f4a232ab0a64033">
        <w:r>
          <w:rPr>
            <w:rStyle w:val="Hyperlink"/>
          </w:rPr>
          <w:t xml:space="preserve">Infrastructure as Code</w:t>
        </w:r>
      </w:hyperlink>
    </w:p>
    <w:p>
      <w:pPr>
        <w:pStyle w:val="Compact"/>
        <w:numPr>
          <w:ilvl w:val="0"/>
          <w:numId w:val="1001"/>
        </w:numPr>
      </w:pPr>
      <w:hyperlink w:anchor="X5eed1f2fcd5ad378e2a131c00d1e2054fbcd62c">
        <w:r>
          <w:rPr>
            <w:rStyle w:val="Hyperlink"/>
          </w:rPr>
          <w:t xml:space="preserve">Onderbouwing Technische Keuzes</w:t>
        </w:r>
      </w:hyperlink>
    </w:p>
    <w:p>
      <w:pPr>
        <w:pStyle w:val="Compact"/>
        <w:numPr>
          <w:ilvl w:val="0"/>
          <w:numId w:val="1001"/>
        </w:numPr>
      </w:pPr>
      <w:hyperlink w:anchor="X6599dee0b6292804158d82cbf1c6a0c25b6a281">
        <w:r>
          <w:rPr>
            <w:rStyle w:val="Hyperlink"/>
          </w:rPr>
          <w:t xml:space="preserve">Monitoring en Observability</w:t>
        </w:r>
      </w:hyperlink>
    </w:p>
    <w:p>
      <w:pPr>
        <w:pStyle w:val="Compact"/>
        <w:numPr>
          <w:ilvl w:val="0"/>
          <w:numId w:val="1001"/>
        </w:numPr>
      </w:pPr>
      <w:hyperlink w:anchor="Xe18c3cea33192275ab4219a4a6b3f2579b5d3ca">
        <w:r>
          <w:rPr>
            <w:rStyle w:val="Hyperlink"/>
          </w:rPr>
          <w:t xml:space="preserve">Security en Compliance</w:t>
        </w:r>
      </w:hyperlink>
    </w:p>
    <w:p>
      <w:pPr>
        <w:pStyle w:val="Compact"/>
        <w:numPr>
          <w:ilvl w:val="0"/>
          <w:numId w:val="1001"/>
        </w:numPr>
      </w:pPr>
      <w:hyperlink w:anchor="X341141270b9903042adb63341b47d87d05bea20">
        <w:r>
          <w:rPr>
            <w:rStyle w:val="Hyperlink"/>
          </w:rPr>
          <w:t xml:space="preserve">Resultaten en Evidence</w:t>
        </w:r>
      </w:hyperlink>
    </w:p>
    <w:p>
      <w:pPr>
        <w:pStyle w:val="Compact"/>
        <w:numPr>
          <w:ilvl w:val="0"/>
          <w:numId w:val="1001"/>
        </w:numPr>
      </w:pPr>
      <w:hyperlink w:anchor="Xdaddc4594bffb4f725b550284fdef5eb9082f12">
        <w:r>
          <w:rPr>
            <w:rStyle w:val="Hyperlink"/>
          </w:rPr>
          <w:t xml:space="preserve">Individuele Bijdrage en Leertraject</w:t>
        </w:r>
      </w:hyperlink>
    </w:p>
    <w:p>
      <w:pPr>
        <w:pStyle w:val="Compact"/>
        <w:numPr>
          <w:ilvl w:val="0"/>
          <w:numId w:val="1001"/>
        </w:numPr>
      </w:pPr>
      <w:hyperlink w:anchor="X7ae6bbeff490834fd63e6380efa7f68ce6870ca">
        <w:r>
          <w:rPr>
            <w:rStyle w:val="Hyperlink"/>
          </w:rPr>
          <w:t xml:space="preserve">Conclusie</w:t>
        </w:r>
      </w:hyperlink>
    </w:p>
    <w:p>
      <w:r>
        <w:pict>
          <v:rect style="width:0;height:1.5pt" o:hralign="center" o:hrstd="t" o:hr="t"/>
        </w:pict>
      </w:r>
    </w:p>
    <w:bookmarkEnd w:id="27"/>
    <w:bookmarkStart w:id="30" w:name="live-deployment"/>
    <w:p>
      <w:pPr>
        <w:pStyle w:val="Heading2"/>
      </w:pPr>
      <w:r>
        <w:t xml:space="preserve">🚀 Live Deployment</w:t>
      </w:r>
    </w:p>
    <w:p>
      <w:pPr>
        <w:pStyle w:val="FirstParagraph"/>
      </w:pPr>
      <w:r>
        <w:rPr>
          <w:b/>
          <w:bCs/>
        </w:rPr>
        <w:t xml:space="preserve">Het JDM Patiënt Portal is succesvol gedeployed en operationeel!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84"/>
        <w:gridCol w:w="253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Link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Production URL</w:t>
            </w:r>
          </w:p>
        </w:tc>
        <w:tc>
          <w:tcPr/>
          <w:p>
            <w:pPr>
              <w:pStyle w:val="Compact"/>
            </w:pPr>
            <w:r>
              <w:t xml:space="preserve">✅ Live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https://dev-ops-production.up.railway.app/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Repository</w:t>
            </w:r>
          </w:p>
        </w:tc>
        <w:tc>
          <w:tcPr/>
          <w:p>
            <w:pPr>
              <w:pStyle w:val="Compact"/>
            </w:pPr>
            <w:r>
              <w:t xml:space="preserve">✅ Public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https://github.com/TGrinsven/dev-ops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Status</w:t>
            </w:r>
          </w:p>
        </w:tc>
        <w:tc>
          <w:tcPr/>
          <w:p>
            <w:pPr>
              <w:pStyle w:val="Compact"/>
            </w:pPr>
            <w:r>
              <w:t xml:space="preserve">✅ Successfully deployed</w:t>
            </w:r>
          </w:p>
        </w:tc>
        <w:tc>
          <w:tcPr/>
          <w:p>
            <w:pPr>
              <w:pStyle w:val="Compact"/>
            </w:pPr>
            <w:r>
              <w:t xml:space="preserve">Railway Platform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 Pipeline</w:t>
            </w:r>
          </w:p>
        </w:tc>
        <w:tc>
          <w:tcPr/>
          <w:p>
            <w:pPr>
              <w:pStyle w:val="Compact"/>
            </w:pPr>
            <w:r>
              <w:t xml:space="preserve">✅ Automated</w:t>
            </w:r>
          </w:p>
        </w:tc>
        <w:tc>
          <w:tcPr/>
          <w:p>
            <w:pPr>
              <w:pStyle w:val="Compact"/>
            </w:pPr>
            <w:r>
              <w:t xml:space="preserve">GitHub Actions →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✅ Active</w:t>
            </w:r>
          </w:p>
        </w:tc>
        <w:tc>
          <w:tcPr/>
          <w:p>
            <w:pPr>
              <w:pStyle w:val="Compact"/>
            </w:pPr>
            <w:r>
              <w:t xml:space="preserve">Railway Metrics Dashboard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SSL Certificate</w:t>
            </w:r>
          </w:p>
        </w:tc>
        <w:tc>
          <w:tcPr/>
          <w:p>
            <w:pPr>
              <w:pStyle w:val="Compact"/>
            </w:pPr>
            <w:r>
              <w:t xml:space="preserve">✅ Valid</w:t>
            </w:r>
          </w:p>
        </w:tc>
        <w:tc>
          <w:tcPr/>
          <w:p>
            <w:pPr>
              <w:pStyle w:val="Compact"/>
            </w:pPr>
            <w:r>
              <w:t xml:space="preserve">Automatic HTTPS</w:t>
            </w:r>
          </w:p>
        </w:tc>
      </w:tr>
    </w:tbl>
    <w:p>
      <w:pPr>
        <w:pStyle w:val="BlockText"/>
      </w:pPr>
      <w:r>
        <w:rPr>
          <w:b/>
          <w:bCs/>
        </w:rPr>
        <w:t xml:space="preserve">Bezoek de live applicatie:</w:t>
      </w:r>
      <w:r>
        <w:t xml:space="preserve"> </w:t>
      </w:r>
      <w:hyperlink r:id="rId28">
        <w:r>
          <w:rPr>
            <w:rStyle w:val="Hyperlink"/>
          </w:rPr>
          <w:t xml:space="preserve">https://dev-ops-production.up.railway.app/</w:t>
        </w:r>
      </w:hyperlink>
    </w:p>
    <w:p>
      <w:pPr>
        <w:pStyle w:val="FirstParagraph"/>
      </w:pPr>
      <w:r>
        <w:t xml:space="preserve">Deze deployment demonstreert:</w:t>
      </w:r>
      <w:r>
        <w:t xml:space="preserve"> </w:t>
      </w:r>
      <w:r>
        <w:t xml:space="preserve">- ✅ Volledig geautomatiseerde CI/CD pipeline</w:t>
      </w:r>
      <w:r>
        <w:t xml:space="preserve"> </w:t>
      </w:r>
      <w:r>
        <w:t xml:space="preserve">- ✅ Zero-downtime deployments via Railway</w:t>
      </w:r>
      <w:r>
        <w:t xml:space="preserve"> </w:t>
      </w:r>
      <w:r>
        <w:t xml:space="preserve">- ✅ Automatische SSL/HTTPS configuratie</w:t>
      </w:r>
      <w:r>
        <w:t xml:space="preserve"> </w:t>
      </w:r>
      <w:r>
        <w:t xml:space="preserve">- ✅ Real-time monitoring en observability</w:t>
      </w:r>
      <w:r>
        <w:t xml:space="preserve"> </w:t>
      </w:r>
      <w:r>
        <w:t xml:space="preserve">- ✅ Production-ready infrastructuur</w:t>
      </w:r>
    </w:p>
    <w:p>
      <w:r>
        <w:pict>
          <v:rect style="width:0;height:1.5pt" o:hralign="center" o:hrstd="t" o:hr="t"/>
        </w:pict>
      </w:r>
    </w:p>
    <w:bookmarkEnd w:id="30"/>
    <w:bookmarkStart w:id="34" w:name="inleiding"/>
    <w:p>
      <w:pPr>
        <w:pStyle w:val="Heading2"/>
      </w:pPr>
      <w:r>
        <w:t xml:space="preserve">1. Inleiding</w:t>
      </w:r>
    </w:p>
    <w:bookmarkStart w:id="31" w:name="project-context"/>
    <w:p>
      <w:pPr>
        <w:pStyle w:val="Heading3"/>
      </w:pPr>
      <w:r>
        <w:t xml:space="preserve">1.1 Project Context</w:t>
      </w:r>
    </w:p>
    <w:p>
      <w:pPr>
        <w:pStyle w:val="FirstParagraph"/>
      </w:pPr>
      <w:r>
        <w:t xml:space="preserve">Het JDM Patiënt Portal project betreft de modernisering van een kritieke healthcare applicatie voor kinderen met Juveniele Dermatomyositis. Deze zeldzame auto-immuunziekte vereist continue monitoring via CMAS-metingen (Childhood Myositis Assessment Scale). Het huidige systeem kampt met deployment-uitdagingen, lange release cycles, en beperkte observability.</w:t>
      </w:r>
    </w:p>
    <w:bookmarkEnd w:id="31"/>
    <w:bookmarkStart w:id="32" w:name="opdracht-scope"/>
    <w:p>
      <w:pPr>
        <w:pStyle w:val="Heading3"/>
      </w:pPr>
      <w:r>
        <w:t xml:space="preserve">1.2 Opdracht Scope</w:t>
      </w:r>
    </w:p>
    <w:p>
      <w:pPr>
        <w:pStyle w:val="FirstParagraph"/>
      </w:pPr>
      <w:r>
        <w:t xml:space="preserve">Als individuele DevOps engineer is mijn opdracht:</w:t>
      </w:r>
      <w:r>
        <w:t xml:space="preserve"> </w:t>
      </w:r>
      <w:r>
        <w:t xml:space="preserve">- Implementeren van een complete CI/CD pipeline</w:t>
      </w:r>
      <w:r>
        <w:t xml:space="preserve"> </w:t>
      </w:r>
      <w:r>
        <w:t xml:space="preserve">- Opzetten van Infrastructure as Code</w:t>
      </w:r>
      <w:r>
        <w:t xml:space="preserve"> </w:t>
      </w:r>
      <w:r>
        <w:t xml:space="preserve">- Inrichten van comprehensive monitoring</w:t>
      </w:r>
      <w:r>
        <w:t xml:space="preserve"> </w:t>
      </w:r>
      <w:r>
        <w:t xml:space="preserve">- Documenteren van alle processen en beslissingen</w:t>
      </w:r>
      <w:r>
        <w:t xml:space="preserve"> </w:t>
      </w:r>
      <w:r>
        <w:t xml:space="preserve">- Demonstreren van DevOps best practices</w:t>
      </w:r>
    </w:p>
    <w:bookmarkEnd w:id="32"/>
    <w:bookmarkStart w:id="33" w:name="aanpak"/>
    <w:p>
      <w:pPr>
        <w:pStyle w:val="Heading3"/>
      </w:pPr>
      <w:r>
        <w:t xml:space="preserve">1.3 Aanpak</w:t>
      </w:r>
    </w:p>
    <w:p>
      <w:pPr>
        <w:pStyle w:val="FirstParagraph"/>
      </w:pPr>
      <w:r>
        <w:t xml:space="preserve">Gekozen voor een pragmatische benadering: een minimale maar volledig functionele HTML-applicatie die alle DevOps-competenties demonstreert zonder onnodige applicatie-complexiteit. De focus ligt op het proces, niet op de applicatie zelf.</w:t>
      </w:r>
    </w:p>
    <w:p>
      <w:pPr>
        <w:pStyle w:val="BodyText"/>
      </w:pPr>
      <w:r>
        <w:t xml:space="preserve">Platform keuze:</w:t>
      </w:r>
      <w:r>
        <w:t xml:space="preserve"> </w:t>
      </w:r>
      <w:r>
        <w:rPr>
          <w:b/>
          <w:bCs/>
        </w:rPr>
        <w:t xml:space="preserve">Railway boven Azure</w:t>
      </w:r>
      <w:r>
        <w:t xml:space="preserve"> </w:t>
      </w:r>
      <w:r>
        <w:t xml:space="preserve">voor snellere iteratie en lagere kosten binnen student budget.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3" w:name="devops-proces"/>
    <w:p>
      <w:pPr>
        <w:pStyle w:val="Heading2"/>
      </w:pPr>
      <w:r>
        <w:t xml:space="preserve">2. DevOps Proces</w:t>
      </w:r>
    </w:p>
    <w:bookmarkStart w:id="37" w:name="first-way---flow-optimization"/>
    <w:p>
      <w:pPr>
        <w:pStyle w:val="Heading3"/>
      </w:pPr>
      <w:r>
        <w:t xml:space="preserve">2.1 First Way - Flow Optimization</w:t>
      </w:r>
    </w:p>
    <w:bookmarkStart w:id="35" w:name="value-stream-analysis"/>
    <w:p>
      <w:pPr>
        <w:pStyle w:val="Heading4"/>
      </w:pPr>
      <w:r>
        <w:t xml:space="preserve">2.1.1 Value Stream Analysis</w:t>
      </w:r>
    </w:p>
    <w:p>
      <w:pPr>
        <w:pStyle w:val="FirstParagraph"/>
      </w:pPr>
      <w:r>
        <w:rPr>
          <w:b/>
          <w:bCs/>
        </w:rPr>
        <w:t xml:space="preserve">Huidige Situatie (AS-IS)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A[Requirements&lt;br/&gt;2 dagen] --&gt; B[Development&lt;br/&gt;5 dagen]</w:t>
      </w:r>
      <w:r>
        <w:br/>
      </w:r>
      <w:r>
        <w:rPr>
          <w:rStyle w:val="VerbatimChar"/>
        </w:rPr>
        <w:t xml:space="preserve">    B --&gt; C[Testing&lt;br/&gt;3 dagen]</w:t>
      </w:r>
      <w:r>
        <w:br/>
      </w:r>
      <w:r>
        <w:rPr>
          <w:rStyle w:val="VerbatimChar"/>
        </w:rPr>
        <w:t xml:space="preserve">    C --&gt; D[Approval&lt;br/&gt;2 dagen]</w:t>
      </w:r>
      <w:r>
        <w:br/>
      </w:r>
      <w:r>
        <w:rPr>
          <w:rStyle w:val="VerbatimChar"/>
        </w:rPr>
        <w:t xml:space="preserve">    D --&gt; E[Deployment&lt;br/&gt;1 dag]</w:t>
      </w:r>
      <w:r>
        <w:br/>
      </w:r>
      <w:r>
        <w:rPr>
          <w:rStyle w:val="VerbatimChar"/>
        </w:rPr>
        <w:t xml:space="preserve">    E --&gt; F[Production]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fill:#ff9999</w:t>
      </w:r>
      <w:r>
        <w:br/>
      </w:r>
      <w:r>
        <w:rPr>
          <w:rStyle w:val="VerbatimChar"/>
        </w:rPr>
        <w:t xml:space="preserve">    style B fill:#ff9999</w:t>
      </w:r>
      <w:r>
        <w:br/>
      </w:r>
      <w:r>
        <w:rPr>
          <w:rStyle w:val="VerbatimChar"/>
        </w:rPr>
        <w:t xml:space="preserve">    style C fill:#ff9999</w:t>
      </w:r>
      <w:r>
        <w:br/>
      </w:r>
      <w:r>
        <w:rPr>
          <w:rStyle w:val="VerbatimChar"/>
        </w:rPr>
        <w:t xml:space="preserve">    style D fill:#ff9999</w:t>
      </w:r>
      <w:r>
        <w:br/>
      </w:r>
      <w:r>
        <w:rPr>
          <w:rStyle w:val="VerbatimChar"/>
        </w:rPr>
        <w:t xml:space="preserve">    style E fill:#ff9999</w:t>
      </w:r>
    </w:p>
    <w:p>
      <w:pPr>
        <w:pStyle w:val="FirstParagraph"/>
      </w:pPr>
      <w:r>
        <w:rPr>
          <w:b/>
          <w:bCs/>
        </w:rPr>
        <w:t xml:space="preserve">Total Lead Time: 13 dagen</w:t>
      </w:r>
    </w:p>
    <w:p>
      <w:pPr>
        <w:pStyle w:val="BodyText"/>
      </w:pPr>
      <w:r>
        <w:rPr>
          <w:b/>
          <w:bCs/>
        </w:rPr>
        <w:t xml:space="preserve">Nieuwe Situatie (TO-BE)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A[Requirements&lt;br/&gt;2 uur] --&gt; B[Development&lt;br/&gt;4 uur]</w:t>
      </w:r>
      <w:r>
        <w:br/>
      </w:r>
      <w:r>
        <w:rPr>
          <w:rStyle w:val="VerbatimChar"/>
        </w:rPr>
        <w:t xml:space="preserve">    B --&gt; C[Automated Testing&lt;br/&gt;10 min]</w:t>
      </w:r>
      <w:r>
        <w:br/>
      </w:r>
      <w:r>
        <w:rPr>
          <w:rStyle w:val="VerbatimChar"/>
        </w:rPr>
        <w:t xml:space="preserve">    C --&gt; D[Auto Deploy&lt;br/&gt;5 min]</w:t>
      </w:r>
      <w:r>
        <w:br/>
      </w:r>
      <w:r>
        <w:rPr>
          <w:rStyle w:val="VerbatimChar"/>
        </w:rPr>
        <w:t xml:space="preserve">    D --&gt; E[Production]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fill:#99ff99</w:t>
      </w:r>
      <w:r>
        <w:br/>
      </w:r>
      <w:r>
        <w:rPr>
          <w:rStyle w:val="VerbatimChar"/>
        </w:rPr>
        <w:t xml:space="preserve">    style B fill:#99ff99</w:t>
      </w:r>
      <w:r>
        <w:br/>
      </w:r>
      <w:r>
        <w:rPr>
          <w:rStyle w:val="VerbatimChar"/>
        </w:rPr>
        <w:t xml:space="preserve">    style C fill:#99ff99</w:t>
      </w:r>
      <w:r>
        <w:br/>
      </w:r>
      <w:r>
        <w:rPr>
          <w:rStyle w:val="VerbatimChar"/>
        </w:rPr>
        <w:t xml:space="preserve">    style D fill:#99ff99</w:t>
      </w:r>
    </w:p>
    <w:p>
      <w:pPr>
        <w:pStyle w:val="FirstParagraph"/>
      </w:pPr>
      <w:r>
        <w:rPr>
          <w:b/>
          <w:bCs/>
        </w:rPr>
        <w:t xml:space="preserve">Total Lead Time: 6.25 uur (95% reductie)</w:t>
      </w:r>
    </w:p>
    <w:bookmarkEnd w:id="35"/>
    <w:bookmarkStart w:id="36" w:name="continuous-integration-implementation"/>
    <w:p>
      <w:pPr>
        <w:pStyle w:val="Heading4"/>
      </w:pPr>
      <w:r>
        <w:t xml:space="preserve">2.1.2 Continuous Integration Implementation</w:t>
      </w:r>
    </w:p>
    <w:p>
      <w:pPr>
        <w:pStyle w:val="FirstParagraph"/>
      </w:pPr>
      <w:r>
        <w:rPr>
          <w:b/>
          <w:bCs/>
        </w:rPr>
        <w:t xml:space="preserve">GitHub Actions Workflow - Complete CI Pipeline: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 Portal CI/CD Pipeline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feature/*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develop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cron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 2 * * *'</w:t>
      </w:r>
      <w:r>
        <w:rPr>
          <w:rStyle w:val="CommentTok"/>
        </w:rPr>
        <w:t xml:space="preserve">  # Nightly build</w:t>
      </w:r>
      <w:r>
        <w:br/>
      </w:r>
      <w:r>
        <w:br/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AZURE_WEBAPP_NAME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AZURE_WEBAPP_PACKAGE_PATH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'./dist'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NODE_VERSION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'18.x'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Job 1: Code Quality &amp; Security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quality-security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 Quality and Security Checks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fetch-depth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  # Full history for better analysis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ci</w:t>
      </w:r>
      <w:r>
        <w:br/>
      </w:r>
      <w:r>
        <w:rPr>
          <w:rStyle w:val="NormalTok"/>
        </w:rPr>
        <w:t xml:space="preserve">        npm install -g htmlhint</w:t>
      </w:r>
      <w:r>
        <w:br/>
      </w:r>
      <w:r>
        <w:rPr>
          <w:rStyle w:val="NormalTok"/>
        </w:rPr>
        <w:t xml:space="preserve">        npm install -g jshint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HTML validation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htmlhint index.html --config .htmlhintrc</w:t>
      </w:r>
      <w:r>
        <w:br/>
      </w:r>
      <w:r>
        <w:rPr>
          <w:rStyle w:val="NormalTok"/>
        </w:rPr>
        <w:t xml:space="preserve">        echo "✅ HTML validation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JavaScript linting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jshint src/*.js --config .jshintrc</w:t>
      </w:r>
      <w:r>
        <w:br/>
      </w:r>
      <w:r>
        <w:rPr>
          <w:rStyle w:val="NormalTok"/>
        </w:rPr>
        <w:t xml:space="preserve">        echo "✅ JavaScript linting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 audit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audit --audit-level=moderate</w:t>
      </w:r>
      <w:r>
        <w:br/>
      </w:r>
      <w:r>
        <w:rPr>
          <w:rStyle w:val="NormalTok"/>
        </w:rPr>
        <w:t xml:space="preserve">        echo "✅ Security audit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OWASP Dependency Check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dependency-check/Dependency-Check_Action@main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project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'JDM-Portal'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'.'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'HTML'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security reports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security-reports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reports/</w:t>
      </w:r>
      <w:r>
        <w:br/>
      </w:r>
      <w:r>
        <w:br/>
      </w:r>
      <w:r>
        <w:rPr>
          <w:rStyle w:val="CommentTok"/>
        </w:rPr>
        <w:t xml:space="preserve">  # Job 2: Build and Test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and Test Application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quality-security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env.NODE_VERSION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'npm'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unit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test -- --coverage --watchAll=false</w:t>
      </w:r>
      <w:r>
        <w:br/>
      </w:r>
      <w:r>
        <w:rPr>
          <w:rStyle w:val="NormalTok"/>
        </w:rPr>
        <w:t xml:space="preserve">        echo "✅ Unit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integration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test:integration</w:t>
      </w:r>
      <w:r>
        <w:br/>
      </w:r>
      <w:r>
        <w:rPr>
          <w:rStyle w:val="NormalTok"/>
        </w:rPr>
        <w:t xml:space="preserve">        echo "✅ Integration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application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build</w:t>
      </w:r>
      <w:r>
        <w:br/>
      </w:r>
      <w:r>
        <w:rPr>
          <w:rStyle w:val="NormalTok"/>
        </w:rPr>
        <w:t xml:space="preserve">        echo "✅ Build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E2E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npx playwright install</w:t>
      </w:r>
      <w:r>
        <w:br/>
      </w:r>
      <w:r>
        <w:rPr>
          <w:rStyle w:val="NormalTok"/>
        </w:rPr>
        <w:t xml:space="preserve">        npm run test:e2e</w:t>
      </w:r>
      <w:r>
        <w:br/>
      </w:r>
      <w:r>
        <w:rPr>
          <w:rStyle w:val="NormalTok"/>
        </w:rPr>
        <w:t xml:space="preserve">        echo "✅ E2E tests passed"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Generate test report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always()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run test:report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test coverage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codecov/codecov-action@v3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./coverage/lcov.info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flags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unittests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codecov-umbrella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br/>
      </w:r>
      <w:r>
        <w:rPr>
          <w:rStyle w:val="CommentTok"/>
        </w:rPr>
        <w:t xml:space="preserve">  # Job 3: Deploy to Staging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deploy-staging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Staging Environment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'refs/heads/develop'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staging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https://jdm-portal-staging.azurewebsites.net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Download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actions/download-artifact@v3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Azure Web App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azure/webapps-deploy@v2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env.AZURE_WEBAPP_NAME }}-staging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publish-profile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secrets.AZURE_WEBAPP_PUBLISH_PROFILE_STAGING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package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env.AZURE_WEBAPP_PACKAGE_PATH }}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smoke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curl -f https://jdm-portal-staging.azurewebsites.net/health || exit 1</w:t>
      </w:r>
      <w:r>
        <w:br/>
      </w:r>
      <w:r>
        <w:rPr>
          <w:rStyle w:val="NormalTok"/>
        </w:rPr>
        <w:t xml:space="preserve">        echo "✅ Staging deployment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 test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npm install -g lighthouse</w:t>
      </w:r>
      <w:r>
        <w:br/>
      </w:r>
      <w:r>
        <w:rPr>
          <w:rStyle w:val="NormalTok"/>
        </w:rPr>
        <w:t xml:space="preserve">        lighthouse https://jdm-portal-staging.azurewebsites.net \</w:t>
      </w:r>
      <w:r>
        <w:br/>
      </w:r>
      <w:r>
        <w:rPr>
          <w:rStyle w:val="NormalTok"/>
        </w:rPr>
        <w:t xml:space="preserve">          --output=json \</w:t>
      </w:r>
      <w:r>
        <w:br/>
      </w:r>
      <w:r>
        <w:rPr>
          <w:rStyle w:val="NormalTok"/>
        </w:rPr>
        <w:t xml:space="preserve">          --output-path=./lighthouse-report.json \</w:t>
      </w:r>
      <w:r>
        <w:br/>
      </w:r>
      <w:r>
        <w:rPr>
          <w:rStyle w:val="NormalTok"/>
        </w:rPr>
        <w:t xml:space="preserve">          --only-categories=performance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Notify deployment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8398a7/action-slack@v3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job.status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'Staging deployment completed'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webhook_url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secrets.SLACK_WEBHOOK }}</w:t>
      </w:r>
      <w:r>
        <w:br/>
      </w:r>
      <w:r>
        <w:br/>
      </w:r>
      <w:r>
        <w:rPr>
          <w:rStyle w:val="CommentTok"/>
        </w:rPr>
        <w:t xml:space="preserve">  # Job 4: Deploy to Production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deploy-production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Production Environment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needs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deploy-staging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github.ref == 'refs/heads/main'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production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https://jdm-portal.azurewebsites.net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Manual approval check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trstringer/manual-approval@v1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github.TOKEN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approvers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devops-team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minimum-approvals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Download build artifacts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actions/download-artifact@v3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build-artifacts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dist/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Blue-Green Deployment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# Deploy to blue slot</w:t>
      </w:r>
      <w:r>
        <w:br/>
      </w:r>
      <w:r>
        <w:rPr>
          <w:rStyle w:val="NormalTok"/>
        </w:rPr>
        <w:t xml:space="preserve">        az webapp deployment slot create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Deploy application to blue slot</w:t>
      </w:r>
      <w:r>
        <w:br/>
      </w:r>
      <w:r>
        <w:rPr>
          <w:rStyle w:val="NormalTok"/>
        </w:rPr>
        <w:t xml:space="preserve">        az webapp deployment source config-zip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 \</w:t>
      </w:r>
      <w:r>
        <w:br/>
      </w:r>
      <w:r>
        <w:rPr>
          <w:rStyle w:val="NormalTok"/>
        </w:rPr>
        <w:t xml:space="preserve">          --src dist.zip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Run health checks on blue slot</w:t>
      </w:r>
      <w:r>
        <w:br/>
      </w:r>
      <w:r>
        <w:rPr>
          <w:rStyle w:val="NormalTok"/>
        </w:rPr>
        <w:t xml:space="preserve">        curl -f https://jdm-portal-blue.azurewebsites.net/health || exit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# Swap blue to production</w:t>
      </w:r>
      <w:r>
        <w:br/>
      </w:r>
      <w:r>
        <w:rPr>
          <w:rStyle w:val="NormalTok"/>
        </w:rPr>
        <w:t xml:space="preserve">        az webapp deployment slot swap \</w:t>
      </w:r>
      <w:r>
        <w:br/>
      </w:r>
      <w:r>
        <w:rPr>
          <w:rStyle w:val="NormalTok"/>
        </w:rPr>
        <w:t xml:space="preserve">          --name ${{ env.AZURE_WEBAPP_NAME }} \</w:t>
      </w:r>
      <w:r>
        <w:br/>
      </w:r>
      <w:r>
        <w:rPr>
          <w:rStyle w:val="NormalTok"/>
        </w:rPr>
        <w:t xml:space="preserve">          --resource-group rg-jdm-portal \</w:t>
      </w:r>
      <w:r>
        <w:br/>
      </w:r>
      <w:r>
        <w:rPr>
          <w:rStyle w:val="NormalTok"/>
        </w:rPr>
        <w:t xml:space="preserve">          --slot blue \</w:t>
      </w:r>
      <w:r>
        <w:br/>
      </w:r>
      <w:r>
        <w:rPr>
          <w:rStyle w:val="NormalTok"/>
        </w:rPr>
        <w:t xml:space="preserve">          --target-slot production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Verify production deployment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sleep 30</w:t>
      </w:r>
      <w:r>
        <w:br/>
      </w:r>
      <w:r>
        <w:rPr>
          <w:rStyle w:val="NormalTok"/>
        </w:rPr>
        <w:t xml:space="preserve">        curl -f https://jdm-portal.azurewebsites.net/health || exit 1</w:t>
      </w:r>
      <w:r>
        <w:br/>
      </w:r>
      <w:r>
        <w:rPr>
          <w:rStyle w:val="NormalTok"/>
        </w:rPr>
        <w:t xml:space="preserve">        echo "✅ Production deployment successful"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release tag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git tag -a v$(date +%Y%m%d-%H%M%S) -m "Production release"</w:t>
      </w:r>
      <w:r>
        <w:br/>
      </w:r>
      <w:r>
        <w:rPr>
          <w:rStyle w:val="NormalTok"/>
        </w:rPr>
        <w:t xml:space="preserve">        git push origin --tags</w:t>
      </w:r>
    </w:p>
    <w:bookmarkEnd w:id="36"/>
    <w:bookmarkEnd w:id="37"/>
    <w:bookmarkStart w:id="40" w:name="second-way---feedback-implementation"/>
    <w:p>
      <w:pPr>
        <w:pStyle w:val="Heading3"/>
      </w:pPr>
      <w:r>
        <w:t xml:space="preserve">2.2 Second Way - Feedback Implementation</w:t>
      </w:r>
    </w:p>
    <w:bookmarkStart w:id="38" w:name="monitoring-architecture"/>
    <w:p>
      <w:pPr>
        <w:pStyle w:val="Heading4"/>
      </w:pPr>
      <w:r>
        <w:t xml:space="preserve">2.2.1 Monitoring Architecture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subgraph "Application Layer"</w:t>
      </w:r>
      <w:r>
        <w:br/>
      </w:r>
      <w:r>
        <w:rPr>
          <w:rStyle w:val="VerbatimChar"/>
        </w:rPr>
        <w:t xml:space="preserve">        A[JDM Portal] --&gt; B[Application Insights SDK]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"Data Collection"</w:t>
      </w:r>
      <w:r>
        <w:br/>
      </w:r>
      <w:r>
        <w:rPr>
          <w:rStyle w:val="VerbatimChar"/>
        </w:rPr>
        <w:t xml:space="preserve">        B --&gt; C[Telemetry Data]</w:t>
      </w:r>
      <w:r>
        <w:br/>
      </w:r>
      <w:r>
        <w:rPr>
          <w:rStyle w:val="VerbatimChar"/>
        </w:rPr>
        <w:t xml:space="preserve">        C --&gt; D[Metrics]</w:t>
      </w:r>
      <w:r>
        <w:br/>
      </w:r>
      <w:r>
        <w:rPr>
          <w:rStyle w:val="VerbatimChar"/>
        </w:rPr>
        <w:t xml:space="preserve">        C --&gt; E[Logs]</w:t>
      </w:r>
      <w:r>
        <w:br/>
      </w:r>
      <w:r>
        <w:rPr>
          <w:rStyle w:val="VerbatimChar"/>
        </w:rPr>
        <w:t xml:space="preserve">        C --&gt; F[Traces]</w:t>
      </w:r>
      <w:r>
        <w:br/>
      </w:r>
      <w:r>
        <w:rPr>
          <w:rStyle w:val="VerbatimChar"/>
        </w:rPr>
        <w:t xml:space="preserve">        C --&gt; G[Exceptions]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"Processing Layer"</w:t>
      </w:r>
      <w:r>
        <w:br/>
      </w:r>
      <w:r>
        <w:rPr>
          <w:rStyle w:val="VerbatimChar"/>
        </w:rPr>
        <w:t xml:space="preserve">        D --&gt; H[Azure Monitor]</w:t>
      </w:r>
      <w:r>
        <w:br/>
      </w:r>
      <w:r>
        <w:rPr>
          <w:rStyle w:val="VerbatimChar"/>
        </w:rPr>
        <w:t xml:space="preserve">        E --&gt; H</w:t>
      </w:r>
      <w:r>
        <w:br/>
      </w:r>
      <w:r>
        <w:rPr>
          <w:rStyle w:val="VerbatimChar"/>
        </w:rPr>
        <w:t xml:space="preserve">        F --&gt; H</w:t>
      </w:r>
      <w:r>
        <w:br/>
      </w:r>
      <w:r>
        <w:rPr>
          <w:rStyle w:val="VerbatimChar"/>
        </w:rPr>
        <w:t xml:space="preserve">        G --&gt; H</w:t>
      </w:r>
      <w:r>
        <w:br/>
      </w:r>
      <w:r>
        <w:rPr>
          <w:rStyle w:val="VerbatimChar"/>
        </w:rPr>
        <w:t xml:space="preserve">        H --&gt; I[Log Analytics]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subgraph "Visualization &amp; Alerting"</w:t>
      </w:r>
      <w:r>
        <w:br/>
      </w:r>
      <w:r>
        <w:rPr>
          <w:rStyle w:val="VerbatimChar"/>
        </w:rPr>
        <w:t xml:space="preserve">        I --&gt; J[Dashboards]</w:t>
      </w:r>
      <w:r>
        <w:br/>
      </w:r>
      <w:r>
        <w:rPr>
          <w:rStyle w:val="VerbatimChar"/>
        </w:rPr>
        <w:t xml:space="preserve">        I --&gt; K[Alerts]</w:t>
      </w:r>
      <w:r>
        <w:br/>
      </w:r>
      <w:r>
        <w:rPr>
          <w:rStyle w:val="VerbatimChar"/>
        </w:rPr>
        <w:t xml:space="preserve">        I --&gt; L[Workbooks]</w:t>
      </w:r>
      <w:r>
        <w:br/>
      </w:r>
      <w:r>
        <w:rPr>
          <w:rStyle w:val="VerbatimChar"/>
        </w:rPr>
        <w:t xml:space="preserve">        K --&gt; M[Email/SMS/Teams]</w:t>
      </w:r>
      <w:r>
        <w:br/>
      </w:r>
      <w:r>
        <w:rPr>
          <w:rStyle w:val="VerbatimChar"/>
        </w:rPr>
        <w:t xml:space="preserve">    end</w:t>
      </w:r>
    </w:p>
    <w:bookmarkEnd w:id="38"/>
    <w:bookmarkStart w:id="39" w:name="application-insights-implementation"/>
    <w:p>
      <w:pPr>
        <w:pStyle w:val="Heading4"/>
      </w:pPr>
      <w:r>
        <w:t xml:space="preserve">2.2.2 Application Insights Implementation</w:t>
      </w:r>
    </w:p>
    <w:p>
      <w:pPr>
        <w:pStyle w:val="SourceCode"/>
      </w:pPr>
      <w:r>
        <w:rPr>
          <w:rStyle w:val="CommentTok"/>
        </w:rPr>
        <w:t xml:space="preserve">// monitoring.js - Complete monitoring setup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appInsights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'applicationinsights'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MonitoringService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initializeAppInsights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setupCustomMetrics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configureAutoCollection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initializeAppInsights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appInsights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APPINSIGHTS_INSTRUMENTATIONKEY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setAutoDependencyCorrelation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setAutoCollectRequests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setAutoCollectExceptions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setAutoCollectDependencies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setAutoCollectConsole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setSendLiveMetrics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setUseDiskRetryCaching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cloud role for better visualization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tags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cloudRole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"JDM-Portal"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setupCustomMetrics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CMAS Score Tracking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trackCMASScore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(patientId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exercises)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"CMAS.Score"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maxScore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completedExercises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totalExercises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Track individual exercise performance</w:t>
      </w:r>
      <w:r>
        <w:br/>
      </w:r>
      <w:r>
        <w:rPr>
          <w:rStyle w:val="NormalTok"/>
        </w:rPr>
        <w:t xml:space="preserve">            exercises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((exercise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`CMAS.Exercise.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patientId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patientId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exerciseName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maxPossibleScore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maxScore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 behavior tracking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trackUserAction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trackEvent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`User.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action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properties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userAgent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Performance metrics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trackPageLoad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loadTime)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trackMetric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"Page.LoadTime"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loadTime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pageName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performanceCategory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categorizePerformance</w:t>
      </w:r>
      <w:r>
        <w:rPr>
          <w:rStyle w:val="NormalTok"/>
        </w:rPr>
        <w:t xml:space="preserve">(loadTime)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Error tracking with context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trackError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trackException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exception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severity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properties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errorCode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stackTrace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userImpact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assessUserImpact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configureAutoCollection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Configure telemetry processors</w:t>
      </w:r>
      <w:r>
        <w:br/>
      </w:r>
      <w:r>
        <w:rPr>
          <w:rStyle w:val="NormalTok"/>
        </w:rPr>
        <w:t xml:space="preserve">        appInsights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addTelemetryProcessor</w:t>
      </w:r>
      <w:r>
        <w:rPr>
          <w:rStyle w:val="NormalTok"/>
        </w:rPr>
        <w:t xml:space="preserve">((envelope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Add custom properties to all telemetry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"ai.application.ver"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APP_VERSION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'1.0.0'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environment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Filter out sensitive data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envelope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properties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ssn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methods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categorizePerformance</w:t>
      </w:r>
      <w:r>
        <w:rPr>
          <w:rStyle w:val="NormalTok"/>
        </w:rPr>
        <w:t xml:space="preserve">(loadTime)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'Excellent'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assessUserImpact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generateUUID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'sessionId'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generateUUID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'xxxxxxxx-xxxx-4xxx-yxxx-xxxxxxxxxxxx'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[xy]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Export singleton instance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MonitoringService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9"/>
    <w:bookmarkEnd w:id="40"/>
    <w:bookmarkStart w:id="42" w:name="third-way---continuous-learning"/>
    <w:p>
      <w:pPr>
        <w:pStyle w:val="Heading3"/>
      </w:pPr>
      <w:r>
        <w:t xml:space="preserve">2.3 Third Way - Continuous Learning</w:t>
      </w:r>
    </w:p>
    <w:bookmarkStart w:id="41" w:name="experimentation-framework"/>
    <w:p>
      <w:pPr>
        <w:pStyle w:val="Heading4"/>
      </w:pPr>
      <w:r>
        <w:t xml:space="preserve">2.3.1 Experimentation Framework</w:t>
      </w:r>
    </w:p>
    <w:p>
      <w:pPr>
        <w:pStyle w:val="SourceCode"/>
      </w:pPr>
      <w:r>
        <w:rPr>
          <w:rStyle w:val="CommentTok"/>
        </w:rPr>
        <w:t xml:space="preserve">// feature-flags.js - A/B Testing and Feature Management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FeatureManager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'enhanced-dashboard'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'beta-testers'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'doctors'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dashboard with real-time CMAS tracking'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'product-team'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'2024-08-01'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'engagement'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'completion-rate'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'ai-predictions'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targetGroups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'researchers'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'ml-model-v2'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'ML-based CMAS score predictions'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owner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'data-science-team'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hypothesis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 predictions will improve treatment planning by 30%'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'mobile-responsive'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rolloutPercentage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'Fully responsive mobile design'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successCriteria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'95% mobile compatibility score'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initializeExperiments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isFeatureEnabled</w:t>
      </w:r>
      <w:r>
        <w:rPr>
          <w:rStyle w:val="NormalTok"/>
        </w:rPr>
        <w:t xml:space="preserve">(featureName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features</w:t>
      </w:r>
      <w:r>
        <w:rPr>
          <w:rStyle w:val="NormalTok"/>
        </w:rPr>
        <w:t xml:space="preserve">[featureName]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target groups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targetGroups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getUserGroups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hasAccess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(group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userGroups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(group)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hasAccess)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rollout percentage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rolloutPercentage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'anonymous'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bucket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rolloutPercentage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dependencies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dependencies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dependencies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(dep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isDependencyMet</w:t>
      </w:r>
      <w:r>
        <w:rPr>
          <w:rStyle w:val="NormalTok"/>
        </w:rPr>
        <w:t xml:space="preserve">(dep)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startExperiment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generateExperimentId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experiment)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trackExperimentStart</w:t>
      </w:r>
      <w:r>
        <w:rPr>
          <w:rStyle w:val="NormalTok"/>
        </w:rPr>
        <w:t xml:space="preserve">(experiment)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recordMetric</w:t>
      </w:r>
      <w:r>
        <w:rPr>
          <w:rStyle w:val="NormalTok"/>
        </w:rPr>
        <w:t xml:space="preserve">(experimentId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experiment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experiments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(experimentId)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experiment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[metricName]) {</w:t>
      </w:r>
      <w:r>
        <w:br/>
      </w:r>
      <w:r>
        <w:rPr>
          <w:rStyle w:val="NormalTok"/>
        </w:rPr>
        <w:t xml:space="preserve">           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sessionId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we have statistical significance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hasStatisticalSignificance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metrics</w:t>
      </w:r>
      <w:r>
        <w:rPr>
          <w:rStyle w:val="NormalTok"/>
        </w:rPr>
        <w:t xml:space="preserve">[metricName]))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notifySignificance</w:t>
      </w:r>
      <w:r>
        <w:rPr>
          <w:rStyle w:val="NormalTok"/>
        </w:rPr>
        <w:t xml:space="preserve">(experiment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A/B Testing implementation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getVariant</w:t>
      </w:r>
      <w:r>
        <w:rPr>
          <w:rStyle w:val="NormalTok"/>
        </w:rPr>
        <w:t xml:space="preserve">(testName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getTestVariants</w:t>
      </w:r>
      <w:r>
        <w:rPr>
          <w:rStyle w:val="NormalTok"/>
        </w:rPr>
        <w:t xml:space="preserve">(testName)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variants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variants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userHash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variants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variants[variantIndex]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trackVariantAssignment</w:t>
      </w:r>
      <w:r>
        <w:rPr>
          <w:rStyle w:val="NormalTok"/>
        </w:rPr>
        <w:t xml:space="preserve">(testName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variant)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variant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Helper methods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hashUserId</w:t>
      </w:r>
      <w:r>
        <w:rPr>
          <w:rStyle w:val="NormalTok"/>
        </w:rPr>
        <w:t xml:space="preserve">(userId)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((hash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hash)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hasStatisticalSignificance</w:t>
      </w:r>
      <w:r>
        <w:rPr>
          <w:rStyle w:val="NormalTok"/>
        </w:rPr>
        <w:t xml:space="preserve">(metrics)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Simple confidence interval check (95% confidence)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stdDev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confidenceInterval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(stdDev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confidenceInterval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(mean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5% margin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49" w:name="automation-implementatie"/>
    <w:p>
      <w:pPr>
        <w:pStyle w:val="Heading2"/>
      </w:pPr>
      <w:r>
        <w:t xml:space="preserve">3. Automation Implementatie</w:t>
      </w:r>
    </w:p>
    <w:bookmarkStart w:id="46" w:name="complete-cicd-automation"/>
    <w:p>
      <w:pPr>
        <w:pStyle w:val="Heading3"/>
      </w:pPr>
      <w:r>
        <w:t xml:space="preserve">3.1 Complete CI/CD Automation</w:t>
      </w:r>
    </w:p>
    <w:bookmarkStart w:id="44" w:name="pre-commit-hooks"/>
    <w:p>
      <w:pPr>
        <w:pStyle w:val="Heading4"/>
      </w:pPr>
      <w:r>
        <w:t xml:space="preserve">3.1.1 Pre-commit Hooks</w:t>
      </w:r>
    </w:p>
    <w:p>
      <w:pPr>
        <w:pStyle w:val="SourceCode"/>
      </w:pPr>
      <w:r>
        <w:rPr>
          <w:rStyle w:val="CommentTok"/>
        </w:rPr>
        <w:t xml:space="preserve"># .pre-commit-config.yaml</w:t>
      </w:r>
      <w:r>
        <w:br/>
      </w:r>
      <w:r>
        <w:rPr>
          <w:rStyle w:val="FunctionTok"/>
        </w:rPr>
        <w:t xml:space="preserve">repos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https://github.com/pre-commit/pre-commit-hooks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v4.4.0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trailing-whitespace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end-of-file-fixer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check-yaml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check-added-large-files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check-merge-conflict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detect-private-key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https://github.com/pre-commit/mirrors-eslint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v8.44.0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eslint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\.(js|jsx|ts|tsx)$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'--fix'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https://github.com/htmlhint/HTMLHint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v1.1.4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htmlhint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https://github.com/prettier/prettier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3.0.0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prettier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\.(js|jsx|ts|tsx|css|scss|json|md)$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hooks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run-tests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Unit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language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system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pass_filenames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always_run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4"/>
    <w:bookmarkStart w:id="45" w:name="automated-release-management"/>
    <w:p>
      <w:pPr>
        <w:pStyle w:val="Heading4"/>
      </w:pPr>
      <w:r>
        <w:t xml:space="preserve">3.1.2 Automated Release Management</w:t>
      </w:r>
    </w:p>
    <w:p>
      <w:pPr>
        <w:pStyle w:val="SourceCode"/>
      </w:pPr>
      <w:r>
        <w:rPr>
          <w:rStyle w:val="CommentTok"/>
        </w:rPr>
        <w:t xml:space="preserve"># .github/workflows/release.yml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Automated Release Management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'v*'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workflow_dispatch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release_type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'Release type'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'patch'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choice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options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patch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minor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major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create-release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Checkout code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fetch-depth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Generate changelog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changelog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PREVIOUS_TAG=$(git describe --tags --abbrev=0 HEAD^ 2&gt;/dev/null || echo "")</w:t>
      </w:r>
      <w:r>
        <w:br/>
      </w:r>
      <w:r>
        <w:rPr>
          <w:rStyle w:val="NormalTok"/>
        </w:rPr>
        <w:t xml:space="preserve">          if [ -z "$PREVIOUS_TAG" ]; then</w:t>
      </w:r>
      <w:r>
        <w:br/>
      </w:r>
      <w:r>
        <w:rPr>
          <w:rStyle w:val="NormalTok"/>
        </w:rPr>
        <w:t xml:space="preserve">            COMMITS=$(git log --pretty=format:"- %s (%h)" --no-merges)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  COMMITS=$(git log --pretty=format:"- %s (%h)" --no-merges ${PREVIOUS_TAG}..HEAD)</w:t>
      </w:r>
      <w:r>
        <w:br/>
      </w:r>
      <w:r>
        <w:rPr>
          <w:rStyle w:val="NormalTok"/>
        </w:rPr>
        <w:t xml:space="preserve">          fi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echo "CHANGELOG&lt;&lt;EOF" &gt;&gt; $GITHUB_OUTPUT</w:t>
      </w:r>
      <w:r>
        <w:br/>
      </w:r>
      <w:r>
        <w:rPr>
          <w:rStyle w:val="NormalTok"/>
        </w:rPr>
        <w:t xml:space="preserve">          echo "## What's Changed" &gt;&gt; $GITHUB_OUTPUT</w:t>
      </w:r>
      <w:r>
        <w:br/>
      </w:r>
      <w:r>
        <w:rPr>
          <w:rStyle w:val="NormalTok"/>
        </w:rPr>
        <w:t xml:space="preserve">          echo "$COMMITS" &gt;&gt; $GITHUB_OUTPUT</w:t>
      </w:r>
      <w:r>
        <w:br/>
      </w:r>
      <w:r>
        <w:rPr>
          <w:rStyle w:val="NormalTok"/>
        </w:rPr>
        <w:t xml:space="preserve">          echo "EOF" &gt;&gt; $GITHUB_OUTPUT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Create Release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actions/create-release@v1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tag_name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github.ref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release_name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Release ${{ github.ref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body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steps.changelog.outputs.CHANGELOG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draft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prerelease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and package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npm ci</w:t>
      </w:r>
      <w:r>
        <w:br/>
      </w:r>
      <w:r>
        <w:rPr>
          <w:rStyle w:val="NormalTok"/>
        </w:rPr>
        <w:t xml:space="preserve">          npm run build</w:t>
      </w:r>
      <w:r>
        <w:br/>
      </w:r>
      <w:r>
        <w:rPr>
          <w:rStyle w:val="NormalTok"/>
        </w:rPr>
        <w:t xml:space="preserve">          tar -czf jdm-portal-${{ github.ref_name }}.tar.gz dist/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Upload Release Asset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actions/upload-release-asset@v1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upload_url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steps.create_release.outputs.upload_url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./jdm-portal-${{ github.ref_name }}.tar.gz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jdm-portal-${{ github.ref_name }}.tar.gz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asset_content_type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application/gzip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production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echo "Deploying version ${{ github.ref_name }} to production"</w:t>
      </w:r>
      <w:r>
        <w:br/>
      </w:r>
      <w:r>
        <w:rPr>
          <w:rStyle w:val="NormalTok"/>
        </w:rPr>
        <w:t xml:space="preserve">          # Actual deployment commands here</w:t>
      </w:r>
    </w:p>
    <w:bookmarkEnd w:id="45"/>
    <w:bookmarkEnd w:id="46"/>
    <w:bookmarkStart w:id="48" w:name="test-automation"/>
    <w:p>
      <w:pPr>
        <w:pStyle w:val="Heading3"/>
      </w:pPr>
      <w:r>
        <w:t xml:space="preserve">3.2 Test Automation</w:t>
      </w:r>
    </w:p>
    <w:bookmarkStart w:id="47" w:name="end-to-end-test-suite"/>
    <w:p>
      <w:pPr>
        <w:pStyle w:val="Heading4"/>
      </w:pPr>
      <w:r>
        <w:t xml:space="preserve">3.2.1 End-to-End Test Suite</w:t>
      </w:r>
    </w:p>
    <w:p>
      <w:pPr>
        <w:pStyle w:val="SourceCode"/>
      </w:pPr>
      <w:r>
        <w:rPr>
          <w:rStyle w:val="CommentTok"/>
        </w:rPr>
        <w:t xml:space="preserve">// tests/e2e/cmas-flow.spec.js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'@playwright/test'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'CMAS Measurement 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'https://jdm-portal-staging.azurewebsites.net'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waitForLoadState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'networkidle'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 CMAS assessment workflow'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Login as healthcare provider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'#username'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'doctor@jdm-portal.nl'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'#password'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TEST_PASSWORD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'#login-button'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Navigate to patient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'[data-testid="patient-list"]'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'[data-patient-id="12345"]'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Start CMAS measurement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'[data-testid="start-cmas-button"]'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'.cmas-form'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toBeVisible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Complete all 14 exercises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exercises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'head-lift'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'leg-lift'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'straight-leg-raise'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'supine-to-sit'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'sit-ups'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'prone-to-supine'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'stands-from-supine'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'stands-from-chair'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'heel-raise'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'toe-raise'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'standing-on-heels'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'standing-on-toes'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'squats'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'stairs'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exercise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exercises)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`[data-exercise="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"]`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exercise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Submit measurement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'[data-testid="submit-cmas"]'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score calculation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'.total-score'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(totalScore)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'44/52'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Verify data persistence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reload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savedScore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'.last-measurement'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textContent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(savedScore)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'44'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'Performance metrics'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perfData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getEntriesByType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'navigation'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domContentLoaded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domContentLoadedEventEnd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domContentLoadedEventStart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loadEventEnd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loadEventStart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domInteractive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domInteractive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fetchStart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firstPaint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performance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getEntriesByName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'first-paint'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startTime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domContentLoaded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loadComplete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firstPaint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toBeLessThan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'Accessibility 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accessibilitySnapshot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accessibility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snapshot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(accessibilitySnapshot)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toBeTruthy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WCAG compliance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violations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axe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(violations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violations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infrastructure-as-code"/>
    <w:p>
      <w:pPr>
        <w:pStyle w:val="Heading2"/>
      </w:pPr>
      <w:r>
        <w:t xml:space="preserve">4. Infrastructure as Code</w:t>
      </w:r>
    </w:p>
    <w:bookmarkStart w:id="51" w:name="azure-resource-manager-templates"/>
    <w:p>
      <w:pPr>
        <w:pStyle w:val="Heading3"/>
      </w:pPr>
      <w:r>
        <w:t xml:space="preserve">4.1 Azure Resource Manager Templates</w:t>
      </w:r>
    </w:p>
    <w:bookmarkStart w:id="50" w:name="main-infrastructure-template"/>
    <w:p>
      <w:pPr>
        <w:pStyle w:val="Heading4"/>
      </w:pPr>
      <w:r>
        <w:t xml:space="preserve">4.1.1 Main Infrastructure Template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"https://schema.management.azure.com/schemas/2019-04-01/deploymentTemplate.json#"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"contentVersion"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"environment"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"dev"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"staging"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"Deployment environment"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"[resourceGroup().location]"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for all resources"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"appServicePlanSku"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"allowedValues"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"P1V2"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 Service Plan pricing tier"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"[concat('jdm-portal-', parameters('environment'))]"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"appServicePlanName"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"[concat('asp-',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"appInsightsName"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"[concat('appi-',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"storageAccountName"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"[concat('st', uniqueString(resourceGroup().id))]"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"keyVaultName"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"[concat('kv-',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"logAnalyticsName"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"[concat('log-', variables('appName'))]"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"resources"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"Microsoft.Storage/storageAccounts"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"2021-04-01"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"[variables('storageAccountName')]"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"Standard_LRS"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"StorageV2"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"supportsHttpsTrafficOnly"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"services"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"blob"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"keySource"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"Microsoft.Storage"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"accessTier"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"Microsoft.Web/serverfarms"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"[variables('appServicePlanName')]"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"[parameters('appServicePlanSku')]"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"reserved"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"Microsoft.Web/sites"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"[resourceId('Microsoft.Web/serverfarms', variables('appServicePlanName'))]"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"[resourceId('Microsoft.Insights/components', variables('appInsightsName'))]"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"serverFarmId"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"[resourceId('Microsoft.Web/serverfarms', variables('appServicePlanName'))]"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"siteConfig"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"appSettings"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"APPINSIGHTS_INSTRUMENTATIONKEY"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variables('appInsightsName'))).InstrumentationKey]"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"APPLICATIONINSIGHTS_CONNECTION_STRING"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variables('appInsightsName'))).ConnectionString]"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"WEBSITE_NODE_DEFAULT_VERSION"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"~18"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"[parameters('environment')]"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"ftpsState"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"Disabled"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"minTlsVersion"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"http20Enabled"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"healthCheckPath"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"alwaysOn"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"[if(equals(parameters('appServicePlanSku'), 'F1'), 'false', 'true')]"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"Microsoft.Web/sites/slots"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"[concat(variables('appName'), '/blue')]"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"[resourceId('Microsoft.Web/sites', variables('appName'))]"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"serverFarmId"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"[resourceId('Microsoft.Web/serverfarms', variables('appServicePlanName'))]"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"[equals(parameters('environment'), 'production')]"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"Microsoft.OperationalInsights/workspaces"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"[variables('logAnalyticsName')]"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"PerGB2018"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"Microsoft.Insights/components"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"[variables('appInsightsName')]"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"[resourceId('Microsoft.OperationalInsights/workspaces', variables('logAnalyticsName'))]"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"kind"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"Application_Type"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"WorkspaceResourceId"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"[resourceId('Microsoft.OperationalInsights/workspaces', variables('logAnalyticsName'))]"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"IngestionMode"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"LogAnalytics"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"publicNetworkAccessForIngestion"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"publicNetworkAccessForQuery"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"Enabled"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"Microsoft.KeyVault/vaults"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"2021-06-01-preview"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"[variables('keyVaultName')]"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"[parameters('location')]"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"tenantId"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"[subscription().tenantId]"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"enabledForDeployment"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"enabledForDiskEncryption"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"enabledForTemplateDeployment"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"enableSoftDelete"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"softDeleteRetentionInDays"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"enableRbacAuthorization"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"Microsoft.Insights/metricAlerts"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"2018-03-01"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"[concat('alert-high-response-time-', variables('appName'))]"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"[resourceId('Microsoft.Web/sites', variables('appName'))]"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"[resourceId('Microsoft.Insights/components', variables('appInsightsName'))]"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"scopes"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"[resourceId('Microsoft.Web/sites', variables('appName'))]"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"evaluationFrequency"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"PT5M"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"windowSize"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"PT15M"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"criteria"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"odata.type"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"Microsoft.Azure.Monitor.SingleResourceMultipleMetricCriteria"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response 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"metricName"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"HttpResponseTime"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"dimensions"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"operator"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"GreaterThan"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"timeAggregation"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"actionGroupId"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"[resourceId('Microsoft.Insights/actionGroups', 'devops-team')]"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"websiteUrl"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"[concat('https://', reference(resourceId('Microsoft.Web/sites', variables('appName'))).defaultHostName)]"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"appInsightsInstrumentationKey"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"[reference(resourceId('Microsoft.Insights/components', variables('appInsightsName'))).InstrumentationKey]"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0"/>
    <w:bookmarkEnd w:id="51"/>
    <w:bookmarkStart w:id="52" w:name="terraform-alternative-implementation"/>
    <w:p>
      <w:pPr>
        <w:pStyle w:val="Heading3"/>
      </w:pPr>
      <w:r>
        <w:t xml:space="preserve">4.2 Terraform Alternative Implementation</w:t>
      </w:r>
    </w:p>
    <w:p>
      <w:pPr>
        <w:pStyle w:val="SourceCode"/>
      </w:pPr>
      <w:r>
        <w:rPr>
          <w:rStyle w:val="VerbatimChar"/>
        </w:rPr>
        <w:t xml:space="preserve"># main.tf - Complete Infrastructure as Code</w:t>
      </w:r>
      <w:r>
        <w:br/>
      </w:r>
      <w:r>
        <w:rPr>
          <w:rStyle w:val="VerbatimChar"/>
        </w:rPr>
        <w:t xml:space="preserve">terraform {</w:t>
      </w:r>
      <w:r>
        <w:br/>
      </w:r>
      <w:r>
        <w:rPr>
          <w:rStyle w:val="VerbatimChar"/>
        </w:rPr>
        <w:t xml:space="preserve">  required_version = "&gt;= 1.0"</w:t>
      </w:r>
      <w:r>
        <w:br/>
      </w:r>
      <w:r>
        <w:rPr>
          <w:rStyle w:val="VerbatimChar"/>
        </w:rPr>
        <w:t xml:space="preserve">  required_providers {</w:t>
      </w:r>
      <w:r>
        <w:br/>
      </w:r>
      <w:r>
        <w:rPr>
          <w:rStyle w:val="VerbatimChar"/>
        </w:rPr>
        <w:t xml:space="preserve">    azurerm = {</w:t>
      </w:r>
      <w:r>
        <w:br/>
      </w:r>
      <w:r>
        <w:rPr>
          <w:rStyle w:val="VerbatimChar"/>
        </w:rPr>
        <w:t xml:space="preserve">      source  = "hashicorp/azurerm"</w:t>
      </w:r>
      <w:r>
        <w:br/>
      </w:r>
      <w:r>
        <w:rPr>
          <w:rStyle w:val="VerbatimChar"/>
        </w:rPr>
        <w:t xml:space="preserve">      version = "~&gt; 3.0"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backend "azurerm" {</w:t>
      </w:r>
      <w:r>
        <w:br/>
      </w:r>
      <w:r>
        <w:rPr>
          <w:rStyle w:val="VerbatimChar"/>
        </w:rPr>
        <w:t xml:space="preserve">    resource_group_name  = "terraform-state-rg"</w:t>
      </w:r>
      <w:r>
        <w:br/>
      </w:r>
      <w:r>
        <w:rPr>
          <w:rStyle w:val="VerbatimChar"/>
        </w:rPr>
        <w:t xml:space="preserve">    storage_account_name = "tfstatejdmportal"</w:t>
      </w:r>
      <w:r>
        <w:br/>
      </w:r>
      <w:r>
        <w:rPr>
          <w:rStyle w:val="VerbatimChar"/>
        </w:rPr>
        <w:t xml:space="preserve">    container_name       = "tfstate"</w:t>
      </w:r>
      <w:r>
        <w:br/>
      </w:r>
      <w:r>
        <w:rPr>
          <w:rStyle w:val="VerbatimChar"/>
        </w:rPr>
        <w:t xml:space="preserve">    key                 = "jdm-portal.tfstate"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provider "azurerm" {</w:t>
      </w:r>
      <w:r>
        <w:br/>
      </w:r>
      <w:r>
        <w:rPr>
          <w:rStyle w:val="VerbatimChar"/>
        </w:rPr>
        <w:t xml:space="preserve">  features {</w:t>
      </w:r>
      <w:r>
        <w:br/>
      </w:r>
      <w:r>
        <w:rPr>
          <w:rStyle w:val="VerbatimChar"/>
        </w:rPr>
        <w:t xml:space="preserve">    key_vault {</w:t>
      </w:r>
      <w:r>
        <w:br/>
      </w:r>
      <w:r>
        <w:rPr>
          <w:rStyle w:val="VerbatimChar"/>
        </w:rPr>
        <w:t xml:space="preserve">      purge_soft_delete_on_destroy = false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Variables</w:t>
      </w:r>
      <w:r>
        <w:br/>
      </w:r>
      <w:r>
        <w:rPr>
          <w:rStyle w:val="VerbatimChar"/>
        </w:rPr>
        <w:t xml:space="preserve">variable "environment" {</w:t>
      </w:r>
      <w:r>
        <w:br/>
      </w:r>
      <w:r>
        <w:rPr>
          <w:rStyle w:val="VerbatimChar"/>
        </w:rPr>
        <w:t xml:space="preserve">  description = "Environment name"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validation {</w:t>
      </w:r>
      <w:r>
        <w:br/>
      </w:r>
      <w:r>
        <w:rPr>
          <w:rStyle w:val="VerbatimChar"/>
        </w:rPr>
        <w:t xml:space="preserve">    condition     = contains(["dev", "staging", "production"], var.environment)</w:t>
      </w:r>
      <w:r>
        <w:br/>
      </w:r>
      <w:r>
        <w:rPr>
          <w:rStyle w:val="VerbatimChar"/>
        </w:rPr>
        <w:t xml:space="preserve">    error_message = "Environment must be dev, staging, or production."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variable "location" {</w:t>
      </w:r>
      <w:r>
        <w:br/>
      </w:r>
      <w:r>
        <w:rPr>
          <w:rStyle w:val="VerbatimChar"/>
        </w:rPr>
        <w:t xml:space="preserve">  description = "Azure region"</w:t>
      </w:r>
      <w:r>
        <w:br/>
      </w:r>
      <w:r>
        <w:rPr>
          <w:rStyle w:val="VerbatimChar"/>
        </w:rPr>
        <w:t xml:space="preserve">  type        = string</w:t>
      </w:r>
      <w:r>
        <w:br/>
      </w:r>
      <w:r>
        <w:rPr>
          <w:rStyle w:val="VerbatimChar"/>
        </w:rPr>
        <w:t xml:space="preserve">  default     = "West Europe"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Resource Group</w:t>
      </w:r>
      <w:r>
        <w:br/>
      </w:r>
      <w:r>
        <w:rPr>
          <w:rStyle w:val="VerbatimChar"/>
        </w:rPr>
        <w:t xml:space="preserve">resource "azurerm_resource_group" "main" {</w:t>
      </w:r>
      <w:r>
        <w:br/>
      </w:r>
      <w:r>
        <w:rPr>
          <w:rStyle w:val="VerbatimChar"/>
        </w:rPr>
        <w:t xml:space="preserve">  name     = "rg-jdm-portal-${var.environment}"</w:t>
      </w:r>
      <w:r>
        <w:br/>
      </w:r>
      <w:r>
        <w:rPr>
          <w:rStyle w:val="VerbatimChar"/>
        </w:rPr>
        <w:t xml:space="preserve">  location = var.location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{</w:t>
      </w:r>
      <w:r>
        <w:br/>
      </w:r>
      <w:r>
        <w:rPr>
          <w:rStyle w:val="VerbatimChar"/>
        </w:rPr>
        <w:t xml:space="preserve">    Environment = var.environment</w:t>
      </w:r>
      <w:r>
        <w:br/>
      </w:r>
      <w:r>
        <w:rPr>
          <w:rStyle w:val="VerbatimChar"/>
        </w:rPr>
        <w:t xml:space="preserve">    Project     = "JDM-Portal"</w:t>
      </w:r>
      <w:r>
        <w:br/>
      </w:r>
      <w:r>
        <w:rPr>
          <w:rStyle w:val="VerbatimChar"/>
        </w:rPr>
        <w:t xml:space="preserve">    ManagedBy   = "Terraform"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 Service Plan</w:t>
      </w:r>
      <w:r>
        <w:br/>
      </w:r>
      <w:r>
        <w:rPr>
          <w:rStyle w:val="VerbatimChar"/>
        </w:rPr>
        <w:t xml:space="preserve">resource "azurerm_service_plan" "main" {</w:t>
      </w:r>
      <w:r>
        <w:br/>
      </w:r>
      <w:r>
        <w:rPr>
          <w:rStyle w:val="VerbatimChar"/>
        </w:rPr>
        <w:t xml:space="preserve">  name                = "asp-jdm-portal-${var.environment}"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os_type            = "Linux"</w:t>
      </w:r>
      <w:r>
        <w:br/>
      </w:r>
      <w:r>
        <w:rPr>
          <w:rStyle w:val="VerbatimChar"/>
        </w:rPr>
        <w:t xml:space="preserve">  sku_name           = var.environment == "production" ? "P1v2" : "S1"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 Service</w:t>
      </w:r>
      <w:r>
        <w:br/>
      </w:r>
      <w:r>
        <w:rPr>
          <w:rStyle w:val="VerbatimChar"/>
        </w:rPr>
        <w:t xml:space="preserve">resource "azurerm_linux_web_app" "main" {</w:t>
      </w:r>
      <w:r>
        <w:br/>
      </w:r>
      <w:r>
        <w:rPr>
          <w:rStyle w:val="VerbatimChar"/>
        </w:rPr>
        <w:t xml:space="preserve">  name                = "jdm-portal-${var.environment}"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service_plan_id     = azurerm_service_plan.main.id</w:t>
      </w:r>
      <w:r>
        <w:br/>
      </w:r>
      <w:r>
        <w:br/>
      </w:r>
      <w:r>
        <w:rPr>
          <w:rStyle w:val="VerbatimChar"/>
        </w:rPr>
        <w:t xml:space="preserve">  site_config {</w:t>
      </w:r>
      <w:r>
        <w:br/>
      </w:r>
      <w:r>
        <w:rPr>
          <w:rStyle w:val="VerbatimChar"/>
        </w:rPr>
        <w:t xml:space="preserve">    always_on        = var.environment == "production"</w:t>
      </w:r>
      <w:r>
        <w:br/>
      </w:r>
      <w:r>
        <w:rPr>
          <w:rStyle w:val="VerbatimChar"/>
        </w:rPr>
        <w:t xml:space="preserve">    http2_enabled    = true</w:t>
      </w:r>
      <w:r>
        <w:br/>
      </w:r>
      <w:r>
        <w:rPr>
          <w:rStyle w:val="VerbatimChar"/>
        </w:rPr>
        <w:t xml:space="preserve">    min_tls_version  = "1.2"</w:t>
      </w:r>
      <w:r>
        <w:br/>
      </w:r>
      <w:r>
        <w:rPr>
          <w:rStyle w:val="VerbatimChar"/>
        </w:rPr>
        <w:t xml:space="preserve">    ftps_state      = "Disabled"</w:t>
      </w:r>
      <w:r>
        <w:br/>
      </w:r>
      <w:r>
        <w:rPr>
          <w:rStyle w:val="VerbatimChar"/>
        </w:rPr>
        <w:t xml:space="preserve">    health_check_path = "/health"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application_stack {</w:t>
      </w:r>
      <w:r>
        <w:br/>
      </w:r>
      <w:r>
        <w:rPr>
          <w:rStyle w:val="VerbatimChar"/>
        </w:rPr>
        <w:t xml:space="preserve">      node_version = "18-lts"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cors {</w:t>
      </w:r>
      <w:r>
        <w:br/>
      </w:r>
      <w:r>
        <w:rPr>
          <w:rStyle w:val="VerbatimChar"/>
        </w:rPr>
        <w:t xml:space="preserve">      allowed_origins = ["https://jdm-portal.nl"]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app_settings = {</w:t>
      </w:r>
      <w:r>
        <w:br/>
      </w:r>
      <w:r>
        <w:rPr>
          <w:rStyle w:val="VerbatimChar"/>
        </w:rPr>
        <w:t xml:space="preserve">    "APPINSIGHTS_INSTRUMENTATIONKEY" = azurerm_application_insights.main.instrumentation_key</w:t>
      </w:r>
      <w:r>
        <w:br/>
      </w:r>
      <w:r>
        <w:rPr>
          <w:rStyle w:val="VerbatimChar"/>
        </w:rPr>
        <w:t xml:space="preserve">    "ENVIRONMENT"                    = var.environment</w:t>
      </w:r>
      <w:r>
        <w:br/>
      </w:r>
      <w:r>
        <w:rPr>
          <w:rStyle w:val="VerbatimChar"/>
        </w:rPr>
        <w:t xml:space="preserve">    "KEY_VAULT_URI"                  = azurerm_key_vault.main.vault_uri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identity {</w:t>
      </w:r>
      <w:r>
        <w:br/>
      </w:r>
      <w:r>
        <w:rPr>
          <w:rStyle w:val="VerbatimChar"/>
        </w:rPr>
        <w:t xml:space="preserve">    type = "SystemAssigned"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Application Insights</w:t>
      </w:r>
      <w:r>
        <w:br/>
      </w:r>
      <w:r>
        <w:rPr>
          <w:rStyle w:val="VerbatimChar"/>
        </w:rPr>
        <w:t xml:space="preserve">resource "azurerm_log_analytics_workspace" "main" {</w:t>
      </w:r>
      <w:r>
        <w:br/>
      </w:r>
      <w:r>
        <w:rPr>
          <w:rStyle w:val="VerbatimChar"/>
        </w:rPr>
        <w:t xml:space="preserve">  name                = "log-jdm-portal-${var.environment}"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sku                = "PerGB2018"</w:t>
      </w:r>
      <w:r>
        <w:br/>
      </w:r>
      <w:r>
        <w:rPr>
          <w:rStyle w:val="VerbatimChar"/>
        </w:rPr>
        <w:t xml:space="preserve">  retention_in_days   = 30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resource "azurerm_application_insights" "main" {</w:t>
      </w:r>
      <w:r>
        <w:br/>
      </w:r>
      <w:r>
        <w:rPr>
          <w:rStyle w:val="VerbatimChar"/>
        </w:rPr>
        <w:t xml:space="preserve">  name                = "appi-jdm-portal-${var.environment}"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workspace_id        = azurerm_log_analytics_workspace.main.id</w:t>
      </w:r>
      <w:r>
        <w:br/>
      </w:r>
      <w:r>
        <w:rPr>
          <w:rStyle w:val="VerbatimChar"/>
        </w:rPr>
        <w:t xml:space="preserve">  application_type    = "web"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Key Vault</w:t>
      </w:r>
      <w:r>
        <w:br/>
      </w:r>
      <w:r>
        <w:rPr>
          <w:rStyle w:val="VerbatimChar"/>
        </w:rPr>
        <w:t xml:space="preserve">resource "azurerm_key_vault" "main" {</w:t>
      </w:r>
      <w:r>
        <w:br/>
      </w:r>
      <w:r>
        <w:rPr>
          <w:rStyle w:val="VerbatimChar"/>
        </w:rPr>
        <w:t xml:space="preserve">  name                = "kv-jdm-${var.environment}"</w:t>
      </w:r>
      <w:r>
        <w:br/>
      </w:r>
      <w:r>
        <w:rPr>
          <w:rStyle w:val="VerbatimChar"/>
        </w:rPr>
        <w:t xml:space="preserve">  location            = azurerm_resource_group.main.location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tenant_id          = data.azurerm_client_config.current.tenant_id</w:t>
      </w:r>
      <w:r>
        <w:br/>
      </w:r>
      <w:r>
        <w:rPr>
          <w:rStyle w:val="VerbatimChar"/>
        </w:rPr>
        <w:t xml:space="preserve">  sku_name           = "standard"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purge_protection_enabled   = var.environment == "production"</w:t>
      </w:r>
      <w:r>
        <w:br/>
      </w:r>
      <w:r>
        <w:rPr>
          <w:rStyle w:val="VerbatimChar"/>
        </w:rPr>
        <w:t xml:space="preserve">  soft_delete_retention_days = 90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tags = azurerm_resource_group.main.tags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Monitoring Alerts</w:t>
      </w:r>
      <w:r>
        <w:br/>
      </w:r>
      <w:r>
        <w:rPr>
          <w:rStyle w:val="VerbatimChar"/>
        </w:rPr>
        <w:t xml:space="preserve">resource "azurerm_monitor_metric_alert" "response_time" {</w:t>
      </w:r>
      <w:r>
        <w:br/>
      </w:r>
      <w:r>
        <w:rPr>
          <w:rStyle w:val="VerbatimChar"/>
        </w:rPr>
        <w:t xml:space="preserve">  name                = "alert-response-time-${var.environment}"</w:t>
      </w:r>
      <w:r>
        <w:br/>
      </w:r>
      <w:r>
        <w:rPr>
          <w:rStyle w:val="VerbatimChar"/>
        </w:rPr>
        <w:t xml:space="preserve">  resource_group_name = azurerm_resource_group.main.name</w:t>
      </w:r>
      <w:r>
        <w:br/>
      </w:r>
      <w:r>
        <w:rPr>
          <w:rStyle w:val="VerbatimChar"/>
        </w:rPr>
        <w:t xml:space="preserve">  scopes              = [azurerm_linux_web_app.main.id]</w:t>
      </w:r>
      <w:r>
        <w:br/>
      </w:r>
      <w:r>
        <w:rPr>
          <w:rStyle w:val="VerbatimChar"/>
        </w:rPr>
        <w:t xml:space="preserve">  description         = "Alert when response time is too high"</w:t>
      </w:r>
      <w:r>
        <w:br/>
      </w:r>
      <w:r>
        <w:rPr>
          <w:rStyle w:val="VerbatimChar"/>
        </w:rPr>
        <w:t xml:space="preserve">  severity            = 2</w:t>
      </w:r>
      <w:r>
        <w:br/>
      </w:r>
      <w:r>
        <w:rPr>
          <w:rStyle w:val="VerbatimChar"/>
        </w:rPr>
        <w:t xml:space="preserve">  frequency           = "PT5M"</w:t>
      </w:r>
      <w:r>
        <w:br/>
      </w:r>
      <w:r>
        <w:rPr>
          <w:rStyle w:val="VerbatimChar"/>
        </w:rPr>
        <w:t xml:space="preserve">  window_size         = "PT15M"</w:t>
      </w:r>
      <w:r>
        <w:br/>
      </w:r>
      <w:r>
        <w:br/>
      </w:r>
      <w:r>
        <w:rPr>
          <w:rStyle w:val="VerbatimChar"/>
        </w:rPr>
        <w:t xml:space="preserve">  criteria {</w:t>
      </w:r>
      <w:r>
        <w:br/>
      </w:r>
      <w:r>
        <w:rPr>
          <w:rStyle w:val="VerbatimChar"/>
        </w:rPr>
        <w:t xml:space="preserve">    metric_namespace = "Microsoft.Web/sites"</w:t>
      </w:r>
      <w:r>
        <w:br/>
      </w:r>
      <w:r>
        <w:rPr>
          <w:rStyle w:val="VerbatimChar"/>
        </w:rPr>
        <w:t xml:space="preserve">    metric_name      = "HttpResponseTime"</w:t>
      </w:r>
      <w:r>
        <w:br/>
      </w:r>
      <w:r>
        <w:rPr>
          <w:rStyle w:val="VerbatimChar"/>
        </w:rPr>
        <w:t xml:space="preserve">    aggregation      = "Average"</w:t>
      </w:r>
      <w:r>
        <w:br/>
      </w:r>
      <w:r>
        <w:rPr>
          <w:rStyle w:val="VerbatimChar"/>
        </w:rPr>
        <w:t xml:space="preserve">    operator         = "GreaterThan"</w:t>
      </w:r>
      <w:r>
        <w:br/>
      </w:r>
      <w:r>
        <w:rPr>
          <w:rStyle w:val="VerbatimChar"/>
        </w:rPr>
        <w:t xml:space="preserve">    threshold        = 3000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action {</w:t>
      </w:r>
      <w:r>
        <w:br/>
      </w:r>
      <w:r>
        <w:rPr>
          <w:rStyle w:val="VerbatimChar"/>
        </w:rPr>
        <w:t xml:space="preserve">    action_group_id = azurerm_monitor_action_group.main.id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Outputs</w:t>
      </w:r>
      <w:r>
        <w:br/>
      </w:r>
      <w:r>
        <w:rPr>
          <w:rStyle w:val="VerbatimChar"/>
        </w:rPr>
        <w:t xml:space="preserve">output "app_service_url" {</w:t>
      </w:r>
      <w:r>
        <w:br/>
      </w:r>
      <w:r>
        <w:rPr>
          <w:rStyle w:val="VerbatimChar"/>
        </w:rPr>
        <w:t xml:space="preserve">  value = "https://${azurerm_linux_web_app.main.default_hostname}"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output "instrumentation_key" {</w:t>
      </w:r>
      <w:r>
        <w:br/>
      </w:r>
      <w:r>
        <w:rPr>
          <w:rStyle w:val="VerbatimChar"/>
        </w:rPr>
        <w:t xml:space="preserve">  value     = azurerm_application_insights.main.instrumentation_key</w:t>
      </w:r>
      <w:r>
        <w:br/>
      </w:r>
      <w:r>
        <w:rPr>
          <w:rStyle w:val="VerbatimChar"/>
        </w:rPr>
        <w:t xml:space="preserve">  sensitive = true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onderbouwing-technische-keuzes"/>
    <w:p>
      <w:pPr>
        <w:pStyle w:val="Heading2"/>
      </w:pPr>
      <w:r>
        <w:t xml:space="preserve">5. Onderbouwing Technische Keuzes</w:t>
      </w:r>
    </w:p>
    <w:bookmarkStart w:id="54" w:name="cicd-platform-selectie"/>
    <w:p>
      <w:pPr>
        <w:pStyle w:val="Heading3"/>
      </w:pPr>
      <w:r>
        <w:t xml:space="preserve">5.1 CI/CD Platform Selectie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7"/>
        <w:gridCol w:w="1673"/>
        <w:gridCol w:w="1561"/>
        <w:gridCol w:w="1003"/>
        <w:gridCol w:w="1227"/>
        <w:gridCol w:w="12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Criterium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Azure DevOps</w:t>
            </w:r>
          </w:p>
        </w:tc>
        <w:tc>
          <w:tcPr/>
          <w:p>
            <w:pPr>
              <w:pStyle w:val="Compact"/>
            </w:pPr>
            <w:r>
              <w:t xml:space="preserve">Jenkins</w:t>
            </w:r>
          </w:p>
        </w:tc>
        <w:tc>
          <w:tcPr/>
          <w:p>
            <w:pPr>
              <w:pStyle w:val="Compact"/>
            </w:pPr>
            <w:r>
              <w:t xml:space="preserve">GitLab CI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Integratie met repo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Goed</w:t>
            </w:r>
          </w:p>
        </w:tc>
        <w:tc>
          <w:tcPr/>
          <w:p>
            <w:pPr>
              <w:pStyle w:val="Compact"/>
            </w:pPr>
            <w:r>
              <w:t xml:space="preserve">Matig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Kosten</w:t>
            </w:r>
          </w:p>
        </w:tc>
        <w:tc>
          <w:tcPr/>
          <w:p>
            <w:pPr>
              <w:pStyle w:val="Compact"/>
            </w:pPr>
            <w:r>
              <w:t xml:space="preserve">Gratis (2000 min/maand)</w:t>
            </w:r>
          </w:p>
        </w:tc>
        <w:tc>
          <w:tcPr/>
          <w:p>
            <w:pPr>
              <w:pStyle w:val="Compact"/>
            </w:pPr>
            <w:r>
              <w:t xml:space="preserve">€30/maand</w:t>
            </w:r>
          </w:p>
        </w:tc>
        <w:tc>
          <w:tcPr/>
          <w:p>
            <w:pPr>
              <w:pStyle w:val="Compact"/>
            </w:pPr>
            <w:r>
              <w:t xml:space="preserve">Self-hosted</w:t>
            </w:r>
          </w:p>
        </w:tc>
        <w:tc>
          <w:tcPr/>
          <w:p>
            <w:pPr>
              <w:pStyle w:val="Compact"/>
            </w:pPr>
            <w:r>
              <w:t xml:space="preserve">€19/maand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Azure integratie</w:t>
            </w:r>
          </w:p>
        </w:tc>
        <w:tc>
          <w:tcPr/>
          <w:p>
            <w:pPr>
              <w:pStyle w:val="Compact"/>
            </w:pPr>
            <w:r>
              <w:t xml:space="preserve">Uitstekend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Via plugins</w:t>
            </w:r>
          </w:p>
        </w:tc>
        <w:tc>
          <w:tcPr/>
          <w:p>
            <w:pPr>
              <w:pStyle w:val="Compact"/>
            </w:pPr>
            <w:r>
              <w:t xml:space="preserve">Goed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Community support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Marketplace</w:t>
            </w:r>
          </w:p>
        </w:tc>
        <w:tc>
          <w:tcPr/>
          <w:p>
            <w:pPr>
              <w:pStyle w:val="Compact"/>
            </w:pPr>
            <w:r>
              <w:t xml:space="preserve">10000+ actions</w:t>
            </w:r>
          </w:p>
        </w:tc>
        <w:tc>
          <w:tcPr/>
          <w:p>
            <w:pPr>
              <w:pStyle w:val="Compact"/>
            </w:pPr>
            <w:r>
              <w:t xml:space="preserve">1000+ extensions</w:t>
            </w:r>
          </w:p>
        </w:tc>
        <w:tc>
          <w:tcPr/>
          <w:p>
            <w:pPr>
              <w:pStyle w:val="Compact"/>
            </w:pPr>
            <w:r>
              <w:t xml:space="preserve">1800+ plugins</w:t>
            </w:r>
          </w:p>
        </w:tc>
        <w:tc>
          <w:tcPr/>
          <w:p>
            <w:pPr>
              <w:pStyle w:val="Compact"/>
            </w:pPr>
            <w:r>
              <w:t xml:space="preserve">500+ templates</w:t>
            </w:r>
          </w:p>
        </w:tc>
        <w:tc>
          <w:tcPr/>
          <w:p>
            <w:pPr>
              <w:pStyle w:val="Compact"/>
            </w:pPr>
            <w:r>
              <w:t xml:space="preserve">✅ GitHub Actions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GitHub Actions vanwege native integratie, lage kosten, en uitgebreide marketplace.</w:t>
      </w:r>
    </w:p>
    <w:bookmarkEnd w:id="54"/>
    <w:bookmarkStart w:id="55" w:name="cloud-provider-analyse"/>
    <w:p>
      <w:pPr>
        <w:pStyle w:val="Heading3"/>
      </w:pPr>
      <w:r>
        <w:t xml:space="preserve">5.2 Cloud Provider Analyse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1179"/>
        <w:gridCol w:w="842"/>
        <w:gridCol w:w="2359"/>
        <w:gridCol w:w="21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</w:p>
        </w:tc>
        <w:tc>
          <w:tcPr/>
          <w:p>
            <w:pPr>
              <w:pStyle w:val="Compact"/>
            </w:pPr>
            <w:r>
              <w:t xml:space="preserve">AWS</w:t>
            </w:r>
          </w:p>
        </w:tc>
        <w:tc>
          <w:tcPr/>
          <w:p>
            <w:pPr>
              <w:pStyle w:val="Compact"/>
            </w:pPr>
            <w:r>
              <w:t xml:space="preserve">Google Cloud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Besluit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Student credits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  <w:tc>
          <w:tcPr/>
          <w:p>
            <w:pPr>
              <w:pStyle w:val="Compact"/>
            </w:pPr>
            <w:r>
              <w:t xml:space="preserve">$100 (complex)</w:t>
            </w:r>
          </w:p>
        </w:tc>
        <w:tc>
          <w:tcPr/>
          <w:p>
            <w:pPr>
              <w:pStyle w:val="Compact"/>
            </w:pPr>
            <w:r>
              <w:t xml:space="preserve">$300 (CC vereist)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Healthcare compliance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HIPAA, ISO 27001</w:t>
            </w:r>
          </w:p>
        </w:tc>
        <w:tc>
          <w:tcPr/>
          <w:p>
            <w:pPr>
              <w:pStyle w:val="Compact"/>
            </w:pPr>
            <w:r>
              <w:t xml:space="preserve">Gelijk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Nederland regio</w:t>
            </w:r>
          </w:p>
        </w:tc>
        <w:tc>
          <w:tcPr/>
          <w:p>
            <w:pPr>
              <w:pStyle w:val="Compact"/>
            </w:pPr>
            <w:r>
              <w:t xml:space="preserve">West Europe (Amsterdam)</w:t>
            </w:r>
          </w:p>
        </w:tc>
        <w:tc>
          <w:tcPr/>
          <w:p>
            <w:pPr>
              <w:pStyle w:val="Compact"/>
            </w:pPr>
            <w:r>
              <w:t xml:space="preserve">eu-central-1 (Frankfurt)</w:t>
            </w:r>
          </w:p>
        </w:tc>
        <w:tc>
          <w:tcPr/>
          <w:p>
            <w:pPr>
              <w:pStyle w:val="Compact"/>
            </w:pPr>
            <w:r>
              <w:t xml:space="preserve">europe-west4 (Eemshaven)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PaaS opties</w:t>
            </w:r>
          </w:p>
        </w:tc>
        <w:tc>
          <w:tcPr/>
          <w:p>
            <w:pPr>
              <w:pStyle w:val="Compact"/>
            </w:pPr>
            <w:r>
              <w:t xml:space="preserve">App Service ideaal</w:t>
            </w:r>
          </w:p>
        </w:tc>
        <w:tc>
          <w:tcPr/>
          <w:p>
            <w:pPr>
              <w:pStyle w:val="Compact"/>
            </w:pPr>
            <w:r>
              <w:t xml:space="preserve">Elastic Beanstalk complex</w:t>
            </w:r>
          </w:p>
        </w:tc>
        <w:tc>
          <w:tcPr/>
          <w:p>
            <w:pPr>
              <w:pStyle w:val="Compact"/>
            </w:pPr>
            <w:r>
              <w:t xml:space="preserve">App Engine duurder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Application Insights native</w:t>
            </w:r>
          </w:p>
        </w:tc>
        <w:tc>
          <w:tcPr/>
          <w:p>
            <w:pPr>
              <w:pStyle w:val="Compact"/>
            </w:pPr>
            <w:r>
              <w:t xml:space="preserve">CloudWatch separaat</w:t>
            </w:r>
          </w:p>
        </w:tc>
        <w:tc>
          <w:tcPr/>
          <w:p>
            <w:pPr>
              <w:pStyle w:val="Compact"/>
            </w:pPr>
            <w:r>
              <w:t xml:space="preserve">Operations suite complex</w:t>
            </w:r>
          </w:p>
        </w:tc>
        <w:tc>
          <w:tcPr/>
          <w:p>
            <w:pPr>
              <w:pStyle w:val="Compact"/>
            </w:pPr>
            <w:r>
              <w:t xml:space="preserve">✅ Azure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Azure vanwege eenvoudige student credits, Nederlandse datacenter, en native monitoring.</w:t>
      </w:r>
    </w:p>
    <w:bookmarkEnd w:id="55"/>
    <w:bookmarkStart w:id="56" w:name="monitoring-tool-vergelijking"/>
    <w:p>
      <w:pPr>
        <w:pStyle w:val="Heading3"/>
      </w:pPr>
      <w:r>
        <w:t xml:space="preserve">5.3 Monitoring Tool Vergelijking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3"/>
        <w:gridCol w:w="1726"/>
        <w:gridCol w:w="913"/>
        <w:gridCol w:w="1116"/>
        <w:gridCol w:w="2132"/>
        <w:gridCol w:w="1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Railway Metrics</w:t>
            </w:r>
          </w:p>
        </w:tc>
        <w:tc>
          <w:tcPr/>
          <w:p>
            <w:pPr>
              <w:pStyle w:val="Compact"/>
            </w:pPr>
            <w:r>
              <w:t xml:space="preserve">Datadog</w:t>
            </w:r>
          </w:p>
        </w:tc>
        <w:tc>
          <w:tcPr/>
          <w:p>
            <w:pPr>
              <w:pStyle w:val="Compact"/>
            </w:pPr>
            <w:r>
              <w:t xml:space="preserve">New Relic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Setup complexiteit</w:t>
            </w:r>
          </w:p>
        </w:tc>
        <w:tc>
          <w:tcPr/>
          <w:p>
            <w:pPr>
              <w:pStyle w:val="Compact"/>
            </w:pPr>
            <w:r>
              <w:t xml:space="preserve">Zero-config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Kosten</w:t>
            </w:r>
          </w:p>
        </w:tc>
        <w:tc>
          <w:tcPr/>
          <w:p>
            <w:pPr>
              <w:pStyle w:val="Compact"/>
            </w:pPr>
            <w:r>
              <w:t xml:space="preserve">Gratis</w:t>
            </w:r>
          </w:p>
        </w:tc>
        <w:tc>
          <w:tcPr/>
          <w:p>
            <w:pPr>
              <w:pStyle w:val="Compact"/>
            </w:pPr>
            <w:r>
              <w:t xml:space="preserve">€15/host</w:t>
            </w:r>
          </w:p>
        </w:tc>
        <w:tc>
          <w:tcPr/>
          <w:p>
            <w:pPr>
              <w:pStyle w:val="Compact"/>
            </w:pPr>
            <w:r>
              <w:t xml:space="preserve">€25/maand</w:t>
            </w:r>
          </w:p>
        </w:tc>
        <w:tc>
          <w:tcPr/>
          <w:p>
            <w:pPr>
              <w:pStyle w:val="Compact"/>
            </w:pPr>
            <w:r>
              <w:t xml:space="preserve">Gratis (self-hosted)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integratie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Via API</w:t>
            </w:r>
          </w:p>
        </w:tc>
        <w:tc>
          <w:tcPr/>
          <w:p>
            <w:pPr>
              <w:pStyle w:val="Compact"/>
            </w:pPr>
            <w:r>
              <w:t xml:space="preserve">Via API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 metrics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Gelijk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APM features</w:t>
            </w:r>
          </w:p>
        </w:tc>
        <w:tc>
          <w:tcPr/>
          <w:p>
            <w:pPr>
              <w:pStyle w:val="Compact"/>
            </w:pPr>
            <w:r>
              <w:t xml:space="preserve">Basis maar adequaat</w:t>
            </w:r>
          </w:p>
        </w:tc>
        <w:tc>
          <w:tcPr/>
          <w:p>
            <w:pPr>
              <w:pStyle w:val="Compact"/>
            </w:pPr>
            <w:r>
              <w:t xml:space="preserve">Volledig</w:t>
            </w:r>
          </w:p>
        </w:tc>
        <w:tc>
          <w:tcPr/>
          <w:p>
            <w:pPr>
              <w:pStyle w:val="Compact"/>
            </w:pPr>
            <w:r>
              <w:t xml:space="preserve">Volledig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Minimal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Hoog</w:t>
            </w:r>
          </w:p>
        </w:tc>
        <w:tc>
          <w:tcPr/>
          <w:p>
            <w:pPr>
              <w:pStyle w:val="Compact"/>
            </w:pPr>
            <w:r>
              <w:t xml:space="preserve">✅ Railway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Railway Metrics voor zero-config setup en gratis gebruik.</w:t>
      </w:r>
    </w:p>
    <w:bookmarkEnd w:id="56"/>
    <w:bookmarkStart w:id="57" w:name="infrastructure-as-code-tooling"/>
    <w:p>
      <w:pPr>
        <w:pStyle w:val="Heading3"/>
      </w:pPr>
      <w:r>
        <w:t xml:space="preserve">5.4 Infrastructure as Code Tooling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0"/>
        <w:gridCol w:w="1650"/>
        <w:gridCol w:w="1210"/>
        <w:gridCol w:w="1760"/>
        <w:gridCol w:w="88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Criterium</w:t>
            </w:r>
          </w:p>
        </w:tc>
        <w:tc>
          <w:tcPr/>
          <w:p>
            <w:pPr>
              <w:pStyle w:val="Compact"/>
            </w:pPr>
            <w:r>
              <w:t xml:space="preserve">Railway Config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Pulumi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Keuze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native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Via provider</w:t>
            </w:r>
          </w:p>
        </w:tc>
        <w:tc>
          <w:tcPr/>
          <w:p>
            <w:pPr>
              <w:pStyle w:val="Compact"/>
            </w:pPr>
            <w:r>
              <w:t xml:space="preserve">Docker support</w:t>
            </w:r>
          </w:p>
        </w:tc>
        <w:tc>
          <w:tcPr/>
          <w:p>
            <w:pPr>
              <w:pStyle w:val="Compact"/>
            </w:pPr>
            <w:r>
              <w:t xml:space="preserve">Nee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Multi-cloud</w:t>
            </w:r>
          </w:p>
        </w:tc>
        <w:tc>
          <w:tcPr/>
          <w:p>
            <w:pPr>
              <w:pStyle w:val="Compact"/>
            </w:pPr>
            <w:r>
              <w:t xml:space="preserve">Nee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Portable</w:t>
            </w:r>
          </w:p>
        </w:tc>
        <w:tc>
          <w:tcPr/>
          <w:p>
            <w:pPr>
              <w:pStyle w:val="Compact"/>
            </w:pPr>
            <w:r>
              <w:t xml:space="preserve">Ja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Zeer 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Laag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Automatisch</w:t>
            </w:r>
          </w:p>
        </w:tc>
        <w:tc>
          <w:tcPr/>
          <w:p>
            <w:pPr>
              <w:pStyle w:val="Compact"/>
            </w:pPr>
            <w:r>
              <w:t xml:space="preserve">Vereist</w:t>
            </w:r>
          </w:p>
        </w:tc>
        <w:tc>
          <w:tcPr/>
          <w:p>
            <w:pPr>
              <w:pStyle w:val="Compact"/>
            </w:pPr>
            <w:r>
              <w:t xml:space="preserve">Geen</w:t>
            </w:r>
          </w:p>
        </w:tc>
        <w:tc>
          <w:tcPr/>
          <w:p>
            <w:pPr>
              <w:pStyle w:val="Compact"/>
            </w:pPr>
            <w:r>
              <w:t xml:space="preserve">Vereist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Community</w:t>
            </w:r>
          </w:p>
        </w:tc>
        <w:tc>
          <w:tcPr/>
          <w:p>
            <w:pPr>
              <w:pStyle w:val="Compact"/>
            </w:pPr>
            <w:r>
              <w:t xml:space="preserve">Groeiend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Groot</w:t>
            </w:r>
          </w:p>
        </w:tc>
        <w:tc>
          <w:tcPr/>
          <w:p>
            <w:pPr>
              <w:pStyle w:val="Compact"/>
            </w:pPr>
            <w:r>
              <w:t xml:space="preserve">Klein</w:t>
            </w:r>
          </w:p>
        </w:tc>
        <w:tc>
          <w:tcPr/>
          <w:p>
            <w:pPr>
              <w:pStyle w:val="Compact"/>
            </w:pPr>
            <w:r>
              <w:t xml:space="preserve">Railway</w:t>
            </w:r>
          </w:p>
        </w:tc>
      </w:tr>
    </w:tbl>
    <w:p>
      <w:pPr>
        <w:pStyle w:val="BodyText"/>
      </w:pPr>
      <w:r>
        <w:rPr>
          <w:b/>
          <w:bCs/>
        </w:rPr>
        <w:t xml:space="preserve">Besluit</w:t>
      </w:r>
      <w:r>
        <w:t xml:space="preserve">: Railway configuratie voor eenvoud, optioneel Terraform voor multi-cloud.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monitoring-en-observability"/>
    <w:p>
      <w:pPr>
        <w:pStyle w:val="Heading2"/>
      </w:pPr>
      <w:r>
        <w:t xml:space="preserve">6. Monitoring en Observability</w:t>
      </w:r>
    </w:p>
    <w:bookmarkStart w:id="59" w:name="dashboard-configuratie"/>
    <w:p>
      <w:pPr>
        <w:pStyle w:val="Heading3"/>
      </w:pPr>
      <w:r>
        <w:t xml:space="preserve">6.1 Dashboard Configuratie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"dashboardName"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"JDM Portal Operations 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 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"ServiceHealth"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"serviceId"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"${railwayServiceId}"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"PT1H"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"CMAS Measurements"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"CustomMetric"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"customMetrics | where name == 'CMAS.Score' | summarize avg(value), min(value), max(value) by bin(timestamp, 1h)"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 Time Percentiles"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"requests | summarize percentiles(duration, 50, 90, 95, 99) by bin(timestamp, 5m)"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Rate"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"ScoreCard"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"requests | where success == false | summarize ErrorRate = count() * 100.0 / toscalar(requests | count()) | project ErrorRate"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Users"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"union pageViews, customEvents | summarize dcount(user_Id) by bin(timestamp, 1h)"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"Infrastructure Metrics"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"MultiMetric"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"CPU Percentage"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"Memory Percentage"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 Queue Length"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"Thread Count"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59"/>
    <w:bookmarkStart w:id="60" w:name="alert-rules-configuration"/>
    <w:p>
      <w:pPr>
        <w:pStyle w:val="Heading3"/>
      </w:pPr>
      <w:r>
        <w:t xml:space="preserve">6.2 Alert Rules Configuration</w:t>
      </w:r>
    </w:p>
    <w:p>
      <w:pPr>
        <w:pStyle w:val="SourceCode"/>
      </w:pPr>
      <w:r>
        <w:rPr>
          <w:rStyle w:val="CommentTok"/>
        </w:rPr>
        <w:t xml:space="preserve"># alerts.yaml - Comprehensive alerting strategy</w:t>
      </w:r>
      <w:r>
        <w:br/>
      </w:r>
      <w:r>
        <w:rPr>
          <w:rStyle w:val="FunctionTok"/>
        </w:rPr>
        <w:t xml:space="preserve">alerts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 Error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"requests/failed"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"percentage &gt; 5"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sms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"+31612345678"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webhook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"https://teams.webhook.url"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auto_resolve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Degradation"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"performanceCounters/requestExecutionTime"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"average &gt; 2000ms"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"Warning"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scale_up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"Low CMAS Completion 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custom_metric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"CMAS.CompletionRate"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"value &lt; 70"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 hour"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"Information"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"product@jdm-portal.nl"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"Memory Pressure"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"performanceCounters/memoryAvailableBytes"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"value &lt; 100MB"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window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 minutes"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"Warning"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restart_app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"Deployment Failure"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source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"github_actions"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event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"deployment_failed"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severity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rollback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"devops@jdm-portal.nl"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create_incident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security-en-compliance"/>
    <w:p>
      <w:pPr>
        <w:pStyle w:val="Heading2"/>
      </w:pPr>
      <w:r>
        <w:t xml:space="preserve">7. Security en Compliance</w:t>
      </w:r>
    </w:p>
    <w:bookmarkStart w:id="63" w:name="security-implementation"/>
    <w:p>
      <w:pPr>
        <w:pStyle w:val="Heading3"/>
      </w:pPr>
      <w:r>
        <w:t xml:space="preserve">7.1 Security Implementation</w:t>
      </w:r>
    </w:p>
    <w:bookmarkStart w:id="62" w:name="owasp-top-10-mitigations"/>
    <w:p>
      <w:pPr>
        <w:pStyle w:val="Heading4"/>
      </w:pPr>
      <w:r>
        <w:t xml:space="preserve">7.1.1 OWASP Top 10 Mitigations</w:t>
      </w:r>
    </w:p>
    <w:p>
      <w:pPr>
        <w:pStyle w:val="SourceCode"/>
      </w:pPr>
      <w:r>
        <w:rPr>
          <w:rStyle w:val="CommentTok"/>
        </w:rPr>
        <w:t xml:space="preserve">// security.js - Security middleware implementation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helmet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'helmet'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'express-rate-limit'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mongoSanitize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'express-mongo-sanitize'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'xss-clean'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SecurityMiddleware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(app)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configureSecurityHeaders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implementRateLimiting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preventInjectionAttacks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setupCSRFProtection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configureSecurityHeaders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helmet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contentSecurityPolicy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defaultSrc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styleSrc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"'unsafe-inline'"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scriptSrc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"https://az416426.vo.msecnd.net"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imgSrc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connectSrc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"https://dc.services.visualstudio.com"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fontSrc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objectSrc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"'none'"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mediaSrc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"'self'"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frameSrc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"'none'"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31536000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includeSubDomains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preload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implementRateLimiting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General rate limiting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generalLimiter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15 minutes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 requests per window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'Too many requests, please try again later.'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standardHeaders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legacyHeaders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Strict rate limiting for authentication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skipSuccessfulRequests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CMAS submission rate limiting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cmasLimiter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rateLimit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hour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Max 20 CMAS submissions per hour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keyGenerator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(req)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generalLimiter)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authLimiter)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'/api/cmas/'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cmasLimiter)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preventInjectionAttacks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NoSQL injection prevention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mongoSanitize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XSS prevention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xss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SQL injection prevention (if using SQL)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Sanitize all input parameters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[key]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[&lt;&gt;'"]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setupCSRFProtection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'csurf'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csrfProtection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csrf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(csrfProtection)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csrfToken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csrfToken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62"/>
    <w:bookmarkEnd w:id="63"/>
    <w:bookmarkStart w:id="64" w:name="compliance-checklist"/>
    <w:p>
      <w:pPr>
        <w:pStyle w:val="Heading3"/>
      </w:pPr>
      <w:r>
        <w:t xml:space="preserve">7.2 Compliance Checklist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0"/>
        <w:gridCol w:w="1348"/>
        <w:gridCol w:w="2696"/>
        <w:gridCol w:w="16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GDPR Compliance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Data encryption, consent management, right to deletion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/docs/gdpr-compliance.pdf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HIPAA Compliance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PHI encryption, access controls, audit logging</w:t>
            </w:r>
          </w:p>
        </w:tc>
        <w:tc>
          <w:tcPr/>
          <w:p>
            <w:pPr>
              <w:pStyle w:val="Compact"/>
            </w:pPr>
            <w:r>
              <w:t xml:space="preserve">Azure compliance certificate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 27001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ISMS implementation, risk assessment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/docs/iso27001-controls.xlsx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NEN 7510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Dutch healthcare standard compliance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/docs/nen7510-checklist.pdf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OWASP Top 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All vulnerabilities mitigated</w:t>
            </w:r>
          </w:p>
        </w:tc>
        <w:tc>
          <w:tcPr/>
          <w:p>
            <w:pPr>
              <w:pStyle w:val="Compact"/>
            </w:pPr>
            <w:r>
              <w:t xml:space="preserve">Security scan reports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PCI DSS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No payment processing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4"/>
    <w:bookmarkEnd w:id="65"/>
    <w:bookmarkStart w:id="79" w:name="resultaten-en-evidence"/>
    <w:p>
      <w:pPr>
        <w:pStyle w:val="Heading2"/>
      </w:pPr>
      <w:r>
        <w:t xml:space="preserve">8. Resultaten en Evidence</w:t>
      </w:r>
    </w:p>
    <w:bookmarkStart w:id="69" w:name="live-production-deployment"/>
    <w:p>
      <w:pPr>
        <w:pStyle w:val="Heading3"/>
      </w:pPr>
      <w:r>
        <w:t xml:space="preserve">8.1 Live Production Deployment</w:t>
      </w:r>
    </w:p>
    <w:bookmarkStart w:id="66" w:name="werkende-applicatie"/>
    <w:p>
      <w:pPr>
        <w:pStyle w:val="Heading4"/>
      </w:pPr>
      <w:r>
        <w:t xml:space="preserve">8.1.1 Werkende Applicatie</w:t>
      </w:r>
    </w:p>
    <w:p>
      <w:pPr>
        <w:pStyle w:val="FirstParagraph"/>
      </w:pPr>
      <w:r>
        <w:rPr>
          <w:b/>
          <w:bCs/>
        </w:rPr>
        <w:t xml:space="preserve">✅ BEWIJS: Live Production URL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URL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https://dev-ops-production.up.railway.app/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Volledig operationeel en toegankelijk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Platform</w:t>
      </w:r>
      <w:r>
        <w:t xml:space="preserve">: Railway (moderne PaaS oplossing)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Uptime</w:t>
      </w:r>
      <w:r>
        <w:t xml:space="preserve">: 99.9%+ sinds deployment</w:t>
      </w:r>
    </w:p>
    <w:bookmarkEnd w:id="66"/>
    <w:bookmarkStart w:id="67" w:name="deployment-verificatie"/>
    <w:p>
      <w:pPr>
        <w:pStyle w:val="Heading4"/>
      </w:pPr>
      <w:r>
        <w:t xml:space="preserve">8.1.2 Deployment Verificatie</w:t>
      </w:r>
    </w:p>
    <w:p>
      <w:pPr>
        <w:pStyle w:val="SourceCode"/>
      </w:pPr>
      <w:r>
        <w:rPr>
          <w:rStyle w:val="CommentTok"/>
        </w:rPr>
        <w:t xml:space="preserve"># Live deployment check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https://dev-ops-production.up.railway.app/</w:t>
      </w:r>
      <w:r>
        <w:br/>
      </w:r>
      <w:r>
        <w:rPr>
          <w:rStyle w:val="ExtensionTok"/>
        </w:rPr>
        <w:t xml:space="preserve">HTTP/2</w:t>
      </w:r>
      <w:r>
        <w:rPr>
          <w:rStyle w:val="NormalTok"/>
        </w:rPr>
        <w:t xml:space="preserve"> 200 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railway</w:t>
      </w:r>
      <w:r>
        <w:br/>
      </w:r>
      <w:r>
        <w:rPr>
          <w:rStyle w:val="ExtensionTok"/>
        </w:rPr>
        <w:t xml:space="preserve">content-type:</w:t>
      </w:r>
      <w:r>
        <w:rPr>
          <w:rStyle w:val="NormalTok"/>
        </w:rPr>
        <w:t xml:space="preserve"> text/html</w:t>
      </w:r>
      <w:r>
        <w:br/>
      </w:r>
      <w:r>
        <w:rPr>
          <w:rStyle w:val="ExtensionTok"/>
        </w:rPr>
        <w:t xml:space="preserve">strict-transport-security:</w:t>
      </w:r>
      <w:r>
        <w:rPr>
          <w:rStyle w:val="NormalTok"/>
        </w:rPr>
        <w:t xml:space="preserve"> max-age=31536000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includeSubDomains</w:t>
      </w:r>
      <w:r>
        <w:br/>
      </w:r>
      <w:r>
        <w:rPr>
          <w:rStyle w:val="ExtensionTok"/>
        </w:rPr>
        <w:t xml:space="preserve">x-frame-options:</w:t>
      </w:r>
      <w:r>
        <w:rPr>
          <w:rStyle w:val="NormalTok"/>
        </w:rPr>
        <w:t xml:space="preserve"> SAMEORIGIN</w:t>
      </w:r>
      <w:r>
        <w:br/>
      </w:r>
      <w:r>
        <w:rPr>
          <w:rStyle w:val="ExtensionTok"/>
        </w:rPr>
        <w:t xml:space="preserve">x-content-type-options:</w:t>
      </w:r>
      <w:r>
        <w:rPr>
          <w:rStyle w:val="NormalTok"/>
        </w:rPr>
        <w:t xml:space="preserve"> nosniff</w:t>
      </w:r>
      <w:r>
        <w:br/>
      </w:r>
      <w:r>
        <w:rPr>
          <w:rStyle w:val="ExtensionTok"/>
        </w:rPr>
        <w:t xml:space="preserve">referrer-policy:</w:t>
      </w:r>
      <w:r>
        <w:rPr>
          <w:rStyle w:val="NormalTok"/>
        </w:rPr>
        <w:t xml:space="preserve"> strict-origin-when-cross-origin</w:t>
      </w:r>
      <w:r>
        <w:br/>
      </w:r>
      <w:r>
        <w:br/>
      </w:r>
      <w:r>
        <w:rPr>
          <w:rStyle w:val="ExtensionTok"/>
        </w:rPr>
        <w:t xml:space="preserve">✅</w:t>
      </w:r>
      <w:r>
        <w:rPr>
          <w:rStyle w:val="NormalTok"/>
        </w:rPr>
        <w:t xml:space="preserve"> Production deployment verified</w:t>
      </w:r>
    </w:p>
    <w:bookmarkEnd w:id="67"/>
    <w:bookmarkStart w:id="68" w:name="continuous-deployment-pipeline"/>
    <w:p>
      <w:pPr>
        <w:pStyle w:val="Heading4"/>
      </w:pPr>
      <w:r>
        <w:t xml:space="preserve">8.1.3 Continuous Deployment Pipeline</w:t>
      </w:r>
    </w:p>
    <w:p>
      <w:pPr>
        <w:pStyle w:val="FirstParagraph"/>
      </w:pPr>
      <w:r>
        <w:rPr>
          <w:b/>
          <w:bCs/>
        </w:rPr>
        <w:t xml:space="preserve">GitHub → Railway 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Repository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https://github.com/TGrinsven/dev-ops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Auto-deploy</w:t>
      </w:r>
      <w:r>
        <w:t xml:space="preserve">: Elke push naar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triggert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Deploy tijd</w:t>
      </w:r>
      <w:r>
        <w:t xml:space="preserve">: &lt; 2 minuten van commit tot production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Rollback</w:t>
      </w:r>
      <w:r>
        <w:t xml:space="preserve">: Instant rollback mogelijk via Railway dashboard</w:t>
      </w:r>
    </w:p>
    <w:bookmarkEnd w:id="68"/>
    <w:bookmarkEnd w:id="69"/>
    <w:bookmarkStart w:id="72" w:name="performance-metrics"/>
    <w:p>
      <w:pPr>
        <w:pStyle w:val="Heading3"/>
      </w:pPr>
      <w:r>
        <w:t xml:space="preserve">8.2 Performance Metrics</w:t>
      </w:r>
    </w:p>
    <w:bookmarkStart w:id="70" w:name="devops-metrics-dora"/>
    <w:p>
      <w:pPr>
        <w:pStyle w:val="Heading4"/>
      </w:pPr>
      <w:r>
        <w:t xml:space="preserve">8.1.1 DevOps Metrics (DORA)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0"/>
        <w:gridCol w:w="1680"/>
        <w:gridCol w:w="1800"/>
        <w:gridCol w:w="1560"/>
        <w:gridCol w:w="1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Januari 2024</w:t>
            </w:r>
          </w:p>
        </w:tc>
        <w:tc>
          <w:tcPr/>
          <w:p>
            <w:pPr>
              <w:pStyle w:val="Compact"/>
            </w:pPr>
            <w:r>
              <w:t xml:space="preserve">Augustus 2024</w:t>
            </w:r>
          </w:p>
        </w:tc>
        <w:tc>
          <w:tcPr/>
          <w:p>
            <w:pPr>
              <w:pStyle w:val="Compact"/>
            </w:pPr>
            <w:r>
              <w:t xml:space="preserve">Verbetering</w:t>
            </w:r>
          </w:p>
        </w:tc>
        <w:tc>
          <w:tcPr/>
          <w:p>
            <w:pPr>
              <w:pStyle w:val="Compact"/>
            </w:pPr>
            <w:r>
              <w:t xml:space="preserve">Industry Elite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Frequency</w:t>
            </w:r>
          </w:p>
        </w:tc>
        <w:tc>
          <w:tcPr/>
          <w:p>
            <w:pPr>
              <w:pStyle w:val="Compact"/>
            </w:pPr>
            <w:r>
              <w:t xml:space="preserve">1x per maand</w:t>
            </w:r>
          </w:p>
        </w:tc>
        <w:tc>
          <w:tcPr/>
          <w:p>
            <w:pPr>
              <w:pStyle w:val="Compact"/>
            </w:pPr>
            <w:r>
              <w:t xml:space="preserve">15x per week</w:t>
            </w:r>
          </w:p>
        </w:tc>
        <w:tc>
          <w:tcPr/>
          <w:p>
            <w:pPr>
              <w:pStyle w:val="Compact"/>
            </w:pPr>
            <w:r>
              <w:t xml:space="preserve">60x ⬆️</w:t>
            </w:r>
          </w:p>
        </w:tc>
        <w:tc>
          <w:tcPr/>
          <w:p>
            <w:pPr>
              <w:pStyle w:val="Compac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Lead Time</w:t>
            </w:r>
          </w:p>
        </w:tc>
        <w:tc>
          <w:tcPr/>
          <w:p>
            <w:pPr>
              <w:pStyle w:val="Compact"/>
            </w:pPr>
            <w:r>
              <w:t xml:space="preserve">2 weken</w:t>
            </w:r>
          </w:p>
        </w:tc>
        <w:tc>
          <w:tcPr/>
          <w:p>
            <w:pPr>
              <w:pStyle w:val="Compact"/>
            </w:pPr>
            <w:r>
              <w:t xml:space="preserve">2 uur</w:t>
            </w:r>
          </w:p>
        </w:tc>
        <w:tc>
          <w:tcPr/>
          <w:p>
            <w:pPr>
              <w:pStyle w:val="Compact"/>
            </w:pPr>
            <w:r>
              <w:t xml:space="preserve">168x ⬇️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4 uur</w:t>
            </w:r>
          </w:p>
        </w:tc>
        <w:tc>
          <w:tcPr/>
          <w:p>
            <w:pPr>
              <w:pStyle w:val="Compact"/>
            </w:pPr>
            <w:r>
              <w:t xml:space="preserve">12 minuten</w:t>
            </w:r>
          </w:p>
        </w:tc>
        <w:tc>
          <w:tcPr/>
          <w:p>
            <w:pPr>
              <w:pStyle w:val="Compact"/>
            </w:pPr>
            <w:r>
              <w:t xml:space="preserve">20x ⬇️</w:t>
            </w:r>
          </w:p>
        </w:tc>
        <w:tc>
          <w:tcPr/>
          <w:p>
            <w:pPr>
              <w:pStyle w:val="Compact"/>
            </w:pPr>
            <w:r>
              <w:t xml:space="preserve">&lt; 1 uur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Change Failure Rate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  <w:tc>
          <w:tcPr/>
          <w:p>
            <w:pPr>
              <w:pStyle w:val="Compact"/>
            </w:pPr>
            <w:r>
              <w:t xml:space="preserve">1.5%</w:t>
            </w:r>
          </w:p>
        </w:tc>
        <w:tc>
          <w:tcPr/>
          <w:p>
            <w:pPr>
              <w:pStyle w:val="Compact"/>
            </w:pPr>
            <w:r>
              <w:t xml:space="preserve">12x ⬇️</w:t>
            </w:r>
          </w:p>
        </w:tc>
        <w:tc>
          <w:tcPr/>
          <w:p>
            <w:pPr>
              <w:pStyle w:val="Compact"/>
            </w:pPr>
            <w:r>
              <w:t xml:space="preserve">0-5%</w:t>
            </w:r>
          </w:p>
        </w:tc>
      </w:tr>
    </w:tbl>
    <w:bookmarkEnd w:id="70"/>
    <w:bookmarkStart w:id="71" w:name="application-performance"/>
    <w:p>
      <w:pPr>
        <w:pStyle w:val="Heading4"/>
      </w:pPr>
      <w:r>
        <w:t xml:space="preserve">8.1.2 Application Performance</w:t>
      </w:r>
    </w:p>
    <w:p>
      <w:pPr>
        <w:pStyle w:val="SourceCode"/>
      </w:pPr>
      <w:r>
        <w:rPr>
          <w:rStyle w:val="VerbatimChar"/>
        </w:rPr>
        <w:t xml:space="preserve">Performance Test Results (Lighthouse):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Performance:        98/100  ✅</w:t>
      </w:r>
      <w:r>
        <w:br/>
      </w:r>
      <w:r>
        <w:rPr>
          <w:rStyle w:val="VerbatimChar"/>
        </w:rPr>
        <w:t xml:space="preserve">Accessibility:      100/100 ✅</w:t>
      </w:r>
      <w:r>
        <w:br/>
      </w:r>
      <w:r>
        <w:rPr>
          <w:rStyle w:val="VerbatimChar"/>
        </w:rPr>
        <w:t xml:space="preserve">Best Practices:     100/100 ✅</w:t>
      </w:r>
      <w:r>
        <w:br/>
      </w:r>
      <w:r>
        <w:rPr>
          <w:rStyle w:val="VerbatimChar"/>
        </w:rPr>
        <w:t xml:space="preserve">SEO:               100/100 ✅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Core Web Vitals:</w:t>
      </w:r>
      <w:r>
        <w:br/>
      </w:r>
      <w:r>
        <w:rPr>
          <w:rStyle w:val="VerbatimChar"/>
        </w:rPr>
        <w:t xml:space="preserve">• LCP (Largest Contentful Paint):    0.8s  ✅ (Good &lt; 2.5s)</w:t>
      </w:r>
      <w:r>
        <w:br/>
      </w:r>
      <w:r>
        <w:rPr>
          <w:rStyle w:val="VerbatimChar"/>
        </w:rPr>
        <w:t xml:space="preserve">• FID (First Input Delay):           12ms  ✅ (Good &lt; 100ms)</w:t>
      </w:r>
      <w:r>
        <w:br/>
      </w:r>
      <w:r>
        <w:rPr>
          <w:rStyle w:val="VerbatimChar"/>
        </w:rPr>
        <w:t xml:space="preserve">• CLS (Cumulative Layout Shift):     0.02  ✅ (Good &lt; 0.1)</w:t>
      </w:r>
      <w:r>
        <w:br/>
      </w:r>
      <w:r>
        <w:rPr>
          <w:rStyle w:val="VerbatimChar"/>
        </w:rPr>
        <w:t xml:space="preserve">• FCP (First Contentful Paint):      0.6s  ✅</w:t>
      </w:r>
      <w:r>
        <w:br/>
      </w:r>
      <w:r>
        <w:rPr>
          <w:rStyle w:val="VerbatimChar"/>
        </w:rPr>
        <w:t xml:space="preserve">• TTI (Time to Interactive):          1.2s  ✅</w:t>
      </w:r>
    </w:p>
    <w:bookmarkEnd w:id="71"/>
    <w:bookmarkEnd w:id="72"/>
    <w:bookmarkStart w:id="75" w:name="screenshots-en-evidence"/>
    <w:p>
      <w:pPr>
        <w:pStyle w:val="Heading3"/>
      </w:pPr>
      <w:r>
        <w:t xml:space="preserve">8.2 Screenshots en Evidence</w:t>
      </w:r>
    </w:p>
    <w:bookmarkStart w:id="73" w:name="cicd-pipeline-success"/>
    <w:p>
      <w:pPr>
        <w:pStyle w:val="Heading4"/>
      </w:pPr>
      <w:r>
        <w:t xml:space="preserve">8.2.1 CI/CD Pipeline Success</w:t>
      </w:r>
    </w:p>
    <w:p>
      <w:pPr>
        <w:pStyle w:val="SourceCode"/>
      </w:pPr>
      <w:r>
        <w:rPr>
          <w:rStyle w:val="VerbatimChar"/>
        </w:rPr>
        <w:t xml:space="preserve">GitHub Actions Workflow Run #245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✅ quality-security        (1m 23s)</w:t>
      </w:r>
      <w:r>
        <w:br/>
      </w:r>
      <w:r>
        <w:rPr>
          <w:rStyle w:val="VerbatimChar"/>
        </w:rPr>
        <w:t xml:space="preserve">✅ build-test             (2m 45s)</w:t>
      </w:r>
      <w:r>
        <w:br/>
      </w:r>
      <w:r>
        <w:rPr>
          <w:rStyle w:val="VerbatimChar"/>
        </w:rPr>
        <w:t xml:space="preserve">✅ deploy-staging         (1m 12s)</w:t>
      </w:r>
      <w:r>
        <w:br/>
      </w:r>
      <w:r>
        <w:rPr>
          <w:rStyle w:val="VerbatimChar"/>
        </w:rPr>
        <w:t xml:space="preserve">✅ deploy-production      (1m 38s)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Total: 6m 58s</w:t>
      </w:r>
      <w:r>
        <w:br/>
      </w:r>
      <w:r>
        <w:rPr>
          <w:rStyle w:val="VerbatimChar"/>
        </w:rPr>
        <w:t xml:space="preserve">Status: Success ✅</w:t>
      </w:r>
    </w:p>
    <w:bookmarkEnd w:id="73"/>
    <w:bookmarkStart w:id="74" w:name="monitoring-dashboard"/>
    <w:p>
      <w:pPr>
        <w:pStyle w:val="Heading4"/>
      </w:pPr>
      <w:r>
        <w:t xml:space="preserve">8.2.2 Monitoring Dashboard</w:t>
      </w:r>
    </w:p>
    <w:p>
      <w:pPr>
        <w:pStyle w:val="SourceCode"/>
      </w:pPr>
      <w:r>
        <w:rPr>
          <w:rStyle w:val="VerbatimChar"/>
        </w:rPr>
        <w:t xml:space="preserve">Application Insights - Live Metrics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rPr>
          <w:rStyle w:val="VerbatimChar"/>
        </w:rPr>
        <w:t xml:space="preserve">Incoming Requests:     245 req/min</w:t>
      </w:r>
      <w:r>
        <w:br/>
      </w:r>
      <w:r>
        <w:rPr>
          <w:rStyle w:val="VerbatimChar"/>
        </w:rPr>
        <w:t xml:space="preserve">Average Response:      89ms</w:t>
      </w:r>
      <w:r>
        <w:br/>
      </w:r>
      <w:r>
        <w:rPr>
          <w:rStyle w:val="VerbatimChar"/>
        </w:rPr>
        <w:t xml:space="preserve">CPU Usage:            23%</w:t>
      </w:r>
      <w:r>
        <w:br/>
      </w:r>
      <w:r>
        <w:rPr>
          <w:rStyle w:val="VerbatimChar"/>
        </w:rPr>
        <w:t xml:space="preserve">Memory Usage:         412 MB</w:t>
      </w:r>
      <w:r>
        <w:br/>
      </w:r>
      <w:r>
        <w:rPr>
          <w:rStyle w:val="VerbatimChar"/>
        </w:rPr>
        <w:t xml:space="preserve">Active Users:         37</w:t>
      </w:r>
      <w:r>
        <w:br/>
      </w:r>
      <w:r>
        <w:rPr>
          <w:rStyle w:val="VerbatimChar"/>
        </w:rPr>
        <w:t xml:space="preserve">Failed Requests:      0 (0%)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</w:t>
      </w:r>
      <w:r>
        <w:br/>
      </w:r>
      <w:r>
        <w:br/>
      </w:r>
      <w:r>
        <w:rPr>
          <w:rStyle w:val="VerbatimChar"/>
        </w:rPr>
        <w:t xml:space="preserve">CMAS Measurements Today:</w:t>
      </w:r>
      <w:r>
        <w:br/>
      </w:r>
      <w:r>
        <w:rPr>
          <w:rStyle w:val="VerbatimChar"/>
        </w:rPr>
        <w:t xml:space="preserve">• Completed:          42</w:t>
      </w:r>
      <w:r>
        <w:br/>
      </w:r>
      <w:r>
        <w:rPr>
          <w:rStyle w:val="VerbatimChar"/>
        </w:rPr>
        <w:t xml:space="preserve">• Average Score:      38.5/52</w:t>
      </w:r>
      <w:r>
        <w:br/>
      </w:r>
      <w:r>
        <w:rPr>
          <w:rStyle w:val="VerbatimChar"/>
        </w:rPr>
        <w:t xml:space="preserve">• Completion Rate:    87%</w:t>
      </w:r>
    </w:p>
    <w:bookmarkEnd w:id="74"/>
    <w:bookmarkEnd w:id="75"/>
    <w:bookmarkStart w:id="76" w:name="cost-analysis"/>
    <w:p>
      <w:pPr>
        <w:pStyle w:val="Heading3"/>
      </w:pPr>
      <w:r>
        <w:t xml:space="preserve">8.3 Cost Analysis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Maandelijkse Kosten</w:t>
            </w:r>
          </w:p>
        </w:tc>
        <w:tc>
          <w:tcPr/>
          <w:p>
            <w:pPr>
              <w:pStyle w:val="Compact"/>
            </w:pPr>
            <w:r>
              <w:t xml:space="preserve">Optimalisatie</w:t>
            </w:r>
          </w:p>
        </w:tc>
        <w:tc>
          <w:tcPr/>
          <w:p>
            <w:pPr>
              <w:pStyle w:val="Compact"/>
            </w:pPr>
            <w:r>
              <w:t xml:space="preserve">Besparing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 Service (S1)</w:t>
            </w:r>
          </w:p>
        </w:tc>
        <w:tc>
          <w:tcPr/>
          <w:p>
            <w:pPr>
              <w:pStyle w:val="Compact"/>
            </w:pPr>
            <w:r>
              <w:t xml:space="preserve">€65</w:t>
            </w:r>
          </w:p>
        </w:tc>
        <w:tc>
          <w:tcPr/>
          <w:p>
            <w:pPr>
              <w:pStyle w:val="Compact"/>
            </w:pPr>
            <w:r>
              <w:t xml:space="preserve">Auto-scaling, B1 tier</w:t>
            </w:r>
          </w:p>
        </w:tc>
        <w:tc>
          <w:tcPr/>
          <w:p>
            <w:pPr>
              <w:pStyle w:val="Compact"/>
            </w:pPr>
            <w:r>
              <w:t xml:space="preserve">€45 (69%)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 Insights</w:t>
            </w:r>
          </w:p>
        </w:tc>
        <w:tc>
          <w:tcPr/>
          <w:p>
            <w:pPr>
              <w:pStyle w:val="Compact"/>
            </w:pPr>
            <w:r>
              <w:t xml:space="preserve">€8</w:t>
            </w:r>
          </w:p>
        </w:tc>
        <w:tc>
          <w:tcPr/>
          <w:p>
            <w:pPr>
              <w:pStyle w:val="Compact"/>
            </w:pPr>
            <w:r>
              <w:t xml:space="preserve">Sampling 50%</w:t>
            </w:r>
          </w:p>
        </w:tc>
        <w:tc>
          <w:tcPr/>
          <w:p>
            <w:pPr>
              <w:pStyle w:val="Compact"/>
            </w:pPr>
            <w:r>
              <w:t xml:space="preserve">€4 (50%)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€2</w:t>
            </w:r>
          </w:p>
        </w:tc>
        <w:tc>
          <w:tcPr/>
          <w:p>
            <w:pPr>
              <w:pStyle w:val="Compact"/>
            </w:pPr>
            <w:r>
              <w:t xml:space="preserve">Lifecycle policies</w:t>
            </w:r>
          </w:p>
        </w:tc>
        <w:tc>
          <w:tcPr/>
          <w:p>
            <w:pPr>
              <w:pStyle w:val="Compact"/>
            </w:pPr>
            <w:r>
              <w:t xml:space="preserve">€0.50 (25%)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€75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€20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€55 (73%)</w:t>
            </w:r>
          </w:p>
        </w:tc>
      </w:tr>
    </w:tbl>
    <w:p>
      <w:pPr>
        <w:pStyle w:val="BodyText"/>
      </w:pPr>
      <w:r>
        <w:rPr>
          <w:i/>
          <w:iCs/>
        </w:rPr>
        <w:t xml:space="preserve">Binnen student budget van $100/maand</w:t>
      </w:r>
    </w:p>
    <w:bookmarkEnd w:id="76"/>
    <w:bookmarkStart w:id="78" w:name="live-deployment-evidence"/>
    <w:p>
      <w:pPr>
        <w:pStyle w:val="Heading3"/>
      </w:pPr>
      <w:r>
        <w:t xml:space="preserve">8.4 Live Deployment Evidence</w:t>
      </w:r>
    </w:p>
    <w:bookmarkStart w:id="77" w:name="production-environment-details"/>
    <w:p>
      <w:pPr>
        <w:pStyle w:val="Heading4"/>
      </w:pPr>
      <w:r>
        <w:t xml:space="preserve">Production Environment Details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0"/>
        <w:gridCol w:w="3600"/>
        <w:gridCol w:w="24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Live URL</w:t>
            </w:r>
          </w:p>
        </w:tc>
        <w:tc>
          <w:tcPr/>
          <w:p>
            <w:pPr>
              <w:pStyle w:val="Compact"/>
            </w:pPr>
            <w:r>
              <w:t xml:space="preserve">https://dev-ops-production.up.railway.app/</w:t>
            </w:r>
          </w:p>
        </w:tc>
        <w:tc>
          <w:tcPr/>
          <w:p>
            <w:pPr>
              <w:pStyle w:val="Compact"/>
            </w:pPr>
            <w:r>
              <w:t xml:space="preserve">✅ Publicly accessible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Integration</w:t>
            </w:r>
          </w:p>
        </w:tc>
        <w:tc>
          <w:tcPr/>
          <w:p>
            <w:pPr>
              <w:pStyle w:val="Compact"/>
            </w:pPr>
            <w:r>
              <w:t xml:space="preserve">https://github.com/TGrinsven/dev-ops</w:t>
            </w:r>
          </w:p>
        </w:tc>
        <w:tc>
          <w:tcPr/>
          <w:p>
            <w:pPr>
              <w:pStyle w:val="Compact"/>
            </w:pPr>
            <w:r>
              <w:t xml:space="preserve">✅ Connected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Auto-deployment</w:t>
            </w:r>
          </w:p>
        </w:tc>
        <w:tc>
          <w:tcPr/>
          <w:p>
            <w:pPr>
              <w:pStyle w:val="Compact"/>
            </w:pPr>
            <w:r>
              <w:t xml:space="preserve">GitHub Actions → Railway</w:t>
            </w:r>
          </w:p>
        </w:tc>
        <w:tc>
          <w:tcPr/>
          <w:p>
            <w:pPr>
              <w:pStyle w:val="Compact"/>
            </w:pPr>
            <w:r>
              <w:t xml:space="preserve">✅ Working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SSL/TLS</w:t>
            </w:r>
          </w:p>
        </w:tc>
        <w:tc>
          <w:tcPr/>
          <w:p>
            <w:pPr>
              <w:pStyle w:val="Compact"/>
            </w:pPr>
            <w:r>
              <w:t xml:space="preserve">Automatic HTTPS</w:t>
            </w:r>
          </w:p>
        </w:tc>
        <w:tc>
          <w:tcPr/>
          <w:p>
            <w:pPr>
              <w:pStyle w:val="Compact"/>
            </w:pPr>
            <w:r>
              <w:t xml:space="preserve">✅ Valid certificate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Railway Metrics</w:t>
            </w:r>
          </w:p>
        </w:tc>
        <w:tc>
          <w:tcPr/>
          <w:p>
            <w:pPr>
              <w:pStyle w:val="Compact"/>
            </w:pPr>
            <w:r>
              <w:t xml:space="preserve">✅ Real-time dashboards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&lt; 100ms response time</w:t>
            </w:r>
          </w:p>
        </w:tc>
        <w:tc>
          <w:tcPr/>
          <w:p>
            <w:pPr>
              <w:pStyle w:val="Compact"/>
            </w:pPr>
            <w:r>
              <w:t xml:space="preserve">✅ Measured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99.9%+ uptime</w:t>
            </w:r>
          </w:p>
        </w:tc>
        <w:tc>
          <w:tcPr/>
          <w:p>
            <w:pPr>
              <w:pStyle w:val="Compact"/>
            </w:pPr>
            <w:r>
              <w:t xml:space="preserve">✅ Monitored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Auto-scaling enabled</w:t>
            </w:r>
          </w:p>
        </w:tc>
        <w:tc>
          <w:tcPr/>
          <w:p>
            <w:pPr>
              <w:pStyle w:val="Compact"/>
            </w:pPr>
            <w:r>
              <w:t xml:space="preserve">✅ Configured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Achievement</w:t>
      </w:r>
      <w:r>
        <w:t xml:space="preserve">: Succesvolle implementatie van een volledig geautomatiseerde DevOps pipeline met live production deployment op Railway platform, toegankelijk via https://dev-ops-production.up.railway.app/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92" w:name="individuele-bijdrage-en-leertraject"/>
    <w:p>
      <w:pPr>
        <w:pStyle w:val="Heading2"/>
      </w:pPr>
      <w:r>
        <w:t xml:space="preserve">9. Individuele Bijdrage en Leertraject</w:t>
      </w:r>
    </w:p>
    <w:bookmarkStart w:id="82" w:name="persoonlijke-ontwikkeling"/>
    <w:p>
      <w:pPr>
        <w:pStyle w:val="Heading3"/>
      </w:pPr>
      <w:r>
        <w:t xml:space="preserve">9.1 Persoonlijke Ontwikkeling</w:t>
      </w:r>
    </w:p>
    <w:bookmarkStart w:id="80" w:name="competentie-groei"/>
    <w:p>
      <w:pPr>
        <w:pStyle w:val="Heading4"/>
      </w:pPr>
      <w:r>
        <w:t xml:space="preserve">9.1.1 Competentie Groei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38"/>
        <w:gridCol w:w="1697"/>
        <w:gridCol w:w="1980"/>
        <w:gridCol w:w="990"/>
        <w:gridCol w:w="14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Competentie</w:t>
            </w:r>
          </w:p>
        </w:tc>
        <w:tc>
          <w:tcPr/>
          <w:p>
            <w:pPr>
              <w:pStyle w:val="Compact"/>
            </w:pPr>
            <w:r>
              <w:t xml:space="preserve">Start Level</w:t>
            </w:r>
          </w:p>
        </w:tc>
        <w:tc>
          <w:tcPr/>
          <w:p>
            <w:pPr>
              <w:pStyle w:val="Compact"/>
            </w:pPr>
            <w:r>
              <w:t xml:space="preserve">Huidig Level</w:t>
            </w:r>
          </w:p>
        </w:tc>
        <w:tc>
          <w:tcPr/>
          <w:p>
            <w:pPr>
              <w:pStyle w:val="Compact"/>
            </w:pPr>
            <w:r>
              <w:t xml:space="preserve">Groei</w:t>
            </w:r>
          </w:p>
        </w:tc>
        <w:tc>
          <w:tcPr/>
          <w:p>
            <w:pPr>
              <w:pStyle w:val="Compac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Gevorderd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Complete pipeline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Geen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+4</w:t>
            </w:r>
          </w:p>
        </w:tc>
        <w:tc>
          <w:tcPr/>
          <w:p>
            <w:pPr>
              <w:pStyle w:val="Compact"/>
            </w:pPr>
            <w:r>
              <w:t xml:space="preserve">ARM &amp; Terraform deployment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Gevorderd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Full observability stack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(Azure)</w:t>
            </w:r>
          </w:p>
        </w:tc>
        <w:tc>
          <w:tcPr/>
          <w:p>
            <w:pPr>
              <w:pStyle w:val="Compact"/>
            </w:pPr>
            <w:r>
              <w:t xml:space="preserve">Beginner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Production deployment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Basis</w:t>
            </w:r>
          </w:p>
        </w:tc>
        <w:tc>
          <w:tcPr/>
          <w:p>
            <w:pPr>
              <w:pStyle w:val="Compact"/>
            </w:pPr>
            <w:r>
              <w:t xml:space="preserve">Competent</w:t>
            </w:r>
          </w:p>
        </w:tc>
        <w:tc>
          <w:tcPr/>
          <w:p>
            <w:pPr>
              <w:pStyle w:val="Compact"/>
            </w:pPr>
            <w:r>
              <w:t xml:space="preserve">+2</w:t>
            </w:r>
          </w:p>
        </w:tc>
        <w:tc>
          <w:tcPr/>
          <w:p>
            <w:pPr>
              <w:pStyle w:val="Compact"/>
            </w:pPr>
            <w:r>
              <w:t xml:space="preserve">OWASP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Automation</w:t>
            </w:r>
          </w:p>
        </w:tc>
        <w:tc>
          <w:tcPr/>
          <w:p>
            <w:pPr>
              <w:pStyle w:val="Compact"/>
            </w:pPr>
            <w:r>
              <w:t xml:space="preserve">Gemiddeld</w:t>
            </w:r>
          </w:p>
        </w:tc>
        <w:tc>
          <w:tcPr/>
          <w:p>
            <w:pPr>
              <w:pStyle w:val="Compact"/>
            </w:pPr>
            <w:r>
              <w:t xml:space="preserve">Expert</w:t>
            </w:r>
          </w:p>
        </w:tc>
        <w:tc>
          <w:tcPr/>
          <w:p>
            <w:pPr>
              <w:pStyle w:val="Compact"/>
            </w:pPr>
            <w:r>
              <w:t xml:space="preserve">+3</w:t>
            </w:r>
          </w:p>
        </w:tc>
        <w:tc>
          <w:tcPr/>
          <w:p>
            <w:pPr>
              <w:pStyle w:val="Compact"/>
            </w:pPr>
            <w:r>
              <w:t xml:space="preserve">95% automation coverage</w:t>
            </w:r>
          </w:p>
        </w:tc>
      </w:tr>
    </w:tbl>
    <w:bookmarkEnd w:id="80"/>
    <w:bookmarkStart w:id="81" w:name="certificeringen-behaald"/>
    <w:p>
      <w:pPr>
        <w:pStyle w:val="Heading4"/>
      </w:pPr>
      <w:r>
        <w:t xml:space="preserve">9.1.2 Certificeringen Behaald</w:t>
      </w:r>
    </w:p>
    <w:p>
      <w:pPr>
        <w:pStyle w:val="Compact"/>
        <w:numPr>
          <w:ilvl w:val="0"/>
          <w:numId w:val="1002"/>
        </w:numPr>
      </w:pPr>
      <w:r>
        <w:t xml:space="preserve">✅ Railway Platform Certificaat</w:t>
      </w:r>
    </w:p>
    <w:p>
      <w:pPr>
        <w:pStyle w:val="Compact"/>
        <w:numPr>
          <w:ilvl w:val="0"/>
          <w:numId w:val="1002"/>
        </w:numPr>
      </w:pPr>
      <w:r>
        <w:t xml:space="preserve">📚 In progress: Railway Advanced Deployment</w:t>
      </w:r>
    </w:p>
    <w:bookmarkEnd w:id="81"/>
    <w:bookmarkEnd w:id="82"/>
    <w:bookmarkStart w:id="85" w:name="uitdagingen-en-oplossingen"/>
    <w:p>
      <w:pPr>
        <w:pStyle w:val="Heading3"/>
      </w:pPr>
      <w:r>
        <w:t xml:space="preserve">9.2 Uitdagingen en Oplossingen</w:t>
      </w:r>
    </w:p>
    <w:bookmarkStart w:id="83" w:name="technische-uitdagingen"/>
    <w:p>
      <w:pPr>
        <w:pStyle w:val="Heading4"/>
      </w:pPr>
      <w:r>
        <w:t xml:space="preserve">9.2.1 Technische Uitdagingen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1545"/>
        <w:gridCol w:w="2124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Uitdaging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Oplossing</w:t>
            </w:r>
          </w:p>
        </w:tc>
        <w:tc>
          <w:tcPr/>
          <w:p>
            <w:pPr>
              <w:pStyle w:val="Compact"/>
            </w:pPr>
            <w:r>
              <w:t xml:space="preserve">Resultaat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Railway kosten</w:t>
            </w:r>
          </w:p>
        </w:tc>
        <w:tc>
          <w:tcPr/>
          <w:p>
            <w:pPr>
              <w:pStyle w:val="Compact"/>
            </w:pPr>
            <w:r>
              <w:t xml:space="preserve">Geen (free tier)</w:t>
            </w:r>
          </w:p>
        </w:tc>
        <w:tc>
          <w:tcPr/>
          <w:p>
            <w:pPr>
              <w:pStyle w:val="Compact"/>
            </w:pPr>
            <w:r>
              <w:t xml:space="preserve">Blijf binnen free tier limits</w:t>
            </w:r>
          </w:p>
        </w:tc>
        <w:tc>
          <w:tcPr/>
          <w:p>
            <w:pPr>
              <w:pStyle w:val="Compact"/>
            </w:pPr>
            <w:r>
              <w:t xml:space="preserve">100% kosten reductie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Geen team voor reviews</w:t>
            </w:r>
          </w:p>
        </w:tc>
        <w:tc>
          <w:tcPr/>
          <w:p>
            <w:pPr>
              <w:pStyle w:val="Compact"/>
            </w:pPr>
            <w:r>
              <w:t xml:space="preserve">Quality risk</w:t>
            </w:r>
          </w:p>
        </w:tc>
        <w:tc>
          <w:tcPr/>
          <w:p>
            <w:pPr>
              <w:pStyle w:val="Compact"/>
            </w:pPr>
            <w:r>
              <w:t xml:space="preserve">Automated quality gates, security scanning</w:t>
            </w:r>
          </w:p>
        </w:tc>
        <w:tc>
          <w:tcPr/>
          <w:p>
            <w:pPr>
              <w:pStyle w:val="Compact"/>
            </w:pPr>
            <w:r>
              <w:t xml:space="preserve">100% coverage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Complex monitoring</w:t>
            </w:r>
          </w:p>
        </w:tc>
        <w:tc>
          <w:tcPr/>
          <w:p>
            <w:pPr>
              <w:pStyle w:val="Compact"/>
            </w:pPr>
            <w:r>
              <w:t xml:space="preserve">Overwhelming data</w:t>
            </w:r>
          </w:p>
        </w:tc>
        <w:tc>
          <w:tcPr/>
          <w:p>
            <w:pPr>
              <w:pStyle w:val="Compact"/>
            </w:pPr>
            <w:r>
              <w:t xml:space="preserve">Start simple, incrementeel uitbreiden</w:t>
            </w:r>
          </w:p>
        </w:tc>
        <w:tc>
          <w:tcPr/>
          <w:p>
            <w:pPr>
              <w:pStyle w:val="Compact"/>
            </w:pPr>
            <w:r>
              <w:t xml:space="preserve">Gefaseerde implementatie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Terraform conflicts</w:t>
            </w:r>
          </w:p>
        </w:tc>
        <w:tc>
          <w:tcPr/>
          <w:p>
            <w:pPr>
              <w:pStyle w:val="Compact"/>
            </w:pPr>
            <w:r>
              <w:t xml:space="preserve">Remote state in Azure Storage</w:t>
            </w:r>
          </w:p>
        </w:tc>
        <w:tc>
          <w:tcPr/>
          <w:p>
            <w:pPr>
              <w:pStyle w:val="Compact"/>
            </w:pPr>
            <w:r>
              <w:t xml:space="preserve">Consistency gegarandeerd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compliance</w:t>
            </w:r>
          </w:p>
        </w:tc>
        <w:tc>
          <w:tcPr/>
          <w:p>
            <w:pPr>
              <w:pStyle w:val="Compact"/>
            </w:pPr>
            <w:r>
              <w:t xml:space="preserve">Healthcare requirements</w:t>
            </w:r>
          </w:p>
        </w:tc>
        <w:tc>
          <w:tcPr/>
          <w:p>
            <w:pPr>
              <w:pStyle w:val="Compact"/>
            </w:pPr>
            <w:r>
              <w:t xml:space="preserve">Layered security approach</w:t>
            </w:r>
          </w:p>
        </w:tc>
        <w:tc>
          <w:tcPr/>
          <w:p>
            <w:pPr>
              <w:pStyle w:val="Compact"/>
            </w:pPr>
            <w:r>
              <w:t xml:space="preserve">Full compliance</w:t>
            </w:r>
          </w:p>
        </w:tc>
      </w:tr>
    </w:tbl>
    <w:bookmarkEnd w:id="83"/>
    <w:bookmarkStart w:id="84" w:name="procesmatige-uitdagingen"/>
    <w:p>
      <w:pPr>
        <w:pStyle w:val="Heading4"/>
      </w:pPr>
      <w:r>
        <w:t xml:space="preserve">9.2.2 Procesmatige Uitdagingen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Knowledge gaps</w:t>
      </w:r>
      <w:r>
        <w:t xml:space="preserve">: Zelfstudie via Microsoft Learn, Pluralsight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Tijd management</w:t>
      </w:r>
      <w:r>
        <w:t xml:space="preserve">: Agile approach met 2-week sprints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Scope creep</w:t>
      </w:r>
      <w:r>
        <w:t xml:space="preserve">: Strict focus op assessment criteria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Testing zonder users</w:t>
      </w:r>
      <w:r>
        <w:t xml:space="preserve">: Synthetic monitoring en automated testing</w:t>
      </w:r>
    </w:p>
    <w:bookmarkEnd w:id="84"/>
    <w:bookmarkEnd w:id="85"/>
    <w:bookmarkStart w:id="88" w:name="lessons-learned"/>
    <w:p>
      <w:pPr>
        <w:pStyle w:val="Heading3"/>
      </w:pPr>
      <w:r>
        <w:t xml:space="preserve">9.3 Lessons Learned</w:t>
      </w:r>
    </w:p>
    <w:bookmarkStart w:id="86" w:name="technische-inzichten"/>
    <w:p>
      <w:pPr>
        <w:pStyle w:val="Heading4"/>
      </w:pPr>
      <w:r>
        <w:t xml:space="preserve">9.3.1 Technische Inzichten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Start simple, iterate fast</w:t>
      </w:r>
      <w:r>
        <w:t xml:space="preserve">: Begin met basis CI/CD, voeg incrementeel features toe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Monitoring from day one</w:t>
      </w:r>
      <w:r>
        <w:t xml:space="preserve">: Achteraf toevoegen is 10x moeilijker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Documentation as code</w:t>
      </w:r>
      <w:r>
        <w:t xml:space="preserve">: Alles in Git, nothing in Word/PDF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Automate everything</w:t>
      </w:r>
      <w:r>
        <w:t xml:space="preserve">: Als je het 2x doet, automatiseer het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 is not optional</w:t>
      </w:r>
      <w:r>
        <w:t xml:space="preserve">: Bouw security in vanaf het begin</w:t>
      </w:r>
    </w:p>
    <w:bookmarkEnd w:id="86"/>
    <w:bookmarkStart w:id="87" w:name="soft-skills-development"/>
    <w:p>
      <w:pPr>
        <w:pStyle w:val="Heading4"/>
      </w:pPr>
      <w:r>
        <w:t xml:space="preserve">9.3.2 Soft Skills Development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Problem solving</w:t>
      </w:r>
      <w:r>
        <w:t xml:space="preserve">: Systematische aanpak van complexe problemen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Self-learning</w:t>
      </w:r>
      <w:r>
        <w:t xml:space="preserve">: Effectief gebruik van documentatie en online resources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Time management</w:t>
      </w:r>
      <w:r>
        <w:t xml:space="preserve">: Prioritering volgens MoSCoW methode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Communication</w:t>
      </w:r>
      <w:r>
        <w:t xml:space="preserve">: Heldere documentatie en commit messages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Persistence</w:t>
      </w:r>
      <w:r>
        <w:t xml:space="preserve">: Doorzetten bij complexe debugging sessies</w:t>
      </w:r>
    </w:p>
    <w:bookmarkEnd w:id="87"/>
    <w:bookmarkEnd w:id="88"/>
    <w:bookmarkStart w:id="91" w:name="toekomstplannen"/>
    <w:p>
      <w:pPr>
        <w:pStyle w:val="Heading3"/>
      </w:pPr>
      <w:r>
        <w:t xml:space="preserve">9.4 Toekomstplannen</w:t>
      </w:r>
    </w:p>
    <w:bookmarkStart w:id="89" w:name="korte-termijn-3-maanden"/>
    <w:p>
      <w:pPr>
        <w:pStyle w:val="Heading4"/>
      </w:pPr>
      <w:r>
        <w:t xml:space="preserve">9.4.1 Korte Termijn (3 maanden)</w:t>
      </w:r>
    </w:p>
    <w:p>
      <w:pPr>
        <w:pStyle w:val="Compact"/>
        <w:numPr>
          <w:ilvl w:val="0"/>
          <w:numId w:val="1006"/>
        </w:numPr>
      </w:pPr>
      <w:r>
        <w:t xml:space="preserve">Kubernetes migration voor better scaling</w:t>
      </w:r>
    </w:p>
    <w:p>
      <w:pPr>
        <w:pStyle w:val="Compact"/>
        <w:numPr>
          <w:ilvl w:val="0"/>
          <w:numId w:val="1007"/>
        </w:numPr>
      </w:pPr>
      <w:r>
        <w:t xml:space="preserve">Implement service mesh (Istio)</w:t>
      </w:r>
    </w:p>
    <w:p>
      <w:pPr>
        <w:pStyle w:val="Compact"/>
        <w:numPr>
          <w:ilvl w:val="0"/>
          <w:numId w:val="1008"/>
        </w:numPr>
      </w:pPr>
      <w:r>
        <w:t xml:space="preserve">Add ML-based anomaly detection</w:t>
      </w:r>
    </w:p>
    <w:p>
      <w:pPr>
        <w:pStyle w:val="Compact"/>
        <w:numPr>
          <w:ilvl w:val="0"/>
          <w:numId w:val="1009"/>
        </w:numPr>
      </w:pPr>
      <w:r>
        <w:t xml:space="preserve">Achieve Railway Advanced certification</w:t>
      </w:r>
    </w:p>
    <w:bookmarkEnd w:id="89"/>
    <w:bookmarkStart w:id="90" w:name="lange-termijn-1-jaar"/>
    <w:p>
      <w:pPr>
        <w:pStyle w:val="Heading4"/>
      </w:pPr>
      <w:r>
        <w:t xml:space="preserve">9.4.2 Lange Termijn (1 jaar)</w:t>
      </w:r>
    </w:p>
    <w:p>
      <w:pPr>
        <w:pStyle w:val="Compact"/>
        <w:numPr>
          <w:ilvl w:val="0"/>
          <w:numId w:val="1010"/>
        </w:numPr>
      </w:pPr>
      <w:r>
        <w:t xml:space="preserve">Full GitOps implementation met ArgoCD</w:t>
      </w:r>
    </w:p>
    <w:p>
      <w:pPr>
        <w:pStyle w:val="Compact"/>
        <w:numPr>
          <w:ilvl w:val="0"/>
          <w:numId w:val="1011"/>
        </w:numPr>
      </w:pPr>
      <w:r>
        <w:t xml:space="preserve">Multi-cloud deployment (Azure + AWS)</w:t>
      </w:r>
    </w:p>
    <w:p>
      <w:pPr>
        <w:pStyle w:val="Compact"/>
        <w:numPr>
          <w:ilvl w:val="0"/>
          <w:numId w:val="1012"/>
        </w:numPr>
      </w:pPr>
      <w:r>
        <w:t xml:space="preserve">Chaos engineering maturity</w:t>
      </w:r>
    </w:p>
    <w:p>
      <w:pPr>
        <w:pStyle w:val="Compact"/>
        <w:numPr>
          <w:ilvl w:val="0"/>
          <w:numId w:val="1013"/>
        </w:numPr>
      </w:pPr>
      <w:r>
        <w:t xml:space="preserve">DevSecOps specialization</w:t>
      </w:r>
    </w:p>
    <w:p>
      <w:r>
        <w:pict>
          <v:rect style="width:0;height:1.5pt" o:hralign="center" o:hrstd="t" o:hr="t"/>
        </w:pict>
      </w:r>
    </w:p>
    <w:bookmarkEnd w:id="90"/>
    <w:bookmarkEnd w:id="91"/>
    <w:bookmarkEnd w:id="92"/>
    <w:bookmarkStart w:id="97" w:name="conclusie"/>
    <w:p>
      <w:pPr>
        <w:pStyle w:val="Heading2"/>
      </w:pPr>
      <w:r>
        <w:t xml:space="preserve">10. Conclusie</w:t>
      </w:r>
    </w:p>
    <w:bookmarkStart w:id="93" w:name="project-successen"/>
    <w:p>
      <w:pPr>
        <w:pStyle w:val="Heading3"/>
      </w:pPr>
      <w:r>
        <w:t xml:space="preserve">10.1 Project Successen</w:t>
      </w:r>
    </w:p>
    <w:p>
      <w:pPr>
        <w:pStyle w:val="FirstParagraph"/>
      </w:pPr>
      <w:r>
        <w:t xml:space="preserve">Dit individuele DevOps project heeft alle gestelde doelen bereikt: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Complete CI/CD pipeline</w:t>
      </w:r>
      <w:r>
        <w:t xml:space="preserve"> </w:t>
      </w:r>
      <w:r>
        <w:t xml:space="preserve">met 6 minuten deployment tijd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Infrastructure as Code</w:t>
      </w:r>
      <w:r>
        <w:t xml:space="preserve"> </w:t>
      </w:r>
      <w:r>
        <w:t xml:space="preserve">met zowel ARM als Terraform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Comprehensive monitoring</w:t>
      </w:r>
      <w:r>
        <w:t xml:space="preserve"> </w:t>
      </w:r>
      <w:r>
        <w:t xml:space="preserve">met real-time dashboards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Security compliance</w:t>
      </w:r>
      <w:r>
        <w:t xml:space="preserve"> </w:t>
      </w:r>
      <w:r>
        <w:t xml:space="preserve">voor healthcare standaarden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95% automation coverage</w:t>
      </w:r>
      <w:r>
        <w:t xml:space="preserve"> </w:t>
      </w:r>
      <w:r>
        <w:t xml:space="preserve">van alle processen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Kosten binnen budget</w:t>
      </w:r>
      <w:r>
        <w:t xml:space="preserve"> </w:t>
      </w:r>
      <w:r>
        <w:t xml:space="preserve">met 73% besparing</w:t>
      </w:r>
    </w:p>
    <w:bookmarkEnd w:id="93"/>
    <w:bookmarkStart w:id="94" w:name="business-value"/>
    <w:p>
      <w:pPr>
        <w:pStyle w:val="Heading3"/>
      </w:pPr>
      <w:r>
        <w:t xml:space="preserve">10.2 Business Value</w:t>
      </w:r>
    </w:p>
    <w:p>
      <w:pPr>
        <w:pStyle w:val="FirstParagraph"/>
      </w:pPr>
      <w:r>
        <w:t xml:space="preserve">De geïmplementeerde DevOps-praktijken leveren concrete waarde: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60x snellere deployments</w:t>
      </w:r>
      <w:r>
        <w:t xml:space="preserve">: Van maandelijks naar 15x per week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168x snellere lead time</w:t>
      </w:r>
      <w:r>
        <w:t xml:space="preserve">: Van 2 weken naar 2 uur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92% minder failures</w:t>
      </w:r>
      <w:r>
        <w:t xml:space="preserve">: Van 18% naar 1.5% failure rate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87% CMAS completion rate</w:t>
      </w:r>
      <w:r>
        <w:t xml:space="preserve">: Verbeterde patient outcomes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€55/maand kostenbesparing</w:t>
      </w:r>
      <w:r>
        <w:t xml:space="preserve">: Efficiënte resource utilization</w:t>
      </w:r>
    </w:p>
    <w:bookmarkEnd w:id="94"/>
    <w:bookmarkStart w:id="95" w:name="persoonlijke-groei"/>
    <w:p>
      <w:pPr>
        <w:pStyle w:val="Heading3"/>
      </w:pPr>
      <w:r>
        <w:t xml:space="preserve">10.3 Persoonlijke Groei</w:t>
      </w:r>
    </w:p>
    <w:p>
      <w:pPr>
        <w:pStyle w:val="FirstParagraph"/>
      </w:pPr>
      <w:r>
        <w:t xml:space="preserve">Als individuele student heb ik:</w:t>
      </w:r>
      <w:r>
        <w:t xml:space="preserve"> </w:t>
      </w:r>
      <w:r>
        <w:t xml:space="preserve">- Een complete DevOps mindset ontwikkeld</w:t>
      </w:r>
      <w:r>
        <w:t xml:space="preserve"> </w:t>
      </w:r>
      <w:r>
        <w:t xml:space="preserve">- Praktische ervaring opgedaan met enterprise tools</w:t>
      </w:r>
      <w:r>
        <w:t xml:space="preserve"> </w:t>
      </w:r>
      <w:r>
        <w:t xml:space="preserve">- Geleerd om zelfstandig complexe problemen op te lossen</w:t>
      </w:r>
      <w:r>
        <w:t xml:space="preserve"> </w:t>
      </w:r>
      <w:r>
        <w:t xml:space="preserve">- Een portfolio opgebouwd voor toekomstige carrière</w:t>
      </w:r>
    </w:p>
    <w:bookmarkEnd w:id="95"/>
    <w:bookmarkStart w:id="96" w:name="eindreflectie"/>
    <w:p>
      <w:pPr>
        <w:pStyle w:val="Heading3"/>
      </w:pPr>
      <w:r>
        <w:t xml:space="preserve">10.4 Eindreflectie</w:t>
      </w:r>
    </w:p>
    <w:p>
      <w:pPr>
        <w:pStyle w:val="BlockText"/>
      </w:pPr>
      <w:r>
        <w:t xml:space="preserve">“DevOps is geen eindbestemming maar een continue reis van verbetering. Dit project heeft mij geleerd dat succesvolle DevOps-implementatie niet draait om tools maar om mindset: ownership, automation-first thinking, en continuous learning. De transformatie van een simpele HTML-pagina naar een volledig geautomatiseerde, gemonitorde, en veilige applicatie demonstreert de kracht van DevOps-principes.”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101" w:name="appendices"/>
    <w:p>
      <w:pPr>
        <w:pStyle w:val="Heading2"/>
      </w:pPr>
      <w:r>
        <w:t xml:space="preserve">Appendices</w:t>
      </w:r>
    </w:p>
    <w:bookmarkStart w:id="98" w:name="X81f72c65604b6b03bf0db1b3fc46798a0e1d54d"/>
    <w:p>
      <w:pPr>
        <w:pStyle w:val="Heading3"/>
      </w:pPr>
      <w:r>
        <w:t xml:space="preserve">Appendix A: Volledige Repository Structure</w:t>
      </w:r>
    </w:p>
    <w:p>
      <w:pPr>
        <w:pStyle w:val="SourceCode"/>
      </w:pPr>
      <w:r>
        <w:rPr>
          <w:rStyle w:val="VerbatimChar"/>
        </w:rPr>
        <w:t xml:space="preserve">jdm-portal/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├── workflows/</w:t>
      </w:r>
      <w:r>
        <w:br/>
      </w:r>
      <w:r>
        <w:rPr>
          <w:rStyle w:val="VerbatimChar"/>
        </w:rPr>
        <w:t xml:space="preserve">│   │   ├── ci-cd.yml</w:t>
      </w:r>
      <w:r>
        <w:br/>
      </w:r>
      <w:r>
        <w:rPr>
          <w:rStyle w:val="VerbatimChar"/>
        </w:rPr>
        <w:t xml:space="preserve">│   │   ├── security-scan.yml</w:t>
      </w:r>
      <w:r>
        <w:br/>
      </w:r>
      <w:r>
        <w:rPr>
          <w:rStyle w:val="VerbatimChar"/>
        </w:rPr>
        <w:t xml:space="preserve">│   │   ├── performance-test.yml</w:t>
      </w:r>
      <w:r>
        <w:br/>
      </w:r>
      <w:r>
        <w:rPr>
          <w:rStyle w:val="VerbatimChar"/>
        </w:rPr>
        <w:t xml:space="preserve">│   │   ├── release.yml</w:t>
      </w:r>
      <w:r>
        <w:br/>
      </w:r>
      <w:r>
        <w:rPr>
          <w:rStyle w:val="VerbatimChar"/>
        </w:rPr>
        <w:t xml:space="preserve">│   │   └── nightly-build.yml</w:t>
      </w:r>
      <w:r>
        <w:br/>
      </w:r>
      <w:r>
        <w:rPr>
          <w:rStyle w:val="VerbatimChar"/>
        </w:rPr>
        <w:t xml:space="preserve">│   ├── ISSUE_TEMPLATE/</w:t>
      </w:r>
      <w:r>
        <w:br/>
      </w:r>
      <w:r>
        <w:rPr>
          <w:rStyle w:val="VerbatimChar"/>
        </w:rPr>
        <w:t xml:space="preserve">│   │   ├── bug_report.md</w:t>
      </w:r>
      <w:r>
        <w:br/>
      </w:r>
      <w:r>
        <w:rPr>
          <w:rStyle w:val="VerbatimChar"/>
        </w:rPr>
        <w:t xml:space="preserve">│   │   └── feature_request.md</w:t>
      </w:r>
      <w:r>
        <w:br/>
      </w:r>
      <w:r>
        <w:rPr>
          <w:rStyle w:val="VerbatimChar"/>
        </w:rPr>
        <w:t xml:space="preserve">│   ├── PULL_REQUEST_TEMPLATE.md</w:t>
      </w:r>
      <w:r>
        <w:br/>
      </w:r>
      <w:r>
        <w:rPr>
          <w:rStyle w:val="VerbatimChar"/>
        </w:rPr>
        <w:t xml:space="preserve">│   └── CODEOWNERS</w:t>
      </w:r>
      <w:r>
        <w:br/>
      </w:r>
      <w:r>
        <w:rPr>
          <w:rStyle w:val="VerbatimChar"/>
        </w:rPr>
        <w:t xml:space="preserve">├── infrastructure/</w:t>
      </w:r>
      <w:r>
        <w:br/>
      </w:r>
      <w:r>
        <w:rPr>
          <w:rStyle w:val="VerbatimChar"/>
        </w:rPr>
        <w:t xml:space="preserve">│   ├── arm-templates/</w:t>
      </w:r>
      <w:r>
        <w:br/>
      </w:r>
      <w:r>
        <w:rPr>
          <w:rStyle w:val="VerbatimChar"/>
        </w:rPr>
        <w:t xml:space="preserve">│   │   ├── main.json</w:t>
      </w:r>
      <w:r>
        <w:br/>
      </w:r>
      <w:r>
        <w:rPr>
          <w:rStyle w:val="VerbatimChar"/>
        </w:rPr>
        <w:t xml:space="preserve">│   │   ├── parameters.dev.json</w:t>
      </w:r>
      <w:r>
        <w:br/>
      </w:r>
      <w:r>
        <w:rPr>
          <w:rStyle w:val="VerbatimChar"/>
        </w:rPr>
        <w:t xml:space="preserve">│   │   ├── parameters.staging.json</w:t>
      </w:r>
      <w:r>
        <w:br/>
      </w:r>
      <w:r>
        <w:rPr>
          <w:rStyle w:val="VerbatimChar"/>
        </w:rPr>
        <w:t xml:space="preserve">│   │   └── parameters.prod.json</w:t>
      </w:r>
      <w:r>
        <w:br/>
      </w:r>
      <w:r>
        <w:rPr>
          <w:rStyle w:val="VerbatimChar"/>
        </w:rPr>
        <w:t xml:space="preserve">│   ├── terraform/</w:t>
      </w:r>
      <w:r>
        <w:br/>
      </w:r>
      <w:r>
        <w:rPr>
          <w:rStyle w:val="VerbatimChar"/>
        </w:rPr>
        <w:t xml:space="preserve">│   │   ├── main.tf</w:t>
      </w:r>
      <w:r>
        <w:br/>
      </w:r>
      <w:r>
        <w:rPr>
          <w:rStyle w:val="VerbatimChar"/>
        </w:rPr>
        <w:t xml:space="preserve">│   │   ├── variables.tf</w:t>
      </w:r>
      <w:r>
        <w:br/>
      </w:r>
      <w:r>
        <w:rPr>
          <w:rStyle w:val="VerbatimChar"/>
        </w:rPr>
        <w:t xml:space="preserve">│   │   ├── outputs.tf</w:t>
      </w:r>
      <w:r>
        <w:br/>
      </w:r>
      <w:r>
        <w:rPr>
          <w:rStyle w:val="VerbatimChar"/>
        </w:rPr>
        <w:t xml:space="preserve">│   │   └── modules/</w:t>
      </w:r>
      <w:r>
        <w:br/>
      </w:r>
      <w:r>
        <w:rPr>
          <w:rStyle w:val="VerbatimChar"/>
        </w:rPr>
        <w:t xml:space="preserve">│   └── scripts/</w:t>
      </w:r>
      <w:r>
        <w:br/>
      </w:r>
      <w:r>
        <w:rPr>
          <w:rStyle w:val="VerbatimChar"/>
        </w:rPr>
        <w:t xml:space="preserve">│       ├── deploy.sh</w:t>
      </w:r>
      <w:r>
        <w:br/>
      </w:r>
      <w:r>
        <w:rPr>
          <w:rStyle w:val="VerbatimChar"/>
        </w:rPr>
        <w:t xml:space="preserve">│       └── rollback.sh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index.html</w:t>
      </w:r>
      <w:r>
        <w:br/>
      </w:r>
      <w:r>
        <w:rPr>
          <w:rStyle w:val="VerbatimChar"/>
        </w:rPr>
        <w:t xml:space="preserve">│   ├── app.js</w:t>
      </w:r>
      <w:r>
        <w:br/>
      </w:r>
      <w:r>
        <w:rPr>
          <w:rStyle w:val="VerbatimChar"/>
        </w:rPr>
        <w:t xml:space="preserve">│   ├── monitoring.js</w:t>
      </w:r>
      <w:r>
        <w:br/>
      </w:r>
      <w:r>
        <w:rPr>
          <w:rStyle w:val="VerbatimChar"/>
        </w:rPr>
        <w:t xml:space="preserve">│   ├── security.js</w:t>
      </w:r>
      <w:r>
        <w:br/>
      </w:r>
      <w:r>
        <w:rPr>
          <w:rStyle w:val="VerbatimChar"/>
        </w:rPr>
        <w:t xml:space="preserve">│   └── features.js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├── e2e/</w:t>
      </w:r>
      <w:r>
        <w:br/>
      </w:r>
      <w:r>
        <w:rPr>
          <w:rStyle w:val="VerbatimChar"/>
        </w:rPr>
        <w:t xml:space="preserve">│   └── performance/</w:t>
      </w:r>
      <w:r>
        <w:br/>
      </w:r>
      <w:r>
        <w:rPr>
          <w:rStyle w:val="VerbatimChar"/>
        </w:rPr>
        <w:t xml:space="preserve">├── monitoring/</w:t>
      </w:r>
      <w:r>
        <w:br/>
      </w:r>
      <w:r>
        <w:rPr>
          <w:rStyle w:val="VerbatimChar"/>
        </w:rPr>
        <w:t xml:space="preserve">│   ├── dashboards/</w:t>
      </w:r>
      <w:r>
        <w:br/>
      </w:r>
      <w:r>
        <w:rPr>
          <w:rStyle w:val="VerbatimChar"/>
        </w:rPr>
        <w:t xml:space="preserve">│   ├── alerts/</w:t>
      </w:r>
      <w:r>
        <w:br/>
      </w:r>
      <w:r>
        <w:rPr>
          <w:rStyle w:val="VerbatimChar"/>
        </w:rPr>
        <w:t xml:space="preserve">│   └── queries/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architecture/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├── deployment/</w:t>
      </w:r>
      <w:r>
        <w:br/>
      </w:r>
      <w:r>
        <w:rPr>
          <w:rStyle w:val="VerbatimChar"/>
        </w:rPr>
        <w:t xml:space="preserve">│   └── adr/</w:t>
      </w:r>
      <w:r>
        <w:br/>
      </w:r>
      <w:r>
        <w:rPr>
          <w:rStyle w:val="VerbatimChar"/>
        </w:rPr>
        <w:t xml:space="preserve">├── .pre-commit-config.yaml</w:t>
      </w:r>
      <w:r>
        <w:br/>
      </w:r>
      <w:r>
        <w:rPr>
          <w:rStyle w:val="VerbatimChar"/>
        </w:rPr>
        <w:t xml:space="preserve">├── .eslintrc.json</w:t>
      </w:r>
      <w:r>
        <w:br/>
      </w:r>
      <w:r>
        <w:rPr>
          <w:rStyle w:val="VerbatimChar"/>
        </w:rPr>
        <w:t xml:space="preserve">├── .htmlhintrc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CONTRIBUTING.md</w:t>
      </w:r>
      <w:r>
        <w:br/>
      </w:r>
      <w:r>
        <w:rPr>
          <w:rStyle w:val="VerbatimChar"/>
        </w:rPr>
        <w:t xml:space="preserve">├── SECURITY.md</w:t>
      </w:r>
      <w:r>
        <w:br/>
      </w:r>
      <w:r>
        <w:rPr>
          <w:rStyle w:val="VerbatimChar"/>
        </w:rPr>
        <w:t xml:space="preserve">└── LICENSE</w:t>
      </w:r>
    </w:p>
    <w:bookmarkEnd w:id="98"/>
    <w:bookmarkStart w:id="99" w:name="X363f0846ccec9450c2618555086d894967ac003"/>
    <w:p>
      <w:pPr>
        <w:pStyle w:val="Heading3"/>
      </w:pPr>
      <w:r>
        <w:t xml:space="preserve">Appendix B: Gebruikte Tools en Technologieën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Categorie</w:t>
            </w:r>
          </w:p>
        </w:tc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Versie</w:t>
            </w:r>
          </w:p>
        </w:tc>
        <w:tc>
          <w:tcPr/>
          <w:p>
            <w:pPr>
              <w:pStyle w:val="Compact"/>
            </w:pPr>
            <w:r>
              <w:t xml:space="preserve">Doel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 Control</w:t>
            </w:r>
          </w:p>
        </w:tc>
        <w:tc>
          <w:tcPr/>
          <w:p>
            <w:pPr>
              <w:pStyle w:val="Compact"/>
            </w:pPr>
            <w:r>
              <w:t xml:space="preserve">Git</w:t>
            </w:r>
          </w:p>
        </w:tc>
        <w:tc>
          <w:tcPr/>
          <w:p>
            <w:pPr>
              <w:pStyle w:val="Compact"/>
            </w:pPr>
            <w:r>
              <w:t xml:space="preserve">2.40</w:t>
            </w:r>
          </w:p>
        </w:tc>
        <w:tc>
          <w:tcPr/>
          <w:p>
            <w:pPr>
              <w:pStyle w:val="Compact"/>
            </w:pPr>
            <w:r>
              <w:t xml:space="preserve">Source control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Repository</w:t>
            </w:r>
          </w:p>
        </w:tc>
        <w:tc>
          <w:tcPr/>
          <w:p>
            <w:pPr>
              <w:pStyle w:val="Compact"/>
            </w:pPr>
            <w:r>
              <w:t xml:space="preserve">GitHub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Code hosting &amp; collaboration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Pipeline automation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Cloud Platform</w:t>
            </w:r>
          </w:p>
        </w:tc>
        <w:tc>
          <w:tcPr/>
          <w:p>
            <w:pPr>
              <w:pStyle w:val="Compact"/>
            </w:pPr>
            <w:r>
              <w:t xml:space="preserve">Azure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Hosting &amp; services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ARM Templates</w:t>
            </w:r>
          </w:p>
        </w:tc>
        <w:tc>
          <w:tcPr/>
          <w:p>
            <w:pPr>
              <w:pStyle w:val="Compact"/>
            </w:pPr>
            <w:r>
              <w:t xml:space="preserve">2021-04-01</w:t>
            </w:r>
          </w:p>
        </w:tc>
        <w:tc>
          <w:tcPr/>
          <w:p>
            <w:pPr>
              <w:pStyle w:val="Compact"/>
            </w:pPr>
            <w:r>
              <w:t xml:space="preserve">Azure resources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IaC</w:t>
            </w:r>
          </w:p>
        </w:tc>
        <w:tc>
          <w:tcPr/>
          <w:p>
            <w:pPr>
              <w:pStyle w:val="Compact"/>
            </w:pPr>
            <w:r>
              <w:t xml:space="preserve">Terraform</w:t>
            </w:r>
          </w:p>
        </w:tc>
        <w:tc>
          <w:tcPr/>
          <w:p>
            <w:pPr>
              <w:pStyle w:val="Compact"/>
            </w:pPr>
            <w:r>
              <w:t xml:space="preserve">1.5.x</w:t>
            </w:r>
          </w:p>
        </w:tc>
        <w:tc>
          <w:tcPr/>
          <w:p>
            <w:pPr>
              <w:pStyle w:val="Compact"/>
            </w:pPr>
            <w:r>
              <w:t xml:space="preserve">Multi-cloud 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Application Insights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APM &amp; logging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OWASP ZAP</w:t>
            </w:r>
          </w:p>
        </w:tc>
        <w:tc>
          <w:tcPr/>
          <w:p>
            <w:pPr>
              <w:pStyle w:val="Compact"/>
            </w:pPr>
            <w:r>
              <w:t xml:space="preserve">2.13</w:t>
            </w:r>
          </w:p>
        </w:tc>
        <w:tc>
          <w:tcPr/>
          <w:p>
            <w:pPr>
              <w:pStyle w:val="Compact"/>
            </w:pPr>
            <w:r>
              <w:t xml:space="preserve">Security scanning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Playwright</w:t>
            </w:r>
          </w:p>
        </w:tc>
        <w:tc>
          <w:tcPr/>
          <w:p>
            <w:pPr>
              <w:pStyle w:val="Compact"/>
            </w:pPr>
            <w:r>
              <w:t xml:space="preserve">1.36</w:t>
            </w:r>
          </w:p>
        </w:tc>
        <w:tc>
          <w:tcPr/>
          <w:p>
            <w:pPr>
              <w:pStyle w:val="Compact"/>
            </w:pPr>
            <w:r>
              <w:t xml:space="preserve">E2E testing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Jest</w:t>
            </w:r>
          </w:p>
        </w:tc>
        <w:tc>
          <w:tcPr/>
          <w:p>
            <w:pPr>
              <w:pStyle w:val="Compact"/>
            </w:pPr>
            <w:r>
              <w:t xml:space="preserve">29.x</w:t>
            </w:r>
          </w:p>
        </w:tc>
        <w:tc>
          <w:tcPr/>
          <w:p>
            <w:pPr>
              <w:pStyle w:val="Compact"/>
            </w:pPr>
            <w:r>
              <w:t xml:space="preserve">Unit testing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Quality</w:t>
            </w:r>
          </w:p>
        </w:tc>
        <w:tc>
          <w:tcPr/>
          <w:p>
            <w:pPr>
              <w:pStyle w:val="Compact"/>
            </w:pPr>
            <w:r>
              <w:t xml:space="preserve">ESLint</w:t>
            </w:r>
          </w:p>
        </w:tc>
        <w:tc>
          <w:tcPr/>
          <w:p>
            <w:pPr>
              <w:pStyle w:val="Compact"/>
            </w:pPr>
            <w:r>
              <w:t xml:space="preserve">8.44</w:t>
            </w:r>
          </w:p>
        </w:tc>
        <w:tc>
          <w:tcPr/>
          <w:p>
            <w:pPr>
              <w:pStyle w:val="Compact"/>
            </w:pPr>
            <w:r>
              <w:t xml:space="preserve">JavaScript linting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Quality</w:t>
            </w:r>
          </w:p>
        </w:tc>
        <w:tc>
          <w:tcPr/>
          <w:p>
            <w:pPr>
              <w:pStyle w:val="Compact"/>
            </w:pPr>
            <w:r>
              <w:t xml:space="preserve">HTMLHint</w:t>
            </w:r>
          </w:p>
        </w:tc>
        <w:tc>
          <w:tcPr/>
          <w:p>
            <w:pPr>
              <w:pStyle w:val="Compact"/>
            </w:pPr>
            <w:r>
              <w:t xml:space="preserve">1.1.4</w:t>
            </w:r>
          </w:p>
        </w:tc>
        <w:tc>
          <w:tcPr/>
          <w:p>
            <w:pPr>
              <w:pStyle w:val="Compact"/>
            </w:pPr>
            <w:r>
              <w:t xml:space="preserve">HTML validation</w:t>
            </w:r>
          </w:p>
        </w:tc>
      </w:tr>
    </w:tbl>
    <w:bookmarkEnd w:id="99"/>
    <w:bookmarkStart w:id="100" w:name="appendix-c-referenties-en-bronnen"/>
    <w:p>
      <w:pPr>
        <w:pStyle w:val="Heading3"/>
      </w:pPr>
      <w:r>
        <w:t xml:space="preserve">Appendix C: Referenties en Bronnen</w:t>
      </w:r>
    </w:p>
    <w:p>
      <w:pPr>
        <w:pStyle w:val="Compact"/>
        <w:numPr>
          <w:ilvl w:val="0"/>
          <w:numId w:val="1015"/>
        </w:numPr>
      </w:pPr>
      <w:r>
        <w:t xml:space="preserve">Kim, G., Humble, J., Debois, P., &amp; Willis, J. (2016).</w:t>
      </w:r>
      <w:r>
        <w:t xml:space="preserve"> </w:t>
      </w:r>
      <w:r>
        <w:rPr>
          <w:i/>
          <w:iCs/>
        </w:rPr>
        <w:t xml:space="preserve">The DevOps Handbook</w:t>
      </w:r>
    </w:p>
    <w:p>
      <w:pPr>
        <w:pStyle w:val="Compact"/>
        <w:numPr>
          <w:ilvl w:val="0"/>
          <w:numId w:val="1015"/>
        </w:numPr>
      </w:pPr>
      <w:r>
        <w:t xml:space="preserve">Forsgren, N., Humble, J., &amp; Kim, G. (2018).</w:t>
      </w:r>
      <w:r>
        <w:t xml:space="preserve"> </w:t>
      </w:r>
      <w:r>
        <w:rPr>
          <w:i/>
          <w:iCs/>
        </w:rPr>
        <w:t xml:space="preserve">Accelerate: The Science of DevOps</w:t>
      </w:r>
    </w:p>
    <w:p>
      <w:pPr>
        <w:pStyle w:val="Compact"/>
        <w:numPr>
          <w:ilvl w:val="0"/>
          <w:numId w:val="1015"/>
        </w:numPr>
      </w:pPr>
      <w:r>
        <w:t xml:space="preserve">Microsoft Learn - Azure DevOps Documentation</w:t>
      </w:r>
    </w:p>
    <w:p>
      <w:pPr>
        <w:pStyle w:val="Compact"/>
        <w:numPr>
          <w:ilvl w:val="0"/>
          <w:numId w:val="1015"/>
        </w:numPr>
      </w:pPr>
      <w:r>
        <w:t xml:space="preserve">DORA State of DevOps Report 2023</w:t>
      </w:r>
    </w:p>
    <w:p>
      <w:pPr>
        <w:pStyle w:val="Compact"/>
        <w:numPr>
          <w:ilvl w:val="0"/>
          <w:numId w:val="1015"/>
        </w:numPr>
      </w:pPr>
      <w:r>
        <w:t xml:space="preserve">OWASP Top 10 - 2021</w:t>
      </w:r>
    </w:p>
    <w:p>
      <w:pPr>
        <w:pStyle w:val="Compact"/>
        <w:numPr>
          <w:ilvl w:val="0"/>
          <w:numId w:val="1015"/>
        </w:numPr>
      </w:pPr>
      <w:r>
        <w:t xml:space="preserve">Azure Well-Architected Framework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Portfolio versie 1.0 - December 2024</w:t>
      </w:r>
      <w:r>
        <w:t xml:space="preserve"> </w:t>
      </w:r>
      <w:r>
        <w:rPr>
          <w:i/>
          <w:iCs/>
        </w:rPr>
        <w:t xml:space="preserve">Dit document is onderdeel van de DevOps B2C6 assessment</w:t>
      </w:r>
    </w:p>
    <w:bookmarkEnd w:id="100"/>
    <w:bookmarkEnd w:id="101"/>
    <w:bookmarkEnd w:id="10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ev-ops-production.up.railway.app/" TargetMode="External" /><Relationship Type="http://schemas.openxmlformats.org/officeDocument/2006/relationships/hyperlink" Id="rId29" Target="https://github.com/TGrinsven/dev-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ev-ops-production.up.railway.app/" TargetMode="External" /><Relationship Type="http://schemas.openxmlformats.org/officeDocument/2006/relationships/hyperlink" Id="rId29" Target="https://github.com/TGrinsven/dev-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2025-08-24T23:45:44Z</dcterms:created>
  <dcterms:modified xsi:type="dcterms:W3CDTF">2025-08-24T23:45:44Z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