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ombat-cranium-difference"/>
      <w:bookmarkEnd w:id="21"/>
      <w:r>
        <w:t xml:space="preserve">Wombat cranium difference</w:t>
      </w:r>
    </w:p>
    <w:p>
      <w:pPr>
        <w:pStyle w:val="TableCaption"/>
      </w:pPr>
      <w:r>
        <w:t xml:space="preserve">Results of the area difference random test for the cranium of Wombat</w:t>
      </w:r>
    </w:p>
    <w:tbl>
      <w:tblPr>
        <w:tblStyle w:val="TableNormal"/>
        <w:tblW w:type="pct" w:w="0.0"/>
        <w:tblLook w:firstRow="1"/>
        <w:tblCaption w:val="Results of the area difference random test for the cranium of Womb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p>
            <w:pPr>
              <w:pStyle w:val="Compact"/>
              <w:jc w:val="left"/>
            </w:pPr>
            <w:r>
              <w:t xml:space="preserve">13.99</w:t>
            </w:r>
          </w:p>
        </w:tc>
        <w:tc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-0.412</w:t>
            </w:r>
          </w:p>
        </w:tc>
        <w:tc>
          <w:p>
            <w:pPr>
              <w:pStyle w:val="Compact"/>
              <w:jc w:val="left"/>
            </w:pPr>
            <w:r>
              <w:t xml:space="preserve">-14.127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</w:tbl>
    <w:p>
      <w:pPr>
        <w:pStyle w:val="Heading1"/>
      </w:pPr>
      <w:bookmarkStart w:id="22" w:name="wombat-cranium-overlaps"/>
      <w:bookmarkEnd w:id="22"/>
      <w:r>
        <w:t xml:space="preserve">Wombat cranium overlaps</w:t>
      </w:r>
    </w:p>
    <w:p>
      <w:pPr>
        <w:pStyle w:val="TableCaption"/>
      </w:pPr>
      <w:r>
        <w:t xml:space="preserve">Results of the overlap probability random test for the of Wombat</w:t>
      </w:r>
    </w:p>
    <w:tbl>
      <w:tblPr>
        <w:tblStyle w:val="TableNormal"/>
        <w:tblW w:type="pct" w:w="0.0"/>
        <w:tblLook w:firstRow="1"/>
        <w:tblCaption w:val="Results of the overlap probability random test for the of Womb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-22.84</w:t>
            </w:r>
          </w:p>
        </w:tc>
        <w:tc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0.972</w:t>
            </w:r>
          </w:p>
        </w:tc>
        <w:tc>
          <w:p>
            <w:pPr>
              <w:pStyle w:val="Compact"/>
              <w:jc w:val="left"/>
            </w:pPr>
            <w:r>
              <w:t xml:space="preserve">-31.843</w:t>
            </w:r>
          </w:p>
        </w:tc>
        <w:tc>
          <w:p>
            <w:pPr>
              <w:pStyle w:val="Compact"/>
              <w:jc w:val="left"/>
            </w:pPr>
            <w:r>
              <w:t xml:space="preserve">0.998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</w:tbl>
    <w:p>
      <w:pPr>
        <w:pStyle w:val="Heading1"/>
      </w:pPr>
      <w:bookmarkStart w:id="23" w:name="wombat-krefftii-cranium-difference"/>
      <w:bookmarkEnd w:id="23"/>
      <w:r>
        <w:t xml:space="preserve">Wombat krefftii cranium difference</w:t>
      </w:r>
    </w:p>
    <w:p>
      <w:pPr>
        <w:pStyle w:val="TableCaption"/>
      </w:pPr>
      <w:r>
        <w:t xml:space="preserve">Results of the area difference random test for the cranium of Wombat krefftii</w:t>
      </w:r>
    </w:p>
    <w:tbl>
      <w:tblPr>
        <w:tblStyle w:val="TableNormal"/>
        <w:tblW w:type="pct" w:w="0.0"/>
        <w:tblLook w:firstRow="1"/>
        <w:tblCaption w:val="Results of the area difference random test for the cranium of Wombat krefftii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5.352</w:t>
            </w:r>
          </w:p>
        </w:tc>
        <w:tc>
          <w:p>
            <w:pPr>
              <w:pStyle w:val="Compact"/>
              <w:jc w:val="left"/>
            </w:pPr>
            <w:r>
              <w:t xml:space="preserve">3e-04</w:t>
            </w:r>
          </w:p>
        </w:tc>
        <w:tc>
          <w:p>
            <w:pPr>
              <w:pStyle w:val="Compact"/>
              <w:jc w:val="left"/>
            </w:pPr>
            <w:r>
              <w:t xml:space="preserve">3e-04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-0.089</w:t>
            </w:r>
          </w:p>
        </w:tc>
        <w:tc>
          <w:p>
            <w:pPr>
              <w:pStyle w:val="Compact"/>
              <w:jc w:val="left"/>
            </w:pPr>
            <w:r>
              <w:t xml:space="preserve">-5.128</w:t>
            </w:r>
          </w:p>
        </w:tc>
        <w:tc>
          <w:p>
            <w:pPr>
              <w:pStyle w:val="Compact"/>
              <w:jc w:val="left"/>
            </w:pPr>
            <w:r>
              <w:t xml:space="preserve">0.00039</w:t>
            </w:r>
          </w:p>
        </w:tc>
        <w:tc>
          <w:p>
            <w:pPr>
              <w:pStyle w:val="Compact"/>
              <w:jc w:val="left"/>
            </w:pPr>
            <w:r>
              <w:t xml:space="preserve">0.00031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</w:tbl>
    <w:p>
      <w:pPr>
        <w:pStyle w:val="Heading1"/>
      </w:pPr>
      <w:bookmarkStart w:id="24" w:name="wombat-krefftii-cranium-overlaps"/>
      <w:bookmarkEnd w:id="24"/>
      <w:r>
        <w:t xml:space="preserve">Wombat krefftii cranium overlaps</w:t>
      </w:r>
    </w:p>
    <w:p>
      <w:pPr>
        <w:pStyle w:val="TableCaption"/>
      </w:pPr>
      <w:r>
        <w:t xml:space="preserve">Results of the overlap probability random test for the of Wombat krefftii</w:t>
      </w:r>
    </w:p>
    <w:tbl>
      <w:tblPr>
        <w:tblStyle w:val="TableNormal"/>
        <w:tblW w:type="pct" w:w="0.0"/>
        <w:tblLook w:firstRow="1"/>
        <w:tblCaption w:val="Results of the overlap probability random test for the of Wombat krefftii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0.975</w:t>
            </w:r>
          </w:p>
        </w:tc>
        <w:tc>
          <w:p>
            <w:pPr>
              <w:pStyle w:val="Compact"/>
              <w:jc w:val="left"/>
            </w:pPr>
            <w:r>
              <w:t xml:space="preserve">-6.851</w:t>
            </w:r>
          </w:p>
        </w:tc>
        <w:tc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0.983</w:t>
            </w:r>
          </w:p>
        </w:tc>
        <w:tc>
          <w:p>
            <w:pPr>
              <w:pStyle w:val="Compact"/>
              <w:jc w:val="left"/>
            </w:pPr>
            <w:r>
              <w:t xml:space="preserve">-17.678</w:t>
            </w:r>
          </w:p>
        </w:tc>
        <w:tc>
          <w:p>
            <w:pPr>
              <w:pStyle w:val="Compact"/>
              <w:jc w:val="left"/>
            </w:pPr>
            <w:r>
              <w:t xml:space="preserve">0.998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</w:tbl>
    <w:p>
      <w:pPr>
        <w:pStyle w:val="Heading1"/>
      </w:pPr>
      <w:bookmarkStart w:id="25" w:name="wombat-krefftii-mandible-difference"/>
      <w:bookmarkEnd w:id="25"/>
      <w:r>
        <w:t xml:space="preserve">Wombat krefftii mandible difference</w:t>
      </w:r>
    </w:p>
    <w:p>
      <w:pPr>
        <w:pStyle w:val="TableCaption"/>
      </w:pPr>
      <w:r>
        <w:t xml:space="preserve">Results of the area difference random test for the mandible of Wombat krefftii</w:t>
      </w:r>
    </w:p>
    <w:tbl>
      <w:tblPr>
        <w:tblStyle w:val="TableNormal"/>
        <w:tblW w:type="pct" w:w="0.0"/>
        <w:tblLook w:firstRow="1"/>
        <w:tblCaption w:val="Results of the area difference random test for the mandible of Wombat krefftii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2.737</w:t>
            </w:r>
          </w:p>
        </w:tc>
        <w:tc>
          <w:p>
            <w:pPr>
              <w:pStyle w:val="Compact"/>
              <w:jc w:val="left"/>
            </w:pPr>
            <w:r>
              <w:t xml:space="preserve">3e-04</w:t>
            </w:r>
          </w:p>
        </w:tc>
        <w:tc>
          <w:p>
            <w:pPr>
              <w:pStyle w:val="Compact"/>
              <w:jc w:val="left"/>
            </w:pPr>
            <w:r>
              <w:t xml:space="preserve">0.00012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-0.111</w:t>
            </w:r>
          </w:p>
        </w:tc>
        <w:tc>
          <w:p>
            <w:pPr>
              <w:pStyle w:val="Compact"/>
              <w:jc w:val="left"/>
            </w:pPr>
            <w:r>
              <w:t xml:space="preserve">-5.397</w:t>
            </w:r>
          </w:p>
        </w:tc>
        <w:tc>
          <w:p>
            <w:pPr>
              <w:pStyle w:val="Compact"/>
              <w:jc w:val="left"/>
            </w:pPr>
            <w:r>
              <w:t xml:space="preserve">0.00028</w:t>
            </w:r>
          </w:p>
        </w:tc>
        <w:tc>
          <w:p>
            <w:pPr>
              <w:pStyle w:val="Compact"/>
              <w:jc w:val="left"/>
            </w:pPr>
            <w:r>
              <w:t xml:space="preserve">0.00043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4.058</w:t>
            </w:r>
          </w:p>
        </w:tc>
        <w:tc>
          <w:p>
            <w:pPr>
              <w:pStyle w:val="Compact"/>
              <w:jc w:val="left"/>
            </w:pPr>
            <w:r>
              <w:t xml:space="preserve">0.00012</w:t>
            </w:r>
          </w:p>
        </w:tc>
        <w:tc>
          <w:p>
            <w:pPr>
              <w:pStyle w:val="Compact"/>
              <w:jc w:val="left"/>
            </w:pPr>
            <w:r>
              <w:t xml:space="preserve">4e-04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</w:tbl>
    <w:p>
      <w:pPr>
        <w:pStyle w:val="Heading1"/>
      </w:pPr>
      <w:bookmarkStart w:id="26" w:name="wombat-krefftii-mandible-overlaps"/>
      <w:bookmarkEnd w:id="26"/>
      <w:r>
        <w:t xml:space="preserve">Wombat krefftii mandible overlaps</w:t>
      </w:r>
    </w:p>
    <w:p>
      <w:pPr>
        <w:pStyle w:val="TableCaption"/>
      </w:pPr>
      <w:r>
        <w:t xml:space="preserve">Results of the overlap probability random test for the of Wombat krefftii</w:t>
      </w:r>
    </w:p>
    <w:tbl>
      <w:tblPr>
        <w:tblStyle w:val="TableNormal"/>
        <w:tblW w:type="pct" w:w="0.0"/>
        <w:tblLook w:firstRow="1"/>
        <w:tblCaption w:val="Results of the overlap probability random test for the of Wombat krefftii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0.791</w:t>
            </w:r>
          </w:p>
        </w:tc>
        <w:tc>
          <w:p>
            <w:pPr>
              <w:pStyle w:val="Compact"/>
              <w:jc w:val="left"/>
            </w:pPr>
            <w:r>
              <w:t xml:space="preserve">-5.978</w:t>
            </w:r>
          </w:p>
        </w:tc>
        <w:tc>
          <w:p>
            <w:pPr>
              <w:pStyle w:val="Compact"/>
              <w:jc w:val="left"/>
            </w:pPr>
            <w:r>
              <w:t xml:space="preserve">0.926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0.985</w:t>
            </w:r>
          </w:p>
        </w:tc>
        <w:tc>
          <w:p>
            <w:pPr>
              <w:pStyle w:val="Compact"/>
              <w:jc w:val="left"/>
            </w:pPr>
            <w:r>
              <w:t xml:space="preserve">-4.474</w:t>
            </w:r>
          </w:p>
        </w:tc>
        <w:tc>
          <w:p>
            <w:pPr>
              <w:pStyle w:val="Compact"/>
              <w:jc w:val="left"/>
            </w:pPr>
            <w:r>
              <w:t xml:space="preserve">0.994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0.988</w:t>
            </w:r>
          </w:p>
        </w:tc>
        <w:tc>
          <w:p>
            <w:pPr>
              <w:pStyle w:val="Compact"/>
              <w:jc w:val="left"/>
            </w:pPr>
            <w:r>
              <w:t xml:space="preserve">-1.174</w:t>
            </w:r>
          </w:p>
        </w:tc>
        <w:tc>
          <w:p>
            <w:pPr>
              <w:pStyle w:val="Compact"/>
              <w:jc w:val="left"/>
            </w:pPr>
            <w:r>
              <w:t xml:space="preserve">0.992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0.677</w:t>
            </w:r>
          </w:p>
        </w:tc>
      </w:tr>
    </w:tbl>
    <w:p>
      <w:pPr>
        <w:pStyle w:val="Heading1"/>
      </w:pPr>
      <w:bookmarkStart w:id="27" w:name="wombat-latifrons-cranium-difference"/>
      <w:bookmarkEnd w:id="27"/>
      <w:r>
        <w:t xml:space="preserve">Wombat latifrons cranium difference</w:t>
      </w:r>
    </w:p>
    <w:p>
      <w:pPr>
        <w:pStyle w:val="TableCaption"/>
      </w:pPr>
      <w:r>
        <w:t xml:space="preserve">Results of the area difference random test for the cranium of Wombat latifrons</w:t>
      </w:r>
    </w:p>
    <w:tbl>
      <w:tblPr>
        <w:tblStyle w:val="TableNormal"/>
        <w:tblW w:type="pct" w:w="0.0"/>
        <w:tblLook w:firstRow="1"/>
        <w:tblCaption w:val="Results of the area difference random test for the cranium of Wombat latifr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Heading1"/>
      </w:pPr>
      <w:bookmarkStart w:id="28" w:name="wombat-latifrons-cranium-overlaps"/>
      <w:bookmarkEnd w:id="28"/>
      <w:r>
        <w:t xml:space="preserve">Wombat latifrons cranium overlaps</w:t>
      </w:r>
    </w:p>
    <w:p>
      <w:pPr>
        <w:pStyle w:val="TableCaption"/>
      </w:pPr>
      <w:r>
        <w:t xml:space="preserve">Results of the overlap probability random test for the of Wombat latifrons</w:t>
      </w:r>
    </w:p>
    <w:tbl>
      <w:tblPr>
        <w:tblStyle w:val="TableNormal"/>
        <w:tblW w:type="pct" w:w="0.0"/>
        <w:tblLook w:firstRow="1"/>
        <w:tblCaption w:val="Results of the overlap probability random test for the of Wombat latifr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0.982</w:t>
            </w:r>
          </w:p>
        </w:tc>
        <w:tc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0.997</w:t>
            </w:r>
          </w:p>
        </w:tc>
        <w:tc>
          <w:p>
            <w:pPr>
              <w:pStyle w:val="Compact"/>
              <w:jc w:val="left"/>
            </w:pPr>
            <w:r>
              <w:t xml:space="preserve">0.774</w:t>
            </w:r>
          </w:p>
        </w:tc>
        <w:tc>
          <w:p>
            <w:pPr>
              <w:pStyle w:val="Compact"/>
              <w:jc w:val="left"/>
            </w:pPr>
            <w:r>
              <w:t xml:space="preserve">0.996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0.835</w:t>
            </w:r>
          </w:p>
        </w:tc>
      </w:tr>
    </w:tbl>
    <w:p>
      <w:pPr>
        <w:pStyle w:val="Heading1"/>
      </w:pPr>
      <w:bookmarkStart w:id="29" w:name="wombat-latifrons-mandible-difference"/>
      <w:bookmarkEnd w:id="29"/>
      <w:r>
        <w:t xml:space="preserve">Wombat latifrons mandible difference</w:t>
      </w:r>
    </w:p>
    <w:p>
      <w:pPr>
        <w:pStyle w:val="TableCaption"/>
      </w:pPr>
      <w:r>
        <w:t xml:space="preserve">Results of the area difference random test for the mandible of Wombat latifrons</w:t>
      </w:r>
    </w:p>
    <w:tbl>
      <w:tblPr>
        <w:tblStyle w:val="TableNormal"/>
        <w:tblW w:type="pct" w:w="0.0"/>
        <w:tblLook w:firstRow="1"/>
        <w:tblCaption w:val="Results of the area difference random test for the mandible of Wombat latifr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p>
            <w:pPr>
              <w:pStyle w:val="Compact"/>
              <w:jc w:val="left"/>
            </w:pPr>
            <w:r>
              <w:t xml:space="preserve">11.665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-0.214</w:t>
            </w:r>
          </w:p>
        </w:tc>
        <w:tc>
          <w:p>
            <w:pPr>
              <w:pStyle w:val="Compact"/>
              <w:jc w:val="left"/>
            </w:pPr>
            <w:r>
              <w:t xml:space="preserve">-12.198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6.787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</w:tbl>
    <w:p>
      <w:pPr>
        <w:pStyle w:val="Heading1"/>
      </w:pPr>
      <w:bookmarkStart w:id="30" w:name="wombat-latifrons-mandible-overlaps"/>
      <w:bookmarkEnd w:id="30"/>
      <w:r>
        <w:t xml:space="preserve">Wombat latifrons mandible overlaps</w:t>
      </w:r>
    </w:p>
    <w:p>
      <w:pPr>
        <w:pStyle w:val="TableCaption"/>
      </w:pPr>
      <w:r>
        <w:t xml:space="preserve">Results of the overlap probability random test for the of Wombat latifrons</w:t>
      </w:r>
    </w:p>
    <w:tbl>
      <w:tblPr>
        <w:tblStyle w:val="TableNormal"/>
        <w:tblW w:type="pct" w:w="0.0"/>
        <w:tblLook w:firstRow="1"/>
        <w:tblCaption w:val="Results of the overlap probability random test for the of Wombat latifr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0.578</w:t>
            </w:r>
          </w:p>
        </w:tc>
        <w:tc>
          <w:p>
            <w:pPr>
              <w:pStyle w:val="Compact"/>
              <w:jc w:val="left"/>
            </w:pPr>
            <w:r>
              <w:t xml:space="preserve">-15.405</w:t>
            </w:r>
          </w:p>
        </w:tc>
        <w:tc>
          <w:p>
            <w:pPr>
              <w:pStyle w:val="Compact"/>
              <w:jc w:val="left"/>
            </w:pPr>
            <w:r>
              <w:t xml:space="preserve">0.924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0.928</w:t>
            </w:r>
          </w:p>
        </w:tc>
        <w:tc>
          <w:p>
            <w:pPr>
              <w:pStyle w:val="Compact"/>
              <w:jc w:val="left"/>
            </w:pPr>
            <w:r>
              <w:t xml:space="preserve">-27.513</w:t>
            </w:r>
          </w:p>
        </w:tc>
        <w:tc>
          <w:p>
            <w:pPr>
              <w:pStyle w:val="Compact"/>
              <w:jc w:val="left"/>
            </w:pPr>
            <w:r>
              <w:t xml:space="preserve">0.994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0.952</w:t>
            </w:r>
          </w:p>
        </w:tc>
        <w:tc>
          <w:p>
            <w:pPr>
              <w:pStyle w:val="Compact"/>
              <w:jc w:val="left"/>
            </w:pPr>
            <w:r>
              <w:t xml:space="preserve">-11.706</w:t>
            </w:r>
          </w:p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</w:tbl>
    <w:p>
      <w:pPr>
        <w:pStyle w:val="Heading1"/>
      </w:pPr>
      <w:bookmarkStart w:id="31" w:name="wombat-mandible-difference"/>
      <w:bookmarkEnd w:id="31"/>
      <w:r>
        <w:t xml:space="preserve">Wombat mandible difference</w:t>
      </w:r>
    </w:p>
    <w:p>
      <w:pPr>
        <w:pStyle w:val="TableCaption"/>
      </w:pPr>
      <w:r>
        <w:t xml:space="preserve">Results of the area difference random test for the mandible of Wombat</w:t>
      </w:r>
    </w:p>
    <w:tbl>
      <w:tblPr>
        <w:tblStyle w:val="TableNormal"/>
        <w:tblW w:type="pct" w:w="0.0"/>
        <w:tblLook w:firstRow="1"/>
        <w:tblCaption w:val="Results of the area difference random test for the mandible of Womb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p>
            <w:pPr>
              <w:pStyle w:val="Compact"/>
              <w:jc w:val="left"/>
            </w:pPr>
            <w:r>
              <w:t xml:space="preserve">-2.554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1.722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-0.437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2" w:name="wombat-mandible-overlaps"/>
      <w:bookmarkEnd w:id="32"/>
      <w:r>
        <w:t xml:space="preserve">Wombat mandible overlaps</w:t>
      </w:r>
    </w:p>
    <w:p>
      <w:pPr>
        <w:pStyle w:val="TableCaption"/>
      </w:pPr>
      <w:r>
        <w:t xml:space="preserve">Results of the overlap probability random test for the of Wombat</w:t>
      </w:r>
    </w:p>
    <w:tbl>
      <w:tblPr>
        <w:tblStyle w:val="TableNormal"/>
        <w:tblW w:type="pct" w:w="0.0"/>
        <w:tblLook w:firstRow="1"/>
        <w:tblCaption w:val="Results of the overlap probability random test for the of Womb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0.818</w:t>
            </w:r>
          </w:p>
        </w:tc>
        <w:tc>
          <w:p>
            <w:pPr>
              <w:pStyle w:val="Compact"/>
              <w:jc w:val="left"/>
            </w:pPr>
            <w:r>
              <w:t xml:space="preserve">-4.974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0.973</w:t>
            </w:r>
          </w:p>
        </w:tc>
        <w:tc>
          <w:p>
            <w:pPr>
              <w:pStyle w:val="Compact"/>
              <w:jc w:val="left"/>
            </w:pPr>
            <w:r>
              <w:t xml:space="preserve">-9.944</w:t>
            </w:r>
          </w:p>
        </w:tc>
        <w:tc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0.961</w:t>
            </w:r>
          </w:p>
        </w:tc>
        <w:tc>
          <w:p>
            <w:pPr>
              <w:pStyle w:val="Compact"/>
              <w:jc w:val="left"/>
            </w:pPr>
            <w:r>
              <w:t xml:space="preserve">-10.624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</w:tbl>
    <w:p>
      <w:pPr>
        <w:pStyle w:val="Heading1"/>
      </w:pPr>
      <w:bookmarkStart w:id="33" w:name="wombat-ursinus-cranium-difference"/>
      <w:bookmarkEnd w:id="33"/>
      <w:r>
        <w:t xml:space="preserve">Wombat ursinus cranium difference</w:t>
      </w:r>
    </w:p>
    <w:p>
      <w:pPr>
        <w:pStyle w:val="TableCaption"/>
      </w:pPr>
      <w:r>
        <w:t xml:space="preserve">Results of the area difference random test for the cranium of Wombat ursinus</w:t>
      </w:r>
    </w:p>
    <w:tbl>
      <w:tblPr>
        <w:tblStyle w:val="TableNormal"/>
        <w:tblW w:type="pct" w:w="0.0"/>
        <w:tblLook w:firstRow="1"/>
        <w:tblCaption w:val="Results of the area difference random test for the cranium of Wombat ursin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0.395</w:t>
            </w:r>
          </w:p>
        </w:tc>
        <w:tc>
          <w:p>
            <w:pPr>
              <w:pStyle w:val="Compact"/>
              <w:jc w:val="left"/>
            </w:pPr>
            <w:r>
              <w:t xml:space="preserve">18.336</w:t>
            </w:r>
          </w:p>
        </w:tc>
        <w:tc>
          <w:p>
            <w:pPr>
              <w:pStyle w:val="Compact"/>
              <w:jc w:val="left"/>
            </w:pPr>
            <w:r>
              <w:t xml:space="preserve">0.00037</w:t>
            </w:r>
          </w:p>
        </w:tc>
        <w:tc>
          <w:p>
            <w:pPr>
              <w:pStyle w:val="Compact"/>
              <w:jc w:val="left"/>
            </w:pPr>
            <w:r>
              <w:t xml:space="preserve">0.00046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-0.393</w:t>
            </w:r>
          </w:p>
        </w:tc>
        <w:tc>
          <w:p>
            <w:pPr>
              <w:pStyle w:val="Compact"/>
              <w:jc w:val="left"/>
            </w:pPr>
            <w:r>
              <w:t xml:space="preserve">-19.143</w:t>
            </w:r>
          </w:p>
        </w:tc>
        <w:tc>
          <w:p>
            <w:pPr>
              <w:pStyle w:val="Compact"/>
              <w:jc w:val="left"/>
            </w:pPr>
            <w:r>
              <w:t xml:space="preserve">0.00049</w:t>
            </w:r>
          </w:p>
        </w:tc>
        <w:tc>
          <w:p>
            <w:pPr>
              <w:pStyle w:val="Compact"/>
              <w:jc w:val="left"/>
            </w:pPr>
            <w:r>
              <w:t xml:space="preserve">0.00042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</w:tbl>
    <w:p>
      <w:pPr>
        <w:pStyle w:val="Heading1"/>
      </w:pPr>
      <w:bookmarkStart w:id="34" w:name="wombat-ursinus-cranium-overlaps"/>
      <w:bookmarkEnd w:id="34"/>
      <w:r>
        <w:t xml:space="preserve">Wombat ursinus cranium overlaps</w:t>
      </w:r>
    </w:p>
    <w:p>
      <w:pPr>
        <w:pStyle w:val="TableCaption"/>
      </w:pPr>
      <w:r>
        <w:t xml:space="preserve">Results of the overlap probability random test for the of Wombat ursinus</w:t>
      </w:r>
    </w:p>
    <w:tbl>
      <w:tblPr>
        <w:tblStyle w:val="TableNormal"/>
        <w:tblW w:type="pct" w:w="0.0"/>
        <w:tblLook w:firstRow="1"/>
        <w:tblCaption w:val="Results of the overlap probability random test for the of Wombat ursin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-36.138</w:t>
            </w:r>
          </w:p>
        </w:tc>
        <w:tc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0.915</w:t>
            </w:r>
          </w:p>
        </w:tc>
        <w:tc>
          <w:p>
            <w:pPr>
              <w:pStyle w:val="Compact"/>
              <w:jc w:val="left"/>
            </w:pPr>
            <w:r>
              <w:t xml:space="preserve">-95.692</w:t>
            </w:r>
          </w:p>
        </w:tc>
        <w:tc>
          <w:p>
            <w:pPr>
              <w:pStyle w:val="Compact"/>
              <w:jc w:val="left"/>
            </w:pPr>
            <w:r>
              <w:t xml:space="preserve">0.998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0.002</w:t>
            </w:r>
          </w:p>
        </w:tc>
      </w:tr>
    </w:tbl>
    <w:p>
      <w:pPr>
        <w:pStyle w:val="Heading1"/>
      </w:pPr>
      <w:bookmarkStart w:id="35" w:name="wombat-ursinus-mandible-difference"/>
      <w:bookmarkEnd w:id="35"/>
      <w:r>
        <w:t xml:space="preserve">Wombat ursinus mandible difference</w:t>
      </w:r>
    </w:p>
    <w:p>
      <w:pPr>
        <w:pStyle w:val="TableCaption"/>
      </w:pPr>
      <w:r>
        <w:t xml:space="preserve">Results of the area difference random test for the mandible of Wombat ursinus</w:t>
      </w:r>
    </w:p>
    <w:tbl>
      <w:tblPr>
        <w:tblStyle w:val="TableNormal"/>
        <w:tblW w:type="pct" w:w="0.0"/>
        <w:tblLook w:firstRow="1"/>
        <w:tblCaption w:val="Results of the area difference random test for the mandible of Wombat ursin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-0.976</w:t>
            </w:r>
          </w:p>
        </w:tc>
        <w:tc>
          <w:p>
            <w:pPr>
              <w:pStyle w:val="Compact"/>
              <w:jc w:val="left"/>
            </w:pPr>
            <w:r>
              <w:t xml:space="preserve">0.00021</w:t>
            </w:r>
          </w:p>
        </w:tc>
        <w:tc>
          <w:p>
            <w:pPr>
              <w:pStyle w:val="Compact"/>
              <w:jc w:val="left"/>
            </w:pPr>
            <w:r>
              <w:t xml:space="preserve">0.00013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-6.942</w:t>
            </w:r>
          </w:p>
        </w:tc>
        <w:tc>
          <w:p>
            <w:pPr>
              <w:pStyle w:val="Compact"/>
              <w:jc w:val="left"/>
            </w:pPr>
            <w:r>
              <w:t xml:space="preserve">-0.00046</w:t>
            </w:r>
          </w:p>
        </w:tc>
        <w:tc>
          <w:p>
            <w:pPr>
              <w:pStyle w:val="Compact"/>
              <w:jc w:val="left"/>
            </w:pPr>
            <w:r>
              <w:t xml:space="preserve">0.00045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p>
            <w:pPr>
              <w:pStyle w:val="Compact"/>
              <w:jc w:val="left"/>
            </w:pPr>
            <w:r>
              <w:t xml:space="preserve">7.955</w:t>
            </w:r>
          </w:p>
        </w:tc>
        <w:tc>
          <w:p>
            <w:pPr>
              <w:pStyle w:val="Compact"/>
              <w:jc w:val="left"/>
            </w:pPr>
            <w:r>
              <w:t xml:space="preserve">-0.00035</w:t>
            </w:r>
          </w:p>
        </w:tc>
        <w:tc>
          <w:p>
            <w:pPr>
              <w:pStyle w:val="Compact"/>
              <w:jc w:val="left"/>
            </w:pPr>
            <w:r>
              <w:t xml:space="preserve">0.00043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</w:tbl>
    <w:p>
      <w:pPr>
        <w:pStyle w:val="Heading1"/>
      </w:pPr>
      <w:bookmarkStart w:id="36" w:name="wombat-ursinus-mandible-overlaps"/>
      <w:bookmarkEnd w:id="36"/>
      <w:r>
        <w:t xml:space="preserve">Wombat ursinus mandible overlaps</w:t>
      </w:r>
    </w:p>
    <w:p>
      <w:pPr>
        <w:pStyle w:val="TableCaption"/>
      </w:pPr>
      <w:r>
        <w:t xml:space="preserve">Results of the overlap probability random test for the of Wombat ursinus</w:t>
      </w:r>
    </w:p>
    <w:tbl>
      <w:tblPr>
        <w:tblStyle w:val="TableNormal"/>
        <w:tblW w:type="pct" w:w="0.0"/>
        <w:tblLook w:firstRow="1"/>
        <w:tblCaption w:val="Results of the overlap probability random test for the of Wombat ursin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 residuals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 (adjusted)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0.877</w:t>
            </w:r>
          </w:p>
        </w:tc>
        <w:tc>
          <w:p>
            <w:pPr>
              <w:pStyle w:val="Compact"/>
              <w:jc w:val="left"/>
            </w:pPr>
            <w:r>
              <w:t xml:space="preserve">-2.521</w:t>
            </w:r>
          </w:p>
        </w:tc>
        <w:tc>
          <w:p>
            <w:pPr>
              <w:pStyle w:val="Compact"/>
              <w:jc w:val="left"/>
            </w:pPr>
            <w:r>
              <w:t xml:space="preserve">0.933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-9.255</w:t>
            </w:r>
          </w:p>
        </w:tc>
        <w:tc>
          <w:p>
            <w:pPr>
              <w:pStyle w:val="Compact"/>
              <w:jc w:val="left"/>
            </w:pPr>
            <w:r>
              <w:t xml:space="preserve">0.996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0.972</w:t>
            </w:r>
          </w:p>
        </w:tc>
        <w:tc>
          <w:p>
            <w:pPr>
              <w:pStyle w:val="Compact"/>
              <w:jc w:val="left"/>
            </w:pPr>
            <w:r>
              <w:t xml:space="preserve">-8.847</w:t>
            </w:r>
          </w:p>
        </w:tc>
        <w:tc>
          <w:p>
            <w:pPr>
              <w:pStyle w:val="Compact"/>
              <w:jc w:val="left"/>
            </w:pPr>
            <w:r>
              <w:t xml:space="preserve">0.994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0.003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a43e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2018-04-03T07:12:10Z</dcterms:created>
  <dcterms:modified xsi:type="dcterms:W3CDTF">2018-04-03T07:12:10Z</dcterms:modified>
</cp:coreProperties>
</file>