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51rfl6hkmwxv" w:id="0"/>
      <w:bookmarkEnd w:id="0"/>
      <w:r w:rsidDel="00000000" w:rsidR="00000000" w:rsidRPr="00000000">
        <w:rPr>
          <w:sz w:val="40"/>
          <w:szCs w:val="40"/>
          <w:rtl w:val="0"/>
        </w:rPr>
        <w:t xml:space="preserve">TÀI LIỆU HỌC TẬP</w:t>
      </w:r>
    </w:p>
    <w:p w:rsidR="00000000" w:rsidDel="00000000" w:rsidP="00000000" w:rsidRDefault="00000000" w:rsidRPr="00000000" w14:paraId="00000002">
      <w:pPr>
        <w:pStyle w:val="Title"/>
        <w:jc w:val="center"/>
        <w:rPr>
          <w:b w:val="1"/>
          <w:bCs w:val="1"/>
          <w:color w:val="0000ff"/>
          <w:sz w:val="20"/>
          <w:szCs w:val="20"/>
        </w:rPr>
      </w:pPr>
      <w:bookmarkStart w:colFirst="0" w:colLast="0" w:name="_x5ood4ftg5hy" w:id="1"/>
      <w:bookmarkEnd w:id="1"/>
      <w:r w:rsidDel="00000000" w:rsidR="00000000" w:rsidRPr="00000000">
        <w:rPr>
          <w:sz w:val="40"/>
          <w:szCs w:val="40"/>
          <w:rtl w:val="0"/>
        </w:rPr>
        <w:t xml:space="preserve">HƯỚNG DẪN TRIỂN KHAI</w:t>
      </w:r>
      <w:r w:rsidDel="00000000" w:rsidR="00000000" w:rsidRPr="00000000">
        <w:rPr>
          <w:rtl w:val="0"/>
        </w:rPr>
      </w:r>
    </w:p>
    <w:p w:rsidR="00000000" w:rsidDel="00000000" w:rsidP="00000000" w:rsidRDefault="00000000" w:rsidRPr="00000000" w14:paraId="00000003">
      <w:pPr>
        <w:jc w:val="center"/>
        <w:rPr>
          <w:b w:val="1"/>
          <w:bCs w:val="1"/>
          <w:color w:val="0000ff"/>
          <w:sz w:val="36"/>
          <w:szCs w:val="36"/>
        </w:rPr>
      </w:pPr>
      <w:r w:rsidDel="00000000" w:rsidR="00000000" w:rsidRPr="00000000">
        <w:rPr>
          <w:rtl w:val="0"/>
        </w:rPr>
      </w:r>
    </w:p>
    <w:p w:rsidR="00000000" w:rsidDel="00000000" w:rsidP="00000000" w:rsidRDefault="00000000" w:rsidRPr="00000000" w14:paraId="00000004">
      <w:pPr>
        <w:spacing w:line="360" w:lineRule="auto"/>
        <w:jc w:val="center"/>
        <w:rPr>
          <w:sz w:val="36"/>
          <w:szCs w:val="36"/>
        </w:rPr>
      </w:pPr>
      <w:r w:rsidDel="00000000" w:rsidR="00000000" w:rsidRPr="00000000">
        <w:rPr>
          <w:color w:val="0000ff"/>
          <w:sz w:val="36"/>
          <w:szCs w:val="36"/>
          <w:rtl w:val="0"/>
        </w:rPr>
        <w:t xml:space="preserve">KỊCH BẢN ĐỒNG KIỂM THÔNG TIN THUÊ BAO BRCĐ THEO NGHỊ ĐỊNH 13</w:t>
      </w:r>
      <w:r w:rsidDel="00000000" w:rsidR="00000000" w:rsidRPr="00000000">
        <w:rPr>
          <w:sz w:val="36"/>
          <w:szCs w:val="36"/>
          <w:rtl w:val="0"/>
        </w:rPr>
        <w:t xml:space="preserve"> </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pStyle w:val="Heading1"/>
        <w:spacing w:line="360" w:lineRule="auto"/>
        <w:jc w:val="both"/>
        <w:rPr>
          <w:b w:val="1"/>
          <w:bCs w:val="1"/>
          <w:sz w:val="24"/>
          <w:szCs w:val="24"/>
        </w:rPr>
      </w:pPr>
      <w:bookmarkStart w:colFirst="0" w:colLast="0" w:name="_5hmq22vnj78" w:id="2"/>
      <w:bookmarkEnd w:id="2"/>
      <w:r w:rsidDel="00000000" w:rsidR="00000000" w:rsidRPr="00000000">
        <w:rPr>
          <w:b w:val="1"/>
          <w:bCs w:val="1"/>
          <w:sz w:val="24"/>
          <w:szCs w:val="24"/>
          <w:rtl w:val="0"/>
        </w:rPr>
        <w:t xml:space="preserve">1.Phạm vi áp dụng:</w:t>
      </w:r>
    </w:p>
    <w:p w:rsidR="00000000" w:rsidDel="00000000" w:rsidP="00000000" w:rsidRDefault="00000000" w:rsidRPr="00000000" w14:paraId="00000007">
      <w:pPr>
        <w:spacing w:before="60" w:line="360" w:lineRule="auto"/>
        <w:ind w:left="300" w:hanging="60"/>
        <w:jc w:val="both"/>
        <w:rPr>
          <w:sz w:val="24"/>
          <w:szCs w:val="24"/>
        </w:rPr>
      </w:pPr>
      <w:r w:rsidDel="00000000" w:rsidR="00000000" w:rsidRPr="00000000">
        <w:rPr>
          <w:sz w:val="24"/>
          <w:szCs w:val="24"/>
          <w:rtl w:val="0"/>
        </w:rPr>
        <w:t xml:space="preserve">-        Nhân sự Đài </w:t>
      </w:r>
      <w:r w:rsidDel="00000000" w:rsidR="00000000" w:rsidRPr="00000000">
        <w:rPr>
          <w:sz w:val="24"/>
          <w:szCs w:val="24"/>
          <w:rtl w:val="0"/>
        </w:rPr>
        <w:t xml:space="preserve">HTDV</w:t>
      </w:r>
      <w:r w:rsidDel="00000000" w:rsidR="00000000" w:rsidRPr="00000000">
        <w:rPr>
          <w:sz w:val="24"/>
          <w:szCs w:val="24"/>
          <w:rtl w:val="0"/>
        </w:rPr>
        <w:t xml:space="preserve"> BRCĐ ( Hỗ trợ dịch vụ Băng rộng cố định).</w:t>
      </w:r>
    </w:p>
    <w:p w:rsidR="00000000" w:rsidDel="00000000" w:rsidP="00000000" w:rsidRDefault="00000000" w:rsidRPr="00000000" w14:paraId="00000008">
      <w:pPr>
        <w:spacing w:after="60" w:line="360" w:lineRule="auto"/>
        <w:ind w:left="300" w:hanging="60"/>
        <w:jc w:val="both"/>
        <w:rPr>
          <w:sz w:val="24"/>
          <w:szCs w:val="24"/>
        </w:rPr>
      </w:pPr>
      <w:r w:rsidDel="00000000" w:rsidR="00000000" w:rsidRPr="00000000">
        <w:rPr>
          <w:sz w:val="24"/>
          <w:szCs w:val="24"/>
          <w:rtl w:val="0"/>
        </w:rPr>
        <w:t xml:space="preserve">-        Các đối tác làm công tác tiếp nhận qua tổng đài 18001166</w:t>
      </w:r>
    </w:p>
    <w:p w:rsidR="00000000" w:rsidDel="00000000" w:rsidP="00000000" w:rsidRDefault="00000000" w:rsidRPr="00000000" w14:paraId="00000009">
      <w:pPr>
        <w:pStyle w:val="Heading1"/>
        <w:spacing w:after="60" w:line="360" w:lineRule="auto"/>
        <w:jc w:val="both"/>
        <w:rPr>
          <w:b w:val="1"/>
          <w:bCs w:val="1"/>
          <w:sz w:val="24"/>
          <w:szCs w:val="24"/>
        </w:rPr>
      </w:pPr>
      <w:bookmarkStart w:colFirst="0" w:colLast="0" w:name="_dri93svrut5y" w:id="3"/>
      <w:bookmarkEnd w:id="3"/>
      <w:r w:rsidDel="00000000" w:rsidR="00000000" w:rsidRPr="00000000">
        <w:rPr>
          <w:b w:val="1"/>
          <w:bCs w:val="1"/>
          <w:sz w:val="24"/>
          <w:szCs w:val="24"/>
          <w:rtl w:val="0"/>
        </w:rPr>
        <w:t xml:space="preserve">2.Mục đích:</w:t>
      </w:r>
    </w:p>
    <w:p w:rsidR="00000000" w:rsidDel="00000000" w:rsidP="00000000" w:rsidRDefault="00000000" w:rsidRPr="00000000" w14:paraId="0000000A">
      <w:pPr>
        <w:pStyle w:val="Heading2"/>
        <w:numPr>
          <w:ilvl w:val="0"/>
          <w:numId w:val="5"/>
        </w:numPr>
        <w:spacing w:after="0" w:afterAutospacing="0" w:line="360" w:lineRule="auto"/>
        <w:ind w:left="720" w:hanging="360"/>
        <w:jc w:val="both"/>
        <w:rPr>
          <w:sz w:val="24"/>
          <w:szCs w:val="24"/>
        </w:rPr>
      </w:pPr>
      <w:bookmarkStart w:colFirst="0" w:colLast="0" w:name="_2wm55z2t1kxy" w:id="4"/>
      <w:bookmarkEnd w:id="4"/>
      <w:r w:rsidDel="00000000" w:rsidR="00000000" w:rsidRPr="00000000">
        <w:rPr>
          <w:sz w:val="24"/>
          <w:szCs w:val="24"/>
          <w:rtl w:val="0"/>
        </w:rPr>
        <w:t xml:space="preserve">Thống nhất cách điện thoại viên (ĐTV) thực hiện đồng kiểm thông tin thuê bao nhằm mục đích xác minh đúng thuê bao cần hỗ trợ.</w:t>
      </w:r>
    </w:p>
    <w:p w:rsidR="00000000" w:rsidDel="00000000" w:rsidP="00000000" w:rsidRDefault="00000000" w:rsidRPr="00000000" w14:paraId="0000000B">
      <w:pPr>
        <w:pStyle w:val="Heading2"/>
        <w:numPr>
          <w:ilvl w:val="0"/>
          <w:numId w:val="5"/>
        </w:numPr>
        <w:spacing w:after="60" w:before="0" w:beforeAutospacing="0" w:line="360" w:lineRule="auto"/>
        <w:ind w:left="720" w:hanging="360"/>
        <w:jc w:val="both"/>
        <w:rPr>
          <w:sz w:val="24"/>
          <w:szCs w:val="24"/>
        </w:rPr>
      </w:pPr>
      <w:bookmarkStart w:colFirst="0" w:colLast="0" w:name="_mxmpqx11dpfz" w:id="5"/>
      <w:bookmarkEnd w:id="5"/>
      <w:r w:rsidDel="00000000" w:rsidR="00000000" w:rsidRPr="00000000">
        <w:rPr>
          <w:sz w:val="24"/>
          <w:szCs w:val="24"/>
          <w:rtl w:val="0"/>
        </w:rPr>
        <w:t xml:space="preserve">Tránh vi phạm nghị định 13 trong việc thực hiện Quy định bảo vệ dữ liệu cá nhân khi thực hiện đồng kiểm thông tin thuê bao với khách hàng (KH) do ĐTV quen với cách đồng kiểm là chủ động đọc tên thuê bao và địa chỉ.</w:t>
      </w:r>
    </w:p>
    <w:p w:rsidR="00000000" w:rsidDel="00000000" w:rsidP="00000000" w:rsidRDefault="00000000" w:rsidRPr="00000000" w14:paraId="0000000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D">
      <w:pPr>
        <w:pStyle w:val="Heading1"/>
        <w:spacing w:after="60" w:before="60" w:line="360" w:lineRule="auto"/>
        <w:jc w:val="both"/>
        <w:rPr>
          <w:b w:val="1"/>
          <w:bCs w:val="1"/>
          <w:sz w:val="24"/>
          <w:szCs w:val="24"/>
        </w:rPr>
      </w:pPr>
      <w:bookmarkStart w:colFirst="0" w:colLast="0" w:name="_34rvugyrbkbo" w:id="6"/>
      <w:bookmarkEnd w:id="6"/>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Kịch bản đồng kiểm thông tin </w:t>
      </w:r>
    </w:p>
    <w:p w:rsidR="00000000" w:rsidDel="00000000" w:rsidP="00000000" w:rsidRDefault="00000000" w:rsidRPr="00000000" w14:paraId="0000000E">
      <w:pPr>
        <w:pStyle w:val="Heading2"/>
        <w:numPr>
          <w:ilvl w:val="0"/>
          <w:numId w:val="6"/>
        </w:numPr>
        <w:spacing w:after="0" w:afterAutospacing="0" w:line="360" w:lineRule="auto"/>
        <w:ind w:left="720" w:hanging="360"/>
        <w:jc w:val="both"/>
        <w:rPr>
          <w:sz w:val="24"/>
          <w:szCs w:val="24"/>
        </w:rPr>
      </w:pPr>
      <w:bookmarkStart w:colFirst="0" w:colLast="0" w:name="_zbo6e3109lsl" w:id="7"/>
      <w:bookmarkEnd w:id="7"/>
      <w:r w:rsidDel="00000000" w:rsidR="00000000" w:rsidRPr="00000000">
        <w:rPr>
          <w:sz w:val="24"/>
          <w:szCs w:val="24"/>
          <w:rtl w:val="0"/>
        </w:rPr>
        <w:t xml:space="preserve">Trường hợp </w:t>
      </w:r>
      <w:r w:rsidDel="00000000" w:rsidR="00000000" w:rsidRPr="00000000">
        <w:rPr>
          <w:sz w:val="24"/>
          <w:szCs w:val="24"/>
          <w:rtl w:val="0"/>
        </w:rPr>
        <w:t xml:space="preserve">KH</w:t>
      </w:r>
      <w:r w:rsidDel="00000000" w:rsidR="00000000" w:rsidRPr="00000000">
        <w:rPr>
          <w:sz w:val="24"/>
          <w:szCs w:val="24"/>
          <w:rtl w:val="0"/>
        </w:rPr>
        <w:t xml:space="preserve"> gọi vào tổng đài có popup thông tin thuê bao và không có phản ánh/báo hỏng chưa hoàn thành và trường hợp </w:t>
      </w:r>
      <w:r w:rsidDel="00000000" w:rsidR="00000000" w:rsidRPr="00000000">
        <w:rPr>
          <w:sz w:val="24"/>
          <w:szCs w:val="24"/>
          <w:rtl w:val="0"/>
        </w:rPr>
        <w:t xml:space="preserve">KH</w:t>
      </w:r>
      <w:r w:rsidDel="00000000" w:rsidR="00000000" w:rsidRPr="00000000">
        <w:rPr>
          <w:sz w:val="24"/>
          <w:szCs w:val="24"/>
          <w:rtl w:val="0"/>
        </w:rPr>
        <w:t xml:space="preserve"> bức xúc, khiếu nại, </w:t>
      </w:r>
      <w:r w:rsidDel="00000000" w:rsidR="00000000" w:rsidRPr="00000000">
        <w:rPr>
          <w:sz w:val="24"/>
          <w:szCs w:val="24"/>
          <w:rtl w:val="0"/>
        </w:rPr>
        <w:t xml:space="preserve">KH</w:t>
      </w:r>
      <w:r w:rsidDel="00000000" w:rsidR="00000000" w:rsidRPr="00000000">
        <w:rPr>
          <w:sz w:val="24"/>
          <w:szCs w:val="24"/>
          <w:rtl w:val="0"/>
        </w:rPr>
        <w:t xml:space="preserve"> gọi phản ánh lại từ lần 2:</w:t>
      </w:r>
    </w:p>
    <w:p w:rsidR="00000000" w:rsidDel="00000000" w:rsidP="00000000" w:rsidRDefault="00000000" w:rsidRPr="00000000" w14:paraId="0000000F">
      <w:pPr>
        <w:numPr>
          <w:ilvl w:val="0"/>
          <w:numId w:val="7"/>
        </w:numPr>
        <w:spacing w:line="360" w:lineRule="auto"/>
        <w:ind w:left="1440" w:hanging="360"/>
        <w:jc w:val="both"/>
        <w:rPr>
          <w:sz w:val="24"/>
          <w:szCs w:val="24"/>
        </w:rPr>
      </w:pPr>
      <w:r w:rsidDel="00000000" w:rsidR="00000000" w:rsidRPr="00000000">
        <w:rPr>
          <w:sz w:val="24"/>
          <w:szCs w:val="24"/>
          <w:rtl w:val="0"/>
        </w:rPr>
        <w:t xml:space="preserve"> ĐTV chủ động đọc thông tin để đồng kiểm với KH</w:t>
      </w:r>
    </w:p>
    <w:p w:rsidR="00000000" w:rsidDel="00000000" w:rsidP="00000000" w:rsidRDefault="00000000" w:rsidRPr="00000000" w14:paraId="00000010">
      <w:pPr>
        <w:numPr>
          <w:ilvl w:val="0"/>
          <w:numId w:val="7"/>
        </w:numPr>
        <w:spacing w:line="360" w:lineRule="auto"/>
        <w:ind w:left="1440" w:hanging="360"/>
        <w:jc w:val="both"/>
        <w:rPr>
          <w:sz w:val="24"/>
          <w:szCs w:val="24"/>
        </w:rPr>
      </w:pPr>
      <w:r w:rsidDel="00000000" w:rsidR="00000000" w:rsidRPr="00000000">
        <w:rPr>
          <w:sz w:val="24"/>
          <w:szCs w:val="24"/>
          <w:rtl w:val="0"/>
        </w:rPr>
        <w:t xml:space="preserve">Thông tin đồng kiểm với KH có thể là: Tên Thuê bao/Địa chỉ/Số điện thoại /Dịch vụ/…</w:t>
      </w:r>
    </w:p>
    <w:p w:rsidR="00000000" w:rsidDel="00000000" w:rsidP="00000000" w:rsidRDefault="00000000" w:rsidRPr="00000000" w14:paraId="00000011">
      <w:pPr>
        <w:numPr>
          <w:ilvl w:val="0"/>
          <w:numId w:val="7"/>
        </w:numPr>
        <w:spacing w:after="0" w:afterAutospacing="0" w:line="360" w:lineRule="auto"/>
        <w:ind w:left="1440" w:hanging="360"/>
        <w:jc w:val="both"/>
        <w:rPr>
          <w:sz w:val="24"/>
          <w:szCs w:val="24"/>
        </w:rPr>
      </w:pPr>
      <w:r w:rsidDel="00000000" w:rsidR="00000000" w:rsidRPr="00000000">
        <w:rPr>
          <w:sz w:val="24"/>
          <w:szCs w:val="24"/>
          <w:rtl w:val="0"/>
        </w:rPr>
        <w:t xml:space="preserve">Mẫu câu tham khảo:</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Dạ</w:t>
      </w:r>
      <w:r w:rsidDel="00000000" w:rsidR="00000000" w:rsidRPr="00000000">
        <w:rPr>
          <w:sz w:val="24"/>
          <w:szCs w:val="24"/>
          <w:rtl w:val="0"/>
        </w:rPr>
        <w:t xml:space="preserve">, thuê bao Anh/Chị cần hỗ trợ có TÊN THUÊ BAO là […] phải không ạ”</w:t>
      </w:r>
    </w:p>
    <w:p w:rsidR="00000000" w:rsidDel="00000000" w:rsidP="00000000" w:rsidRDefault="00000000" w:rsidRPr="00000000" w14:paraId="00000012">
      <w:pPr>
        <w:pStyle w:val="Heading2"/>
        <w:numPr>
          <w:ilvl w:val="0"/>
          <w:numId w:val="2"/>
        </w:numPr>
        <w:spacing w:after="0" w:afterAutospacing="0" w:before="0" w:beforeAutospacing="0" w:line="360" w:lineRule="auto"/>
        <w:ind w:left="720" w:hanging="360"/>
        <w:jc w:val="both"/>
        <w:rPr>
          <w:sz w:val="24"/>
          <w:szCs w:val="24"/>
        </w:rPr>
      </w:pPr>
      <w:bookmarkStart w:colFirst="0" w:colLast="0" w:name="_ueuuanhv3iol" w:id="8"/>
      <w:bookmarkEnd w:id="8"/>
      <w:r w:rsidDel="00000000" w:rsidR="00000000" w:rsidRPr="00000000">
        <w:rPr>
          <w:sz w:val="24"/>
          <w:szCs w:val="24"/>
          <w:rtl w:val="0"/>
        </w:rPr>
        <w:t xml:space="preserve">Trường hợp </w:t>
      </w:r>
      <w:r w:rsidDel="00000000" w:rsidR="00000000" w:rsidRPr="00000000">
        <w:rPr>
          <w:sz w:val="24"/>
          <w:szCs w:val="24"/>
          <w:rtl w:val="0"/>
        </w:rPr>
        <w:t xml:space="preserve">KH</w:t>
      </w:r>
      <w:r w:rsidDel="00000000" w:rsidR="00000000" w:rsidRPr="00000000">
        <w:rPr>
          <w:sz w:val="24"/>
          <w:szCs w:val="24"/>
          <w:rtl w:val="0"/>
        </w:rPr>
        <w:t xml:space="preserve"> gọi vào tổng đài KHÔNG CÓ popup thông tin thuê bao:</w:t>
      </w:r>
    </w:p>
    <w:p w:rsidR="00000000" w:rsidDel="00000000" w:rsidP="00000000" w:rsidRDefault="00000000" w:rsidRPr="00000000" w14:paraId="00000013">
      <w:pPr>
        <w:numPr>
          <w:ilvl w:val="0"/>
          <w:numId w:val="1"/>
        </w:numPr>
        <w:spacing w:line="360" w:lineRule="auto"/>
        <w:ind w:left="1440" w:hanging="360"/>
        <w:jc w:val="both"/>
        <w:rPr>
          <w:sz w:val="24"/>
          <w:szCs w:val="24"/>
        </w:rPr>
      </w:pPr>
      <w:r w:rsidDel="00000000" w:rsidR="00000000" w:rsidRPr="00000000">
        <w:rPr>
          <w:sz w:val="24"/>
          <w:szCs w:val="24"/>
          <w:rtl w:val="0"/>
        </w:rPr>
        <w:t xml:space="preserve">ĐTV đề nghị KH cung cấp thông tin thuê bao để tìm kiếm thông tin </w:t>
      </w:r>
    </w:p>
    <w:p w:rsidR="00000000" w:rsidDel="00000000" w:rsidP="00000000" w:rsidRDefault="00000000" w:rsidRPr="00000000" w14:paraId="00000014">
      <w:pPr>
        <w:numPr>
          <w:ilvl w:val="0"/>
          <w:numId w:val="1"/>
        </w:numPr>
        <w:spacing w:after="0" w:afterAutospacing="0" w:line="360" w:lineRule="auto"/>
        <w:ind w:left="1440" w:hanging="360"/>
        <w:jc w:val="both"/>
        <w:rPr>
          <w:sz w:val="24"/>
          <w:szCs w:val="24"/>
        </w:rPr>
      </w:pPr>
      <w:r w:rsidDel="00000000" w:rsidR="00000000" w:rsidRPr="00000000">
        <w:rPr>
          <w:sz w:val="24"/>
          <w:szCs w:val="24"/>
          <w:rtl w:val="0"/>
        </w:rPr>
        <w:t xml:space="preserve">Mẫu câu tham khảo: “Dạ, Anh/Chị vui lòng cung cấp thông tin thuê bao đường truyền Anh/Chị cần hỗ trợ ạ”</w:t>
      </w:r>
    </w:p>
    <w:p w:rsidR="00000000" w:rsidDel="00000000" w:rsidP="00000000" w:rsidRDefault="00000000" w:rsidRPr="00000000" w14:paraId="00000015">
      <w:pPr>
        <w:pStyle w:val="Heading2"/>
        <w:numPr>
          <w:ilvl w:val="0"/>
          <w:numId w:val="3"/>
        </w:numPr>
        <w:spacing w:after="0" w:afterAutospacing="0" w:before="0" w:beforeAutospacing="0" w:line="360" w:lineRule="auto"/>
        <w:ind w:left="720" w:hanging="360"/>
        <w:jc w:val="both"/>
        <w:rPr>
          <w:sz w:val="24"/>
          <w:szCs w:val="24"/>
        </w:rPr>
      </w:pPr>
      <w:bookmarkStart w:colFirst="0" w:colLast="0" w:name="_9fa8uob2umij" w:id="9"/>
      <w:bookmarkEnd w:id="9"/>
      <w:r w:rsidDel="00000000" w:rsidR="00000000" w:rsidRPr="00000000">
        <w:rPr>
          <w:sz w:val="24"/>
          <w:szCs w:val="24"/>
          <w:rtl w:val="0"/>
        </w:rPr>
        <w:t xml:space="preserve">Lưu ý:</w:t>
      </w:r>
    </w:p>
    <w:p w:rsidR="00000000" w:rsidDel="00000000" w:rsidP="00000000" w:rsidRDefault="00000000" w:rsidRPr="00000000" w14:paraId="00000016">
      <w:pPr>
        <w:numPr>
          <w:ilvl w:val="0"/>
          <w:numId w:val="4"/>
        </w:numPr>
        <w:spacing w:line="360" w:lineRule="auto"/>
        <w:ind w:left="1440" w:hanging="360"/>
        <w:jc w:val="both"/>
        <w:rPr>
          <w:sz w:val="24"/>
          <w:szCs w:val="24"/>
        </w:rPr>
      </w:pPr>
      <w:r w:rsidDel="00000000" w:rsidR="00000000" w:rsidRPr="00000000">
        <w:rPr>
          <w:sz w:val="24"/>
          <w:szCs w:val="24"/>
          <w:rtl w:val="0"/>
        </w:rPr>
        <w:t xml:space="preserve"> ĐTV có thể </w:t>
      </w:r>
      <w:r w:rsidDel="00000000" w:rsidR="00000000" w:rsidRPr="00000000">
        <w:rPr>
          <w:sz w:val="24"/>
          <w:szCs w:val="24"/>
          <w:rtl w:val="0"/>
        </w:rPr>
        <w:t xml:space="preserve">đọc cùng lúc nhiều hơn 1 thông tin </w:t>
      </w:r>
      <w:r w:rsidDel="00000000" w:rsidR="00000000" w:rsidRPr="00000000">
        <w:rPr>
          <w:sz w:val="24"/>
          <w:szCs w:val="24"/>
          <w:rtl w:val="0"/>
        </w:rPr>
        <w:t xml:space="preserve">để đồng kiểm với KH. Ví dụ:: đọc Tên Thuê bao và Số Điện thoại, Tên thuê bao và loại dịch vụ,…</w:t>
      </w:r>
    </w:p>
    <w:p w:rsidR="00000000" w:rsidDel="00000000" w:rsidP="00000000" w:rsidRDefault="00000000" w:rsidRPr="00000000" w14:paraId="00000017">
      <w:pPr>
        <w:numPr>
          <w:ilvl w:val="0"/>
          <w:numId w:val="4"/>
        </w:numPr>
        <w:spacing w:line="360" w:lineRule="auto"/>
        <w:ind w:left="1440" w:hanging="360"/>
        <w:jc w:val="both"/>
        <w:rPr>
          <w:sz w:val="24"/>
          <w:szCs w:val="24"/>
        </w:rPr>
      </w:pPr>
      <w:r w:rsidDel="00000000" w:rsidR="00000000" w:rsidRPr="00000000">
        <w:rPr>
          <w:sz w:val="24"/>
          <w:szCs w:val="24"/>
          <w:rtl w:val="0"/>
        </w:rPr>
        <w:t xml:space="preserve">Tuy nhiên, lưu ý: </w:t>
      </w:r>
      <w:r w:rsidDel="00000000" w:rsidR="00000000" w:rsidRPr="00000000">
        <w:rPr>
          <w:sz w:val="24"/>
          <w:szCs w:val="24"/>
          <w:rtl w:val="0"/>
        </w:rPr>
        <w:t xml:space="preserve">KHÔNG đồng kiểm cùng lúc 2 thông tin Tên Thuê bao và Địa chỉ</w:t>
      </w:r>
    </w:p>
    <w:p w:rsidR="00000000" w:rsidDel="00000000" w:rsidP="00000000" w:rsidRDefault="00000000" w:rsidRPr="00000000" w14:paraId="00000018">
      <w:pPr>
        <w:numPr>
          <w:ilvl w:val="0"/>
          <w:numId w:val="4"/>
        </w:numPr>
        <w:spacing w:line="360" w:lineRule="auto"/>
        <w:ind w:left="1440" w:hanging="360"/>
        <w:jc w:val="both"/>
        <w:rPr>
          <w:sz w:val="24"/>
          <w:szCs w:val="24"/>
        </w:rPr>
      </w:pPr>
      <w:r w:rsidDel="00000000" w:rsidR="00000000" w:rsidRPr="00000000">
        <w:rPr>
          <w:sz w:val="24"/>
          <w:szCs w:val="24"/>
          <w:rtl w:val="0"/>
        </w:rPr>
        <w:t xml:space="preserve">ĐTV </w:t>
      </w:r>
      <w:r w:rsidDel="00000000" w:rsidR="00000000" w:rsidRPr="00000000">
        <w:rPr>
          <w:sz w:val="24"/>
          <w:szCs w:val="24"/>
          <w:rtl w:val="0"/>
        </w:rPr>
        <w:t xml:space="preserve">lặp lại </w:t>
      </w:r>
      <w:r w:rsidDel="00000000" w:rsidR="00000000" w:rsidRPr="00000000">
        <w:rPr>
          <w:sz w:val="24"/>
          <w:szCs w:val="24"/>
          <w:rtl w:val="0"/>
        </w:rPr>
        <w:t xml:space="preserve">tên thuê bao và địa chỉ sau khi KH cung cấp cho ĐTV được xem là xác nhận thông tin với </w:t>
      </w:r>
      <w:r w:rsidDel="00000000" w:rsidR="00000000" w:rsidRPr="00000000">
        <w:rPr>
          <w:sz w:val="24"/>
          <w:szCs w:val="24"/>
          <w:rtl w:val="0"/>
        </w:rPr>
        <w:t xml:space="preserve">KH</w:t>
      </w:r>
      <w:r w:rsidDel="00000000" w:rsidR="00000000" w:rsidRPr="00000000">
        <w:rPr>
          <w:sz w:val="24"/>
          <w:szCs w:val="24"/>
          <w:rtl w:val="0"/>
        </w:rPr>
        <w:t xml:space="preserve">, không vi phạm nghị định 13</w:t>
      </w:r>
    </w:p>
    <w:p w:rsidR="00000000" w:rsidDel="00000000" w:rsidP="00000000" w:rsidRDefault="00000000" w:rsidRPr="00000000" w14:paraId="00000019">
      <w:pP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