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04B326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-- 1. </w:t>
      </w:r>
      <w:r w:rsidRPr="0065620F">
        <w:rPr>
          <w:rFonts w:ascii="Times New Roman" w:eastAsia="宋体" w:hAnsi="Times New Roman" w:cs="Times New Roman"/>
          <w:sz w:val="21"/>
          <w:szCs w:val="21"/>
        </w:rPr>
        <w:t>负责人信息表（</w:t>
      </w:r>
      <w:r w:rsidRPr="0065620F">
        <w:rPr>
          <w:rFonts w:ascii="Times New Roman" w:eastAsia="宋体" w:hAnsi="Times New Roman" w:cs="Times New Roman"/>
          <w:sz w:val="21"/>
          <w:szCs w:val="21"/>
        </w:rPr>
        <w:t>R2</w:t>
      </w:r>
      <w:r w:rsidRPr="0065620F">
        <w:rPr>
          <w:rFonts w:ascii="Times New Roman" w:eastAsia="宋体" w:hAnsi="Times New Roman" w:cs="Times New Roman"/>
          <w:sz w:val="21"/>
          <w:szCs w:val="21"/>
        </w:rPr>
        <w:t>：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manager_info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63597293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CREATE TABLE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manager_info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(</w:t>
      </w:r>
    </w:p>
    <w:p w14:paraId="798D4CF6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manager_id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VARCHAR(8) PRIMARY KEY,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负责人</w:t>
      </w:r>
      <w:r w:rsidRPr="0065620F">
        <w:rPr>
          <w:rFonts w:ascii="Times New Roman" w:eastAsia="宋体" w:hAnsi="Times New Roman" w:cs="Times New Roman"/>
          <w:sz w:val="21"/>
          <w:szCs w:val="21"/>
        </w:rPr>
        <w:t>ID</w:t>
      </w:r>
      <w:r w:rsidRPr="0065620F">
        <w:rPr>
          <w:rFonts w:ascii="Times New Roman" w:eastAsia="宋体" w:hAnsi="Times New Roman" w:cs="Times New Roman"/>
          <w:sz w:val="21"/>
          <w:szCs w:val="21"/>
        </w:rPr>
        <w:t>（主码）</w:t>
      </w:r>
    </w:p>
    <w:p w14:paraId="3CCE7839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manager_name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VARCHAR(50) NOT NULL,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负责人姓名</w:t>
      </w:r>
    </w:p>
    <w:p w14:paraId="57E6EA1D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manager_gender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VARCHAR(2),   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负责人性别</w:t>
      </w:r>
    </w:p>
    <w:p w14:paraId="50B03858" w14:textId="36F01B6C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manager_phone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VARCHAR(15)    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负责人手机号</w:t>
      </w:r>
    </w:p>
    <w:p w14:paraId="136E71B2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>);</w:t>
      </w:r>
    </w:p>
    <w:p w14:paraId="0F0C7875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</w:p>
    <w:p w14:paraId="6C75DC38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-- 2. </w:t>
      </w:r>
      <w:r w:rsidRPr="0065620F">
        <w:rPr>
          <w:rFonts w:ascii="Times New Roman" w:eastAsia="宋体" w:hAnsi="Times New Roman" w:cs="Times New Roman"/>
          <w:sz w:val="21"/>
          <w:szCs w:val="21"/>
        </w:rPr>
        <w:t>配电房基础信息表（</w:t>
      </w:r>
      <w:r w:rsidRPr="0065620F">
        <w:rPr>
          <w:rFonts w:ascii="Times New Roman" w:eastAsia="宋体" w:hAnsi="Times New Roman" w:cs="Times New Roman"/>
          <w:sz w:val="21"/>
          <w:szCs w:val="21"/>
        </w:rPr>
        <w:t>R1</w:t>
      </w:r>
      <w:r w:rsidRPr="0065620F">
        <w:rPr>
          <w:rFonts w:ascii="Times New Roman" w:eastAsia="宋体" w:hAnsi="Times New Roman" w:cs="Times New Roman"/>
          <w:sz w:val="21"/>
          <w:szCs w:val="21"/>
        </w:rPr>
        <w:t>：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power_distribution_room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008E47A2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CREATE TABLE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power_distribution_room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(</w:t>
      </w:r>
    </w:p>
    <w:p w14:paraId="6D5ECBEB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room_id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VARCHAR(10) PRIMARY KEY,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配电房编号（主码）</w:t>
      </w:r>
    </w:p>
    <w:p w14:paraId="68C1EDCE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room_name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NVARCHAR(30) NOT NULL,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配电房名称</w:t>
      </w:r>
    </w:p>
    <w:p w14:paraId="72CCF1BE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location_desc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NVARCHAR(50),  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位置描述</w:t>
      </w:r>
    </w:p>
    <w:p w14:paraId="3B62F42B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voltage_level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VARCHAR(10) NOT NULL,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电压等级（枚举值：</w:t>
      </w:r>
      <w:r w:rsidRPr="0065620F">
        <w:rPr>
          <w:rFonts w:ascii="Times New Roman" w:eastAsia="宋体" w:hAnsi="Times New Roman" w:cs="Times New Roman"/>
          <w:sz w:val="21"/>
          <w:szCs w:val="21"/>
        </w:rPr>
        <w:t>35KV</w:t>
      </w:r>
      <w:r w:rsidRPr="0065620F">
        <w:rPr>
          <w:rFonts w:ascii="Times New Roman" w:eastAsia="宋体" w:hAnsi="Times New Roman" w:cs="Times New Roman"/>
          <w:sz w:val="21"/>
          <w:szCs w:val="21"/>
        </w:rPr>
        <w:t>、</w:t>
      </w:r>
      <w:r w:rsidRPr="0065620F">
        <w:rPr>
          <w:rFonts w:ascii="Times New Roman" w:eastAsia="宋体" w:hAnsi="Times New Roman" w:cs="Times New Roman"/>
          <w:sz w:val="21"/>
          <w:szCs w:val="21"/>
        </w:rPr>
        <w:t>10KV</w:t>
      </w:r>
      <w:r w:rsidRPr="0065620F">
        <w:rPr>
          <w:rFonts w:ascii="Times New Roman" w:eastAsia="宋体" w:hAnsi="Times New Roman" w:cs="Times New Roman"/>
          <w:sz w:val="21"/>
          <w:szCs w:val="21"/>
        </w:rPr>
        <w:t>、</w:t>
      </w:r>
      <w:r w:rsidRPr="0065620F">
        <w:rPr>
          <w:rFonts w:ascii="Times New Roman" w:eastAsia="宋体" w:hAnsi="Times New Roman" w:cs="Times New Roman"/>
          <w:sz w:val="21"/>
          <w:szCs w:val="21"/>
        </w:rPr>
        <w:t>0.4KV</w:t>
      </w:r>
      <w:r w:rsidRPr="0065620F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5E3DF00F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commission_time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DATE NOT NULL,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投运时间</w:t>
      </w:r>
    </w:p>
    <w:p w14:paraId="777CFDA5" w14:textId="49EF06AC" w:rsidR="0065620F" w:rsidRPr="0065620F" w:rsidRDefault="0065620F" w:rsidP="0065620F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manager_id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VARCHAR(8),       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负责人</w:t>
      </w:r>
      <w:r w:rsidRPr="0065620F">
        <w:rPr>
          <w:rFonts w:ascii="Times New Roman" w:eastAsia="宋体" w:hAnsi="Times New Roman" w:cs="Times New Roman"/>
          <w:sz w:val="21"/>
          <w:szCs w:val="21"/>
        </w:rPr>
        <w:t>ID</w:t>
      </w:r>
      <w:r w:rsidRPr="0065620F">
        <w:rPr>
          <w:rFonts w:ascii="Times New Roman" w:eastAsia="宋体" w:hAnsi="Times New Roman" w:cs="Times New Roman"/>
          <w:sz w:val="21"/>
          <w:szCs w:val="21"/>
        </w:rPr>
        <w:t>（外码）</w:t>
      </w:r>
    </w:p>
    <w:p w14:paraId="111B9A88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FOREIGN KEY (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manager_id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) REFERENCES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manager_info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(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manager_id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)</w:t>
      </w:r>
    </w:p>
    <w:p w14:paraId="6B0402FC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>);</w:t>
      </w:r>
    </w:p>
    <w:p w14:paraId="13F36480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</w:p>
    <w:p w14:paraId="7B634C27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-- 3. </w:t>
      </w:r>
      <w:r w:rsidRPr="0065620F">
        <w:rPr>
          <w:rFonts w:ascii="Times New Roman" w:eastAsia="宋体" w:hAnsi="Times New Roman" w:cs="Times New Roman"/>
          <w:sz w:val="21"/>
          <w:szCs w:val="21"/>
        </w:rPr>
        <w:t>回路信息表（</w:t>
      </w:r>
      <w:r w:rsidRPr="0065620F">
        <w:rPr>
          <w:rFonts w:ascii="Times New Roman" w:eastAsia="宋体" w:hAnsi="Times New Roman" w:cs="Times New Roman"/>
          <w:sz w:val="21"/>
          <w:szCs w:val="21"/>
        </w:rPr>
        <w:t>R3</w:t>
      </w:r>
      <w:r w:rsidRPr="0065620F">
        <w:rPr>
          <w:rFonts w:ascii="Times New Roman" w:eastAsia="宋体" w:hAnsi="Times New Roman" w:cs="Times New Roman"/>
          <w:sz w:val="21"/>
          <w:szCs w:val="21"/>
        </w:rPr>
        <w:t>：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circuit_info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2B6D6337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CREATE TABLE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circuit_info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(</w:t>
      </w:r>
    </w:p>
    <w:p w14:paraId="1E83EFF4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circuit_id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VARCHAR(12) PRIMARY KEY,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回路编号（主码）</w:t>
      </w:r>
    </w:p>
    <w:p w14:paraId="4699153E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room_id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VARCHAR(10) NOT NULL,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配电房编号（外码）</w:t>
      </w:r>
    </w:p>
    <w:p w14:paraId="79D0CECD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circuit_name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VARCHAR(30) NOT NULL,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回路名称</w:t>
      </w:r>
    </w:p>
    <w:p w14:paraId="5A9A8229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voltage_system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VARCHAR(10) NOT NULL,-- </w:t>
      </w:r>
      <w:r w:rsidRPr="0065620F">
        <w:rPr>
          <w:rFonts w:ascii="Times New Roman" w:eastAsia="宋体" w:hAnsi="Times New Roman" w:cs="Times New Roman"/>
          <w:sz w:val="21"/>
          <w:szCs w:val="21"/>
        </w:rPr>
        <w:t>所属系统（电压等级系统）</w:t>
      </w:r>
    </w:p>
    <w:p w14:paraId="74804A1D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rated_voltage_kv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DECIMAL(4,2) NOT NULL,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额定电压</w:t>
      </w:r>
    </w:p>
    <w:p w14:paraId="78A837F6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rated_current_a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DECIMAL(4,1) NOT NULL,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额定电流</w:t>
      </w:r>
    </w:p>
    <w:p w14:paraId="6877DB44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voltage_upper_limit_kv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DECIMAL(4,2) NOT NULL,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电压上限阈值</w:t>
      </w:r>
    </w:p>
    <w:p w14:paraId="5923A621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voltage_lower_limit_kv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DECIMAL(4,2) NOT NULL,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电压下限阈值</w:t>
      </w:r>
    </w:p>
    <w:p w14:paraId="47A92571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current_upper_limit_a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DECIMAL(4,1) NOT NULL,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电流上限阈值</w:t>
      </w:r>
    </w:p>
    <w:p w14:paraId="3F0E37A4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FOREIGN KEY (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room_id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) REFERENCES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power_distribution_room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(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room_id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)</w:t>
      </w:r>
    </w:p>
    <w:p w14:paraId="1F797562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>);</w:t>
      </w:r>
    </w:p>
    <w:p w14:paraId="1198EC2C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</w:p>
    <w:p w14:paraId="32A916F9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-- 4. </w:t>
      </w:r>
      <w:r w:rsidRPr="0065620F">
        <w:rPr>
          <w:rFonts w:ascii="Times New Roman" w:eastAsia="宋体" w:hAnsi="Times New Roman" w:cs="Times New Roman"/>
          <w:sz w:val="21"/>
          <w:szCs w:val="21"/>
        </w:rPr>
        <w:t>变压器信息表（</w:t>
      </w:r>
      <w:r w:rsidRPr="0065620F">
        <w:rPr>
          <w:rFonts w:ascii="Times New Roman" w:eastAsia="宋体" w:hAnsi="Times New Roman" w:cs="Times New Roman"/>
          <w:sz w:val="21"/>
          <w:szCs w:val="21"/>
        </w:rPr>
        <w:t>R5</w:t>
      </w:r>
      <w:r w:rsidRPr="0065620F">
        <w:rPr>
          <w:rFonts w:ascii="Times New Roman" w:eastAsia="宋体" w:hAnsi="Times New Roman" w:cs="Times New Roman"/>
          <w:sz w:val="21"/>
          <w:szCs w:val="21"/>
        </w:rPr>
        <w:t>：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transformer_info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1BE310C5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CREATE TABLE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transformer_info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(</w:t>
      </w:r>
    </w:p>
    <w:p w14:paraId="710725E3" w14:textId="02DDB075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device</w:t>
      </w:r>
      <w:r w:rsidRPr="0065620F">
        <w:rPr>
          <w:rFonts w:ascii="Times New Roman" w:eastAsia="宋体" w:hAnsi="Times New Roman" w:cs="Times New Roman"/>
          <w:sz w:val="21"/>
          <w:szCs w:val="21"/>
        </w:rPr>
        <w:t>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NVARCHAR(20) PRIMARY KEY, 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    </w:t>
      </w: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-- </w:t>
      </w:r>
      <w:r w:rsidRPr="0065620F">
        <w:rPr>
          <w:rFonts w:ascii="Times New Roman" w:eastAsia="宋体" w:hAnsi="Times New Roman" w:cs="Times New Roman"/>
          <w:sz w:val="21"/>
          <w:szCs w:val="21"/>
        </w:rPr>
        <w:t>变压器编号（主码）</w:t>
      </w:r>
    </w:p>
    <w:p w14:paraId="3A456AE1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room_id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VARCHAR(10) NOT NULL,     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配电房编号（外码）</w:t>
      </w:r>
    </w:p>
    <w:p w14:paraId="1422057E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FOREIGN KEY (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room_id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) REFERENCES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power_distribution_room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(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room_id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)</w:t>
      </w:r>
    </w:p>
    <w:p w14:paraId="78397EBF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>);</w:t>
      </w:r>
    </w:p>
    <w:p w14:paraId="50C06CA2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</w:p>
    <w:p w14:paraId="01145773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-- 5. </w:t>
      </w:r>
      <w:r w:rsidRPr="0065620F">
        <w:rPr>
          <w:rFonts w:ascii="Times New Roman" w:eastAsia="宋体" w:hAnsi="Times New Roman" w:cs="Times New Roman"/>
          <w:sz w:val="21"/>
          <w:szCs w:val="21"/>
        </w:rPr>
        <w:t>回路监测数据表（</w:t>
      </w:r>
      <w:r w:rsidRPr="0065620F">
        <w:rPr>
          <w:rFonts w:ascii="Times New Roman" w:eastAsia="宋体" w:hAnsi="Times New Roman" w:cs="Times New Roman"/>
          <w:sz w:val="21"/>
          <w:szCs w:val="21"/>
        </w:rPr>
        <w:t>R4</w:t>
      </w:r>
      <w:r w:rsidRPr="0065620F">
        <w:rPr>
          <w:rFonts w:ascii="Times New Roman" w:eastAsia="宋体" w:hAnsi="Times New Roman" w:cs="Times New Roman"/>
          <w:sz w:val="21"/>
          <w:szCs w:val="21"/>
        </w:rPr>
        <w:t>：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circuit_monitoring_data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046B8D08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CREATE TABLE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circuit_monitoring_data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(</w:t>
      </w:r>
    </w:p>
    <w:p w14:paraId="2D0E0C81" w14:textId="474EC56F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record_id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INT PRIMARY KEY</w:t>
      </w:r>
      <w:r w:rsidR="00557C9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commentRangeStart w:id="0"/>
      <w:r w:rsidR="00557C90" w:rsidRPr="00557C90">
        <w:rPr>
          <w:rFonts w:ascii="Times New Roman" w:eastAsia="宋体" w:hAnsi="Times New Roman" w:cs="Times New Roman"/>
          <w:sz w:val="21"/>
          <w:szCs w:val="21"/>
        </w:rPr>
        <w:t>IDENTITY(1,1)</w:t>
      </w:r>
      <w:commentRangeEnd w:id="0"/>
      <w:r w:rsidR="00557C90">
        <w:rPr>
          <w:rStyle w:val="ae"/>
        </w:rPr>
        <w:commentReference w:id="0"/>
      </w:r>
      <w:r w:rsidR="00557C90">
        <w:rPr>
          <w:rFonts w:ascii="Times New Roman" w:eastAsia="宋体" w:hAnsi="Times New Roman" w:cs="Times New Roman" w:hint="eastAsia"/>
          <w:sz w:val="21"/>
          <w:szCs w:val="21"/>
        </w:rPr>
        <w:t>,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 </w:t>
      </w: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-- </w:t>
      </w:r>
      <w:r w:rsidRPr="0065620F">
        <w:rPr>
          <w:rFonts w:ascii="Times New Roman" w:eastAsia="宋体" w:hAnsi="Times New Roman" w:cs="Times New Roman"/>
          <w:sz w:val="21"/>
          <w:szCs w:val="21"/>
        </w:rPr>
        <w:t>数据编号（主码）</w:t>
      </w:r>
    </w:p>
    <w:p w14:paraId="0F02705D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circuit_id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VARCHAR(12) NOT NULL,   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回路编号（外码）</w:t>
      </w:r>
    </w:p>
    <w:p w14:paraId="6B9D5C83" w14:textId="0DC71C66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collected_at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DATETIME2(0) NOT NULL,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采集时间</w:t>
      </w:r>
    </w:p>
    <w:p w14:paraId="0EF3030B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voltage_kv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DECIMAL(4,2) NOT NULL,  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电压</w:t>
      </w:r>
    </w:p>
    <w:p w14:paraId="1BC87904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current_a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DECIMAL(4,1) NOT NULL,   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电流</w:t>
      </w:r>
    </w:p>
    <w:p w14:paraId="74D754E2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active_power_kw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DECIMAL(4,1) NOT NULL,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有功功率</w:t>
      </w:r>
    </w:p>
    <w:p w14:paraId="03E0586B" w14:textId="2A9928C2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reactive_power_kvar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DECIMAL(4,1) NOT NULL,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-- </w:t>
      </w:r>
      <w:r w:rsidRPr="0065620F">
        <w:rPr>
          <w:rFonts w:ascii="Times New Roman" w:eastAsia="宋体" w:hAnsi="Times New Roman" w:cs="Times New Roman"/>
          <w:sz w:val="21"/>
          <w:szCs w:val="21"/>
        </w:rPr>
        <w:t>无功功率</w:t>
      </w:r>
    </w:p>
    <w:p w14:paraId="50ACAD27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power_factor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DECIMAL(4,3) NOT NULL,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功率因数</w:t>
      </w:r>
    </w:p>
    <w:p w14:paraId="0B7B986C" w14:textId="0EBF7DA1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forward_energy_kwh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DECIMAL(8,2) NOT NULL,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正向有功电量</w:t>
      </w:r>
    </w:p>
    <w:p w14:paraId="1F932640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reverse_energy_kwh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DECIMAL(8,2) NOT NULL,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反向有功电量</w:t>
      </w:r>
    </w:p>
    <w:p w14:paraId="6B2F35DF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switch_status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NVARCHAR(10) NOT NULL,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开关状态（合闸</w:t>
      </w:r>
      <w:r w:rsidRPr="0065620F">
        <w:rPr>
          <w:rFonts w:ascii="Times New Roman" w:eastAsia="宋体" w:hAnsi="Times New Roman" w:cs="Times New Roman"/>
          <w:sz w:val="21"/>
          <w:szCs w:val="21"/>
        </w:rPr>
        <w:t>/</w:t>
      </w:r>
      <w:r w:rsidRPr="0065620F">
        <w:rPr>
          <w:rFonts w:ascii="Times New Roman" w:eastAsia="宋体" w:hAnsi="Times New Roman" w:cs="Times New Roman"/>
          <w:sz w:val="21"/>
          <w:szCs w:val="21"/>
        </w:rPr>
        <w:t>分闸）</w:t>
      </w:r>
    </w:p>
    <w:p w14:paraId="0D3296F0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lastRenderedPageBreak/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cable_head_temp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DECIMAL(4,1) NOT NULL,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电缆头温度</w:t>
      </w:r>
    </w:p>
    <w:p w14:paraId="68D53074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capacitor_temp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DECIMAL(4,1) NOT NULL,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电容器温度</w:t>
      </w:r>
    </w:p>
    <w:p w14:paraId="79A800FA" w14:textId="2313EEC0" w:rsidR="0065620F" w:rsidRPr="0065620F" w:rsidRDefault="0065620F" w:rsidP="0065620F">
      <w:pPr>
        <w:rPr>
          <w:rFonts w:ascii="Times New Roman" w:eastAsia="宋体" w:hAnsi="Times New Roman" w:cs="Times New Roman" w:hint="eastAsia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operation_status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NVARCHAR(10) NOT NULL,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运行状态（正常</w:t>
      </w:r>
      <w:r w:rsidRPr="0065620F">
        <w:rPr>
          <w:rFonts w:ascii="Times New Roman" w:eastAsia="宋体" w:hAnsi="Times New Roman" w:cs="Times New Roman"/>
          <w:sz w:val="21"/>
          <w:szCs w:val="21"/>
        </w:rPr>
        <w:t>/</w:t>
      </w:r>
      <w:r w:rsidRPr="0065620F">
        <w:rPr>
          <w:rFonts w:ascii="Times New Roman" w:eastAsia="宋体" w:hAnsi="Times New Roman" w:cs="Times New Roman"/>
          <w:sz w:val="21"/>
          <w:szCs w:val="21"/>
        </w:rPr>
        <w:t>异常）</w:t>
      </w:r>
    </w:p>
    <w:p w14:paraId="3D3A6C02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FOREIGN KEY (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circuit_id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) REFERENCES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circuit_info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(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circuit_id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)</w:t>
      </w:r>
    </w:p>
    <w:p w14:paraId="054E65DE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>);</w:t>
      </w:r>
    </w:p>
    <w:p w14:paraId="2BA6A0A9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</w:p>
    <w:p w14:paraId="326E30E9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-- 6. </w:t>
      </w:r>
      <w:r w:rsidRPr="0065620F">
        <w:rPr>
          <w:rFonts w:ascii="Times New Roman" w:eastAsia="宋体" w:hAnsi="Times New Roman" w:cs="Times New Roman"/>
          <w:sz w:val="21"/>
          <w:szCs w:val="21"/>
        </w:rPr>
        <w:t>变压器监测数据表（</w:t>
      </w:r>
      <w:r w:rsidRPr="0065620F">
        <w:rPr>
          <w:rFonts w:ascii="Times New Roman" w:eastAsia="宋体" w:hAnsi="Times New Roman" w:cs="Times New Roman"/>
          <w:sz w:val="21"/>
          <w:szCs w:val="21"/>
        </w:rPr>
        <w:t>R6</w:t>
      </w:r>
      <w:r w:rsidRPr="0065620F">
        <w:rPr>
          <w:rFonts w:ascii="Times New Roman" w:eastAsia="宋体" w:hAnsi="Times New Roman" w:cs="Times New Roman"/>
          <w:sz w:val="21"/>
          <w:szCs w:val="21"/>
        </w:rPr>
        <w:t>：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transformer_monitoring_data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）</w:t>
      </w:r>
    </w:p>
    <w:p w14:paraId="4857395B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CREATE TABLE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transformer_monitoring_data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(</w:t>
      </w:r>
    </w:p>
    <w:p w14:paraId="55402250" w14:textId="253F5A5F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record_id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INT PRIMARY KEY</w:t>
      </w:r>
      <w:r w:rsidR="00557C90">
        <w:rPr>
          <w:rFonts w:ascii="Times New Roman" w:eastAsia="宋体" w:hAnsi="Times New Roman" w:cs="Times New Roman" w:hint="eastAsia"/>
          <w:sz w:val="21"/>
          <w:szCs w:val="21"/>
        </w:rPr>
        <w:t xml:space="preserve"> </w:t>
      </w:r>
      <w:commentRangeStart w:id="1"/>
      <w:r w:rsidR="00557C90" w:rsidRPr="00557C90">
        <w:rPr>
          <w:rFonts w:ascii="Times New Roman" w:eastAsia="宋体" w:hAnsi="Times New Roman" w:cs="Times New Roman"/>
          <w:sz w:val="21"/>
          <w:szCs w:val="21"/>
        </w:rPr>
        <w:t>IDENTITY(1,1</w:t>
      </w:r>
      <w:commentRangeEnd w:id="1"/>
      <w:r w:rsidR="00557C90">
        <w:rPr>
          <w:rStyle w:val="ae"/>
        </w:rPr>
        <w:commentReference w:id="1"/>
      </w:r>
      <w:r w:rsidR="00557C90" w:rsidRPr="00557C90">
        <w:rPr>
          <w:rFonts w:ascii="Times New Roman" w:eastAsia="宋体" w:hAnsi="Times New Roman" w:cs="Times New Roman"/>
          <w:sz w:val="21"/>
          <w:szCs w:val="21"/>
        </w:rPr>
        <w:t>)</w:t>
      </w: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, </w:t>
      </w:r>
      <w:r>
        <w:rPr>
          <w:rFonts w:ascii="Times New Roman" w:eastAsia="宋体" w:hAnsi="Times New Roman" w:cs="Times New Roman" w:hint="eastAsia"/>
          <w:sz w:val="21"/>
          <w:szCs w:val="21"/>
        </w:rPr>
        <w:t xml:space="preserve">   </w:t>
      </w: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-- </w:t>
      </w:r>
      <w:r w:rsidRPr="0065620F">
        <w:rPr>
          <w:rFonts w:ascii="Times New Roman" w:eastAsia="宋体" w:hAnsi="Times New Roman" w:cs="Times New Roman"/>
          <w:sz w:val="21"/>
          <w:szCs w:val="21"/>
        </w:rPr>
        <w:t>数据编号（主码）</w:t>
      </w:r>
    </w:p>
    <w:p w14:paraId="18713121" w14:textId="3BF0F04D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device</w:t>
      </w:r>
      <w:r w:rsidRPr="0065620F">
        <w:rPr>
          <w:rFonts w:ascii="Times New Roman" w:eastAsia="宋体" w:hAnsi="Times New Roman" w:cs="Times New Roman"/>
          <w:sz w:val="21"/>
          <w:szCs w:val="21"/>
        </w:rPr>
        <w:t>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NVARCHAR(20) NOT NULL,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变压器编号（外码）</w:t>
      </w:r>
    </w:p>
    <w:p w14:paraId="49767F34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collected_at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DATETIME2(0) NOT NULL,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采集时间（</w:t>
      </w:r>
      <w:r w:rsidRPr="0065620F">
        <w:rPr>
          <w:rFonts w:ascii="Times New Roman" w:eastAsia="宋体" w:hAnsi="Times New Roman" w:cs="Times New Roman"/>
          <w:sz w:val="21"/>
          <w:szCs w:val="21"/>
        </w:rPr>
        <w:t>ISO 8601</w:t>
      </w:r>
      <w:r w:rsidRPr="0065620F">
        <w:rPr>
          <w:rFonts w:ascii="Times New Roman" w:eastAsia="宋体" w:hAnsi="Times New Roman" w:cs="Times New Roman"/>
          <w:sz w:val="21"/>
          <w:szCs w:val="21"/>
        </w:rPr>
        <w:t>格式）</w:t>
      </w:r>
    </w:p>
    <w:p w14:paraId="61FABAEA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load_rate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DECIMAL(5,2) NOT NULL,   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负载率</w:t>
      </w:r>
    </w:p>
    <w:p w14:paraId="6AE198B8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winding_temp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DECIMAL(4,1) NOT NULL,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绕组温度</w:t>
      </w:r>
    </w:p>
    <w:p w14:paraId="6BACB264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core_temp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DECIMAL(4,1) NOT NULL,   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铁芯温度</w:t>
      </w:r>
    </w:p>
    <w:p w14:paraId="5B44A7BA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ambient_temp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DECIMAL(4,1) NOT NULL,    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环境温度</w:t>
      </w:r>
    </w:p>
    <w:p w14:paraId="73E37F15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ambient_humidity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DECIMAL(5,2) NOT NULL,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环境湿度</w:t>
      </w:r>
    </w:p>
    <w:p w14:paraId="798F33C6" w14:textId="77777777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operation_status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NVARCHAR(10) NOT NULL,   -- </w:t>
      </w:r>
      <w:r w:rsidRPr="0065620F">
        <w:rPr>
          <w:rFonts w:ascii="Times New Roman" w:eastAsia="宋体" w:hAnsi="Times New Roman" w:cs="Times New Roman"/>
          <w:sz w:val="21"/>
          <w:szCs w:val="21"/>
        </w:rPr>
        <w:t>运行状态（正常</w:t>
      </w:r>
      <w:r w:rsidRPr="0065620F">
        <w:rPr>
          <w:rFonts w:ascii="Times New Roman" w:eastAsia="宋体" w:hAnsi="Times New Roman" w:cs="Times New Roman"/>
          <w:sz w:val="21"/>
          <w:szCs w:val="21"/>
        </w:rPr>
        <w:t>/</w:t>
      </w:r>
      <w:r w:rsidRPr="0065620F">
        <w:rPr>
          <w:rFonts w:ascii="Times New Roman" w:eastAsia="宋体" w:hAnsi="Times New Roman" w:cs="Times New Roman"/>
          <w:sz w:val="21"/>
          <w:szCs w:val="21"/>
        </w:rPr>
        <w:t>异常）</w:t>
      </w:r>
    </w:p>
    <w:p w14:paraId="04C081A8" w14:textId="579C5E7E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 xml:space="preserve">    FOREIGN KEY (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device</w:t>
      </w:r>
      <w:r w:rsidRPr="0065620F">
        <w:rPr>
          <w:rFonts w:ascii="Times New Roman" w:eastAsia="宋体" w:hAnsi="Times New Roman" w:cs="Times New Roman"/>
          <w:sz w:val="21"/>
          <w:szCs w:val="21"/>
        </w:rPr>
        <w:t>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 xml:space="preserve">) REFERENCES </w:t>
      </w:r>
      <w:proofErr w:type="spellStart"/>
      <w:r w:rsidRPr="0065620F">
        <w:rPr>
          <w:rFonts w:ascii="Times New Roman" w:eastAsia="宋体" w:hAnsi="Times New Roman" w:cs="Times New Roman"/>
          <w:sz w:val="21"/>
          <w:szCs w:val="21"/>
        </w:rPr>
        <w:t>transformer_info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(</w:t>
      </w:r>
      <w:proofErr w:type="spellStart"/>
      <w:r>
        <w:rPr>
          <w:rFonts w:ascii="Times New Roman" w:eastAsia="宋体" w:hAnsi="Times New Roman" w:cs="Times New Roman" w:hint="eastAsia"/>
          <w:sz w:val="21"/>
          <w:szCs w:val="21"/>
        </w:rPr>
        <w:t>device</w:t>
      </w:r>
      <w:r w:rsidRPr="0065620F">
        <w:rPr>
          <w:rFonts w:ascii="Times New Roman" w:eastAsia="宋体" w:hAnsi="Times New Roman" w:cs="Times New Roman"/>
          <w:sz w:val="21"/>
          <w:szCs w:val="21"/>
        </w:rPr>
        <w:t>_id</w:t>
      </w:r>
      <w:proofErr w:type="spellEnd"/>
      <w:r w:rsidRPr="0065620F">
        <w:rPr>
          <w:rFonts w:ascii="Times New Roman" w:eastAsia="宋体" w:hAnsi="Times New Roman" w:cs="Times New Roman"/>
          <w:sz w:val="21"/>
          <w:szCs w:val="21"/>
        </w:rPr>
        <w:t>)</w:t>
      </w:r>
    </w:p>
    <w:p w14:paraId="262F1C0E" w14:textId="683ABA6F" w:rsidR="0065620F" w:rsidRPr="0065620F" w:rsidRDefault="0065620F" w:rsidP="0065620F">
      <w:pPr>
        <w:rPr>
          <w:rFonts w:ascii="Times New Roman" w:eastAsia="宋体" w:hAnsi="Times New Roman" w:cs="Times New Roman"/>
          <w:sz w:val="21"/>
          <w:szCs w:val="21"/>
        </w:rPr>
      </w:pPr>
      <w:r w:rsidRPr="0065620F">
        <w:rPr>
          <w:rFonts w:ascii="Times New Roman" w:eastAsia="宋体" w:hAnsi="Times New Roman" w:cs="Times New Roman"/>
          <w:sz w:val="21"/>
          <w:szCs w:val="21"/>
        </w:rPr>
        <w:t>);</w:t>
      </w:r>
    </w:p>
    <w:sectPr w:rsidR="0065620F" w:rsidRPr="0065620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亚鑫 屈" w:date="2025-12-20T23:19:00Z" w:initials="亚屈">
    <w:p w14:paraId="44379AFE" w14:textId="77777777" w:rsidR="00557C90" w:rsidRDefault="00557C90" w:rsidP="00557C90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这个是用来自增，要这样吗，还是导入数据的时候，手动自增</w:t>
      </w:r>
    </w:p>
  </w:comment>
  <w:comment w:id="1" w:author="亚鑫 屈" w:date="2025-12-20T23:18:00Z" w:initials="亚屈">
    <w:p w14:paraId="187AD470" w14:textId="216B11FA" w:rsidR="00557C90" w:rsidRDefault="00557C90" w:rsidP="00557C90">
      <w:pPr>
        <w:pStyle w:val="af"/>
      </w:pPr>
      <w:r>
        <w:rPr>
          <w:rStyle w:val="ae"/>
          <w:rFonts w:hint="eastAsia"/>
        </w:rPr>
        <w:annotationRef/>
      </w:r>
      <w:r>
        <w:rPr>
          <w:rFonts w:hint="eastAsia"/>
        </w:rPr>
        <w:t>这个是用来自增，要这样吗，还是导入数据的时候，手动自增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379AFE" w15:done="0"/>
  <w15:commentEx w15:paraId="187AD47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7E9009F" w16cex:dateUtc="2025-12-20T15:19:00Z"/>
  <w16cex:commentExtensible w16cex:durableId="0A4D0EA5" w16cex:dateUtc="2025-12-20T15:18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379AFE" w16cid:durableId="57E9009F"/>
  <w16cid:commentId w16cid:paraId="187AD470" w16cid:durableId="0A4D0EA5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亚鑫 屈">
    <w15:presenceInfo w15:providerId="Windows Live" w15:userId="b56eb282420f7af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620F"/>
    <w:rsid w:val="001448B0"/>
    <w:rsid w:val="00557C90"/>
    <w:rsid w:val="006562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ADE29E"/>
  <w15:chartTrackingRefBased/>
  <w15:docId w15:val="{AB4E7AE1-E06E-4C17-A033-7D709B85B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5620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562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5620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5620F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5620F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5620F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5620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5620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5620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5620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562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562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5620F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5620F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5620F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5620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5620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5620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5620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562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5620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5620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562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5620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5620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5620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562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5620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5620F"/>
    <w:rPr>
      <w:b/>
      <w:bCs/>
      <w:smallCaps/>
      <w:color w:val="2F5496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557C90"/>
    <w:rPr>
      <w:rFonts w:ascii="Courier New" w:hAnsi="Courier New" w:cs="Courier New"/>
      <w:sz w:val="20"/>
      <w:szCs w:val="20"/>
    </w:rPr>
  </w:style>
  <w:style w:type="character" w:customStyle="1" w:styleId="HTML0">
    <w:name w:val="HTML 预设格式 字符"/>
    <w:basedOn w:val="a0"/>
    <w:link w:val="HTML"/>
    <w:uiPriority w:val="99"/>
    <w:semiHidden/>
    <w:rsid w:val="00557C90"/>
    <w:rPr>
      <w:rFonts w:ascii="Courier New" w:hAnsi="Courier New" w:cs="Courier New"/>
      <w:sz w:val="20"/>
      <w:szCs w:val="20"/>
    </w:rPr>
  </w:style>
  <w:style w:type="character" w:styleId="ae">
    <w:name w:val="annotation reference"/>
    <w:basedOn w:val="a0"/>
    <w:uiPriority w:val="99"/>
    <w:semiHidden/>
    <w:unhideWhenUsed/>
    <w:rsid w:val="00557C90"/>
    <w:rPr>
      <w:sz w:val="21"/>
      <w:szCs w:val="21"/>
    </w:rPr>
  </w:style>
  <w:style w:type="paragraph" w:styleId="af">
    <w:name w:val="annotation text"/>
    <w:basedOn w:val="a"/>
    <w:link w:val="af0"/>
    <w:uiPriority w:val="99"/>
    <w:unhideWhenUsed/>
    <w:rsid w:val="00557C90"/>
  </w:style>
  <w:style w:type="character" w:customStyle="1" w:styleId="af0">
    <w:name w:val="批注文字 字符"/>
    <w:basedOn w:val="a0"/>
    <w:link w:val="af"/>
    <w:uiPriority w:val="99"/>
    <w:rsid w:val="00557C90"/>
  </w:style>
  <w:style w:type="paragraph" w:styleId="af1">
    <w:name w:val="annotation subject"/>
    <w:basedOn w:val="af"/>
    <w:next w:val="af"/>
    <w:link w:val="af2"/>
    <w:uiPriority w:val="99"/>
    <w:semiHidden/>
    <w:unhideWhenUsed/>
    <w:rsid w:val="00557C90"/>
    <w:rPr>
      <w:b/>
      <w:bCs/>
    </w:rPr>
  </w:style>
  <w:style w:type="character" w:customStyle="1" w:styleId="af2">
    <w:name w:val="批注主题 字符"/>
    <w:basedOn w:val="af0"/>
    <w:link w:val="af1"/>
    <w:uiPriority w:val="99"/>
    <w:semiHidden/>
    <w:rsid w:val="00557C9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480</Words>
  <Characters>2737</Characters>
  <Application>Microsoft Office Word</Application>
  <DocSecurity>0</DocSecurity>
  <Lines>22</Lines>
  <Paragraphs>6</Paragraphs>
  <ScaleCrop>false</ScaleCrop>
  <Company/>
  <LinksUpToDate>false</LinksUpToDate>
  <CharactersWithSpaces>3211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亚鑫 屈</dc:creator>
  <cp:keywords/>
  <dc:description/>
  <cp:lastModifiedBy>亚鑫 屈</cp:lastModifiedBy>
  <cp:revision>1</cp:revision>
  <dcterms:created xsi:type="dcterms:W3CDTF">2025-12-20T15:05:00Z</dcterms:created>
  <dcterms:modified xsi:type="dcterms:W3CDTF">2025-12-20T15:19:00Z</dcterms:modified>
</cp:coreProperties>
</file>