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778"/>
        <w:gridCol w:w="1034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A/H1N1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-5,029, 12,102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-12,606, 11,224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-19,385, 3,279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-5,869, 9,622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-9,158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-30,143, 11,826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-20,096, 15,381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-12,066, 16,502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-8,762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-37,591, 20,068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-9,501, 9,650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0.62, 0.93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7dec3fd6ebf310c807b54059c9936e3545edbc5b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2026-02-16T17:37:15Z</dcterms:modified>
  <cp:category/>
</cp:coreProperties>
</file>