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9815F" w14:textId="77777777" w:rsidR="00FB2CB6" w:rsidRPr="00FB2CB6" w:rsidRDefault="00FB2CB6" w:rsidP="00FB2CB6">
      <w:pPr>
        <w:shd w:val="clear" w:color="auto" w:fill="FFFFFF"/>
        <w:spacing w:before="6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r w:rsidRPr="00FB2CB6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Bank marketing campaigns dataset analysis # Opening a Term Deposit</w:t>
      </w:r>
    </w:p>
    <w:p w14:paraId="5084E869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It is a dataset that describing Portugal bank marketing campaigns results. Conducted campaigns were based mostly on direct phone calls, offering bank client to place a term deposit. If after all marking 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afforts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client had agreed to place deposit - target variable marked 'yes', otherwise 'no'</w:t>
      </w:r>
    </w:p>
    <w:p w14:paraId="15D4E840" w14:textId="77777777" w:rsidR="00FB2CB6" w:rsidRPr="00FB2CB6" w:rsidRDefault="00FB2CB6" w:rsidP="00FB2C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Sourse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of the data </w:t>
      </w:r>
      <w:hyperlink r:id="rId5" w:history="1">
        <w:r w:rsidRPr="00FB2CB6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https://archive.ics.uci.edu/ml/datasets/bank+marketing</w:t>
        </w:r>
      </w:hyperlink>
    </w:p>
    <w:p w14:paraId="23DEAC81" w14:textId="77777777" w:rsidR="00FB2CB6" w:rsidRPr="00FB2CB6" w:rsidRDefault="00FB2CB6" w:rsidP="00FB2C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Citation Request:</w:t>
      </w:r>
    </w:p>
    <w:p w14:paraId="308C8EC1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This dataset is </w:t>
      </w:r>
      <w:proofErr w:type="gram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public</w:t>
      </w:r>
      <w:proofErr w:type="gram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available for research. The details are described in S. Moro, P. Cortez and P. Rita. A Data-Driven Approach to Predict the Success of Bank Telemarketing. Decision Support Systems, Elsevier, 62:22-31, June 2014</w:t>
      </w:r>
    </w:p>
    <w:p w14:paraId="1B4D5D4E" w14:textId="77777777" w:rsidR="00FB2CB6" w:rsidRPr="00FB2CB6" w:rsidRDefault="00FB2CB6" w:rsidP="00FB2C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Title: Bank Marketing (with social/economic context)</w:t>
      </w:r>
    </w:p>
    <w:p w14:paraId="02012EFD" w14:textId="77777777" w:rsidR="00FB2CB6" w:rsidRPr="00FB2CB6" w:rsidRDefault="00FB2CB6" w:rsidP="00FB2C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Sources Created by: 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Sérgio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Moro (ISCTE-IUL), Paulo Cortez (Univ. Minho) and Paulo Rita (ISCTE-IUL) @ 2014</w:t>
      </w:r>
    </w:p>
    <w:p w14:paraId="0274557D" w14:textId="77777777" w:rsidR="00FB2CB6" w:rsidRPr="00FB2CB6" w:rsidRDefault="00FB2CB6" w:rsidP="00FB2CB6">
      <w:pPr>
        <w:numPr>
          <w:ilvl w:val="0"/>
          <w:numId w:val="1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Past Usage:</w:t>
      </w:r>
    </w:p>
    <w:p w14:paraId="44004B05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The full dataset (bank-additional-full.csv) was described and 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analyzed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in:</w:t>
      </w:r>
    </w:p>
    <w:p w14:paraId="5A4AC88A" w14:textId="77777777" w:rsidR="00FB2CB6" w:rsidRPr="00FB2CB6" w:rsidRDefault="00FB2CB6" w:rsidP="00FB2CB6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S. Moro, P. Cortez and P. Rita. A Data-Driven Approach to Predict the Success of Bank Telemarketing. Decision Support Systems (2014), </w:t>
      </w:r>
      <w:proofErr w:type="gram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doi:10.1016/j.dss</w:t>
      </w:r>
      <w:proofErr w:type="gram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.2014.03.001.</w:t>
      </w:r>
    </w:p>
    <w:p w14:paraId="01FC4482" w14:textId="77777777" w:rsidR="00FB2CB6" w:rsidRPr="00FB2CB6" w:rsidRDefault="00FB2CB6" w:rsidP="00FB2CB6">
      <w:pPr>
        <w:numPr>
          <w:ilvl w:val="0"/>
          <w:numId w:val="1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Relevant Information:</w:t>
      </w:r>
    </w:p>
    <w:p w14:paraId="45DCD1B2" w14:textId="77777777" w:rsidR="00FB2CB6" w:rsidRPr="00FB2CB6" w:rsidRDefault="00FB2CB6" w:rsidP="00FB2C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This dataset is based on "Bank Marketing" UCI dataset (please check the description at: </w:t>
      </w:r>
      <w:hyperlink r:id="rId6" w:history="1">
        <w:r w:rsidRPr="00FB2CB6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http://archive.ics.uci.edu/ml/datasets/Bank+Marketing</w:t>
        </w:r>
      </w:hyperlink>
      <w:r w:rsidRPr="00FB2CB6">
        <w:rPr>
          <w:rFonts w:ascii="Arial" w:eastAsia="Times New Roman" w:hAnsi="Arial" w:cs="Arial"/>
          <w:sz w:val="21"/>
          <w:szCs w:val="21"/>
          <w:lang w:eastAsia="en-IN"/>
        </w:rPr>
        <w:t>). The data is enriched by the addition of five new social and economic features/attributes (national wide indicators from a ~10M population country), published by the Banco de Portugal and publicly available at: </w:t>
      </w:r>
      <w:hyperlink r:id="rId7" w:history="1">
        <w:r w:rsidRPr="00FB2CB6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https://www.bportugal.pt/estatisticasweb</w:t>
        </w:r>
      </w:hyperlink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. This dataset is almost identical to the one used in [Moro et al., 2014] (it does not include all attributes due to privacy concerns). Using the 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rminer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package and R tool (</w:t>
      </w:r>
      <w:hyperlink r:id="rId8" w:history="1">
        <w:r w:rsidRPr="00FB2CB6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http://cran.r-project.org/web/packages/rminer/</w:t>
        </w:r>
      </w:hyperlink>
      <w:r w:rsidRPr="00FB2CB6">
        <w:rPr>
          <w:rFonts w:ascii="Arial" w:eastAsia="Times New Roman" w:hAnsi="Arial" w:cs="Arial"/>
          <w:sz w:val="21"/>
          <w:szCs w:val="21"/>
          <w:lang w:eastAsia="en-IN"/>
        </w:rPr>
        <w:t>), we found that the addition of the five new social and economic attributes (made available here) lead to substantial improvement in the prediction of a success, even when the duration of the call is not included. Note: the file can be read in R using: d=</w:t>
      </w:r>
      <w:proofErr w:type="spellStart"/>
      <w:proofErr w:type="gram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read.table</w:t>
      </w:r>
      <w:proofErr w:type="spellEnd"/>
      <w:proofErr w:type="gram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("bank-additional-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full.csv",header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=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TRUE,sep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=";")</w:t>
      </w:r>
    </w:p>
    <w:p w14:paraId="4365626C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The binary classification goal is to predict if the client will subscribe a bank term deposit (variable y).</w:t>
      </w:r>
    </w:p>
    <w:p w14:paraId="237DA207" w14:textId="77777777" w:rsidR="00FB2CB6" w:rsidRPr="00FB2CB6" w:rsidRDefault="00FB2CB6" w:rsidP="00FB2C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Number of Instances: 41188 for bank-additional-full.csv</w:t>
      </w:r>
    </w:p>
    <w:p w14:paraId="25BDA363" w14:textId="77777777" w:rsidR="00FB2CB6" w:rsidRPr="00FB2CB6" w:rsidRDefault="00FB2CB6" w:rsidP="00FB2C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Number of Attributes: 20 + output attribute.</w:t>
      </w:r>
    </w:p>
    <w:p w14:paraId="7731D352" w14:textId="77777777" w:rsidR="00FB2CB6" w:rsidRPr="00FB2CB6" w:rsidRDefault="00FB2CB6" w:rsidP="00FB2CB6">
      <w:pPr>
        <w:numPr>
          <w:ilvl w:val="0"/>
          <w:numId w:val="2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Attribute information:</w:t>
      </w:r>
    </w:p>
    <w:p w14:paraId="4D84E022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For more information, read [Moro et al., 2014].</w:t>
      </w:r>
    </w:p>
    <w:p w14:paraId="7D974F31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Input variables:</w:t>
      </w:r>
    </w:p>
    <w:p w14:paraId="30C5F8A6" w14:textId="77777777" w:rsidR="00FB2CB6" w:rsidRPr="00FB2CB6" w:rsidRDefault="00FB2CB6" w:rsidP="00FB2CB6">
      <w:pPr>
        <w:shd w:val="clear" w:color="auto" w:fill="FFFFFF"/>
        <w:spacing w:before="48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r w:rsidRPr="00FB2CB6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bank client data:</w:t>
      </w:r>
    </w:p>
    <w:p w14:paraId="35E0B6DF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*1 - age (numeric)</w:t>
      </w:r>
    </w:p>
    <w:p w14:paraId="08D45631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*2 - </w:t>
      </w:r>
      <w:proofErr w:type="gram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job :</w:t>
      </w:r>
      <w:proofErr w:type="gram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type of job (categorical: "admin.","blue-collar","entrepreneur","housemaid","management","retired","self-employed","services","student","technician","unemployed","unknown")</w:t>
      </w:r>
    </w:p>
    <w:p w14:paraId="54FB4CB9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*3 - </w:t>
      </w:r>
      <w:proofErr w:type="gram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marital :</w:t>
      </w:r>
      <w:proofErr w:type="gram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marital status (categorical: 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divorced","married","single","unknown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"; note: "divorced" means divorced or widowed)</w:t>
      </w:r>
    </w:p>
    <w:p w14:paraId="47BB3484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lastRenderedPageBreak/>
        <w:t>*4 - education (categorical: "basic.4y","basic.6y","basic.9y","</w:t>
      </w:r>
      <w:proofErr w:type="gram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high.school</w:t>
      </w:r>
      <w:proofErr w:type="gram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","illiterate","professional.course","university.degree","unknown")</w:t>
      </w:r>
    </w:p>
    <w:p w14:paraId="73DA8796" w14:textId="77777777" w:rsidR="00FB2CB6" w:rsidRPr="00FB2CB6" w:rsidRDefault="00FB2CB6" w:rsidP="00FB2CB6">
      <w:pPr>
        <w:numPr>
          <w:ilvl w:val="1"/>
          <w:numId w:val="2"/>
        </w:num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5 - default: has credit in default? (categorical: 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no","yes","unknown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")</w:t>
      </w:r>
    </w:p>
    <w:p w14:paraId="21908B51" w14:textId="77777777" w:rsidR="00FB2CB6" w:rsidRPr="00FB2CB6" w:rsidRDefault="00FB2CB6" w:rsidP="00FB2CB6">
      <w:pPr>
        <w:numPr>
          <w:ilvl w:val="1"/>
          <w:numId w:val="2"/>
        </w:num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6 - housing: has housing loan? (categorical: 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no","yes","unknown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")</w:t>
      </w:r>
    </w:p>
    <w:p w14:paraId="413D65C9" w14:textId="77777777" w:rsidR="00FB2CB6" w:rsidRPr="00FB2CB6" w:rsidRDefault="00FB2CB6" w:rsidP="00FB2CB6">
      <w:pPr>
        <w:numPr>
          <w:ilvl w:val="1"/>
          <w:numId w:val="2"/>
        </w:num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7 - loan: has personal loan? (categorical: 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no","yes","unknown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")</w:t>
      </w:r>
    </w:p>
    <w:p w14:paraId="6B76B52C" w14:textId="77777777" w:rsidR="00FB2CB6" w:rsidRPr="00FB2CB6" w:rsidRDefault="00FB2CB6" w:rsidP="00FB2CB6">
      <w:pPr>
        <w:shd w:val="clear" w:color="auto" w:fill="FFFFFF"/>
        <w:spacing w:before="48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r w:rsidRPr="00FB2CB6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related with the last contact of the current campaign:</w:t>
      </w:r>
    </w:p>
    <w:p w14:paraId="44113B11" w14:textId="77777777" w:rsidR="00FB2CB6" w:rsidRPr="00FB2CB6" w:rsidRDefault="00FB2CB6" w:rsidP="00FB2C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8 - contact: contact communication type (categorical: 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cellular","telephone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")</w:t>
      </w:r>
    </w:p>
    <w:p w14:paraId="6413CC2C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*9 - month: last contact month of year (categorical: 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jan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", 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feb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", "mar", ..., 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nov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", 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dec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")</w:t>
      </w:r>
    </w:p>
    <w:p w14:paraId="668C9B62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*10 - 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day_of_week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: last contact day of the week (categorical: "mon","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tue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","wed","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thu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","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fri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")</w:t>
      </w:r>
    </w:p>
    <w:p w14:paraId="3B31F1EB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*11 - duration: last contact duration, in seconds (numeric). Important note: 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061A8CC1" w14:textId="77777777" w:rsidR="00FB2CB6" w:rsidRPr="00FB2CB6" w:rsidRDefault="00FB2CB6" w:rsidP="00FB2CB6">
      <w:pPr>
        <w:shd w:val="clear" w:color="auto" w:fill="FFFFFF"/>
        <w:spacing w:before="48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r w:rsidRPr="00FB2CB6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other attributes:</w:t>
      </w:r>
    </w:p>
    <w:p w14:paraId="43968D6C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*12 - campaign: number of contacts performed during this campaign and for this client (numeric, includes last contact)</w:t>
      </w:r>
    </w:p>
    <w:p w14:paraId="01BC42C0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*13 - 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pdays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: number of days that passed by after the client was last contacted from a previous campaign (numeric; 999 means </w:t>
      </w:r>
      <w:proofErr w:type="gram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client</w:t>
      </w:r>
      <w:proofErr w:type="gram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was not previously contacted)</w:t>
      </w:r>
    </w:p>
    <w:p w14:paraId="2E598369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*14 - previous: number of contacts performed before this campaign and for this client (numeric)</w:t>
      </w:r>
    </w:p>
    <w:p w14:paraId="3B132DD0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1515 - 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poutcome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: outcome of the previous marketing campaign (categorical: "failure","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nonexistent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","success")</w:t>
      </w:r>
    </w:p>
    <w:p w14:paraId="69D146CC" w14:textId="77777777" w:rsidR="00FB2CB6" w:rsidRPr="00FB2CB6" w:rsidRDefault="00FB2CB6" w:rsidP="00FB2CB6">
      <w:pPr>
        <w:shd w:val="clear" w:color="auto" w:fill="FFFFFF"/>
        <w:spacing w:before="48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r w:rsidRPr="00FB2CB6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social and economic context attributes</w:t>
      </w:r>
    </w:p>
    <w:p w14:paraId="1C95EFD4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*16 - </w:t>
      </w:r>
      <w:proofErr w:type="spellStart"/>
      <w:proofErr w:type="gram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emp.var.rate</w:t>
      </w:r>
      <w:proofErr w:type="spellEnd"/>
      <w:proofErr w:type="gram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: employment variation rate - quarterly indicator (numeric)</w:t>
      </w:r>
    </w:p>
    <w:p w14:paraId="3F1E6B30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*17 - 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cons.price.idx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: consumer price index - monthly indicator (numeric)</w:t>
      </w:r>
    </w:p>
    <w:p w14:paraId="0D02DBBE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*18 - 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cons.conf.idx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: consumer confidence index - monthly indicator (numeric)</w:t>
      </w:r>
    </w:p>
    <w:p w14:paraId="41B4D08E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*19 - euribor3m: 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euribor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gram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3 month</w:t>
      </w:r>
      <w:proofErr w:type="gram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 rate - daily indicator (numeric)</w:t>
      </w:r>
    </w:p>
    <w:p w14:paraId="50B1AAD5" w14:textId="77777777" w:rsidR="00FB2CB6" w:rsidRPr="00FB2CB6" w:rsidRDefault="00FB2CB6" w:rsidP="00FB2C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 xml:space="preserve">20 - </w:t>
      </w:r>
      <w:proofErr w:type="spellStart"/>
      <w:proofErr w:type="gram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nr.employed</w:t>
      </w:r>
      <w:proofErr w:type="spellEnd"/>
      <w:proofErr w:type="gram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: number of employees - quarterly indicator (numeric)</w:t>
      </w:r>
    </w:p>
    <w:p w14:paraId="4AF37FA6" w14:textId="77777777" w:rsidR="00FB2CB6" w:rsidRPr="00FB2CB6" w:rsidRDefault="00FB2CB6" w:rsidP="00FB2CB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Output variable (desired target):</w:t>
      </w:r>
    </w:p>
    <w:p w14:paraId="7A74EE13" w14:textId="77777777" w:rsidR="00FB2CB6" w:rsidRPr="00FB2CB6" w:rsidRDefault="00FB2CB6" w:rsidP="00FB2C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21 - y - has the client subscribed a term deposit? (binary: "</w:t>
      </w:r>
      <w:proofErr w:type="spellStart"/>
      <w:r w:rsidRPr="00FB2CB6">
        <w:rPr>
          <w:rFonts w:ascii="Arial" w:eastAsia="Times New Roman" w:hAnsi="Arial" w:cs="Arial"/>
          <w:sz w:val="21"/>
          <w:szCs w:val="21"/>
          <w:lang w:eastAsia="en-IN"/>
        </w:rPr>
        <w:t>yes","no</w:t>
      </w:r>
      <w:proofErr w:type="spellEnd"/>
      <w:r w:rsidRPr="00FB2CB6">
        <w:rPr>
          <w:rFonts w:ascii="Arial" w:eastAsia="Times New Roman" w:hAnsi="Arial" w:cs="Arial"/>
          <w:sz w:val="21"/>
          <w:szCs w:val="21"/>
          <w:lang w:eastAsia="en-IN"/>
        </w:rPr>
        <w:t>")</w:t>
      </w:r>
    </w:p>
    <w:p w14:paraId="72DE48E2" w14:textId="77777777" w:rsidR="00FB2CB6" w:rsidRPr="00FB2CB6" w:rsidRDefault="00FB2CB6" w:rsidP="00FB2C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B2CB6">
        <w:rPr>
          <w:rFonts w:ascii="Arial" w:eastAsia="Times New Roman" w:hAnsi="Arial" w:cs="Arial"/>
          <w:sz w:val="21"/>
          <w:szCs w:val="21"/>
          <w:lang w:eastAsia="en-IN"/>
        </w:rPr>
        <w:t>Missing Attribute Values: There are several missing values in some categorical attributes, all coded with the "unknown" label. These missing values can be treated as a possible class label or using deletion or imputation techniques.</w:t>
      </w:r>
    </w:p>
    <w:p w14:paraId="549EFB37" w14:textId="77777777" w:rsidR="00A472E3" w:rsidRDefault="00A472E3">
      <w:bookmarkStart w:id="0" w:name="_GoBack"/>
      <w:bookmarkEnd w:id="0"/>
    </w:p>
    <w:sectPr w:rsidR="00A4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E6A55"/>
    <w:multiLevelType w:val="multilevel"/>
    <w:tmpl w:val="FC48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B1758"/>
    <w:multiLevelType w:val="multilevel"/>
    <w:tmpl w:val="83C8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B6"/>
    <w:rsid w:val="00A472E3"/>
    <w:rsid w:val="00FB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94B6"/>
  <w15:chartTrackingRefBased/>
  <w15:docId w15:val="{0A5F9254-0BE8-47BD-8348-694A92C1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2C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2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rmi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portugal.pt/estatisticas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Bank+Marketing" TargetMode="External"/><Relationship Id="rId5" Type="http://schemas.openxmlformats.org/officeDocument/2006/relationships/hyperlink" Target="https://archive.ics.uci.edu/ml/datasets/bank+marke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Vikas Yadav</cp:lastModifiedBy>
  <cp:revision>1</cp:revision>
  <dcterms:created xsi:type="dcterms:W3CDTF">2020-02-03T17:11:00Z</dcterms:created>
  <dcterms:modified xsi:type="dcterms:W3CDTF">2020-02-03T17:11:00Z</dcterms:modified>
</cp:coreProperties>
</file>