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85D29" w14:textId="067D13AA" w:rsidR="0002236E" w:rsidRDefault="00E96991" w:rsidP="00E96991">
      <w:pPr>
        <w:rPr>
          <w:sz w:val="32"/>
          <w:szCs w:val="32"/>
        </w:rPr>
      </w:pPr>
      <w:r w:rsidRPr="00E96991">
        <w:rPr>
          <w:sz w:val="32"/>
          <w:szCs w:val="32"/>
          <w:lang w:val="en-US"/>
        </w:rPr>
        <w:t xml:space="preserve">Question: </w:t>
      </w:r>
      <w:r w:rsidRPr="00E96991">
        <w:rPr>
          <w:sz w:val="32"/>
          <w:szCs w:val="32"/>
        </w:rPr>
        <w:t>Is there a relationship between AI Impact Level and Industry?</w:t>
      </w:r>
    </w:p>
    <w:p w14:paraId="6264C0D2" w14:textId="48E2666B" w:rsidR="00E96991" w:rsidRDefault="00E96991" w:rsidP="00E96991">
      <w:pPr>
        <w:rPr>
          <w:sz w:val="32"/>
          <w:szCs w:val="32"/>
        </w:rPr>
      </w:pPr>
      <w:r>
        <w:rPr>
          <w:sz w:val="32"/>
          <w:szCs w:val="32"/>
        </w:rPr>
        <w:t>Methodology: Chi Square Test for Independence</w:t>
      </w:r>
    </w:p>
    <w:p w14:paraId="62C8F5BC" w14:textId="61F84561" w:rsidR="00E96991" w:rsidRDefault="008A1FD9" w:rsidP="00E96991">
      <w:pPr>
        <w:rPr>
          <w:sz w:val="32"/>
          <w:szCs w:val="32"/>
        </w:rPr>
      </w:pPr>
      <w:r>
        <w:rPr>
          <w:sz w:val="32"/>
          <w:szCs w:val="32"/>
        </w:rPr>
        <w:t>Hypothesis:</w:t>
      </w:r>
    </w:p>
    <w:p w14:paraId="0E2B1F84" w14:textId="0B6C3B77" w:rsidR="008A1FD9" w:rsidRPr="008A1FD9" w:rsidRDefault="008A1FD9" w:rsidP="008A1FD9">
      <w:pPr>
        <w:rPr>
          <w:sz w:val="32"/>
          <w:szCs w:val="32"/>
        </w:rPr>
      </w:pPr>
      <w:r w:rsidRPr="008A1FD9">
        <w:rPr>
          <w:sz w:val="32"/>
          <w:szCs w:val="32"/>
        </w:rPr>
        <w:t>H₀: AI Impact Level is independent of Industry.</w:t>
      </w:r>
    </w:p>
    <w:p w14:paraId="38A7BD03" w14:textId="523201F8" w:rsidR="008A1FD9" w:rsidRDefault="008A1FD9" w:rsidP="008A1FD9">
      <w:pPr>
        <w:rPr>
          <w:sz w:val="32"/>
          <w:szCs w:val="32"/>
        </w:rPr>
      </w:pPr>
      <w:r w:rsidRPr="008A1FD9">
        <w:rPr>
          <w:sz w:val="32"/>
          <w:szCs w:val="32"/>
        </w:rPr>
        <w:t>H₁: AI Impact Level is associated with Industry.</w:t>
      </w:r>
    </w:p>
    <w:p w14:paraId="492A4881" w14:textId="67647370" w:rsidR="00E96991" w:rsidRDefault="00E96991" w:rsidP="00E96991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36AEBBFD" w14:textId="26031DA6" w:rsidR="00E96991" w:rsidRDefault="00E96991" w:rsidP="00E969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Filter the Data</w:t>
      </w:r>
    </w:p>
    <w:p w14:paraId="46F744D6" w14:textId="41540B49" w:rsidR="00E96991" w:rsidRDefault="00E96991" w:rsidP="00E969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contingency table</w:t>
      </w:r>
    </w:p>
    <w:p w14:paraId="4B5B22C2" w14:textId="12BC010E" w:rsidR="00E96991" w:rsidRDefault="00E96991" w:rsidP="00E969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Observation</w:t>
      </w:r>
    </w:p>
    <w:p w14:paraId="335D034E" w14:textId="32AAEF2D" w:rsidR="00E96991" w:rsidRDefault="00E96991" w:rsidP="00E969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Compute the expected table</w:t>
      </w:r>
    </w:p>
    <w:p w14:paraId="368659B9" w14:textId="4E798205" w:rsidR="00E96991" w:rsidRDefault="00E96991" w:rsidP="00E969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Compute the chi square test </w:t>
      </w:r>
    </w:p>
    <w:p w14:paraId="6C5D7C8E" w14:textId="336A6A2F" w:rsidR="00E96991" w:rsidRDefault="00E96991" w:rsidP="00E969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the chi square critical using (Chi Square Table)</w:t>
      </w:r>
    </w:p>
    <w:p w14:paraId="69200B5B" w14:textId="24656EEC" w:rsidR="00E96991" w:rsidRDefault="00E96991" w:rsidP="00E969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Compare the results</w:t>
      </w:r>
    </w:p>
    <w:p w14:paraId="131DE265" w14:textId="2FA0230C" w:rsidR="00E96991" w:rsidRPr="008A1FD9" w:rsidRDefault="00E96991" w:rsidP="008A1F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Conclusion (Decision)</w:t>
      </w:r>
    </w:p>
    <w:p w14:paraId="1159E1E0" w14:textId="6E24BCFB" w:rsidR="00E96991" w:rsidRPr="0058762F" w:rsidRDefault="00E96991" w:rsidP="00E96991">
      <w:pPr>
        <w:rPr>
          <w:sz w:val="40"/>
          <w:szCs w:val="40"/>
        </w:rPr>
      </w:pPr>
      <w:r w:rsidRPr="0058762F">
        <w:rPr>
          <w:sz w:val="40"/>
          <w:szCs w:val="40"/>
        </w:rPr>
        <w:t>Filtering the Data:</w:t>
      </w:r>
    </w:p>
    <w:p w14:paraId="0BCC0FEB" w14:textId="04270AA0" w:rsidR="00E96991" w:rsidRDefault="00E96991" w:rsidP="00E96991">
      <w:pPr>
        <w:rPr>
          <w:sz w:val="32"/>
          <w:szCs w:val="32"/>
        </w:rPr>
      </w:pPr>
      <w:r>
        <w:rPr>
          <w:sz w:val="32"/>
          <w:szCs w:val="32"/>
        </w:rPr>
        <w:t xml:space="preserve">Wrote </w:t>
      </w:r>
      <w:r w:rsidR="0058762F">
        <w:rPr>
          <w:sz w:val="32"/>
          <w:szCs w:val="32"/>
        </w:rPr>
        <w:t>Python Code</w:t>
      </w:r>
      <w:r w:rsidR="0058762F">
        <w:rPr>
          <w:sz w:val="32"/>
          <w:szCs w:val="32"/>
        </w:rPr>
        <w:t xml:space="preserve"> </w:t>
      </w:r>
      <w:r>
        <w:rPr>
          <w:sz w:val="32"/>
          <w:szCs w:val="32"/>
        </w:rPr>
        <w:t>to drop the rows where the AI Impact Level or Industry labels are null.</w:t>
      </w:r>
    </w:p>
    <w:p w14:paraId="7F3518BB" w14:textId="070B759B" w:rsidR="0058762F" w:rsidRDefault="0058762F" w:rsidP="00E96991">
      <w:pPr>
        <w:rPr>
          <w:sz w:val="32"/>
          <w:szCs w:val="32"/>
        </w:rPr>
      </w:pPr>
      <w:r w:rsidRPr="0058762F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87D9889" wp14:editId="13AC335E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7172325" cy="780415"/>
            <wp:effectExtent l="0" t="0" r="9525" b="635"/>
            <wp:wrapSquare wrapText="bothSides"/>
            <wp:docPr id="2911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085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Result</w:t>
      </w:r>
      <w:r w:rsidR="00F222CB">
        <w:rPr>
          <w:sz w:val="32"/>
          <w:szCs w:val="32"/>
        </w:rPr>
        <w:t>s</w:t>
      </w:r>
      <w:r>
        <w:rPr>
          <w:sz w:val="32"/>
          <w:szCs w:val="32"/>
        </w:rPr>
        <w:t xml:space="preserve">: </w:t>
      </w:r>
    </w:p>
    <w:p w14:paraId="17D250D8" w14:textId="799607B3" w:rsidR="0058762F" w:rsidRDefault="008A1FD9" w:rsidP="00E96991">
      <w:pPr>
        <w:rPr>
          <w:sz w:val="32"/>
          <w:szCs w:val="32"/>
        </w:rPr>
      </w:pPr>
      <w:r w:rsidRPr="00F222CB">
        <w:rPr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25B8DC1" wp14:editId="0BB26008">
            <wp:simplePos x="0" y="0"/>
            <wp:positionH relativeFrom="margin">
              <wp:align>center</wp:align>
            </wp:positionH>
            <wp:positionV relativeFrom="paragraph">
              <wp:posOffset>1033780</wp:posOffset>
            </wp:positionV>
            <wp:extent cx="3114040" cy="1962150"/>
            <wp:effectExtent l="0" t="0" r="0" b="0"/>
            <wp:wrapSquare wrapText="bothSides"/>
            <wp:docPr id="211861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153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B20EA" w14:textId="485B2705" w:rsidR="00F222CB" w:rsidRDefault="00F222CB" w:rsidP="00E96991">
      <w:pPr>
        <w:rPr>
          <w:sz w:val="40"/>
          <w:szCs w:val="40"/>
        </w:rPr>
      </w:pPr>
    </w:p>
    <w:p w14:paraId="30555105" w14:textId="7DBDE8B9" w:rsidR="00F222CB" w:rsidRDefault="00F222CB" w:rsidP="00E96991">
      <w:pPr>
        <w:rPr>
          <w:sz w:val="40"/>
          <w:szCs w:val="40"/>
        </w:rPr>
      </w:pPr>
    </w:p>
    <w:p w14:paraId="5231913B" w14:textId="629FBE3D" w:rsidR="00F222CB" w:rsidRDefault="00F222CB" w:rsidP="00E96991">
      <w:pPr>
        <w:rPr>
          <w:sz w:val="40"/>
          <w:szCs w:val="40"/>
        </w:rPr>
      </w:pPr>
    </w:p>
    <w:p w14:paraId="78C3A5C8" w14:textId="77777777" w:rsidR="00F222CB" w:rsidRDefault="00F222CB" w:rsidP="00E96991">
      <w:pPr>
        <w:rPr>
          <w:sz w:val="40"/>
          <w:szCs w:val="40"/>
        </w:rPr>
      </w:pPr>
    </w:p>
    <w:p w14:paraId="0013E573" w14:textId="77777777" w:rsidR="008A1FD9" w:rsidRDefault="008A1FD9" w:rsidP="00E96991">
      <w:pPr>
        <w:rPr>
          <w:sz w:val="40"/>
          <w:szCs w:val="40"/>
        </w:rPr>
      </w:pPr>
    </w:p>
    <w:p w14:paraId="001D7AEE" w14:textId="77777777" w:rsidR="008A1FD9" w:rsidRDefault="008A1FD9" w:rsidP="00E96991">
      <w:pPr>
        <w:rPr>
          <w:sz w:val="40"/>
          <w:szCs w:val="40"/>
        </w:rPr>
      </w:pPr>
    </w:p>
    <w:p w14:paraId="651D817F" w14:textId="16561983" w:rsidR="00E96991" w:rsidRPr="0058762F" w:rsidRDefault="00E96991" w:rsidP="00E96991">
      <w:pPr>
        <w:rPr>
          <w:sz w:val="40"/>
          <w:szCs w:val="40"/>
        </w:rPr>
      </w:pPr>
      <w:r w:rsidRPr="0058762F">
        <w:rPr>
          <w:sz w:val="40"/>
          <w:szCs w:val="40"/>
        </w:rPr>
        <w:lastRenderedPageBreak/>
        <w:t>Creating the contingency table:</w:t>
      </w:r>
    </w:p>
    <w:p w14:paraId="4F0C4DD1" w14:textId="1DB5DD86" w:rsidR="0058762F" w:rsidRDefault="00E96991" w:rsidP="00F222CB">
      <w:pPr>
        <w:rPr>
          <w:sz w:val="32"/>
          <w:szCs w:val="32"/>
        </w:rPr>
      </w:pPr>
      <w:r>
        <w:rPr>
          <w:sz w:val="32"/>
          <w:szCs w:val="32"/>
        </w:rPr>
        <w:t>Used MS Excel to create filter and get the needed values</w:t>
      </w:r>
      <w:r w:rsidR="0058762F">
        <w:rPr>
          <w:sz w:val="32"/>
          <w:szCs w:val="32"/>
        </w:rPr>
        <w:t>, Wrote Python Code to check the table, and created a Heat Map to represent the table.</w:t>
      </w:r>
    </w:p>
    <w:p w14:paraId="2013B0A5" w14:textId="4A5612AE" w:rsidR="0058762F" w:rsidRDefault="008A1FD9" w:rsidP="00E96991">
      <w:pPr>
        <w:rPr>
          <w:sz w:val="32"/>
          <w:szCs w:val="32"/>
        </w:rPr>
      </w:pPr>
      <w:r w:rsidRPr="0058762F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FB0CD2C" wp14:editId="1E9E28B0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362700" cy="819150"/>
            <wp:effectExtent l="0" t="0" r="0" b="0"/>
            <wp:wrapSquare wrapText="bothSides"/>
            <wp:docPr id="175753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396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62F">
        <w:rPr>
          <w:sz w:val="32"/>
          <w:szCs w:val="32"/>
        </w:rPr>
        <w:t>Results:</w:t>
      </w:r>
    </w:p>
    <w:p w14:paraId="29CEE81B" w14:textId="3FA8D091" w:rsidR="0058762F" w:rsidRDefault="0058762F" w:rsidP="00E96991">
      <w:pPr>
        <w:rPr>
          <w:sz w:val="32"/>
          <w:szCs w:val="32"/>
        </w:rPr>
      </w:pPr>
      <w:r w:rsidRPr="0058762F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F93E637" wp14:editId="7C01DFE9">
            <wp:simplePos x="0" y="0"/>
            <wp:positionH relativeFrom="margin">
              <wp:align>center</wp:align>
            </wp:positionH>
            <wp:positionV relativeFrom="paragraph">
              <wp:posOffset>1143000</wp:posOffset>
            </wp:positionV>
            <wp:extent cx="6405245" cy="4295775"/>
            <wp:effectExtent l="0" t="0" r="0" b="9525"/>
            <wp:wrapSquare wrapText="bothSides"/>
            <wp:docPr id="162945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575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B210F" w14:textId="77777777" w:rsidR="00E96991" w:rsidRDefault="00E96991" w:rsidP="00E96991">
      <w:pPr>
        <w:rPr>
          <w:sz w:val="32"/>
          <w:szCs w:val="32"/>
        </w:rPr>
      </w:pPr>
    </w:p>
    <w:p w14:paraId="58CF56A2" w14:textId="0601B069" w:rsidR="0058762F" w:rsidRPr="0058762F" w:rsidRDefault="0058762F" w:rsidP="00E96991">
      <w:pPr>
        <w:rPr>
          <w:sz w:val="40"/>
          <w:szCs w:val="40"/>
        </w:rPr>
      </w:pPr>
      <w:r w:rsidRPr="0058762F">
        <w:rPr>
          <w:sz w:val="40"/>
          <w:szCs w:val="40"/>
        </w:rPr>
        <w:t xml:space="preserve">Observations: </w:t>
      </w:r>
    </w:p>
    <w:p w14:paraId="368E80DC" w14:textId="47A4B45D" w:rsidR="0058762F" w:rsidRDefault="0058762F" w:rsidP="00E96991">
      <w:pPr>
        <w:rPr>
          <w:sz w:val="32"/>
          <w:szCs w:val="32"/>
        </w:rPr>
      </w:pPr>
      <w:r>
        <w:rPr>
          <w:sz w:val="32"/>
          <w:szCs w:val="32"/>
        </w:rPr>
        <w:t xml:space="preserve">Records did not change in the contingency table, so there were not empty records, which implies data cleanness. Heat Map also shows </w:t>
      </w:r>
      <w:r w:rsidR="00F222CB">
        <w:rPr>
          <w:sz w:val="32"/>
          <w:szCs w:val="32"/>
        </w:rPr>
        <w:t>that there are no outliers in the data in terms of number of records for each dependent variable.</w:t>
      </w:r>
    </w:p>
    <w:p w14:paraId="11F9AFAA" w14:textId="77777777" w:rsidR="00F222CB" w:rsidRDefault="00F222CB" w:rsidP="00E96991">
      <w:pPr>
        <w:rPr>
          <w:sz w:val="32"/>
          <w:szCs w:val="32"/>
        </w:rPr>
      </w:pPr>
    </w:p>
    <w:p w14:paraId="3F3D7DBF" w14:textId="77777777" w:rsidR="008A1FD9" w:rsidRDefault="008A1FD9" w:rsidP="00E96991">
      <w:pPr>
        <w:rPr>
          <w:sz w:val="40"/>
          <w:szCs w:val="40"/>
        </w:rPr>
      </w:pPr>
    </w:p>
    <w:p w14:paraId="6D7C4178" w14:textId="77777777" w:rsidR="008A1FD9" w:rsidRDefault="008A1FD9" w:rsidP="00E96991">
      <w:pPr>
        <w:rPr>
          <w:sz w:val="40"/>
          <w:szCs w:val="40"/>
        </w:rPr>
      </w:pPr>
    </w:p>
    <w:p w14:paraId="26F0CEB2" w14:textId="350DCCF2" w:rsidR="00F222CB" w:rsidRPr="00F222CB" w:rsidRDefault="00F222CB" w:rsidP="00E96991">
      <w:pPr>
        <w:rPr>
          <w:sz w:val="40"/>
          <w:szCs w:val="40"/>
        </w:rPr>
      </w:pPr>
      <w:r w:rsidRPr="00F222CB">
        <w:rPr>
          <w:sz w:val="40"/>
          <w:szCs w:val="40"/>
        </w:rPr>
        <w:lastRenderedPageBreak/>
        <w:t>Computing the Expected table:</w:t>
      </w:r>
    </w:p>
    <w:p w14:paraId="41F0E0C6" w14:textId="76A7C5BA" w:rsidR="00F222CB" w:rsidRDefault="00F222CB" w:rsidP="00E96991">
      <w:pPr>
        <w:rPr>
          <w:sz w:val="32"/>
          <w:szCs w:val="32"/>
        </w:rPr>
      </w:pPr>
      <w:r>
        <w:rPr>
          <w:sz w:val="32"/>
          <w:szCs w:val="32"/>
        </w:rPr>
        <w:t>Used MS Excel to form a function that automatically calculates each entry in the expected table, Wrote Python Code to check the table.</w:t>
      </w:r>
    </w:p>
    <w:p w14:paraId="1DB91B3B" w14:textId="1D5970A0" w:rsidR="006E1628" w:rsidRDefault="006E1628" w:rsidP="00E96991">
      <w:pPr>
        <w:rPr>
          <w:sz w:val="32"/>
          <w:szCs w:val="32"/>
        </w:rPr>
      </w:pPr>
      <w:r w:rsidRPr="00F222CB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73D99EA" wp14:editId="0B426DF0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7164388" cy="790575"/>
            <wp:effectExtent l="0" t="0" r="0" b="0"/>
            <wp:wrapSquare wrapText="bothSides"/>
            <wp:docPr id="27434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471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388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Results:</w:t>
      </w:r>
    </w:p>
    <w:p w14:paraId="552D7444" w14:textId="594B2848" w:rsidR="00F222CB" w:rsidRPr="00E96991" w:rsidRDefault="00F222CB" w:rsidP="00E96991">
      <w:pPr>
        <w:rPr>
          <w:sz w:val="32"/>
          <w:szCs w:val="32"/>
        </w:rPr>
      </w:pPr>
    </w:p>
    <w:p w14:paraId="04C6CE33" w14:textId="6840BBD4" w:rsidR="006E1628" w:rsidRDefault="006E1628" w:rsidP="00E96991">
      <w:pPr>
        <w:rPr>
          <w:sz w:val="24"/>
          <w:szCs w:val="24"/>
          <w:lang w:val="en-US"/>
        </w:rPr>
      </w:pPr>
      <w:r w:rsidRPr="00B137F7">
        <w:rPr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49B05F8" wp14:editId="16729CC5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78375" cy="2200275"/>
            <wp:effectExtent l="0" t="0" r="3175" b="9525"/>
            <wp:wrapSquare wrapText="bothSides"/>
            <wp:docPr id="101602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245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7D1B1" w14:textId="21918FA7" w:rsidR="00E96991" w:rsidRDefault="00E96991" w:rsidP="00E96991">
      <w:pPr>
        <w:rPr>
          <w:sz w:val="24"/>
          <w:szCs w:val="24"/>
          <w:lang w:val="en-US"/>
        </w:rPr>
      </w:pPr>
    </w:p>
    <w:p w14:paraId="5EA1ED10" w14:textId="77777777" w:rsidR="006E1628" w:rsidRDefault="006E1628" w:rsidP="00E96991">
      <w:pPr>
        <w:rPr>
          <w:sz w:val="24"/>
          <w:szCs w:val="24"/>
          <w:lang w:val="en-US"/>
        </w:rPr>
      </w:pPr>
    </w:p>
    <w:p w14:paraId="2A37BB03" w14:textId="77777777" w:rsidR="006E1628" w:rsidRDefault="006E1628" w:rsidP="00E96991">
      <w:pPr>
        <w:rPr>
          <w:sz w:val="24"/>
          <w:szCs w:val="24"/>
          <w:lang w:val="en-US"/>
        </w:rPr>
      </w:pPr>
    </w:p>
    <w:p w14:paraId="35BC868D" w14:textId="77777777" w:rsidR="006E1628" w:rsidRDefault="006E1628" w:rsidP="00E96991">
      <w:pPr>
        <w:rPr>
          <w:sz w:val="24"/>
          <w:szCs w:val="24"/>
          <w:lang w:val="en-US"/>
        </w:rPr>
      </w:pPr>
    </w:p>
    <w:p w14:paraId="5A3DEC43" w14:textId="77777777" w:rsidR="006E1628" w:rsidRDefault="006E1628" w:rsidP="00E96991">
      <w:pPr>
        <w:rPr>
          <w:sz w:val="24"/>
          <w:szCs w:val="24"/>
          <w:lang w:val="en-US"/>
        </w:rPr>
      </w:pPr>
    </w:p>
    <w:p w14:paraId="7EA0D02C" w14:textId="77777777" w:rsidR="006E1628" w:rsidRDefault="006E1628" w:rsidP="00E96991">
      <w:pPr>
        <w:rPr>
          <w:sz w:val="24"/>
          <w:szCs w:val="24"/>
          <w:lang w:val="en-US"/>
        </w:rPr>
      </w:pPr>
    </w:p>
    <w:p w14:paraId="2E9E564F" w14:textId="77777777" w:rsidR="006E1628" w:rsidRDefault="006E1628" w:rsidP="00E96991">
      <w:pPr>
        <w:rPr>
          <w:sz w:val="24"/>
          <w:szCs w:val="24"/>
          <w:lang w:val="en-US"/>
        </w:rPr>
      </w:pPr>
    </w:p>
    <w:p w14:paraId="43A4DCDC" w14:textId="4C37571E" w:rsidR="006E1628" w:rsidRDefault="006E1628" w:rsidP="00E96991">
      <w:pPr>
        <w:rPr>
          <w:sz w:val="40"/>
          <w:szCs w:val="40"/>
          <w:lang w:val="en-US"/>
        </w:rPr>
      </w:pPr>
      <w:r w:rsidRPr="006E1628">
        <w:rPr>
          <w:sz w:val="40"/>
          <w:szCs w:val="40"/>
          <w:lang w:val="en-US"/>
        </w:rPr>
        <w:t>Computing the Chi Square Statistic (Test):</w:t>
      </w:r>
    </w:p>
    <w:p w14:paraId="41FBDDBA" w14:textId="52E88577" w:rsidR="00FF46EA" w:rsidRDefault="006E1628" w:rsidP="008A1F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Wrote Python Code to compute the X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bscript"/>
          <w:lang w:val="en-US"/>
        </w:rPr>
        <w:t>test</w:t>
      </w:r>
      <w:r>
        <w:rPr>
          <w:sz w:val="32"/>
          <w:szCs w:val="32"/>
          <w:lang w:val="en-US"/>
        </w:rPr>
        <w:t>, and supported the computed value by computing the calculation on separate steps in MS Excel</w:t>
      </w:r>
    </w:p>
    <w:p w14:paraId="7FC37828" w14:textId="3068DD3B" w:rsidR="006E1628" w:rsidRDefault="006E1628" w:rsidP="00E969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Results:</w:t>
      </w:r>
    </w:p>
    <w:p w14:paraId="65A9FCDD" w14:textId="121B848B" w:rsidR="006E1628" w:rsidRDefault="006E1628" w:rsidP="00E96991">
      <w:pPr>
        <w:rPr>
          <w:sz w:val="32"/>
          <w:szCs w:val="32"/>
          <w:lang w:val="en-US"/>
        </w:rPr>
      </w:pPr>
      <w:r w:rsidRPr="006E1628">
        <w:rPr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0AC3D721" wp14:editId="1A19968B">
            <wp:simplePos x="0" y="0"/>
            <wp:positionH relativeFrom="margin">
              <wp:align>center</wp:align>
            </wp:positionH>
            <wp:positionV relativeFrom="paragraph">
              <wp:posOffset>1114425</wp:posOffset>
            </wp:positionV>
            <wp:extent cx="5912485" cy="1000125"/>
            <wp:effectExtent l="0" t="0" r="0" b="9525"/>
            <wp:wrapSquare wrapText="bothSides"/>
            <wp:docPr id="112649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936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628">
        <w:rPr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67CBB248" wp14:editId="207727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8917" cy="819150"/>
            <wp:effectExtent l="0" t="0" r="4445" b="0"/>
            <wp:wrapSquare wrapText="bothSides"/>
            <wp:docPr id="103694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62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91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7CBEA" w14:textId="6888FCA1" w:rsidR="006E1628" w:rsidRPr="006E1628" w:rsidRDefault="00FF46EA" w:rsidP="00E96991">
      <w:pPr>
        <w:rPr>
          <w:sz w:val="32"/>
          <w:szCs w:val="32"/>
          <w:lang w:val="en-US"/>
        </w:rPr>
      </w:pPr>
      <w:r w:rsidRPr="006E1628">
        <w:rPr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0D91F63B" wp14:editId="3F51FE5B">
            <wp:simplePos x="0" y="0"/>
            <wp:positionH relativeFrom="margin">
              <wp:align>center</wp:align>
            </wp:positionH>
            <wp:positionV relativeFrom="paragraph">
              <wp:posOffset>1249680</wp:posOffset>
            </wp:positionV>
            <wp:extent cx="6159500" cy="876300"/>
            <wp:effectExtent l="0" t="0" r="0" b="0"/>
            <wp:wrapSquare wrapText="bothSides"/>
            <wp:docPr id="207848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862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94583" w14:textId="47002731" w:rsidR="00FF46EA" w:rsidRDefault="00FF46EA" w:rsidP="00E96991">
      <w:pPr>
        <w:rPr>
          <w:sz w:val="32"/>
          <w:szCs w:val="32"/>
          <w:lang w:val="en-US"/>
        </w:rPr>
      </w:pPr>
    </w:p>
    <w:p w14:paraId="09AE3215" w14:textId="127C535D" w:rsidR="00FF46EA" w:rsidRPr="00FF46EA" w:rsidRDefault="00FF46EA" w:rsidP="00E96991">
      <w:pPr>
        <w:rPr>
          <w:sz w:val="40"/>
          <w:szCs w:val="40"/>
          <w:lang w:val="en-US"/>
        </w:rPr>
      </w:pPr>
      <w:r w:rsidRPr="00FF46EA">
        <w:rPr>
          <w:sz w:val="40"/>
          <w:szCs w:val="40"/>
          <w:lang w:val="en-US"/>
        </w:rPr>
        <w:lastRenderedPageBreak/>
        <w:t>Finding the Chi Square Critical using the X</w:t>
      </w:r>
      <w:r w:rsidRPr="00FF46EA">
        <w:rPr>
          <w:sz w:val="40"/>
          <w:szCs w:val="40"/>
          <w:vertAlign w:val="superscript"/>
          <w:lang w:val="en-US"/>
        </w:rPr>
        <w:t>2</w:t>
      </w:r>
      <w:r w:rsidRPr="00FF46EA">
        <w:rPr>
          <w:sz w:val="40"/>
          <w:szCs w:val="40"/>
          <w:lang w:val="en-US"/>
        </w:rPr>
        <w:t xml:space="preserve"> table:</w:t>
      </w:r>
    </w:p>
    <w:p w14:paraId="26171032" w14:textId="1D354277" w:rsidR="00FF46EA" w:rsidRDefault="00FF46EA" w:rsidP="00E9699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7C09E2E8" wp14:editId="5A66643F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756660" cy="2749550"/>
            <wp:effectExtent l="0" t="0" r="0" b="0"/>
            <wp:wrapSquare wrapText="bothSides"/>
            <wp:docPr id="141305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57270" name="Picture 141305727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3" b="34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75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23FC7" w14:textId="06FC6EDA" w:rsidR="00FF46EA" w:rsidRDefault="00FF46EA" w:rsidP="00E96991">
      <w:pPr>
        <w:rPr>
          <w:sz w:val="32"/>
          <w:szCs w:val="32"/>
          <w:lang w:val="en-US"/>
        </w:rPr>
      </w:pPr>
    </w:p>
    <w:p w14:paraId="3E036C07" w14:textId="5CD1CCD7" w:rsidR="00FF46EA" w:rsidRDefault="00FF46EA" w:rsidP="00E96991">
      <w:pPr>
        <w:rPr>
          <w:sz w:val="32"/>
          <w:szCs w:val="32"/>
          <w:lang w:val="en-US"/>
        </w:rPr>
      </w:pPr>
    </w:p>
    <w:p w14:paraId="377CD6BD" w14:textId="77777777" w:rsidR="00FF46EA" w:rsidRDefault="00FF46EA" w:rsidP="00E96991">
      <w:pPr>
        <w:rPr>
          <w:sz w:val="32"/>
          <w:szCs w:val="32"/>
          <w:lang w:val="en-US"/>
        </w:rPr>
      </w:pPr>
    </w:p>
    <w:p w14:paraId="79D5CB39" w14:textId="77777777" w:rsidR="00FF46EA" w:rsidRDefault="00FF46EA" w:rsidP="00E96991">
      <w:pPr>
        <w:rPr>
          <w:sz w:val="32"/>
          <w:szCs w:val="32"/>
          <w:lang w:val="en-US"/>
        </w:rPr>
      </w:pPr>
    </w:p>
    <w:p w14:paraId="1665E1FC" w14:textId="77777777" w:rsidR="00FF46EA" w:rsidRDefault="00FF46EA" w:rsidP="00E96991">
      <w:pPr>
        <w:rPr>
          <w:sz w:val="32"/>
          <w:szCs w:val="32"/>
          <w:lang w:val="en-US"/>
        </w:rPr>
      </w:pPr>
    </w:p>
    <w:p w14:paraId="27892BF2" w14:textId="77777777" w:rsidR="00FF46EA" w:rsidRDefault="00FF46EA" w:rsidP="00E96991">
      <w:pPr>
        <w:rPr>
          <w:sz w:val="32"/>
          <w:szCs w:val="32"/>
          <w:lang w:val="en-US"/>
        </w:rPr>
      </w:pPr>
    </w:p>
    <w:p w14:paraId="297678A9" w14:textId="77777777" w:rsidR="00FF46EA" w:rsidRDefault="00FF46EA" w:rsidP="00E96991">
      <w:pPr>
        <w:rPr>
          <w:sz w:val="32"/>
          <w:szCs w:val="32"/>
          <w:lang w:val="en-US"/>
        </w:rPr>
      </w:pPr>
    </w:p>
    <w:p w14:paraId="2B75AC0E" w14:textId="77777777" w:rsidR="00FF46EA" w:rsidRDefault="00FF46EA" w:rsidP="00E96991">
      <w:pPr>
        <w:rPr>
          <w:sz w:val="32"/>
          <w:szCs w:val="32"/>
          <w:lang w:val="en-US"/>
        </w:rPr>
      </w:pPr>
    </w:p>
    <w:p w14:paraId="6521DB97" w14:textId="7CF6B78B" w:rsidR="00FF46EA" w:rsidRDefault="00FF46EA" w:rsidP="00E96991">
      <w:pPr>
        <w:rPr>
          <w:sz w:val="32"/>
          <w:szCs w:val="32"/>
          <w:lang w:val="en-US"/>
        </w:rPr>
      </w:pPr>
    </w:p>
    <w:p w14:paraId="4D46E754" w14:textId="3439E5A3" w:rsidR="00FF46EA" w:rsidRPr="00FF46EA" w:rsidRDefault="00FF46EA" w:rsidP="00FF46EA">
      <w:pPr>
        <w:rPr>
          <w:sz w:val="40"/>
          <w:szCs w:val="40"/>
          <w:lang w:val="en-US"/>
        </w:rPr>
      </w:pPr>
      <w:r w:rsidRPr="00FF46EA">
        <w:rPr>
          <w:sz w:val="40"/>
          <w:szCs w:val="40"/>
          <w:lang w:val="en-US"/>
        </w:rPr>
        <w:t>Comparing the Results:</w:t>
      </w:r>
    </w:p>
    <w:p w14:paraId="41B5052D" w14:textId="16DECAF1" w:rsidR="00FF46EA" w:rsidRDefault="00FF46EA" w:rsidP="00E969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bscript"/>
          <w:lang w:val="en-US"/>
        </w:rPr>
        <w:t>test</w:t>
      </w:r>
      <w:r>
        <w:rPr>
          <w:sz w:val="32"/>
          <w:szCs w:val="32"/>
          <w:lang w:val="en-US"/>
        </w:rPr>
        <w:t xml:space="preserve"> = 12.6068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602F0D1A" w14:textId="7BAC8D07" w:rsidR="00FF46EA" w:rsidRDefault="000A60E7" w:rsidP="00E9699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5B783AC6" wp14:editId="02B1AE0A">
            <wp:simplePos x="0" y="0"/>
            <wp:positionH relativeFrom="margin">
              <wp:align>center</wp:align>
            </wp:positionH>
            <wp:positionV relativeFrom="paragraph">
              <wp:posOffset>471170</wp:posOffset>
            </wp:positionV>
            <wp:extent cx="5241925" cy="2705100"/>
            <wp:effectExtent l="0" t="0" r="0" b="0"/>
            <wp:wrapSquare wrapText="bothSides"/>
            <wp:docPr id="814590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90775" name="Picture 8145907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6EA">
        <w:rPr>
          <w:sz w:val="32"/>
          <w:szCs w:val="32"/>
          <w:lang w:val="en-US"/>
        </w:rPr>
        <w:t>X</w:t>
      </w:r>
      <w:r w:rsidR="00FF46EA">
        <w:rPr>
          <w:sz w:val="32"/>
          <w:szCs w:val="32"/>
          <w:vertAlign w:val="superscript"/>
          <w:lang w:val="en-US"/>
        </w:rPr>
        <w:t>2</w:t>
      </w:r>
      <w:r w:rsidR="00FF46EA">
        <w:rPr>
          <w:sz w:val="32"/>
          <w:szCs w:val="32"/>
          <w:vertAlign w:val="subscript"/>
          <w:lang w:val="en-US"/>
        </w:rPr>
        <w:t>critical</w:t>
      </w:r>
      <w:r w:rsidR="00FF46EA">
        <w:rPr>
          <w:sz w:val="32"/>
          <w:szCs w:val="32"/>
          <w:lang w:val="en-US"/>
        </w:rPr>
        <w:t xml:space="preserve"> = </w:t>
      </w:r>
      <w:r w:rsidR="00FF46EA">
        <w:rPr>
          <w:sz w:val="32"/>
          <w:szCs w:val="32"/>
          <w:lang w:val="en-US"/>
        </w:rPr>
        <w:t>23.685</w:t>
      </w:r>
    </w:p>
    <w:p w14:paraId="4ECB1CAC" w14:textId="756E6369" w:rsidR="00FF46EA" w:rsidRDefault="000A60E7" w:rsidP="000A60E7">
      <w:pPr>
        <w:rPr>
          <w:sz w:val="32"/>
          <w:szCs w:val="32"/>
          <w:lang w:val="en-US"/>
        </w:rPr>
      </w:pP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</w:t>
      </w:r>
    </w:p>
    <w:p w14:paraId="1BB1F6DD" w14:textId="1F5835CD" w:rsidR="00FF46EA" w:rsidRDefault="00FF46EA" w:rsidP="00E96991">
      <w:pPr>
        <w:rPr>
          <w:sz w:val="40"/>
          <w:szCs w:val="40"/>
          <w:lang w:val="en-US"/>
        </w:rPr>
      </w:pPr>
      <w:r w:rsidRPr="00FF46EA">
        <w:rPr>
          <w:sz w:val="40"/>
          <w:szCs w:val="40"/>
          <w:lang w:val="en-US"/>
        </w:rPr>
        <w:t>Conclusion:</w:t>
      </w:r>
    </w:p>
    <w:p w14:paraId="325596C9" w14:textId="3FBBC589" w:rsidR="00FF46EA" w:rsidRPr="00FF46EA" w:rsidRDefault="00FF46EA" w:rsidP="00E96991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X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bscript"/>
          <w:lang w:val="en-US"/>
        </w:rPr>
        <w:t>test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&lt;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X</w:t>
      </w:r>
      <w:r>
        <w:rPr>
          <w:sz w:val="32"/>
          <w:szCs w:val="32"/>
          <w:vertAlign w:val="superscript"/>
          <w:lang w:val="en-US"/>
        </w:rPr>
        <w:t>2</w:t>
      </w:r>
      <w:r>
        <w:rPr>
          <w:sz w:val="32"/>
          <w:szCs w:val="32"/>
          <w:vertAlign w:val="subscript"/>
          <w:lang w:val="en-US"/>
        </w:rPr>
        <w:t>critical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</w:t>
      </w:r>
      <w:r w:rsidRPr="00FF46EA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FF46EA">
        <w:rPr>
          <w:sz w:val="32"/>
          <w:szCs w:val="32"/>
          <w:lang w:val="en-US"/>
        </w:rPr>
        <w:t xml:space="preserve">We </w:t>
      </w:r>
      <w:r w:rsidR="000A60E7">
        <w:rPr>
          <w:sz w:val="32"/>
          <w:szCs w:val="32"/>
          <w:lang w:val="en-US"/>
        </w:rPr>
        <w:t>fail to reject</w:t>
      </w:r>
      <w:r w:rsidRPr="00FF46EA">
        <w:rPr>
          <w:sz w:val="32"/>
          <w:szCs w:val="32"/>
          <w:lang w:val="en-US"/>
        </w:rPr>
        <w:t xml:space="preserve"> the H</w:t>
      </w:r>
      <w:r w:rsidRPr="00FF46EA">
        <w:rPr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  <w:vertAlign w:val="subscript"/>
          <w:lang w:val="en-US"/>
        </w:rPr>
        <w:t xml:space="preserve"> </w:t>
      </w:r>
      <w:r>
        <w:rPr>
          <w:sz w:val="32"/>
          <w:szCs w:val="32"/>
          <w:lang w:val="en-US"/>
        </w:rPr>
        <w:t>as we are in the accepted region</w:t>
      </w:r>
      <w:r w:rsidRPr="00FF46EA">
        <w:rPr>
          <w:sz w:val="32"/>
          <w:szCs w:val="32"/>
          <w:vertAlign w:val="subscript"/>
          <w:lang w:val="en-US"/>
        </w:rPr>
        <w:t xml:space="preserve">, </w:t>
      </w:r>
      <w:r w:rsidRPr="00FF46EA">
        <w:rPr>
          <w:sz w:val="32"/>
          <w:szCs w:val="32"/>
          <w:lang w:val="en-US"/>
        </w:rPr>
        <w:t>there</w:t>
      </w:r>
      <w:r>
        <w:rPr>
          <w:sz w:val="32"/>
          <w:szCs w:val="32"/>
          <w:lang w:val="en-US"/>
        </w:rPr>
        <w:t xml:space="preserve"> is no statistically significant relationship between </w:t>
      </w:r>
      <w:r w:rsidRPr="00FF46EA">
        <w:rPr>
          <w:b/>
          <w:bCs/>
          <w:sz w:val="32"/>
          <w:szCs w:val="32"/>
          <w:lang w:val="en-US"/>
        </w:rPr>
        <w:t>AI Impact</w:t>
      </w:r>
      <w:r>
        <w:rPr>
          <w:sz w:val="32"/>
          <w:szCs w:val="32"/>
          <w:lang w:val="en-US"/>
        </w:rPr>
        <w:t xml:space="preserve"> and </w:t>
      </w:r>
      <w:r w:rsidRPr="00FF46EA">
        <w:rPr>
          <w:b/>
          <w:bCs/>
          <w:sz w:val="32"/>
          <w:szCs w:val="32"/>
          <w:lang w:val="en-US"/>
        </w:rPr>
        <w:t>Industry</w:t>
      </w:r>
      <w:r>
        <w:rPr>
          <w:sz w:val="32"/>
          <w:szCs w:val="32"/>
          <w:lang w:val="en-US"/>
        </w:rPr>
        <w:t xml:space="preserve"> in this Data Set.</w:t>
      </w:r>
    </w:p>
    <w:p w14:paraId="696AF94C" w14:textId="77777777" w:rsidR="00FF46EA" w:rsidRDefault="00FF46EA" w:rsidP="00E96991">
      <w:pPr>
        <w:rPr>
          <w:sz w:val="32"/>
          <w:szCs w:val="32"/>
          <w:lang w:val="en-US"/>
        </w:rPr>
      </w:pPr>
    </w:p>
    <w:sectPr w:rsidR="00FF46EA" w:rsidSect="008A1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42D17"/>
    <w:multiLevelType w:val="hybridMultilevel"/>
    <w:tmpl w:val="5622C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0AB4"/>
    <w:multiLevelType w:val="hybridMultilevel"/>
    <w:tmpl w:val="9C6A0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587372">
    <w:abstractNumId w:val="1"/>
  </w:num>
  <w:num w:numId="2" w16cid:durableId="10311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AC"/>
    <w:rsid w:val="0002236E"/>
    <w:rsid w:val="000A60E7"/>
    <w:rsid w:val="000C415C"/>
    <w:rsid w:val="002A7BAC"/>
    <w:rsid w:val="0058762F"/>
    <w:rsid w:val="006E1628"/>
    <w:rsid w:val="008A1FD9"/>
    <w:rsid w:val="00B137F7"/>
    <w:rsid w:val="00B700A6"/>
    <w:rsid w:val="00E96991"/>
    <w:rsid w:val="00F222CB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B24B"/>
  <w15:chartTrackingRefBased/>
  <w15:docId w15:val="{DFF33AD6-C2D1-430C-8947-51CEE8AD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ahmed</dc:creator>
  <cp:keywords/>
  <dc:description/>
  <cp:lastModifiedBy>mazen ahmed</cp:lastModifiedBy>
  <cp:revision>3</cp:revision>
  <dcterms:created xsi:type="dcterms:W3CDTF">2025-08-05T18:48:00Z</dcterms:created>
  <dcterms:modified xsi:type="dcterms:W3CDTF">2025-08-05T19:53:00Z</dcterms:modified>
</cp:coreProperties>
</file>