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3037A">
      <w:pPr>
        <w:ind w:firstLine="5903" w:firstLineChars="2450"/>
        <w:rPr>
          <w:rFonts w:cs="Times New Roman"/>
          <w:b/>
        </w:rPr>
      </w:pPr>
    </w:p>
    <w:p w14:paraId="2673AEF8">
      <w:pPr>
        <w:ind w:firstLine="5903" w:firstLineChars="2450"/>
        <w:rPr>
          <w:rFonts w:cs="Times New Roman"/>
          <w:b/>
        </w:rPr>
      </w:pPr>
      <w:r>
        <w:rPr>
          <w:rFonts w:cs="Times New Roman"/>
          <w:b/>
        </w:rPr>
        <w:t>审定成绩：</w:t>
      </w:r>
      <w:r>
        <w:rPr>
          <w:rFonts w:cs="Times New Roman"/>
          <w:b/>
          <w:u w:val="single"/>
        </w:rPr>
        <w:t xml:space="preserve">           </w:t>
      </w:r>
    </w:p>
    <w:p w14:paraId="22E9F940">
      <w:pPr>
        <w:rPr>
          <w:rFonts w:cs="Times New Roman"/>
        </w:rPr>
      </w:pPr>
    </w:p>
    <w:tbl>
      <w:tblPr>
        <w:tblStyle w:val="12"/>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504"/>
        <w:gridCol w:w="5683"/>
        <w:gridCol w:w="661"/>
      </w:tblGrid>
      <w:tr w14:paraId="173B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noWrap w:val="0"/>
            <w:vAlign w:val="center"/>
          </w:tcPr>
          <w:p w14:paraId="69D15B70">
            <w:pPr>
              <w:spacing w:line="240" w:lineRule="auto"/>
              <w:jc w:val="center"/>
              <w:rPr>
                <w:rFonts w:cs="Times New Roman"/>
                <w:b/>
                <w:sz w:val="48"/>
                <w:szCs w:val="48"/>
              </w:rPr>
            </w:pPr>
          </w:p>
          <w:p w14:paraId="6FAB9428">
            <w:pPr>
              <w:spacing w:line="240" w:lineRule="auto"/>
              <w:jc w:val="center"/>
              <w:rPr>
                <w:rFonts w:cs="Times New Roman"/>
                <w:b/>
                <w:sz w:val="48"/>
                <w:szCs w:val="48"/>
              </w:rPr>
            </w:pPr>
            <w:r>
              <w:rPr>
                <w:rFonts w:cs="Times New Roman"/>
                <w:b/>
                <w:sz w:val="48"/>
                <w:szCs w:val="48"/>
              </w:rPr>
              <w:t>重庆邮电大学</w:t>
            </w:r>
          </w:p>
          <w:p w14:paraId="1E08873C">
            <w:pPr>
              <w:spacing w:line="240" w:lineRule="auto"/>
              <w:jc w:val="center"/>
              <w:rPr>
                <w:rFonts w:cs="Times New Roman"/>
                <w:b/>
                <w:sz w:val="44"/>
              </w:rPr>
            </w:pPr>
            <w:r>
              <w:rPr>
                <w:rFonts w:cs="Times New Roman"/>
                <w:b/>
                <w:sz w:val="48"/>
                <w:szCs w:val="48"/>
              </w:rPr>
              <w:t>毕业设计（论文）</w:t>
            </w:r>
          </w:p>
        </w:tc>
      </w:tr>
      <w:tr w14:paraId="1DE8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noWrap w:val="0"/>
            <w:vAlign w:val="bottom"/>
          </w:tcPr>
          <w:p w14:paraId="0FDABF3F">
            <w:pPr>
              <w:jc w:val="center"/>
              <w:rPr>
                <w:rFonts w:cs="Times New Roman"/>
                <w:b/>
                <w:sz w:val="44"/>
              </w:rPr>
            </w:pPr>
          </w:p>
        </w:tc>
      </w:tr>
      <w:tr w14:paraId="265C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bottom w:val="nil"/>
              <w:right w:val="nil"/>
            </w:tcBorders>
            <w:noWrap w:val="0"/>
            <w:vAlign w:val="bottom"/>
          </w:tcPr>
          <w:p w14:paraId="7ADC15F4">
            <w:pPr>
              <w:jc w:val="center"/>
              <w:rPr>
                <w:rFonts w:cs="Times New Roman"/>
              </w:rPr>
            </w:pPr>
          </w:p>
        </w:tc>
        <w:tc>
          <w:tcPr>
            <w:tcW w:w="862" w:type="pct"/>
            <w:tcBorders>
              <w:top w:val="nil"/>
              <w:left w:val="nil"/>
              <w:bottom w:val="nil"/>
              <w:right w:val="nil"/>
            </w:tcBorders>
            <w:noWrap w:val="0"/>
            <w:vAlign w:val="center"/>
          </w:tcPr>
          <w:p w14:paraId="36B24805">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noWrap w:val="0"/>
            <w:vAlign w:val="center"/>
          </w:tcPr>
          <w:p w14:paraId="7C053B3F">
            <w:pPr>
              <w:spacing w:line="240" w:lineRule="auto"/>
              <w:jc w:val="center"/>
              <w:rPr>
                <w:rFonts w:hint="default" w:eastAsia="宋体" w:cs="Times New Roman"/>
                <w:b/>
                <w:sz w:val="30"/>
                <w:szCs w:val="30"/>
                <w:lang w:val="en-US" w:eastAsia="zh-CN"/>
              </w:rPr>
            </w:pPr>
            <w:r>
              <w:rPr>
                <w:rFonts w:hint="eastAsia" w:cs="Times New Roman"/>
                <w:b/>
                <w:sz w:val="30"/>
                <w:szCs w:val="30"/>
                <w:lang w:val="en-US" w:eastAsia="zh-CN"/>
              </w:rPr>
              <w:t>基于代码执行反馈的代码生成与自修复系</w:t>
            </w:r>
          </w:p>
        </w:tc>
        <w:tc>
          <w:tcPr>
            <w:tcW w:w="379" w:type="pct"/>
            <w:vMerge w:val="restart"/>
            <w:tcBorders>
              <w:top w:val="nil"/>
              <w:left w:val="nil"/>
              <w:bottom w:val="nil"/>
              <w:right w:val="nil"/>
            </w:tcBorders>
            <w:noWrap w:val="0"/>
            <w:vAlign w:val="top"/>
          </w:tcPr>
          <w:p w14:paraId="50C5AB56">
            <w:pPr>
              <w:rPr>
                <w:rFonts w:cs="Times New Roman"/>
              </w:rPr>
            </w:pPr>
          </w:p>
        </w:tc>
      </w:tr>
      <w:tr w14:paraId="5525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1" w:type="pct"/>
            <w:vMerge w:val="continue"/>
            <w:tcBorders>
              <w:top w:val="nil"/>
              <w:left w:val="nil"/>
              <w:bottom w:val="nil"/>
              <w:right w:val="nil"/>
            </w:tcBorders>
            <w:noWrap w:val="0"/>
            <w:vAlign w:val="bottom"/>
          </w:tcPr>
          <w:p w14:paraId="70CB0CF8">
            <w:pPr>
              <w:jc w:val="center"/>
              <w:rPr>
                <w:rFonts w:cs="Times New Roman"/>
              </w:rPr>
            </w:pPr>
          </w:p>
        </w:tc>
        <w:tc>
          <w:tcPr>
            <w:tcW w:w="862" w:type="pct"/>
            <w:tcBorders>
              <w:top w:val="nil"/>
              <w:left w:val="nil"/>
              <w:bottom w:val="nil"/>
              <w:right w:val="nil"/>
            </w:tcBorders>
            <w:noWrap w:val="0"/>
            <w:vAlign w:val="center"/>
          </w:tcPr>
          <w:p w14:paraId="0BA38D37">
            <w:pPr>
              <w:spacing w:line="240" w:lineRule="auto"/>
              <w:rPr>
                <w:rFonts w:cs="Times New Roman"/>
                <w:b/>
                <w:sz w:val="28"/>
                <w:szCs w:val="28"/>
              </w:rPr>
            </w:pPr>
          </w:p>
        </w:tc>
        <w:tc>
          <w:tcPr>
            <w:tcW w:w="3258" w:type="pct"/>
            <w:tcBorders>
              <w:left w:val="nil"/>
              <w:right w:val="nil"/>
            </w:tcBorders>
            <w:noWrap w:val="0"/>
            <w:vAlign w:val="center"/>
          </w:tcPr>
          <w:p w14:paraId="745652C5">
            <w:pPr>
              <w:spacing w:line="240" w:lineRule="auto"/>
              <w:jc w:val="center"/>
              <w:rPr>
                <w:rFonts w:cs="Times New Roman"/>
                <w:b/>
                <w:sz w:val="30"/>
                <w:szCs w:val="30"/>
              </w:rPr>
            </w:pPr>
            <w:r>
              <w:rPr>
                <w:rFonts w:hint="eastAsia" w:cs="Times New Roman"/>
                <w:b/>
                <w:sz w:val="30"/>
                <w:szCs w:val="30"/>
                <w:lang w:val="en-US" w:eastAsia="zh-CN"/>
              </w:rPr>
              <w:t>统的设计与实现</w:t>
            </w:r>
          </w:p>
        </w:tc>
        <w:tc>
          <w:tcPr>
            <w:tcW w:w="379" w:type="pct"/>
            <w:vMerge w:val="continue"/>
            <w:tcBorders>
              <w:top w:val="nil"/>
              <w:left w:val="nil"/>
              <w:bottom w:val="nil"/>
              <w:right w:val="nil"/>
            </w:tcBorders>
            <w:noWrap w:val="0"/>
            <w:vAlign w:val="top"/>
          </w:tcPr>
          <w:p w14:paraId="4F79225B">
            <w:pPr>
              <w:rPr>
                <w:rFonts w:cs="Times New Roman"/>
              </w:rPr>
            </w:pPr>
          </w:p>
        </w:tc>
      </w:tr>
      <w:tr w14:paraId="572B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01" w:type="pct"/>
            <w:vMerge w:val="continue"/>
            <w:tcBorders>
              <w:top w:val="nil"/>
              <w:left w:val="nil"/>
              <w:bottom w:val="nil"/>
              <w:right w:val="nil"/>
            </w:tcBorders>
            <w:noWrap w:val="0"/>
            <w:vAlign w:val="bottom"/>
          </w:tcPr>
          <w:p w14:paraId="1EAD1DBA">
            <w:pPr>
              <w:jc w:val="center"/>
              <w:rPr>
                <w:rFonts w:cs="Times New Roman"/>
              </w:rPr>
            </w:pPr>
          </w:p>
        </w:tc>
        <w:tc>
          <w:tcPr>
            <w:tcW w:w="862" w:type="pct"/>
            <w:tcBorders>
              <w:top w:val="nil"/>
              <w:left w:val="nil"/>
              <w:bottom w:val="nil"/>
              <w:right w:val="nil"/>
            </w:tcBorders>
            <w:noWrap w:val="0"/>
            <w:vAlign w:val="center"/>
          </w:tcPr>
          <w:p w14:paraId="22123C84">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noWrap w:val="0"/>
            <w:vAlign w:val="center"/>
          </w:tcPr>
          <w:p w14:paraId="339BC4E0">
            <w:pPr>
              <w:spacing w:line="240" w:lineRule="auto"/>
              <w:jc w:val="center"/>
              <w:rPr>
                <w:rFonts w:hint="eastAsia" w:cs="Times New Roman"/>
                <w:b/>
                <w:sz w:val="30"/>
                <w:szCs w:val="30"/>
              </w:rPr>
            </w:pPr>
            <w:r>
              <w:rPr>
                <w:rFonts w:hint="eastAsia" w:cs="Times New Roman"/>
                <w:b/>
                <w:sz w:val="30"/>
                <w:szCs w:val="30"/>
              </w:rPr>
              <w:t xml:space="preserve">Design and Implementation of Code </w:t>
            </w:r>
          </w:p>
        </w:tc>
        <w:tc>
          <w:tcPr>
            <w:tcW w:w="379" w:type="pct"/>
            <w:vMerge w:val="continue"/>
            <w:tcBorders>
              <w:top w:val="nil"/>
              <w:left w:val="nil"/>
              <w:bottom w:val="nil"/>
              <w:right w:val="nil"/>
            </w:tcBorders>
            <w:noWrap w:val="0"/>
            <w:vAlign w:val="top"/>
          </w:tcPr>
          <w:p w14:paraId="495B2CAD">
            <w:pPr>
              <w:rPr>
                <w:rFonts w:cs="Times New Roman"/>
              </w:rPr>
            </w:pPr>
          </w:p>
        </w:tc>
      </w:tr>
      <w:tr w14:paraId="4893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01" w:type="pct"/>
            <w:vMerge w:val="continue"/>
            <w:tcBorders>
              <w:top w:val="nil"/>
              <w:left w:val="nil"/>
              <w:bottom w:val="nil"/>
              <w:right w:val="nil"/>
            </w:tcBorders>
            <w:noWrap w:val="0"/>
            <w:vAlign w:val="bottom"/>
          </w:tcPr>
          <w:p w14:paraId="43B09952">
            <w:pPr>
              <w:jc w:val="center"/>
              <w:rPr>
                <w:rFonts w:cs="Times New Roman"/>
              </w:rPr>
            </w:pPr>
          </w:p>
        </w:tc>
        <w:tc>
          <w:tcPr>
            <w:tcW w:w="862" w:type="pct"/>
            <w:tcBorders>
              <w:top w:val="nil"/>
              <w:left w:val="nil"/>
              <w:bottom w:val="nil"/>
              <w:right w:val="nil"/>
            </w:tcBorders>
            <w:noWrap w:val="0"/>
            <w:vAlign w:val="bottom"/>
          </w:tcPr>
          <w:p w14:paraId="7AB162FF">
            <w:pPr>
              <w:spacing w:line="240" w:lineRule="auto"/>
              <w:rPr>
                <w:rFonts w:cs="Times New Roman"/>
                <w:sz w:val="28"/>
                <w:szCs w:val="28"/>
              </w:rPr>
            </w:pPr>
          </w:p>
        </w:tc>
        <w:tc>
          <w:tcPr>
            <w:tcW w:w="3258" w:type="pct"/>
            <w:tcBorders>
              <w:left w:val="nil"/>
              <w:right w:val="nil"/>
            </w:tcBorders>
            <w:noWrap w:val="0"/>
            <w:vAlign w:val="center"/>
          </w:tcPr>
          <w:p w14:paraId="169DC48A">
            <w:pPr>
              <w:spacing w:line="240" w:lineRule="auto"/>
              <w:jc w:val="center"/>
              <w:rPr>
                <w:rFonts w:cs="Times New Roman"/>
                <w:b/>
                <w:sz w:val="30"/>
                <w:szCs w:val="30"/>
              </w:rPr>
            </w:pPr>
            <w:r>
              <w:rPr>
                <w:rFonts w:hint="eastAsia" w:cs="Times New Roman"/>
                <w:b/>
                <w:sz w:val="30"/>
                <w:szCs w:val="30"/>
              </w:rPr>
              <w:t>Generation and Self-Repair System Based on Code Execution Feedback</w:t>
            </w:r>
          </w:p>
        </w:tc>
        <w:tc>
          <w:tcPr>
            <w:tcW w:w="379" w:type="pct"/>
            <w:vMerge w:val="continue"/>
            <w:tcBorders>
              <w:top w:val="nil"/>
              <w:left w:val="nil"/>
              <w:bottom w:val="nil"/>
              <w:right w:val="nil"/>
            </w:tcBorders>
            <w:noWrap w:val="0"/>
            <w:vAlign w:val="top"/>
          </w:tcPr>
          <w:p w14:paraId="61369B73">
            <w:pPr>
              <w:rPr>
                <w:rFonts w:cs="Times New Roman"/>
              </w:rPr>
            </w:pPr>
          </w:p>
        </w:tc>
      </w:tr>
      <w:tr w14:paraId="0314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continue"/>
            <w:tcBorders>
              <w:top w:val="nil"/>
              <w:left w:val="nil"/>
              <w:bottom w:val="nil"/>
              <w:right w:val="nil"/>
            </w:tcBorders>
            <w:noWrap w:val="0"/>
            <w:vAlign w:val="bottom"/>
          </w:tcPr>
          <w:p w14:paraId="00BD60AB">
            <w:pPr>
              <w:jc w:val="center"/>
              <w:rPr>
                <w:rFonts w:cs="Times New Roman"/>
              </w:rPr>
            </w:pPr>
          </w:p>
        </w:tc>
        <w:tc>
          <w:tcPr>
            <w:tcW w:w="862" w:type="pct"/>
            <w:tcBorders>
              <w:top w:val="nil"/>
              <w:left w:val="nil"/>
              <w:bottom w:val="nil"/>
              <w:right w:val="nil"/>
            </w:tcBorders>
            <w:noWrap w:val="0"/>
            <w:vAlign w:val="bottom"/>
          </w:tcPr>
          <w:p w14:paraId="5BD75A7A">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noWrap w:val="0"/>
            <w:vAlign w:val="center"/>
          </w:tcPr>
          <w:p w14:paraId="5E9F9382">
            <w:pPr>
              <w:spacing w:line="240" w:lineRule="auto"/>
              <w:jc w:val="center"/>
              <w:rPr>
                <w:rFonts w:cs="Times New Roman"/>
                <w:b/>
                <w:sz w:val="28"/>
                <w:szCs w:val="28"/>
              </w:rPr>
            </w:pPr>
            <w:r>
              <w:rPr>
                <w:rFonts w:hint="eastAsia" w:cs="Times New Roman"/>
                <w:b/>
                <w:sz w:val="28"/>
                <w:szCs w:val="28"/>
                <w:lang w:val="en-US" w:eastAsia="zh-CN"/>
              </w:rPr>
              <w:t>计算机科学与技术</w:t>
            </w:r>
            <w:r>
              <w:rPr>
                <w:rFonts w:hint="eastAsia" w:cs="Times New Roman"/>
                <w:b/>
                <w:sz w:val="28"/>
                <w:szCs w:val="28"/>
              </w:rPr>
              <w:t>学院</w:t>
            </w:r>
          </w:p>
        </w:tc>
        <w:tc>
          <w:tcPr>
            <w:tcW w:w="379" w:type="pct"/>
            <w:vMerge w:val="continue"/>
            <w:tcBorders>
              <w:top w:val="nil"/>
              <w:left w:val="nil"/>
              <w:bottom w:val="nil"/>
              <w:right w:val="nil"/>
            </w:tcBorders>
            <w:noWrap w:val="0"/>
            <w:vAlign w:val="top"/>
          </w:tcPr>
          <w:p w14:paraId="7FED55EE">
            <w:pPr>
              <w:rPr>
                <w:rFonts w:cs="Times New Roman"/>
              </w:rPr>
            </w:pPr>
          </w:p>
        </w:tc>
      </w:tr>
      <w:tr w14:paraId="0CB3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4D6EF8E6">
            <w:pPr>
              <w:jc w:val="center"/>
              <w:rPr>
                <w:rFonts w:cs="Times New Roman"/>
              </w:rPr>
            </w:pPr>
          </w:p>
        </w:tc>
        <w:tc>
          <w:tcPr>
            <w:tcW w:w="862" w:type="pct"/>
            <w:tcBorders>
              <w:top w:val="nil"/>
              <w:left w:val="nil"/>
              <w:bottom w:val="nil"/>
              <w:right w:val="nil"/>
            </w:tcBorders>
            <w:noWrap w:val="0"/>
            <w:vAlign w:val="center"/>
          </w:tcPr>
          <w:p w14:paraId="0E301F46">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noWrap w:val="0"/>
            <w:vAlign w:val="center"/>
          </w:tcPr>
          <w:p w14:paraId="7C1E2A98">
            <w:pPr>
              <w:tabs>
                <w:tab w:val="left" w:pos="8049"/>
              </w:tabs>
              <w:spacing w:line="240" w:lineRule="auto"/>
              <w:jc w:val="center"/>
              <w:rPr>
                <w:rFonts w:hint="eastAsia" w:eastAsia="宋体" w:cs="Times New Roman"/>
                <w:b/>
                <w:sz w:val="28"/>
                <w:szCs w:val="28"/>
                <w:lang w:eastAsia="zh-CN"/>
              </w:rPr>
            </w:pPr>
            <w:r>
              <w:rPr>
                <w:rFonts w:hint="eastAsia" w:cs="Times New Roman"/>
                <w:b/>
                <w:sz w:val="28"/>
                <w:szCs w:val="28"/>
                <w:lang w:val="en-US" w:eastAsia="zh-CN"/>
              </w:rPr>
              <w:t>唐颢</w:t>
            </w:r>
          </w:p>
        </w:tc>
        <w:tc>
          <w:tcPr>
            <w:tcW w:w="379" w:type="pct"/>
            <w:vMerge w:val="continue"/>
            <w:tcBorders>
              <w:top w:val="nil"/>
              <w:left w:val="nil"/>
              <w:bottom w:val="nil"/>
              <w:right w:val="nil"/>
            </w:tcBorders>
            <w:noWrap w:val="0"/>
            <w:vAlign w:val="top"/>
          </w:tcPr>
          <w:p w14:paraId="6DA96EAD">
            <w:pPr>
              <w:rPr>
                <w:rFonts w:cs="Times New Roman"/>
              </w:rPr>
            </w:pPr>
          </w:p>
        </w:tc>
      </w:tr>
      <w:tr w14:paraId="782F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7A741E4B">
            <w:pPr>
              <w:jc w:val="center"/>
              <w:rPr>
                <w:rFonts w:cs="Times New Roman"/>
              </w:rPr>
            </w:pPr>
          </w:p>
        </w:tc>
        <w:tc>
          <w:tcPr>
            <w:tcW w:w="862" w:type="pct"/>
            <w:tcBorders>
              <w:top w:val="nil"/>
              <w:left w:val="nil"/>
              <w:bottom w:val="nil"/>
              <w:right w:val="nil"/>
            </w:tcBorders>
            <w:noWrap w:val="0"/>
            <w:vAlign w:val="center"/>
          </w:tcPr>
          <w:p w14:paraId="60E733D3">
            <w:pPr>
              <w:spacing w:line="240" w:lineRule="auto"/>
              <w:rPr>
                <w:rFonts w:eastAsia="楷体_GB2312" w:cs="Times New Roman"/>
                <w:b/>
                <w:kern w:val="2"/>
                <w:sz w:val="28"/>
                <w:szCs w:val="28"/>
              </w:rPr>
            </w:pPr>
            <w:r>
              <w:rPr>
                <w:rFonts w:cs="Times New Roman"/>
                <w:b/>
                <w:sz w:val="28"/>
                <w:szCs w:val="28"/>
              </w:rPr>
              <w:t>专    业</w:t>
            </w:r>
          </w:p>
        </w:tc>
        <w:tc>
          <w:tcPr>
            <w:tcW w:w="3258" w:type="pct"/>
            <w:tcBorders>
              <w:left w:val="nil"/>
              <w:right w:val="nil"/>
            </w:tcBorders>
            <w:noWrap w:val="0"/>
            <w:vAlign w:val="center"/>
          </w:tcPr>
          <w:p w14:paraId="7DB255B2">
            <w:pPr>
              <w:tabs>
                <w:tab w:val="left" w:pos="8049"/>
              </w:tabs>
              <w:spacing w:line="240" w:lineRule="auto"/>
              <w:jc w:val="center"/>
              <w:rPr>
                <w:rFonts w:hint="eastAsia" w:eastAsia="宋体" w:cs="Times New Roman"/>
                <w:b/>
                <w:sz w:val="28"/>
                <w:szCs w:val="28"/>
                <w:lang w:eastAsia="zh-CN"/>
              </w:rPr>
            </w:pPr>
            <w:r>
              <w:rPr>
                <w:rFonts w:hint="eastAsia" w:cs="Times New Roman"/>
                <w:b/>
                <w:sz w:val="28"/>
                <w:szCs w:val="28"/>
                <w:lang w:val="en-US" w:eastAsia="zh-CN"/>
              </w:rPr>
              <w:t>软件工程</w:t>
            </w:r>
          </w:p>
        </w:tc>
        <w:tc>
          <w:tcPr>
            <w:tcW w:w="379" w:type="pct"/>
            <w:vMerge w:val="continue"/>
            <w:tcBorders>
              <w:top w:val="nil"/>
              <w:left w:val="nil"/>
              <w:bottom w:val="nil"/>
              <w:right w:val="nil"/>
            </w:tcBorders>
            <w:noWrap w:val="0"/>
            <w:vAlign w:val="top"/>
          </w:tcPr>
          <w:p w14:paraId="348E15A7">
            <w:pPr>
              <w:rPr>
                <w:rFonts w:cs="Times New Roman"/>
              </w:rPr>
            </w:pPr>
          </w:p>
        </w:tc>
      </w:tr>
      <w:tr w14:paraId="62B2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3C6D719B">
            <w:pPr>
              <w:jc w:val="center"/>
              <w:rPr>
                <w:rFonts w:cs="Times New Roman"/>
              </w:rPr>
            </w:pPr>
          </w:p>
        </w:tc>
        <w:tc>
          <w:tcPr>
            <w:tcW w:w="862" w:type="pct"/>
            <w:tcBorders>
              <w:top w:val="nil"/>
              <w:left w:val="nil"/>
              <w:bottom w:val="nil"/>
              <w:right w:val="nil"/>
            </w:tcBorders>
            <w:noWrap w:val="0"/>
            <w:vAlign w:val="center"/>
          </w:tcPr>
          <w:p w14:paraId="124C4341">
            <w:pPr>
              <w:spacing w:line="240" w:lineRule="auto"/>
              <w:rPr>
                <w:rFonts w:eastAsia="楷体_GB2312" w:cs="Times New Roman"/>
                <w:b/>
                <w:kern w:val="2"/>
                <w:sz w:val="28"/>
                <w:szCs w:val="28"/>
              </w:rPr>
            </w:pPr>
            <w:r>
              <w:rPr>
                <w:rFonts w:cs="Times New Roman"/>
                <w:b/>
                <w:sz w:val="28"/>
                <w:szCs w:val="28"/>
              </w:rPr>
              <w:t>班    级</w:t>
            </w:r>
          </w:p>
        </w:tc>
        <w:tc>
          <w:tcPr>
            <w:tcW w:w="3258" w:type="pct"/>
            <w:tcBorders>
              <w:left w:val="nil"/>
              <w:right w:val="nil"/>
            </w:tcBorders>
            <w:noWrap w:val="0"/>
            <w:vAlign w:val="center"/>
          </w:tcPr>
          <w:p w14:paraId="0EFFA807">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13002205</w:t>
            </w:r>
          </w:p>
        </w:tc>
        <w:tc>
          <w:tcPr>
            <w:tcW w:w="379" w:type="pct"/>
            <w:vMerge w:val="continue"/>
            <w:tcBorders>
              <w:top w:val="nil"/>
              <w:left w:val="nil"/>
              <w:bottom w:val="nil"/>
              <w:right w:val="nil"/>
            </w:tcBorders>
            <w:noWrap w:val="0"/>
            <w:vAlign w:val="top"/>
          </w:tcPr>
          <w:p w14:paraId="033B949C">
            <w:pPr>
              <w:rPr>
                <w:rFonts w:cs="Times New Roman"/>
              </w:rPr>
            </w:pPr>
          </w:p>
        </w:tc>
      </w:tr>
      <w:tr w14:paraId="7F9F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69C8612D">
            <w:pPr>
              <w:jc w:val="center"/>
              <w:rPr>
                <w:rFonts w:cs="Times New Roman"/>
              </w:rPr>
            </w:pPr>
          </w:p>
        </w:tc>
        <w:tc>
          <w:tcPr>
            <w:tcW w:w="862" w:type="pct"/>
            <w:tcBorders>
              <w:top w:val="nil"/>
              <w:left w:val="nil"/>
              <w:bottom w:val="nil"/>
              <w:right w:val="nil"/>
            </w:tcBorders>
            <w:noWrap w:val="0"/>
            <w:vAlign w:val="center"/>
          </w:tcPr>
          <w:p w14:paraId="2879B280">
            <w:pPr>
              <w:spacing w:line="240" w:lineRule="auto"/>
              <w:rPr>
                <w:rFonts w:eastAsia="楷体_GB2312" w:cs="Times New Roman"/>
                <w:b/>
                <w:kern w:val="2"/>
                <w:sz w:val="28"/>
                <w:szCs w:val="28"/>
              </w:rPr>
            </w:pPr>
            <w:r>
              <w:rPr>
                <w:rFonts w:cs="Times New Roman"/>
                <w:b/>
                <w:sz w:val="28"/>
                <w:szCs w:val="28"/>
              </w:rPr>
              <w:t>学    号</w:t>
            </w:r>
          </w:p>
        </w:tc>
        <w:tc>
          <w:tcPr>
            <w:tcW w:w="3258" w:type="pct"/>
            <w:tcBorders>
              <w:left w:val="nil"/>
              <w:right w:val="nil"/>
            </w:tcBorders>
            <w:noWrap w:val="0"/>
            <w:vAlign w:val="center"/>
          </w:tcPr>
          <w:p w14:paraId="761FC639">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2022214201</w:t>
            </w:r>
          </w:p>
        </w:tc>
        <w:tc>
          <w:tcPr>
            <w:tcW w:w="379" w:type="pct"/>
            <w:vMerge w:val="continue"/>
            <w:tcBorders>
              <w:top w:val="nil"/>
              <w:left w:val="nil"/>
              <w:bottom w:val="nil"/>
              <w:right w:val="nil"/>
            </w:tcBorders>
            <w:noWrap w:val="0"/>
            <w:vAlign w:val="top"/>
          </w:tcPr>
          <w:p w14:paraId="5E949E1D">
            <w:pPr>
              <w:rPr>
                <w:rFonts w:cs="Times New Roman"/>
              </w:rPr>
            </w:pPr>
          </w:p>
        </w:tc>
      </w:tr>
      <w:tr w14:paraId="4DFB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04FB5FFE">
            <w:pPr>
              <w:jc w:val="center"/>
              <w:rPr>
                <w:rFonts w:cs="Times New Roman"/>
              </w:rPr>
            </w:pPr>
          </w:p>
        </w:tc>
        <w:tc>
          <w:tcPr>
            <w:tcW w:w="862" w:type="pct"/>
            <w:tcBorders>
              <w:top w:val="nil"/>
              <w:left w:val="nil"/>
              <w:bottom w:val="nil"/>
              <w:right w:val="nil"/>
            </w:tcBorders>
            <w:noWrap w:val="0"/>
            <w:vAlign w:val="center"/>
          </w:tcPr>
          <w:p w14:paraId="7419FA97">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noWrap w:val="0"/>
            <w:vAlign w:val="center"/>
          </w:tcPr>
          <w:p w14:paraId="3D7F5C10">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黄江平   讲师</w:t>
            </w:r>
          </w:p>
        </w:tc>
        <w:tc>
          <w:tcPr>
            <w:tcW w:w="379" w:type="pct"/>
            <w:vMerge w:val="continue"/>
            <w:tcBorders>
              <w:top w:val="nil"/>
              <w:left w:val="nil"/>
              <w:bottom w:val="nil"/>
              <w:right w:val="nil"/>
            </w:tcBorders>
            <w:noWrap w:val="0"/>
            <w:vAlign w:val="top"/>
          </w:tcPr>
          <w:p w14:paraId="1F3E7239">
            <w:pPr>
              <w:rPr>
                <w:rFonts w:cs="Times New Roman"/>
              </w:rPr>
            </w:pPr>
          </w:p>
        </w:tc>
      </w:tr>
      <w:tr w14:paraId="1B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1" w:type="pct"/>
            <w:vMerge w:val="continue"/>
            <w:tcBorders>
              <w:top w:val="nil"/>
              <w:left w:val="nil"/>
              <w:bottom w:val="nil"/>
              <w:right w:val="nil"/>
            </w:tcBorders>
            <w:noWrap w:val="0"/>
            <w:vAlign w:val="bottom"/>
          </w:tcPr>
          <w:p w14:paraId="40098044">
            <w:pPr>
              <w:jc w:val="center"/>
              <w:rPr>
                <w:rFonts w:cs="Times New Roman"/>
              </w:rPr>
            </w:pPr>
          </w:p>
        </w:tc>
        <w:tc>
          <w:tcPr>
            <w:tcW w:w="862" w:type="pct"/>
            <w:tcBorders>
              <w:top w:val="nil"/>
              <w:left w:val="nil"/>
              <w:bottom w:val="nil"/>
              <w:right w:val="nil"/>
            </w:tcBorders>
            <w:noWrap w:val="0"/>
            <w:vAlign w:val="center"/>
          </w:tcPr>
          <w:p w14:paraId="1DDD9AAD">
            <w:pPr>
              <w:tabs>
                <w:tab w:val="left" w:pos="8049"/>
              </w:tabs>
              <w:spacing w:line="240" w:lineRule="auto"/>
              <w:rPr>
                <w:rFonts w:cs="Times New Roman"/>
                <w:b/>
                <w:sz w:val="28"/>
                <w:szCs w:val="28"/>
              </w:rPr>
            </w:pPr>
            <w:r>
              <w:rPr>
                <w:rFonts w:cs="Times New Roman"/>
                <w:b/>
                <w:sz w:val="28"/>
                <w:szCs w:val="28"/>
              </w:rPr>
              <w:t>答 辩 组</w:t>
            </w:r>
          </w:p>
          <w:p w14:paraId="52183590">
            <w:pPr>
              <w:tabs>
                <w:tab w:val="left" w:pos="8049"/>
              </w:tabs>
              <w:spacing w:line="240" w:lineRule="auto"/>
              <w:rPr>
                <w:rFonts w:eastAsia="楷体" w:cs="Times New Roman"/>
                <w:b/>
                <w:kern w:val="2"/>
                <w:sz w:val="28"/>
                <w:szCs w:val="28"/>
              </w:rPr>
            </w:pPr>
            <w:r>
              <w:rPr>
                <w:rFonts w:cs="Times New Roman"/>
                <w:b/>
                <w:sz w:val="28"/>
                <w:szCs w:val="28"/>
              </w:rPr>
              <w:t>负 责 人</w:t>
            </w:r>
          </w:p>
        </w:tc>
        <w:tc>
          <w:tcPr>
            <w:tcW w:w="3258" w:type="pct"/>
            <w:tcBorders>
              <w:left w:val="nil"/>
              <w:right w:val="nil"/>
            </w:tcBorders>
            <w:noWrap w:val="0"/>
            <w:vAlign w:val="center"/>
          </w:tcPr>
          <w:p w14:paraId="5DA8E2E1">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noWrap w:val="0"/>
            <w:vAlign w:val="top"/>
          </w:tcPr>
          <w:p w14:paraId="53D1E009">
            <w:pPr>
              <w:rPr>
                <w:rFonts w:cs="Times New Roman"/>
              </w:rPr>
            </w:pPr>
          </w:p>
        </w:tc>
      </w:tr>
      <w:tr w14:paraId="70ED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70185DB0">
            <w:pPr>
              <w:jc w:val="center"/>
              <w:rPr>
                <w:rFonts w:cs="Times New Roman"/>
              </w:rPr>
            </w:pPr>
          </w:p>
        </w:tc>
        <w:tc>
          <w:tcPr>
            <w:tcW w:w="4120" w:type="pct"/>
            <w:gridSpan w:val="2"/>
            <w:tcBorders>
              <w:top w:val="nil"/>
              <w:left w:val="nil"/>
              <w:bottom w:val="nil"/>
              <w:right w:val="nil"/>
            </w:tcBorders>
            <w:noWrap w:val="0"/>
            <w:vAlign w:val="center"/>
          </w:tcPr>
          <w:p w14:paraId="1294F384">
            <w:pPr>
              <w:tabs>
                <w:tab w:val="left" w:pos="8049"/>
              </w:tabs>
              <w:jc w:val="center"/>
              <w:rPr>
                <w:rFonts w:eastAsia="楷体" w:cs="Times New Roman"/>
                <w:b/>
                <w:sz w:val="28"/>
              </w:rPr>
            </w:pPr>
          </w:p>
          <w:p w14:paraId="6ACE663A">
            <w:pPr>
              <w:tabs>
                <w:tab w:val="left" w:pos="8049"/>
              </w:tabs>
              <w:jc w:val="center"/>
              <w:rPr>
                <w:rFonts w:eastAsia="楷体" w:cs="Times New Roman"/>
                <w:b/>
                <w:sz w:val="28"/>
              </w:rPr>
            </w:pPr>
          </w:p>
          <w:p w14:paraId="0F88B8C9">
            <w:pPr>
              <w:tabs>
                <w:tab w:val="left" w:pos="8049"/>
              </w:tabs>
              <w:jc w:val="center"/>
              <w:rPr>
                <w:rFonts w:eastAsia="楷体" w:cs="Times New Roman"/>
                <w:b/>
                <w:sz w:val="28"/>
              </w:rPr>
            </w:pPr>
          </w:p>
          <w:p w14:paraId="413383CB">
            <w:pPr>
              <w:tabs>
                <w:tab w:val="left" w:pos="8049"/>
              </w:tabs>
              <w:jc w:val="center"/>
              <w:rPr>
                <w:rFonts w:eastAsia="楷体" w:cs="Times New Roman"/>
                <w:b/>
                <w:sz w:val="28"/>
              </w:rPr>
            </w:pPr>
          </w:p>
          <w:p w14:paraId="3C1A95F5">
            <w:pPr>
              <w:tabs>
                <w:tab w:val="left" w:pos="8049"/>
              </w:tabs>
              <w:jc w:val="center"/>
              <w:rPr>
                <w:rFonts w:eastAsia="楷体" w:cs="Times New Roman"/>
                <w:b/>
                <w:sz w:val="28"/>
              </w:rPr>
            </w:pPr>
          </w:p>
          <w:p w14:paraId="7C72DF52">
            <w:pPr>
              <w:tabs>
                <w:tab w:val="left" w:pos="8049"/>
              </w:tabs>
              <w:jc w:val="center"/>
              <w:rPr>
                <w:rFonts w:eastAsia="楷体" w:cs="Times New Roman"/>
                <w:b/>
                <w:sz w:val="28"/>
              </w:rPr>
            </w:pPr>
          </w:p>
        </w:tc>
        <w:tc>
          <w:tcPr>
            <w:tcW w:w="379" w:type="pct"/>
            <w:vMerge w:val="continue"/>
            <w:tcBorders>
              <w:top w:val="nil"/>
              <w:left w:val="nil"/>
              <w:bottom w:val="nil"/>
              <w:right w:val="nil"/>
            </w:tcBorders>
            <w:noWrap w:val="0"/>
            <w:vAlign w:val="top"/>
          </w:tcPr>
          <w:p w14:paraId="1972B0ED">
            <w:pPr>
              <w:rPr>
                <w:rFonts w:cs="Times New Roman"/>
              </w:rPr>
            </w:pPr>
          </w:p>
        </w:tc>
      </w:tr>
    </w:tbl>
    <w:p w14:paraId="15EB591D">
      <w:pPr>
        <w:tabs>
          <w:tab w:val="left" w:pos="8049"/>
        </w:tabs>
        <w:ind w:right="437" w:rightChars="182" w:firstLine="482"/>
        <w:jc w:val="center"/>
        <w:rPr>
          <w:rFonts w:cs="Times New Roman"/>
          <w:b/>
        </w:rPr>
      </w:pPr>
    </w:p>
    <w:p w14:paraId="5DD252D4">
      <w:pPr>
        <w:tabs>
          <w:tab w:val="left" w:pos="8049"/>
        </w:tabs>
        <w:ind w:right="437" w:rightChars="182" w:firstLine="482"/>
        <w:jc w:val="center"/>
        <w:rPr>
          <w:rFonts w:cs="Times New Roman"/>
          <w:b/>
        </w:rPr>
      </w:pPr>
    </w:p>
    <w:p w14:paraId="56F300BB">
      <w:pPr>
        <w:tabs>
          <w:tab w:val="left" w:pos="8049"/>
        </w:tabs>
        <w:ind w:right="437" w:rightChars="182" w:firstLine="482"/>
        <w:jc w:val="center"/>
        <w:rPr>
          <w:rFonts w:cs="Times New Roman"/>
          <w:b/>
          <w:sz w:val="28"/>
          <w:szCs w:val="28"/>
        </w:rPr>
      </w:pPr>
      <w:r>
        <w:rPr>
          <w:rFonts w:hint="eastAsia" w:cs="Times New Roman"/>
          <w:b/>
          <w:sz w:val="28"/>
          <w:szCs w:val="28"/>
          <w:lang w:val="en-US" w:eastAsia="zh-CN"/>
        </w:rPr>
        <w:t>二</w:t>
      </w:r>
      <w:r>
        <w:rPr>
          <w:rFonts w:ascii="瀹嬩綋" w:hAnsi="瀹嬩綋" w:eastAsia="瀹嬩綋" w:cs="瀹嬩綋"/>
          <w:b/>
          <w:bCs/>
          <w:color w:val="000000"/>
          <w:kern w:val="0"/>
          <w:sz w:val="28"/>
          <w:szCs w:val="28"/>
          <w:lang w:val="en-US" w:eastAsia="zh-CN" w:bidi="ar"/>
        </w:rPr>
        <w:t>〇</w:t>
      </w:r>
      <w:r>
        <w:rPr>
          <w:rFonts w:hint="eastAsia" w:ascii="瀹嬩綋" w:hAnsi="瀹嬩綋" w:eastAsia="瀹嬩綋" w:cs="瀹嬩綋"/>
          <w:b/>
          <w:bCs/>
          <w:color w:val="000000"/>
          <w:kern w:val="0"/>
          <w:sz w:val="28"/>
          <w:szCs w:val="28"/>
          <w:lang w:val="en-US" w:eastAsia="zh-CN" w:bidi="ar"/>
        </w:rPr>
        <w:t>二六</w:t>
      </w:r>
      <w:r>
        <w:rPr>
          <w:rFonts w:cs="Times New Roman"/>
          <w:b/>
          <w:sz w:val="28"/>
          <w:szCs w:val="28"/>
        </w:rPr>
        <w:t>年</w:t>
      </w:r>
      <w:r>
        <w:rPr>
          <w:rFonts w:hint="eastAsia" w:cs="Times New Roman"/>
          <w:b/>
          <w:sz w:val="28"/>
          <w:szCs w:val="28"/>
          <w:lang w:val="en-US" w:eastAsia="zh-CN"/>
        </w:rPr>
        <w:t>五</w:t>
      </w:r>
      <w:r>
        <w:rPr>
          <w:rFonts w:cs="Times New Roman"/>
          <w:b/>
          <w:sz w:val="28"/>
          <w:szCs w:val="28"/>
        </w:rPr>
        <w:t>月</w:t>
      </w:r>
    </w:p>
    <w:p w14:paraId="1128408A">
      <w:pPr>
        <w:tabs>
          <w:tab w:val="left" w:pos="8049"/>
        </w:tabs>
        <w:ind w:right="437" w:rightChars="182" w:firstLine="482"/>
        <w:jc w:val="center"/>
        <w:rPr>
          <w:rFonts w:cs="Times New Roman"/>
          <w:b/>
          <w:sz w:val="28"/>
          <w:szCs w:val="28"/>
        </w:rPr>
      </w:pPr>
      <w:r>
        <w:rPr>
          <w:rFonts w:cs="Times New Roman"/>
          <w:b/>
          <w:sz w:val="28"/>
          <w:szCs w:val="28"/>
        </w:rPr>
        <w:t>重庆邮电大学教务处制</w:t>
      </w:r>
      <w:r>
        <w:rPr>
          <w:rFonts w:cs="Times New Roman"/>
          <w:b/>
          <w:sz w:val="28"/>
          <w:szCs w:val="28"/>
        </w:rPr>
        <w:br w:type="page"/>
      </w:r>
    </w:p>
    <w:p w14:paraId="4B718A3C">
      <w:pPr>
        <w:tabs>
          <w:tab w:val="left" w:pos="8049"/>
        </w:tabs>
        <w:ind w:right="437" w:rightChars="182" w:firstLine="482" w:firstLineChars="0"/>
        <w:jc w:val="center"/>
        <w:outlineLvl w:val="9"/>
        <w:rPr>
          <w:rFonts w:eastAsia="黑体" w:cs="Times New Roman"/>
          <w:sz w:val="36"/>
          <w:szCs w:val="44"/>
        </w:rPr>
      </w:pPr>
      <w:bookmarkStart w:id="0" w:name="_Toc6241"/>
      <w:bookmarkStart w:id="1" w:name="_Toc16004"/>
      <w:bookmarkStart w:id="2" w:name="_Toc16182"/>
      <w:r>
        <w:rPr>
          <w:rFonts w:hint="eastAsia" w:ascii="黑体" w:hAnsi="黑体" w:eastAsia="黑体" w:cs="黑体"/>
          <w:sz w:val="36"/>
          <w:szCs w:val="36"/>
          <w:u w:val="thick"/>
          <w:lang w:val="en-US" w:eastAsia="zh-CN"/>
        </w:rPr>
        <w:t>计算机科学与技术</w:t>
      </w:r>
      <w:r>
        <w:rPr>
          <w:rFonts w:hint="eastAsia" w:ascii="黑体" w:hAnsi="黑体" w:eastAsia="黑体" w:cs="黑体"/>
          <w:sz w:val="36"/>
          <w:szCs w:val="36"/>
        </w:rPr>
        <w:t>学院本科毕业设计(论文)诚信承诺书</w:t>
      </w:r>
      <w:bookmarkEnd w:id="0"/>
      <w:bookmarkEnd w:id="1"/>
      <w:bookmarkEnd w:id="2"/>
    </w:p>
    <w:p w14:paraId="182959C6">
      <w:pPr>
        <w:ind w:firstLine="480" w:firstLineChars="200"/>
        <w:rPr>
          <w:rFonts w:cs="Times New Roman"/>
          <w:szCs w:val="28"/>
        </w:rPr>
      </w:pPr>
    </w:p>
    <w:p w14:paraId="74409963">
      <w:pPr>
        <w:ind w:firstLine="480" w:firstLineChars="200"/>
        <w:rPr>
          <w:rFonts w:cs="Times New Roman"/>
          <w:szCs w:val="28"/>
        </w:rPr>
      </w:pPr>
      <w:r>
        <w:rPr>
          <w:rFonts w:cs="Times New Roman"/>
          <w:szCs w:val="28"/>
        </w:rPr>
        <w:t xml:space="preserve">本人郑重承诺： </w:t>
      </w:r>
    </w:p>
    <w:p w14:paraId="285E5C0D">
      <w:pPr>
        <w:rPr>
          <w:rFonts w:cs="Times New Roman"/>
          <w:szCs w:val="28"/>
        </w:rPr>
      </w:pPr>
      <w:r>
        <w:rPr>
          <w:rFonts w:cs="Times New Roman"/>
          <w:szCs w:val="28"/>
        </w:rPr>
        <w:t xml:space="preserve">    我向学院呈交的论文《</w:t>
      </w:r>
      <w:r>
        <w:rPr>
          <w:rFonts w:hint="eastAsia" w:ascii="宋体" w:hAnsi="宋体" w:eastAsia="宋体" w:cs="宋体"/>
          <w:sz w:val="24"/>
        </w:rPr>
        <w:t>基于代码执行反馈的代码生成与自修复系统设计与实现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6D03346">
      <w:pPr>
        <w:jc w:val="both"/>
        <w:rPr>
          <w:rFonts w:cs="Times New Roman"/>
          <w:szCs w:val="28"/>
        </w:rPr>
      </w:pPr>
    </w:p>
    <w:p w14:paraId="0472A851">
      <w:pPr>
        <w:jc w:val="center"/>
        <w:rPr>
          <w:rFonts w:cs="Times New Roman"/>
          <w:szCs w:val="28"/>
        </w:rPr>
      </w:pPr>
    </w:p>
    <w:p w14:paraId="2134BC76">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年级  </w:t>
      </w:r>
      <w:r>
        <w:rPr>
          <w:rFonts w:hint="eastAsia" w:cs="Times New Roman"/>
          <w:szCs w:val="28"/>
          <w:lang w:val="en-US" w:eastAsia="zh-CN"/>
        </w:rPr>
        <w:t>2022级</w:t>
      </w:r>
      <w:r>
        <w:rPr>
          <w:rFonts w:cs="Times New Roman"/>
          <w:szCs w:val="28"/>
        </w:rPr>
        <w:t xml:space="preserve">                </w:t>
      </w:r>
    </w:p>
    <w:p w14:paraId="1D9309C9">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w:t>
      </w:r>
      <w:r>
        <w:rPr>
          <w:rFonts w:hint="eastAsia" w:cs="Times New Roman"/>
          <w:szCs w:val="28"/>
          <w:lang w:val="en-US" w:eastAsia="zh-CN"/>
        </w:rPr>
        <w:t xml:space="preserve"> </w:t>
      </w:r>
      <w:r>
        <w:rPr>
          <w:rFonts w:cs="Times New Roman"/>
          <w:szCs w:val="28"/>
        </w:rPr>
        <w:t xml:space="preserve"> 专业  </w:t>
      </w:r>
      <w:r>
        <w:rPr>
          <w:rFonts w:hint="eastAsia" w:cs="Times New Roman"/>
          <w:szCs w:val="28"/>
          <w:lang w:val="en-US" w:eastAsia="zh-CN"/>
        </w:rPr>
        <w:t>软件工程</w:t>
      </w:r>
      <w:r>
        <w:rPr>
          <w:rFonts w:cs="Times New Roman"/>
          <w:szCs w:val="28"/>
        </w:rPr>
        <w:t xml:space="preserve">                </w:t>
      </w:r>
    </w:p>
    <w:p w14:paraId="4093D37B">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班级  </w:t>
      </w:r>
      <w:r>
        <w:rPr>
          <w:rFonts w:hint="eastAsia" w:cs="Times New Roman"/>
          <w:szCs w:val="28"/>
          <w:lang w:val="en-US" w:eastAsia="zh-CN"/>
        </w:rPr>
        <w:t>13002205</w:t>
      </w:r>
      <w:r>
        <w:rPr>
          <w:rFonts w:cs="Times New Roman"/>
          <w:szCs w:val="28"/>
        </w:rPr>
        <w:t xml:space="preserve">                </w:t>
      </w:r>
    </w:p>
    <w:p w14:paraId="29FDC11E">
      <w:pPr>
        <w:jc w:val="center"/>
        <w:rPr>
          <w:rFonts w:cs="Times New Roman"/>
          <w:szCs w:val="28"/>
        </w:rPr>
      </w:pPr>
      <w:r>
        <w:rPr>
          <w:rFonts w:cs="Times New Roman"/>
          <w:szCs w:val="28"/>
        </w:rPr>
        <w:t xml:space="preserve">承诺人签名                  </w:t>
      </w:r>
    </w:p>
    <w:p w14:paraId="55CB7717">
      <w:pPr>
        <w:jc w:val="center"/>
        <w:rPr>
          <w:rFonts w:cs="Times New Roman"/>
          <w:szCs w:val="28"/>
        </w:rPr>
      </w:pPr>
      <w:r>
        <w:rPr>
          <w:rFonts w:cs="Times New Roman"/>
          <w:szCs w:val="28"/>
        </w:rPr>
        <w:t xml:space="preserve">                         </w:t>
      </w:r>
      <w:r>
        <w:rPr>
          <w:rFonts w:hint="eastAsia" w:cs="Times New Roman"/>
          <w:szCs w:val="28"/>
          <w:lang w:val="en-US" w:eastAsia="zh-CN"/>
        </w:rPr>
        <w:t xml:space="preserve">2026  </w:t>
      </w:r>
      <w:r>
        <w:rPr>
          <w:rFonts w:cs="Times New Roman"/>
          <w:szCs w:val="28"/>
        </w:rPr>
        <w:t xml:space="preserve">年  </w:t>
      </w:r>
      <w:r>
        <w:rPr>
          <w:rFonts w:hint="eastAsia" w:cs="Times New Roman"/>
          <w:szCs w:val="28"/>
          <w:lang w:val="en-US" w:eastAsia="zh-CN"/>
        </w:rPr>
        <w:t>5</w:t>
      </w:r>
      <w:r>
        <w:rPr>
          <w:rFonts w:cs="Times New Roman"/>
          <w:szCs w:val="28"/>
        </w:rPr>
        <w:t xml:space="preserve">  月      日</w:t>
      </w:r>
    </w:p>
    <w:p w14:paraId="039E867C">
      <w:pPr>
        <w:spacing w:line="300" w:lineRule="exact"/>
        <w:jc w:val="both"/>
        <w:rPr>
          <w:rFonts w:cs="Times New Roman"/>
        </w:rPr>
        <w:sectPr>
          <w:headerReference r:id="rId5" w:type="default"/>
          <w:footerReference r:id="rId7" w:type="default"/>
          <w:headerReference r:id="rId6" w:type="even"/>
          <w:footerReference r:id="rId8" w:type="even"/>
          <w:pgSz w:w="11906" w:h="16838"/>
          <w:pgMar w:top="1701" w:right="1417" w:bottom="1417" w:left="1417" w:header="907" w:footer="850" w:gutter="567"/>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0AAAB8E3">
      <w:pPr>
        <w:spacing w:line="300" w:lineRule="exact"/>
        <w:jc w:val="both"/>
        <w:rPr>
          <w:rFonts w:cs="Times New Roman"/>
        </w:rPr>
      </w:pPr>
    </w:p>
    <w:p w14:paraId="0E55260F">
      <w:pPr>
        <w:spacing w:after="360" w:line="500" w:lineRule="exact"/>
        <w:ind w:firstLine="720" w:firstLineChars="0"/>
        <w:jc w:val="center"/>
        <w:outlineLvl w:val="9"/>
        <w:rPr>
          <w:rFonts w:eastAsia="黑体" w:cs="Times New Roman"/>
          <w:sz w:val="36"/>
          <w:szCs w:val="44"/>
        </w:rPr>
      </w:pPr>
      <w:bookmarkStart w:id="3" w:name="_Toc6656"/>
      <w:bookmarkStart w:id="4" w:name="_Toc18252"/>
      <w:bookmarkStart w:id="5" w:name="_Toc30867"/>
      <w:r>
        <w:rPr>
          <w:rFonts w:hint="eastAsia" w:ascii="黑体" w:hAnsi="黑体" w:eastAsia="黑体" w:cs="黑体"/>
          <w:sz w:val="36"/>
          <w:szCs w:val="36"/>
        </w:rPr>
        <w:t>学位论文版权使用授权书</w:t>
      </w:r>
      <w:bookmarkEnd w:id="3"/>
      <w:bookmarkEnd w:id="4"/>
      <w:bookmarkEnd w:id="5"/>
    </w:p>
    <w:p w14:paraId="543150F8">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511DD9C6">
      <w:pPr>
        <w:spacing w:line="480" w:lineRule="exact"/>
        <w:ind w:firstLine="480"/>
        <w:rPr>
          <w:rFonts w:cs="Times New Roman"/>
          <w:szCs w:val="28"/>
        </w:rPr>
      </w:pPr>
      <w:r>
        <w:rPr>
          <w:rFonts w:hint="eastAsia" w:cs="Times New Roman"/>
          <w:szCs w:val="28"/>
        </w:rPr>
        <w:t>（注：保密的学位论文在解密后适用本授权书。）</w:t>
      </w:r>
    </w:p>
    <w:p w14:paraId="3661B69F">
      <w:pPr>
        <w:spacing w:line="480" w:lineRule="exact"/>
        <w:ind w:firstLine="480"/>
        <w:rPr>
          <w:rFonts w:cs="Times New Roman"/>
          <w:szCs w:val="28"/>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0EB2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noWrap w:val="0"/>
            <w:vAlign w:val="top"/>
          </w:tcPr>
          <w:p w14:paraId="10F19E13">
            <w:pPr>
              <w:tabs>
                <w:tab w:val="right" w:leader="dot" w:pos="8436"/>
              </w:tabs>
              <w:spacing w:line="500" w:lineRule="exact"/>
              <w:ind w:firstLine="480"/>
              <w:rPr>
                <w:rFonts w:cs="Times New Roman"/>
                <w:bCs/>
                <w:kern w:val="2"/>
                <w:sz w:val="28"/>
                <w:szCs w:val="28"/>
              </w:rPr>
            </w:pPr>
            <w:r>
              <w:rPr>
                <w:rFonts w:hint="eastAsia" w:cs="Times New Roman"/>
                <w:bCs/>
                <w:kern w:val="2"/>
                <w:szCs w:val="28"/>
              </w:rPr>
              <w:t>学生签名：</w:t>
            </w:r>
          </w:p>
        </w:tc>
        <w:tc>
          <w:tcPr>
            <w:tcW w:w="4360" w:type="dxa"/>
            <w:tcBorders>
              <w:top w:val="nil"/>
              <w:left w:val="nil"/>
              <w:bottom w:val="nil"/>
              <w:right w:val="nil"/>
            </w:tcBorders>
            <w:noWrap w:val="0"/>
            <w:vAlign w:val="top"/>
          </w:tcPr>
          <w:p w14:paraId="1A1B5C04">
            <w:pPr>
              <w:tabs>
                <w:tab w:val="right" w:leader="dot" w:pos="8436"/>
              </w:tabs>
              <w:spacing w:line="500" w:lineRule="exact"/>
              <w:ind w:firstLine="480"/>
              <w:rPr>
                <w:rFonts w:cs="Times New Roman"/>
                <w:bCs/>
                <w:kern w:val="2"/>
                <w:sz w:val="28"/>
                <w:szCs w:val="28"/>
              </w:rPr>
            </w:pPr>
            <w:r>
              <w:rPr>
                <w:rFonts w:hint="eastAsia" w:cs="Times New Roman"/>
                <w:bCs/>
                <w:kern w:val="2"/>
                <w:szCs w:val="28"/>
              </w:rPr>
              <w:t>指导老师签名：</w:t>
            </w:r>
          </w:p>
        </w:tc>
      </w:tr>
      <w:tr w14:paraId="4A48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noWrap w:val="0"/>
            <w:vAlign w:val="top"/>
          </w:tcPr>
          <w:p w14:paraId="36A3CF8C">
            <w:pPr>
              <w:tabs>
                <w:tab w:val="right" w:leader="dot" w:pos="8436"/>
              </w:tabs>
              <w:spacing w:line="500" w:lineRule="exact"/>
              <w:ind w:firstLine="480"/>
              <w:rPr>
                <w:rFonts w:cs="Times New Roman"/>
                <w:bCs/>
                <w:kern w:val="2"/>
                <w:szCs w:val="28"/>
              </w:rPr>
            </w:pPr>
            <w:r>
              <w:rPr>
                <w:rFonts w:hint="eastAsia" w:cs="Times New Roman"/>
                <w:bCs/>
                <w:kern w:val="2"/>
                <w:szCs w:val="28"/>
              </w:rPr>
              <w:t>日期：</w:t>
            </w:r>
            <w:r>
              <w:rPr>
                <w:rFonts w:cs="Times New Roman"/>
                <w:szCs w:val="28"/>
              </w:rPr>
              <w:t xml:space="preserve">  </w:t>
            </w:r>
            <w:r>
              <w:rPr>
                <w:rFonts w:hint="eastAsia" w:cs="Times New Roman"/>
                <w:szCs w:val="28"/>
                <w:lang w:val="en-US" w:eastAsia="zh-CN"/>
              </w:rPr>
              <w:t>2026</w:t>
            </w:r>
            <w:r>
              <w:rPr>
                <w:rFonts w:cs="Times New Roman"/>
                <w:szCs w:val="28"/>
              </w:rPr>
              <w:t xml:space="preserve"> 年  </w:t>
            </w:r>
            <w:r>
              <w:rPr>
                <w:rFonts w:hint="eastAsia" w:cs="Times New Roman"/>
                <w:szCs w:val="28"/>
                <w:lang w:val="en-US" w:eastAsia="zh-CN"/>
              </w:rPr>
              <w:t>5</w:t>
            </w:r>
            <w:r>
              <w:rPr>
                <w:rFonts w:cs="Times New Roman"/>
                <w:szCs w:val="28"/>
              </w:rPr>
              <w:t xml:space="preserve">  月      日</w:t>
            </w:r>
          </w:p>
        </w:tc>
        <w:tc>
          <w:tcPr>
            <w:tcW w:w="4360" w:type="dxa"/>
            <w:tcBorders>
              <w:top w:val="nil"/>
              <w:left w:val="nil"/>
              <w:bottom w:val="nil"/>
              <w:right w:val="nil"/>
            </w:tcBorders>
            <w:noWrap w:val="0"/>
            <w:vAlign w:val="top"/>
          </w:tcPr>
          <w:p w14:paraId="59C7833B">
            <w:pPr>
              <w:tabs>
                <w:tab w:val="right" w:leader="dot" w:pos="8436"/>
              </w:tabs>
              <w:spacing w:line="500" w:lineRule="exact"/>
              <w:ind w:firstLine="480"/>
              <w:rPr>
                <w:rFonts w:cs="Times New Roman"/>
                <w:bCs/>
                <w:kern w:val="2"/>
                <w:szCs w:val="28"/>
              </w:rPr>
            </w:pPr>
            <w:r>
              <w:rPr>
                <w:rFonts w:hint="eastAsia" w:cs="Times New Roman"/>
                <w:bCs/>
                <w:kern w:val="2"/>
              </w:rPr>
              <w:t>日期：</w:t>
            </w:r>
            <w:r>
              <w:rPr>
                <w:rFonts w:cs="Times New Roman"/>
                <w:szCs w:val="28"/>
              </w:rPr>
              <w:t xml:space="preserve">  </w:t>
            </w:r>
            <w:r>
              <w:rPr>
                <w:rFonts w:hint="eastAsia" w:cs="Times New Roman"/>
                <w:szCs w:val="28"/>
                <w:lang w:val="en-US" w:eastAsia="zh-CN"/>
              </w:rPr>
              <w:t>2026</w:t>
            </w:r>
            <w:r>
              <w:rPr>
                <w:rFonts w:cs="Times New Roman"/>
                <w:szCs w:val="28"/>
              </w:rPr>
              <w:t xml:space="preserve"> 年  </w:t>
            </w:r>
            <w:r>
              <w:rPr>
                <w:rFonts w:hint="eastAsia" w:cs="Times New Roman"/>
                <w:szCs w:val="28"/>
                <w:lang w:val="en-US" w:eastAsia="zh-CN"/>
              </w:rPr>
              <w:t>5</w:t>
            </w:r>
            <w:r>
              <w:rPr>
                <w:rFonts w:cs="Times New Roman"/>
                <w:szCs w:val="28"/>
              </w:rPr>
              <w:t xml:space="preserve">  月      日</w:t>
            </w:r>
          </w:p>
        </w:tc>
      </w:tr>
    </w:tbl>
    <w:p w14:paraId="682275C8">
      <w:pPr>
        <w:keepNext w:val="0"/>
        <w:keepLines w:val="0"/>
        <w:pageBreakBefore w:val="0"/>
        <w:widowControl/>
        <w:kinsoku/>
        <w:wordWrap/>
        <w:overflowPunct/>
        <w:topLinePunct w:val="0"/>
        <w:autoSpaceDE/>
        <w:autoSpaceDN/>
        <w:bidi w:val="0"/>
        <w:adjustRightInd w:val="0"/>
        <w:snapToGrid w:val="0"/>
        <w:spacing w:before="220" w:after="330"/>
        <w:jc w:val="center"/>
        <w:textAlignment w:val="auto"/>
        <w:outlineLvl w:val="9"/>
        <w:rPr>
          <w:rFonts w:hint="eastAsia" w:ascii="黑体" w:hAnsi="黑体" w:eastAsia="黑体" w:cs="黑体"/>
          <w:sz w:val="32"/>
          <w:szCs w:val="32"/>
        </w:rPr>
        <w:sectPr>
          <w:footerReference r:id="rId9" w:type="default"/>
          <w:footerReference r:id="rId10" w:type="even"/>
          <w:type w:val="continuous"/>
          <w:pgSz w:w="11906" w:h="16838"/>
          <w:pgMar w:top="1701" w:right="1417" w:bottom="1417" w:left="1417" w:header="907" w:footer="850" w:gutter="567"/>
          <w:pgBorders>
            <w:top w:val="none" w:sz="0" w:space="0"/>
            <w:left w:val="none" w:sz="0" w:space="0"/>
            <w:bottom w:val="none" w:sz="0" w:space="0"/>
            <w:right w:val="none" w:sz="0" w:space="0"/>
          </w:pgBorders>
          <w:pgNumType w:fmt="upperRoman" w:start="1"/>
          <w:cols w:space="0" w:num="1"/>
          <w:rtlGutter w:val="0"/>
          <w:docGrid w:type="lines" w:linePitch="312" w:charSpace="0"/>
        </w:sectPr>
      </w:pPr>
      <w:bookmarkStart w:id="6" w:name="_Toc397870937"/>
      <w:bookmarkStart w:id="7" w:name="_Toc410055675"/>
      <w:bookmarkStart w:id="8" w:name="_Toc320015431"/>
      <w:bookmarkStart w:id="9" w:name="_Toc325546475"/>
      <w:bookmarkStart w:id="10" w:name="_Toc400786694"/>
      <w:bookmarkStart w:id="11" w:name="_Toc19737"/>
      <w:bookmarkStart w:id="12" w:name="_Toc409955454"/>
      <w:bookmarkStart w:id="13" w:name="_Toc410052828"/>
      <w:bookmarkStart w:id="14" w:name="_Toc8266"/>
      <w:bookmarkStart w:id="15" w:name="_Toc323320650"/>
      <w:bookmarkStart w:id="16" w:name="_Toc32304"/>
    </w:p>
    <w:p w14:paraId="4D184346">
      <w:pPr>
        <w:keepNext w:val="0"/>
        <w:keepLines w:val="0"/>
        <w:pageBreakBefore w:val="0"/>
        <w:widowControl/>
        <w:kinsoku/>
        <w:wordWrap/>
        <w:overflowPunct/>
        <w:topLinePunct w:val="0"/>
        <w:autoSpaceDE/>
        <w:autoSpaceDN/>
        <w:bidi w:val="0"/>
        <w:adjustRightInd w:val="0"/>
        <w:snapToGrid w:val="0"/>
        <w:spacing w:before="340" w:after="330"/>
        <w:jc w:val="center"/>
        <w:textAlignment w:val="auto"/>
        <w:outlineLvl w:val="9"/>
        <w:rPr>
          <w:rFonts w:hint="eastAsia" w:ascii="黑体" w:hAnsi="黑体" w:eastAsia="黑体" w:cs="黑体"/>
          <w:sz w:val="32"/>
          <w:szCs w:val="32"/>
        </w:rPr>
      </w:pPr>
      <w:r>
        <w:rPr>
          <w:rFonts w:hint="eastAsia" w:ascii="黑体" w:hAnsi="黑体" w:eastAsia="黑体" w:cs="黑体"/>
          <w:sz w:val="32"/>
          <w:szCs w:val="32"/>
        </w:rPr>
        <w:t>摘要</w:t>
      </w:r>
      <w:bookmarkEnd w:id="6"/>
      <w:bookmarkEnd w:id="7"/>
      <w:bookmarkEnd w:id="8"/>
      <w:bookmarkEnd w:id="9"/>
      <w:bookmarkEnd w:id="10"/>
      <w:bookmarkEnd w:id="11"/>
      <w:bookmarkEnd w:id="12"/>
      <w:bookmarkEnd w:id="13"/>
      <w:bookmarkEnd w:id="14"/>
      <w:bookmarkEnd w:id="15"/>
      <w:bookmarkEnd w:id="16"/>
    </w:p>
    <w:p w14:paraId="530588E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随着大语言模型在代码生成领域的应用逐渐增多，用户已经可以通过自然语言描述快速得到函数、类或较完整的程序片段。但在实际使用中，模型生成的代码并不一定能够直接运行，常见问题包括边界条件处理不完整、返回值格式不一致、类内部状态维护错误以及测试用例无法通过等。</w:t>
      </w:r>
    </w:p>
    <w:p w14:paraId="4B3303F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针对这一问题，本文设计并实现了一个基于代码执行反馈的代码生成与自修复系统，将代码生成、测试执行、反馈分析、运行轨迹采集和多轮修复组织到同一条工作流中，使生成代码能够在执行验证后继续被分析和改进。</w:t>
      </w:r>
    </w:p>
    <w:p w14:paraId="2FE912E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系统采用前后端分离结构。前端基于Vue3、Vite和Element Plus实现登录、代码自修复工作台、历史任务、数据集、实验评估和系统设置等页面。后端</w:t>
      </w:r>
      <w:r>
        <w:rPr>
          <w:rFonts w:hint="eastAsia"/>
          <w:lang w:val="en-US" w:eastAsia="zh-CN"/>
        </w:rPr>
        <w:t>根据</w:t>
      </w:r>
      <w:r>
        <w:t>FastAPI、SQLAlchemy和MySQL</w:t>
      </w:r>
      <w:r>
        <w:rPr>
          <w:rFonts w:hint="eastAsia"/>
          <w:lang w:val="en-US" w:eastAsia="zh-CN"/>
        </w:rPr>
        <w:t>来</w:t>
      </w:r>
      <w:r>
        <w:t>实现接口与业务逻辑，</w:t>
      </w:r>
      <w:r>
        <w:rPr>
          <w:rFonts w:hint="eastAsia"/>
          <w:lang w:val="en-US" w:eastAsia="zh-CN"/>
        </w:rPr>
        <w:t>然后</w:t>
      </w:r>
      <w:r>
        <w:t>按照api、svc、agent、sand、llm、models等目录</w:t>
      </w:r>
      <w:r>
        <w:rPr>
          <w:rFonts w:hint="eastAsia"/>
          <w:lang w:val="en-US" w:eastAsia="zh-CN"/>
        </w:rPr>
        <w:t>来</w:t>
      </w:r>
      <w:r>
        <w:t>进行分层。</w:t>
      </w:r>
      <w:r>
        <w:rPr>
          <w:rFonts w:hint="eastAsia"/>
          <w:lang w:val="en-US" w:eastAsia="zh-CN"/>
        </w:rPr>
        <w:t>其中，</w:t>
      </w:r>
      <w:r>
        <w:t>系统以Python代码任务为主要对象，通过cf_task、cf_ver、cf_case、cf_run、cf_case_res、cf_trace、cf_plan、cf_lesson等数据表</w:t>
      </w:r>
      <w:r>
        <w:rPr>
          <w:rFonts w:hint="eastAsia"/>
          <w:lang w:val="en-US" w:eastAsia="zh-CN"/>
        </w:rPr>
        <w:t>来进行</w:t>
      </w:r>
      <w:r>
        <w:t>保存任务、版本、测试用例、执行结果、轨迹摘要、修复计划和历史经验</w:t>
      </w:r>
      <w:r>
        <w:rPr>
          <w:rFonts w:hint="eastAsia"/>
          <w:lang w:val="en-US" w:eastAsia="zh-CN"/>
        </w:rPr>
        <w:t>等任务</w:t>
      </w:r>
      <w:r>
        <w:t>。</w:t>
      </w:r>
    </w:p>
    <w:p w14:paraId="4C95FE3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在核心流程上，系统首先</w:t>
      </w:r>
      <w:r>
        <w:rPr>
          <w:rFonts w:hint="eastAsia"/>
          <w:lang w:val="en-US" w:eastAsia="zh-CN"/>
        </w:rPr>
        <w:t>会</w:t>
      </w:r>
      <w:r>
        <w:t>根据用户题目</w:t>
      </w:r>
      <w:r>
        <w:rPr>
          <w:rFonts w:hint="eastAsia"/>
          <w:lang w:val="en-US" w:eastAsia="zh-CN"/>
        </w:rPr>
        <w:t>来</w:t>
      </w:r>
      <w:r>
        <w:t>生成初始代码，</w:t>
      </w:r>
      <w:r>
        <w:rPr>
          <w:rFonts w:hint="eastAsia"/>
          <w:lang w:val="en-US" w:eastAsia="zh-CN"/>
        </w:rPr>
        <w:t>然后</w:t>
      </w:r>
      <w:r>
        <w:t>在受控</w:t>
      </w:r>
      <w:r>
        <w:rPr>
          <w:rFonts w:hint="eastAsia"/>
          <w:lang w:val="en-US" w:eastAsia="zh-CN"/>
        </w:rPr>
        <w:t>的</w:t>
      </w:r>
      <w:r>
        <w:t>执行环境中</w:t>
      </w:r>
      <w:r>
        <w:rPr>
          <w:rFonts w:hint="eastAsia"/>
          <w:lang w:val="en-US" w:eastAsia="zh-CN"/>
        </w:rPr>
        <w:t>去</w:t>
      </w:r>
      <w:r>
        <w:t>运行测试用例；当代码未通过测试时，系统会</w:t>
      </w:r>
      <w:r>
        <w:rPr>
          <w:rFonts w:hint="eastAsia"/>
          <w:lang w:val="en-US" w:eastAsia="zh-CN"/>
        </w:rPr>
        <w:t>进行</w:t>
      </w:r>
      <w:r>
        <w:t>整理错误类型、失败样例、通过用例数和trace摘要</w:t>
      </w:r>
      <w:r>
        <w:rPr>
          <w:rFonts w:hint="eastAsia"/>
          <w:lang w:val="en-US" w:eastAsia="zh-CN"/>
        </w:rPr>
        <w:t>等信息</w:t>
      </w:r>
      <w:r>
        <w:t>，再由分析模块</w:t>
      </w:r>
      <w:r>
        <w:rPr>
          <w:rFonts w:hint="eastAsia"/>
          <w:lang w:val="en-US" w:eastAsia="zh-CN"/>
        </w:rPr>
        <w:t>来</w:t>
      </w:r>
      <w:r>
        <w:t>生成根因说明和修复计划，</w:t>
      </w:r>
      <w:r>
        <w:rPr>
          <w:rFonts w:hint="eastAsia"/>
          <w:lang w:val="en-US" w:eastAsia="zh-CN"/>
        </w:rPr>
        <w:t>然后</w:t>
      </w:r>
      <w:r>
        <w:t>调用修复模块生成新的代码版本。</w:t>
      </w:r>
    </w:p>
    <w:p w14:paraId="3DB764ED">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val="en-US" w:eastAsia="zh-CN"/>
        </w:rPr>
      </w:pPr>
      <w:r>
        <w:t>测试结果表明，系统</w:t>
      </w:r>
      <w:r>
        <w:rPr>
          <w:rFonts w:hint="eastAsia"/>
          <w:lang w:val="en-US" w:eastAsia="zh-CN"/>
        </w:rPr>
        <w:t>现在</w:t>
      </w:r>
      <w:r>
        <w:t>能够完成任务创建、代码生成、执行反馈、多轮修复、版本管理和实验评估等流程，</w:t>
      </w:r>
      <w:r>
        <w:rPr>
          <w:rFonts w:hint="eastAsia"/>
          <w:lang w:val="en-US" w:eastAsia="zh-CN"/>
        </w:rPr>
        <w:t>基本已经达成了预期目标。</w:t>
      </w:r>
    </w:p>
    <w:p w14:paraId="0F3B769F">
      <w:pPr>
        <w:ind w:firstLine="472"/>
        <w:rPr>
          <w:rFonts w:cs="Times New Roman"/>
        </w:rPr>
      </w:pPr>
    </w:p>
    <w:p w14:paraId="0C752034">
      <w:pPr>
        <w:ind w:firstLine="474"/>
        <w:rPr>
          <w:rFonts w:hint="eastAsia"/>
          <w:lang w:val="en-US" w:eastAsia="zh-CN"/>
        </w:rPr>
      </w:pPr>
      <w:r>
        <w:rPr>
          <w:rFonts w:cs="Times New Roman"/>
          <w:b/>
        </w:rPr>
        <w:t>关键词：</w:t>
      </w:r>
      <w:r>
        <w:rPr>
          <w:rFonts w:hint="eastAsia"/>
          <w:lang w:val="en-US" w:eastAsia="zh-CN"/>
        </w:rPr>
        <w:t>大语言模型；代码生成；执行反馈；自动修复；运行轨迹</w:t>
      </w:r>
    </w:p>
    <w:p w14:paraId="35B34298">
      <w:pPr>
        <w:ind w:firstLine="474"/>
        <w:rPr>
          <w:rFonts w:hint="eastAsia"/>
          <w:lang w:val="en-US" w:eastAsia="zh-CN"/>
        </w:rPr>
      </w:pPr>
    </w:p>
    <w:p w14:paraId="12A368C5">
      <w:pPr>
        <w:tabs>
          <w:tab w:val="center" w:pos="4153"/>
        </w:tabs>
        <w:ind w:firstLine="474"/>
        <w:rPr>
          <w:rFonts w:hint="eastAsia"/>
          <w:lang w:val="en-US" w:eastAsia="zh-CN"/>
        </w:rPr>
        <w:sectPr>
          <w:headerReference r:id="rId11" w:type="default"/>
          <w:pgSz w:w="11906" w:h="16838"/>
          <w:pgMar w:top="1701" w:right="1417" w:bottom="1417" w:left="1417" w:header="907" w:footer="850" w:gutter="567"/>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62D75B00">
      <w:pPr>
        <w:keepNext w:val="0"/>
        <w:keepLines w:val="0"/>
        <w:pageBreakBefore w:val="0"/>
        <w:widowControl/>
        <w:kinsoku/>
        <w:wordWrap/>
        <w:overflowPunct/>
        <w:topLinePunct w:val="0"/>
        <w:autoSpaceDE/>
        <w:autoSpaceDN/>
        <w:bidi w:val="0"/>
        <w:adjustRightInd w:val="0"/>
        <w:snapToGrid w:val="0"/>
        <w:spacing w:before="340" w:after="330"/>
        <w:jc w:val="center"/>
        <w:textAlignment w:val="auto"/>
        <w:outlineLvl w:val="9"/>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Abstract</w:t>
      </w:r>
    </w:p>
    <w:p w14:paraId="0000000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tl w:val="0"/>
        </w:rPr>
        <w:t>As Large Language Models (LLMs) are used more frequently in code generation, users can now quickly get functions or small programs just by describing them in plain language. However, the code these models produce doesn't always work right away. Common issues include missing edge cases, inconsistent return formats, and failing test cases.</w:t>
      </w:r>
    </w:p>
    <w:p w14:paraId="0000000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tl w:val="0"/>
        </w:rPr>
        <w:t>To address this, this paper designs a system that generates and repairs code based on execution feedback. The system puts code generation, testing, error analysis, and multi-round repairs into one single workflow. This allows the code to be analyzed and improved further after it is tested.</w:t>
      </w:r>
    </w:p>
    <w:p w14:paraId="00000005">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tl w:val="0"/>
        </w:rPr>
        <w:t>The system uses a decoupled frontend and backend structure. The frontend is built with Vue3, Vite, and Element Plus, providing pages for tasks, code viewing, and history. The backend uses FastAPI and MySQL to handle the logic, organized into clear layers like API and Agent. The system focuses on Python tasks and uses specific data tables to save everything from test results to repair plans.</w:t>
      </w:r>
    </w:p>
    <w:p w14:paraId="0000000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tl w:val="0"/>
        </w:rPr>
        <w:t>In the main process, the system first creates the initial code and runs it in a safe environment. If the code fails the tests, the system gathers the error details and creates a repair plan. Then, it generates a new, improved version of the code.</w:t>
      </w:r>
    </w:p>
    <w:p w14:paraId="0000000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tl w:val="0"/>
        </w:rPr>
        <w:t>The test results show that the system can successfully handle the entire process from generation to multi-round repair. Overall, it meets the expected goals of the project.</w:t>
      </w:r>
    </w:p>
    <w:p w14:paraId="7DEE1B63">
      <w:pPr>
        <w:keepNext w:val="0"/>
        <w:keepLines w:val="0"/>
        <w:pageBreakBefore w:val="0"/>
        <w:widowControl/>
        <w:kinsoku/>
        <w:wordWrap/>
        <w:overflowPunct/>
        <w:topLinePunct w:val="0"/>
        <w:autoSpaceDE/>
        <w:autoSpaceDN/>
        <w:bidi w:val="0"/>
        <w:adjustRightInd w:val="0"/>
        <w:snapToGrid w:val="0"/>
        <w:ind w:firstLine="482" w:firstLineChars="200"/>
        <w:textAlignment w:val="auto"/>
        <w:rPr>
          <w:b/>
          <w:bCs/>
          <w:rtl w:val="0"/>
        </w:rPr>
      </w:pPr>
    </w:p>
    <w:p w14:paraId="00000008">
      <w:pPr>
        <w:keepNext w:val="0"/>
        <w:keepLines w:val="0"/>
        <w:pageBreakBefore w:val="0"/>
        <w:widowControl/>
        <w:kinsoku/>
        <w:wordWrap/>
        <w:overflowPunct/>
        <w:topLinePunct w:val="0"/>
        <w:autoSpaceDE/>
        <w:autoSpaceDN/>
        <w:bidi w:val="0"/>
        <w:adjustRightInd w:val="0"/>
        <w:snapToGrid w:val="0"/>
        <w:ind w:firstLine="482" w:firstLineChars="200"/>
        <w:textAlignment w:val="auto"/>
      </w:pPr>
      <w:r>
        <w:rPr>
          <w:b/>
          <w:bCs/>
          <w:rtl w:val="0"/>
        </w:rPr>
        <w:t xml:space="preserve">Keywords: </w:t>
      </w:r>
      <w:r>
        <w:rPr>
          <w:rtl w:val="0"/>
        </w:rPr>
        <w:t>Large Language Models; Code Generation; Execution Feedback; Auto-repair; Runtime Trace</w:t>
      </w:r>
    </w:p>
    <w:p w14:paraId="5CA47FA9">
      <w:pPr>
        <w:rPr>
          <w:rFonts w:cs="Times New Roman"/>
        </w:rPr>
      </w:pPr>
    </w:p>
    <w:p w14:paraId="290ACA03">
      <w:pPr>
        <w:rPr>
          <w:rFonts w:cs="Times New Roman"/>
        </w:rPr>
        <w:sectPr>
          <w:footerReference r:id="rId13" w:type="default"/>
          <w:headerReference r:id="rId12" w:type="even"/>
          <w:footerReference r:id="rId14" w:type="even"/>
          <w:pgSz w:w="11906" w:h="16838"/>
          <w:pgMar w:top="1701" w:right="1417" w:bottom="1417" w:left="1417" w:header="907" w:footer="850" w:gutter="567"/>
          <w:pgBorders>
            <w:top w:val="none" w:sz="0" w:space="0"/>
            <w:left w:val="none" w:sz="0" w:space="0"/>
            <w:bottom w:val="none" w:sz="0" w:space="0"/>
            <w:right w:val="none" w:sz="0" w:space="0"/>
          </w:pgBorders>
          <w:pgNumType w:fmt="upperRoman"/>
          <w:cols w:space="0" w:num="1"/>
          <w:rtlGutter w:val="0"/>
          <w:docGrid w:type="lines" w:linePitch="312" w:charSpace="0"/>
        </w:sectPr>
      </w:pPr>
    </w:p>
    <w:sdt>
      <w:sdtPr>
        <w:rPr>
          <w:rFonts w:hint="eastAsia" w:ascii="黑体" w:hAnsi="黑体" w:eastAsia="黑体" w:cs="黑体"/>
          <w:kern w:val="2"/>
          <w:sz w:val="32"/>
          <w:szCs w:val="32"/>
          <w:lang w:val="en-US" w:eastAsia="zh-CN" w:bidi="ar-SA"/>
        </w:rPr>
        <w:id w:val="147452531"/>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14:paraId="2CE36F7C">
          <w:pPr>
            <w:keepNext w:val="0"/>
            <w:keepLines w:val="0"/>
            <w:pageBreakBefore w:val="0"/>
            <w:widowControl/>
            <w:kinsoku/>
            <w:wordWrap/>
            <w:overflowPunct/>
            <w:topLinePunct w:val="0"/>
            <w:autoSpaceDE/>
            <w:autoSpaceDN/>
            <w:bidi w:val="0"/>
            <w:adjustRightInd w:val="0"/>
            <w:snapToGrid w:val="0"/>
            <w:spacing w:before="340" w:beforeLines="0" w:after="330" w:afterLines="0" w:line="240" w:lineRule="auto"/>
            <w:ind w:left="0" w:leftChars="0" w:right="0" w:rightChars="0" w:firstLine="0" w:firstLineChars="0"/>
            <w:jc w:val="center"/>
            <w:textAlignment w:val="auto"/>
            <w:rPr>
              <w:rFonts w:hint="eastAsia" w:ascii="Times New Roman" w:hAnsi="Times New Roman" w:eastAsia="宋体" w:cstheme="minorBidi"/>
              <w:kern w:val="2"/>
              <w:sz w:val="24"/>
              <w:szCs w:val="24"/>
              <w:lang w:val="en-US" w:eastAsia="zh-CN" w:bidi="ar-SA"/>
            </w:rPr>
          </w:pPr>
          <w:bookmarkStart w:id="17" w:name="_Toc29115"/>
          <w:bookmarkStart w:id="18" w:name="_Toc15755"/>
          <w:r>
            <w:rPr>
              <w:rFonts w:hint="eastAsia" w:ascii="黑体" w:hAnsi="黑体" w:eastAsia="黑体" w:cs="黑体"/>
              <w:sz w:val="32"/>
              <w:szCs w:val="32"/>
            </w:rPr>
            <w:t>目录</w:t>
          </w:r>
          <w:r>
            <w:rPr>
              <w:rFonts w:hint="eastAsia" w:ascii="Times New Roman" w:hAnsi="Times New Roman" w:eastAsia="宋体" w:cstheme="minorBidi"/>
              <w:kern w:val="2"/>
              <w:sz w:val="24"/>
              <w:szCs w:val="24"/>
              <w:lang w:val="en-US" w:eastAsia="zh-CN" w:bidi="ar-SA"/>
            </w:rPr>
            <w:fldChar w:fldCharType="begin"/>
          </w:r>
          <w:r>
            <w:rPr>
              <w:rFonts w:hint="eastAsia" w:ascii="Times New Roman" w:hAnsi="Times New Roman" w:eastAsia="宋体" w:cstheme="minorBidi"/>
              <w:kern w:val="2"/>
              <w:sz w:val="24"/>
              <w:szCs w:val="24"/>
              <w:lang w:val="en-US" w:eastAsia="zh-CN" w:bidi="ar-SA"/>
            </w:rPr>
            <w:instrText xml:space="preserve">TOC \o "1-3" \h \u </w:instrText>
          </w:r>
          <w:r>
            <w:rPr>
              <w:rFonts w:hint="eastAsia" w:ascii="Times New Roman" w:hAnsi="Times New Roman" w:eastAsia="宋体" w:cstheme="minorBidi"/>
              <w:kern w:val="2"/>
              <w:sz w:val="24"/>
              <w:szCs w:val="24"/>
              <w:lang w:val="en-US" w:eastAsia="zh-CN" w:bidi="ar-SA"/>
            </w:rPr>
            <w:fldChar w:fldCharType="separate"/>
          </w:r>
        </w:p>
        <w:p w14:paraId="72F4B491">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_Toc23220 </w:instrText>
          </w:r>
          <w:r>
            <w:rPr>
              <w:rFonts w:hint="eastAsia" w:ascii="Times New Roman" w:hAnsi="Times New Roman" w:eastAsia="宋体" w:cstheme="minorBidi"/>
              <w:kern w:val="2"/>
              <w:szCs w:val="24"/>
              <w:lang w:val="en-US" w:eastAsia="zh-CN" w:bidi="ar-SA"/>
            </w:rPr>
            <w:fldChar w:fldCharType="separate"/>
          </w:r>
          <w:r>
            <w:rPr>
              <w:rFonts w:hint="eastAsia"/>
              <w:lang w:val="en-US" w:eastAsia="zh-CN"/>
            </w:rPr>
            <w:t>第1章 引言</w:t>
          </w:r>
          <w:r>
            <w:tab/>
          </w:r>
          <w:r>
            <w:fldChar w:fldCharType="begin"/>
          </w:r>
          <w:r>
            <w:instrText xml:space="preserve"> PAGEREF _Toc23220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70D99047">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_Toc32049 </w:instrText>
          </w:r>
          <w:r>
            <w:rPr>
              <w:rFonts w:hint="eastAsia" w:ascii="Times New Roman" w:hAnsi="Times New Roman" w:eastAsia="宋体" w:cstheme="minorBidi"/>
              <w:kern w:val="2"/>
              <w:szCs w:val="24"/>
              <w:lang w:val="en-US" w:eastAsia="zh-CN" w:bidi="ar-SA"/>
            </w:rPr>
            <w:fldChar w:fldCharType="separate"/>
          </w:r>
          <w:r>
            <w:rPr>
              <w:rFonts w:hint="eastAsia"/>
              <w:lang w:val="en-US" w:eastAsia="zh-CN"/>
            </w:rPr>
            <w:t>1.1 研究背景</w:t>
          </w:r>
          <w:r>
            <w:tab/>
          </w:r>
          <w:r>
            <w:fldChar w:fldCharType="begin"/>
          </w:r>
          <w:r>
            <w:instrText xml:space="preserve"> PAGEREF _Toc32049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6E0C88BF">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_Toc20125 </w:instrText>
          </w:r>
          <w:r>
            <w:rPr>
              <w:rFonts w:hint="eastAsia" w:ascii="Times New Roman" w:hAnsi="Times New Roman" w:eastAsia="宋体" w:cstheme="minorBidi"/>
              <w:kern w:val="2"/>
              <w:szCs w:val="24"/>
              <w:lang w:val="en-US" w:eastAsia="zh-CN" w:bidi="ar-SA"/>
            </w:rPr>
            <w:fldChar w:fldCharType="separate"/>
          </w:r>
          <w:r>
            <w:t>1.2</w:t>
          </w:r>
          <w:r>
            <w:rPr>
              <w:rFonts w:hint="eastAsia"/>
              <w:lang w:val="en-US" w:eastAsia="zh-CN"/>
            </w:rPr>
            <w:t xml:space="preserve"> </w:t>
          </w:r>
          <w:r>
            <w:t>研究意义</w:t>
          </w:r>
          <w:r>
            <w:tab/>
          </w:r>
          <w:r>
            <w:fldChar w:fldCharType="begin"/>
          </w:r>
          <w:r>
            <w:instrText xml:space="preserve"> PAGEREF _Toc20125 \h </w:instrText>
          </w:r>
          <w:r>
            <w:fldChar w:fldCharType="separate"/>
          </w:r>
          <w:r>
            <w:t>1</w:t>
          </w:r>
          <w:r>
            <w:fldChar w:fldCharType="end"/>
          </w:r>
          <w:r>
            <w:rPr>
              <w:rFonts w:hint="eastAsia" w:ascii="Times New Roman" w:hAnsi="Times New Roman" w:eastAsia="宋体" w:cstheme="minorBidi"/>
              <w:kern w:val="2"/>
              <w:szCs w:val="24"/>
              <w:lang w:val="en-US" w:eastAsia="zh-CN" w:bidi="ar-SA"/>
            </w:rPr>
            <w:fldChar w:fldCharType="end"/>
          </w:r>
        </w:p>
        <w:p w14:paraId="607B76C7">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_Toc7585 </w:instrText>
          </w:r>
          <w:r>
            <w:rPr>
              <w:rFonts w:hint="eastAsia" w:ascii="Times New Roman" w:hAnsi="Times New Roman" w:eastAsia="宋体" w:cstheme="minorBidi"/>
              <w:kern w:val="2"/>
              <w:szCs w:val="24"/>
              <w:lang w:val="en-US" w:eastAsia="zh-CN" w:bidi="ar-SA"/>
            </w:rPr>
            <w:fldChar w:fldCharType="separate"/>
          </w:r>
          <w:r>
            <w:t>1.2.1</w:t>
          </w:r>
          <w:r>
            <w:rPr>
              <w:rFonts w:hint="eastAsia"/>
              <w:lang w:val="en-US" w:eastAsia="zh-CN"/>
            </w:rPr>
            <w:t xml:space="preserve"> </w:t>
          </w:r>
          <w:r>
            <w:t>理论意义</w:t>
          </w:r>
          <w:r>
            <w:tab/>
          </w:r>
          <w:r>
            <w:fldChar w:fldCharType="begin"/>
          </w:r>
          <w:r>
            <w:instrText xml:space="preserve"> PAGEREF _Toc7585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00B41F80">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_Toc23788 </w:instrText>
          </w:r>
          <w:r>
            <w:rPr>
              <w:rFonts w:hint="eastAsia" w:ascii="Times New Roman" w:hAnsi="Times New Roman" w:eastAsia="宋体" w:cstheme="minorBidi"/>
              <w:kern w:val="2"/>
              <w:szCs w:val="24"/>
              <w:lang w:val="en-US" w:eastAsia="zh-CN" w:bidi="ar-SA"/>
            </w:rPr>
            <w:fldChar w:fldCharType="separate"/>
          </w:r>
          <w:r>
            <w:t>1.2.2</w:t>
          </w:r>
          <w:r>
            <w:rPr>
              <w:rFonts w:hint="eastAsia"/>
              <w:lang w:val="en-US" w:eastAsia="zh-CN"/>
            </w:rPr>
            <w:t xml:space="preserve"> </w:t>
          </w:r>
          <w:r>
            <w:t>实际意义</w:t>
          </w:r>
          <w:r>
            <w:tab/>
          </w:r>
          <w:r>
            <w:fldChar w:fldCharType="begin"/>
          </w:r>
          <w:r>
            <w:instrText xml:space="preserve"> PAGEREF _Toc23788 \h </w:instrText>
          </w:r>
          <w:r>
            <w:fldChar w:fldCharType="separate"/>
          </w:r>
          <w:r>
            <w:t>3</w:t>
          </w:r>
          <w:r>
            <w:fldChar w:fldCharType="end"/>
          </w:r>
          <w:r>
            <w:rPr>
              <w:rFonts w:hint="eastAsia" w:ascii="Times New Roman" w:hAnsi="Times New Roman" w:eastAsia="宋体" w:cstheme="minorBidi"/>
              <w:kern w:val="2"/>
              <w:szCs w:val="24"/>
              <w:lang w:val="en-US" w:eastAsia="zh-CN" w:bidi="ar-SA"/>
            </w:rPr>
            <w:fldChar w:fldCharType="end"/>
          </w:r>
        </w:p>
        <w:p w14:paraId="24C79FF9">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_Toc30578 </w:instrText>
          </w:r>
          <w:r>
            <w:rPr>
              <w:rFonts w:hint="eastAsia" w:ascii="Times New Roman" w:hAnsi="Times New Roman" w:eastAsia="宋体" w:cstheme="minorBidi"/>
              <w:kern w:val="2"/>
              <w:szCs w:val="24"/>
              <w:lang w:val="en-US" w:eastAsia="zh-CN" w:bidi="ar-SA"/>
            </w:rPr>
            <w:fldChar w:fldCharType="separate"/>
          </w:r>
          <w:r>
            <w:t>1.3</w:t>
          </w:r>
          <w:r>
            <w:rPr>
              <w:rFonts w:hint="eastAsia"/>
              <w:lang w:val="en-US" w:eastAsia="zh-CN"/>
            </w:rPr>
            <w:t xml:space="preserve"> </w:t>
          </w:r>
          <w:r>
            <w:t>研究目标</w:t>
          </w:r>
          <w:r>
            <w:tab/>
          </w:r>
          <w:r>
            <w:fldChar w:fldCharType="begin"/>
          </w:r>
          <w:r>
            <w:instrText xml:space="preserve"> PAGEREF _Toc30578 \h </w:instrText>
          </w:r>
          <w:r>
            <w:fldChar w:fldCharType="separate"/>
          </w:r>
          <w:r>
            <w:t>5</w:t>
          </w:r>
          <w:r>
            <w:fldChar w:fldCharType="end"/>
          </w:r>
          <w:r>
            <w:rPr>
              <w:rFonts w:hint="eastAsia" w:ascii="Times New Roman" w:hAnsi="Times New Roman" w:eastAsia="宋体" w:cstheme="minorBidi"/>
              <w:kern w:val="2"/>
              <w:szCs w:val="24"/>
              <w:lang w:val="en-US" w:eastAsia="zh-CN" w:bidi="ar-SA"/>
            </w:rPr>
            <w:fldChar w:fldCharType="end"/>
          </w:r>
        </w:p>
        <w:p w14:paraId="2101F961">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_Toc18013 </w:instrText>
          </w:r>
          <w:r>
            <w:rPr>
              <w:rFonts w:hint="eastAsia" w:ascii="Times New Roman" w:hAnsi="Times New Roman" w:eastAsia="宋体" w:cstheme="minorBidi"/>
              <w:kern w:val="2"/>
              <w:szCs w:val="24"/>
              <w:lang w:val="en-US" w:eastAsia="zh-CN" w:bidi="ar-SA"/>
            </w:rPr>
            <w:fldChar w:fldCharType="separate"/>
          </w:r>
          <w:r>
            <w:t>1.4</w:t>
          </w:r>
          <w:r>
            <w:rPr>
              <w:rFonts w:hint="eastAsia"/>
              <w:lang w:val="en-US" w:eastAsia="zh-CN"/>
            </w:rPr>
            <w:t xml:space="preserve"> </w:t>
          </w:r>
          <w:r>
            <w:t>主要研究内容</w:t>
          </w:r>
          <w:r>
            <w:tab/>
          </w:r>
          <w:r>
            <w:fldChar w:fldCharType="begin"/>
          </w:r>
          <w:r>
            <w:instrText xml:space="preserve"> PAGEREF _Toc18013 \h </w:instrText>
          </w:r>
          <w:r>
            <w:fldChar w:fldCharType="separate"/>
          </w:r>
          <w:r>
            <w:t>6</w:t>
          </w:r>
          <w:r>
            <w:fldChar w:fldCharType="end"/>
          </w:r>
          <w:r>
            <w:rPr>
              <w:rFonts w:hint="eastAsia" w:ascii="Times New Roman" w:hAnsi="Times New Roman" w:eastAsia="宋体" w:cstheme="minorBidi"/>
              <w:kern w:val="2"/>
              <w:szCs w:val="24"/>
              <w:lang w:val="en-US" w:eastAsia="zh-CN" w:bidi="ar-SA"/>
            </w:rPr>
            <w:fldChar w:fldCharType="end"/>
          </w:r>
        </w:p>
        <w:p w14:paraId="396C8CFA">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_Toc18196 </w:instrText>
          </w:r>
          <w:r>
            <w:rPr>
              <w:rFonts w:hint="eastAsia" w:ascii="Times New Roman" w:hAnsi="Times New Roman" w:eastAsia="宋体" w:cstheme="minorBidi"/>
              <w:kern w:val="2"/>
              <w:szCs w:val="24"/>
              <w:lang w:val="en-US" w:eastAsia="zh-CN" w:bidi="ar-SA"/>
            </w:rPr>
            <w:fldChar w:fldCharType="separate"/>
          </w:r>
          <w:r>
            <w:t>第2章</w:t>
          </w:r>
          <w:r>
            <w:rPr>
              <w:rFonts w:hint="eastAsia"/>
              <w:lang w:val="en-US" w:eastAsia="zh-CN"/>
            </w:rPr>
            <w:t xml:space="preserve"> </w:t>
          </w:r>
          <w:r>
            <w:t>国内</w:t>
          </w:r>
          <w:r>
            <w:rPr>
              <w:rFonts w:hint="eastAsia"/>
              <w:lang w:val="en-US" w:eastAsia="zh-CN"/>
            </w:rPr>
            <w:t>外</w:t>
          </w:r>
          <w:r>
            <w:t>研究现状与</w:t>
          </w:r>
          <w:r>
            <w:rPr>
              <w:rFonts w:hint="eastAsia"/>
              <w:lang w:val="en-US" w:eastAsia="zh-CN"/>
            </w:rPr>
            <w:t>关键技术</w:t>
          </w:r>
          <w:r>
            <w:tab/>
          </w:r>
          <w:r>
            <w:fldChar w:fldCharType="begin"/>
          </w:r>
          <w:r>
            <w:instrText xml:space="preserve"> PAGEREF _Toc18196 \h </w:instrText>
          </w:r>
          <w:r>
            <w:fldChar w:fldCharType="separate"/>
          </w:r>
          <w:r>
            <w:t>8</w:t>
          </w:r>
          <w:r>
            <w:fldChar w:fldCharType="end"/>
          </w:r>
          <w:r>
            <w:rPr>
              <w:rFonts w:hint="eastAsia" w:ascii="Times New Roman" w:hAnsi="Times New Roman" w:eastAsia="宋体" w:cstheme="minorBidi"/>
              <w:kern w:val="2"/>
              <w:szCs w:val="24"/>
              <w:lang w:val="en-US" w:eastAsia="zh-CN" w:bidi="ar-SA"/>
            </w:rPr>
            <w:fldChar w:fldCharType="end"/>
          </w:r>
        </w:p>
        <w:p w14:paraId="56EECBD6">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_Toc25018 </w:instrText>
          </w:r>
          <w:r>
            <w:rPr>
              <w:rFonts w:hint="eastAsia" w:ascii="Times New Roman" w:hAnsi="Times New Roman" w:eastAsia="宋体" w:cstheme="minorBidi"/>
              <w:kern w:val="2"/>
              <w:szCs w:val="24"/>
              <w:lang w:val="en-US" w:eastAsia="zh-CN" w:bidi="ar-SA"/>
            </w:rPr>
            <w:fldChar w:fldCharType="separate"/>
          </w:r>
          <w:r>
            <w:t>2.</w:t>
          </w:r>
          <w:r>
            <w:rPr>
              <w:rFonts w:hint="eastAsia"/>
              <w:lang w:val="en-US" w:eastAsia="zh-CN"/>
            </w:rPr>
            <w:t xml:space="preserve">1 </w:t>
          </w:r>
          <w:r>
            <w:t>国内研究现状</w:t>
          </w:r>
          <w:r>
            <w:tab/>
          </w:r>
          <w:r>
            <w:fldChar w:fldCharType="begin"/>
          </w:r>
          <w:r>
            <w:instrText xml:space="preserve"> PAGEREF _Toc25018 \h </w:instrText>
          </w:r>
          <w:r>
            <w:fldChar w:fldCharType="separate"/>
          </w:r>
          <w:r>
            <w:t>8</w:t>
          </w:r>
          <w:r>
            <w:fldChar w:fldCharType="end"/>
          </w:r>
          <w:r>
            <w:rPr>
              <w:rFonts w:hint="eastAsia" w:ascii="Times New Roman" w:hAnsi="Times New Roman" w:eastAsia="宋体" w:cstheme="minorBidi"/>
              <w:kern w:val="2"/>
              <w:szCs w:val="24"/>
              <w:lang w:val="en-US" w:eastAsia="zh-CN" w:bidi="ar-SA"/>
            </w:rPr>
            <w:fldChar w:fldCharType="end"/>
          </w:r>
        </w:p>
        <w:p w14:paraId="2C128A56">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_Toc19420 </w:instrText>
          </w:r>
          <w:r>
            <w:rPr>
              <w:rFonts w:hint="eastAsia" w:ascii="Times New Roman" w:hAnsi="Times New Roman" w:eastAsia="宋体" w:cstheme="minorBidi"/>
              <w:kern w:val="2"/>
              <w:szCs w:val="24"/>
              <w:lang w:val="en-US" w:eastAsia="zh-CN" w:bidi="ar-SA"/>
            </w:rPr>
            <w:fldChar w:fldCharType="separate"/>
          </w:r>
          <w:r>
            <w:t>2.2</w:t>
          </w:r>
          <w:r>
            <w:rPr>
              <w:rFonts w:hint="eastAsia"/>
              <w:lang w:val="en-US" w:eastAsia="zh-CN"/>
            </w:rPr>
            <w:t xml:space="preserve"> </w:t>
          </w:r>
          <w:r>
            <w:t>国外研究现状</w:t>
          </w:r>
          <w:r>
            <w:tab/>
          </w:r>
          <w:r>
            <w:fldChar w:fldCharType="begin"/>
          </w:r>
          <w:r>
            <w:instrText xml:space="preserve"> PAGEREF _Toc19420 \h </w:instrText>
          </w:r>
          <w:r>
            <w:fldChar w:fldCharType="separate"/>
          </w:r>
          <w:r>
            <w:t>8</w:t>
          </w:r>
          <w:r>
            <w:fldChar w:fldCharType="end"/>
          </w:r>
          <w:r>
            <w:rPr>
              <w:rFonts w:hint="eastAsia" w:ascii="Times New Roman" w:hAnsi="Times New Roman" w:eastAsia="宋体" w:cstheme="minorBidi"/>
              <w:kern w:val="2"/>
              <w:szCs w:val="24"/>
              <w:lang w:val="en-US" w:eastAsia="zh-CN" w:bidi="ar-SA"/>
            </w:rPr>
            <w:fldChar w:fldCharType="end"/>
          </w:r>
        </w:p>
        <w:p w14:paraId="2A2A63D8">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_Toc28136 </w:instrText>
          </w:r>
          <w:r>
            <w:rPr>
              <w:rFonts w:hint="eastAsia" w:ascii="Times New Roman" w:hAnsi="Times New Roman" w:eastAsia="宋体" w:cstheme="minorBidi"/>
              <w:kern w:val="2"/>
              <w:szCs w:val="24"/>
              <w:lang w:val="en-US" w:eastAsia="zh-CN" w:bidi="ar-SA"/>
            </w:rPr>
            <w:fldChar w:fldCharType="separate"/>
          </w:r>
          <w:r>
            <w:t>2.3</w:t>
          </w:r>
          <w:r>
            <w:rPr>
              <w:rFonts w:hint="eastAsia"/>
              <w:lang w:val="en-US" w:eastAsia="zh-CN"/>
            </w:rPr>
            <w:t xml:space="preserve"> </w:t>
          </w:r>
          <w:r>
            <w:t>关键技术基础</w:t>
          </w:r>
          <w:r>
            <w:tab/>
          </w:r>
          <w:r>
            <w:fldChar w:fldCharType="begin"/>
          </w:r>
          <w:r>
            <w:instrText xml:space="preserve"> PAGEREF _Toc28136 \h </w:instrText>
          </w:r>
          <w:r>
            <w:fldChar w:fldCharType="separate"/>
          </w:r>
          <w:r>
            <w:t>9</w:t>
          </w:r>
          <w:r>
            <w:fldChar w:fldCharType="end"/>
          </w:r>
          <w:r>
            <w:rPr>
              <w:rFonts w:hint="eastAsia" w:ascii="Times New Roman" w:hAnsi="Times New Roman" w:eastAsia="宋体" w:cstheme="minorBidi"/>
              <w:kern w:val="2"/>
              <w:szCs w:val="24"/>
              <w:lang w:val="en-US" w:eastAsia="zh-CN" w:bidi="ar-SA"/>
            </w:rPr>
            <w:fldChar w:fldCharType="end"/>
          </w:r>
        </w:p>
        <w:p w14:paraId="6EBE1466">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_Toc31319 </w:instrText>
          </w:r>
          <w:r>
            <w:rPr>
              <w:rFonts w:hint="eastAsia" w:ascii="Times New Roman" w:hAnsi="Times New Roman" w:eastAsia="宋体" w:cstheme="minorBidi"/>
              <w:kern w:val="2"/>
              <w:szCs w:val="24"/>
              <w:lang w:val="en-US" w:eastAsia="zh-CN" w:bidi="ar-SA"/>
            </w:rPr>
            <w:fldChar w:fldCharType="separate"/>
          </w:r>
          <w:r>
            <w:t>2.3.1</w:t>
          </w:r>
          <w:r>
            <w:rPr>
              <w:rFonts w:hint="eastAsia"/>
              <w:lang w:val="en-US" w:eastAsia="zh-CN"/>
            </w:rPr>
            <w:t xml:space="preserve"> </w:t>
          </w:r>
          <w:r>
            <w:t>大语言模型与代码生成</w:t>
          </w:r>
          <w:r>
            <w:tab/>
          </w:r>
          <w:r>
            <w:fldChar w:fldCharType="begin"/>
          </w:r>
          <w:r>
            <w:instrText xml:space="preserve"> PAGEREF _Toc31319 \h </w:instrText>
          </w:r>
          <w:r>
            <w:fldChar w:fldCharType="separate"/>
          </w:r>
          <w:r>
            <w:t>12</w:t>
          </w:r>
          <w:r>
            <w:fldChar w:fldCharType="end"/>
          </w:r>
          <w:r>
            <w:rPr>
              <w:rFonts w:hint="eastAsia" w:ascii="Times New Roman" w:hAnsi="Times New Roman" w:eastAsia="宋体" w:cstheme="minorBidi"/>
              <w:kern w:val="2"/>
              <w:szCs w:val="24"/>
              <w:lang w:val="en-US" w:eastAsia="zh-CN" w:bidi="ar-SA"/>
            </w:rPr>
            <w:fldChar w:fldCharType="end"/>
          </w:r>
        </w:p>
        <w:p w14:paraId="07C3C330">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_Toc384 </w:instrText>
          </w:r>
          <w:r>
            <w:rPr>
              <w:rFonts w:hint="eastAsia" w:ascii="Times New Roman" w:hAnsi="Times New Roman" w:eastAsia="宋体" w:cstheme="minorBidi"/>
              <w:kern w:val="2"/>
              <w:szCs w:val="24"/>
              <w:lang w:val="en-US" w:eastAsia="zh-CN" w:bidi="ar-SA"/>
            </w:rPr>
            <w:fldChar w:fldCharType="separate"/>
          </w:r>
          <w:r>
            <w:t>2.3.2</w:t>
          </w:r>
          <w:r>
            <w:rPr>
              <w:rFonts w:hint="eastAsia"/>
              <w:lang w:val="en-US" w:eastAsia="zh-CN"/>
            </w:rPr>
            <w:t xml:space="preserve"> </w:t>
          </w:r>
          <w:r>
            <w:t>执行反馈与自动修复</w:t>
          </w:r>
          <w:r>
            <w:tab/>
          </w:r>
          <w:r>
            <w:fldChar w:fldCharType="begin"/>
          </w:r>
          <w:r>
            <w:instrText xml:space="preserve"> PAGEREF _Toc384 \h </w:instrText>
          </w:r>
          <w:r>
            <w:fldChar w:fldCharType="separate"/>
          </w:r>
          <w:r>
            <w:t>12</w:t>
          </w:r>
          <w:r>
            <w:fldChar w:fldCharType="end"/>
          </w:r>
          <w:r>
            <w:rPr>
              <w:rFonts w:hint="eastAsia" w:ascii="Times New Roman" w:hAnsi="Times New Roman" w:eastAsia="宋体" w:cstheme="minorBidi"/>
              <w:kern w:val="2"/>
              <w:szCs w:val="24"/>
              <w:lang w:val="en-US" w:eastAsia="zh-CN" w:bidi="ar-SA"/>
            </w:rPr>
            <w:fldChar w:fldCharType="end"/>
          </w:r>
        </w:p>
        <w:p w14:paraId="5330A69A">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_Toc6675 </w:instrText>
          </w:r>
          <w:r>
            <w:rPr>
              <w:rFonts w:hint="eastAsia" w:ascii="Times New Roman" w:hAnsi="Times New Roman" w:eastAsia="宋体" w:cstheme="minorBidi"/>
              <w:kern w:val="2"/>
              <w:szCs w:val="24"/>
              <w:lang w:val="en-US" w:eastAsia="zh-CN" w:bidi="ar-SA"/>
            </w:rPr>
            <w:fldChar w:fldCharType="separate"/>
          </w:r>
          <w:r>
            <w:t>2.3.3</w:t>
          </w:r>
          <w:r>
            <w:rPr>
              <w:rFonts w:hint="eastAsia"/>
              <w:lang w:val="en-US" w:eastAsia="zh-CN"/>
            </w:rPr>
            <w:t xml:space="preserve"> </w:t>
          </w:r>
          <w:r>
            <w:t>运行轨迹采集与结构化反馈</w:t>
          </w:r>
          <w:r>
            <w:tab/>
          </w:r>
          <w:r>
            <w:fldChar w:fldCharType="begin"/>
          </w:r>
          <w:r>
            <w:instrText xml:space="preserve"> PAGEREF _Toc6675 \h </w:instrText>
          </w:r>
          <w:r>
            <w:fldChar w:fldCharType="separate"/>
          </w:r>
          <w:r>
            <w:t>13</w:t>
          </w:r>
          <w:r>
            <w:fldChar w:fldCharType="end"/>
          </w:r>
          <w:r>
            <w:rPr>
              <w:rFonts w:hint="eastAsia" w:ascii="Times New Roman" w:hAnsi="Times New Roman" w:eastAsia="宋体" w:cstheme="minorBidi"/>
              <w:kern w:val="2"/>
              <w:szCs w:val="24"/>
              <w:lang w:val="en-US" w:eastAsia="zh-CN" w:bidi="ar-SA"/>
            </w:rPr>
            <w:fldChar w:fldCharType="end"/>
          </w:r>
        </w:p>
        <w:p w14:paraId="25D55115">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_Toc27618 </w:instrText>
          </w:r>
          <w:r>
            <w:rPr>
              <w:rFonts w:hint="eastAsia" w:ascii="Times New Roman" w:hAnsi="Times New Roman" w:eastAsia="宋体" w:cstheme="minorBidi"/>
              <w:kern w:val="2"/>
              <w:szCs w:val="24"/>
              <w:lang w:val="en-US" w:eastAsia="zh-CN" w:bidi="ar-SA"/>
            </w:rPr>
            <w:fldChar w:fldCharType="separate"/>
          </w:r>
          <w:r>
            <w:t>2.3.4</w:t>
          </w:r>
          <w:r>
            <w:rPr>
              <w:rFonts w:hint="eastAsia"/>
              <w:lang w:val="en-US" w:eastAsia="zh-CN"/>
            </w:rPr>
            <w:t xml:space="preserve"> </w:t>
          </w:r>
          <w:r>
            <w:t>历史经验学习与回滚机制</w:t>
          </w:r>
          <w:r>
            <w:tab/>
          </w:r>
          <w:r>
            <w:fldChar w:fldCharType="begin"/>
          </w:r>
          <w:r>
            <w:instrText xml:space="preserve"> PAGEREF _Toc27618 \h </w:instrText>
          </w:r>
          <w:r>
            <w:fldChar w:fldCharType="separate"/>
          </w:r>
          <w:r>
            <w:t>13</w:t>
          </w:r>
          <w:r>
            <w:fldChar w:fldCharType="end"/>
          </w:r>
          <w:r>
            <w:rPr>
              <w:rFonts w:hint="eastAsia" w:ascii="Times New Roman" w:hAnsi="Times New Roman" w:eastAsia="宋体" w:cstheme="minorBidi"/>
              <w:kern w:val="2"/>
              <w:szCs w:val="24"/>
              <w:lang w:val="en-US" w:eastAsia="zh-CN" w:bidi="ar-SA"/>
            </w:rPr>
            <w:fldChar w:fldCharType="end"/>
          </w:r>
        </w:p>
        <w:p w14:paraId="47C5A1E7">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_Toc29393 </w:instrText>
          </w:r>
          <w:r>
            <w:rPr>
              <w:rFonts w:hint="eastAsia" w:ascii="Times New Roman" w:hAnsi="Times New Roman" w:eastAsia="宋体" w:cstheme="minorBidi"/>
              <w:kern w:val="2"/>
              <w:szCs w:val="24"/>
              <w:lang w:val="en-US" w:eastAsia="zh-CN" w:bidi="ar-SA"/>
            </w:rPr>
            <w:fldChar w:fldCharType="separate"/>
          </w:r>
          <w:r>
            <w:t>2.3.5</w:t>
          </w:r>
          <w:r>
            <w:rPr>
              <w:rFonts w:hint="eastAsia"/>
              <w:lang w:val="en-US" w:eastAsia="zh-CN"/>
            </w:rPr>
            <w:t xml:space="preserve"> </w:t>
          </w:r>
          <w:r>
            <w:t>前后端分离与系统实现技术</w:t>
          </w:r>
          <w:r>
            <w:tab/>
          </w:r>
          <w:r>
            <w:fldChar w:fldCharType="begin"/>
          </w:r>
          <w:r>
            <w:instrText xml:space="preserve"> PAGEREF _Toc29393 \h </w:instrText>
          </w:r>
          <w:r>
            <w:fldChar w:fldCharType="separate"/>
          </w:r>
          <w:r>
            <w:t>14</w:t>
          </w:r>
          <w:r>
            <w:fldChar w:fldCharType="end"/>
          </w:r>
          <w:r>
            <w:rPr>
              <w:rFonts w:hint="eastAsia" w:ascii="Times New Roman" w:hAnsi="Times New Roman" w:eastAsia="宋体" w:cstheme="minorBidi"/>
              <w:kern w:val="2"/>
              <w:szCs w:val="24"/>
              <w:lang w:val="en-US" w:eastAsia="zh-CN" w:bidi="ar-SA"/>
            </w:rPr>
            <w:fldChar w:fldCharType="end"/>
          </w:r>
        </w:p>
        <w:p w14:paraId="5E0E12BC">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_Toc15393 </w:instrText>
          </w:r>
          <w:r>
            <w:rPr>
              <w:rFonts w:hint="eastAsia" w:ascii="Times New Roman" w:hAnsi="Times New Roman" w:eastAsia="宋体" w:cstheme="minorBidi"/>
              <w:kern w:val="2"/>
              <w:szCs w:val="24"/>
              <w:lang w:val="en-US" w:eastAsia="zh-CN" w:bidi="ar-SA"/>
            </w:rPr>
            <w:fldChar w:fldCharType="separate"/>
          </w:r>
          <w:r>
            <w:t>第3章</w:t>
          </w:r>
          <w:r>
            <w:rPr>
              <w:rFonts w:hint="eastAsia"/>
              <w:lang w:val="en-US" w:eastAsia="zh-CN"/>
            </w:rPr>
            <w:t xml:space="preserve"> </w:t>
          </w:r>
          <w:r>
            <w:t>系统需求分析</w:t>
          </w:r>
          <w:r>
            <w:tab/>
          </w:r>
          <w:r>
            <w:fldChar w:fldCharType="begin"/>
          </w:r>
          <w:r>
            <w:instrText xml:space="preserve"> PAGEREF _Toc15393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7550ACEA">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_Toc3142 </w:instrText>
          </w:r>
          <w:r>
            <w:rPr>
              <w:rFonts w:hint="eastAsia" w:ascii="Times New Roman" w:hAnsi="Times New Roman" w:eastAsia="宋体" w:cstheme="minorBidi"/>
              <w:kern w:val="2"/>
              <w:szCs w:val="24"/>
              <w:lang w:val="en-US" w:eastAsia="zh-CN" w:bidi="ar-SA"/>
            </w:rPr>
            <w:fldChar w:fldCharType="separate"/>
          </w:r>
          <w:r>
            <w:t>3.1</w:t>
          </w:r>
          <w:r>
            <w:rPr>
              <w:rFonts w:hint="eastAsia"/>
              <w:lang w:val="en-US" w:eastAsia="zh-CN"/>
            </w:rPr>
            <w:t xml:space="preserve"> </w:t>
          </w:r>
          <w:r>
            <w:t>需求获取</w:t>
          </w:r>
          <w:r>
            <w:tab/>
          </w:r>
          <w:r>
            <w:fldChar w:fldCharType="begin"/>
          </w:r>
          <w:r>
            <w:instrText xml:space="preserve"> PAGEREF _Toc3142 \h </w:instrText>
          </w:r>
          <w:r>
            <w:fldChar w:fldCharType="separate"/>
          </w:r>
          <w:r>
            <w:t>15</w:t>
          </w:r>
          <w:r>
            <w:fldChar w:fldCharType="end"/>
          </w:r>
          <w:r>
            <w:rPr>
              <w:rFonts w:hint="eastAsia" w:ascii="Times New Roman" w:hAnsi="Times New Roman" w:eastAsia="宋体" w:cstheme="minorBidi"/>
              <w:kern w:val="2"/>
              <w:szCs w:val="24"/>
              <w:lang w:val="en-US" w:eastAsia="zh-CN" w:bidi="ar-SA"/>
            </w:rPr>
            <w:fldChar w:fldCharType="end"/>
          </w:r>
        </w:p>
        <w:p w14:paraId="60A9489F">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_Toc1099 </w:instrText>
          </w:r>
          <w:r>
            <w:rPr>
              <w:rFonts w:hint="eastAsia" w:ascii="Times New Roman" w:hAnsi="Times New Roman" w:eastAsia="宋体" w:cstheme="minorBidi"/>
              <w:kern w:val="2"/>
              <w:szCs w:val="24"/>
              <w:lang w:val="en-US" w:eastAsia="zh-CN" w:bidi="ar-SA"/>
            </w:rPr>
            <w:fldChar w:fldCharType="separate"/>
          </w:r>
          <w:r>
            <w:t>3.1.1</w:t>
          </w:r>
          <w:r>
            <w:rPr>
              <w:rFonts w:hint="eastAsia"/>
              <w:lang w:val="en-US" w:eastAsia="zh-CN"/>
            </w:rPr>
            <w:t xml:space="preserve"> </w:t>
          </w:r>
          <w:r>
            <w:t>需求来源</w:t>
          </w:r>
          <w:r>
            <w:tab/>
          </w:r>
          <w:r>
            <w:fldChar w:fldCharType="begin"/>
          </w:r>
          <w:r>
            <w:instrText xml:space="preserve"> PAGEREF _Toc1099 \h </w:instrText>
          </w:r>
          <w:r>
            <w:fldChar w:fldCharType="separate"/>
          </w:r>
          <w:r>
            <w:t>16</w:t>
          </w:r>
          <w:r>
            <w:fldChar w:fldCharType="end"/>
          </w:r>
          <w:r>
            <w:rPr>
              <w:rFonts w:hint="eastAsia" w:ascii="Times New Roman" w:hAnsi="Times New Roman" w:eastAsia="宋体" w:cstheme="minorBidi"/>
              <w:kern w:val="2"/>
              <w:szCs w:val="24"/>
              <w:lang w:val="en-US" w:eastAsia="zh-CN" w:bidi="ar-SA"/>
            </w:rPr>
            <w:fldChar w:fldCharType="end"/>
          </w:r>
        </w:p>
        <w:p w14:paraId="2762C87A">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_Toc23757 </w:instrText>
          </w:r>
          <w:r>
            <w:rPr>
              <w:rFonts w:hint="eastAsia" w:ascii="Times New Roman" w:hAnsi="Times New Roman" w:eastAsia="宋体" w:cstheme="minorBidi"/>
              <w:kern w:val="2"/>
              <w:szCs w:val="24"/>
              <w:lang w:val="en-US" w:eastAsia="zh-CN" w:bidi="ar-SA"/>
            </w:rPr>
            <w:fldChar w:fldCharType="separate"/>
          </w:r>
          <w:r>
            <w:t>3.1.2</w:t>
          </w:r>
          <w:r>
            <w:rPr>
              <w:rFonts w:hint="eastAsia"/>
              <w:lang w:val="en-US" w:eastAsia="zh-CN"/>
            </w:rPr>
            <w:t xml:space="preserve"> </w:t>
          </w:r>
          <w:r>
            <w:t>需求对象与使用场景</w:t>
          </w:r>
          <w:r>
            <w:tab/>
          </w:r>
          <w:r>
            <w:fldChar w:fldCharType="begin"/>
          </w:r>
          <w:r>
            <w:instrText xml:space="preserve"> PAGEREF _Toc23757 \h </w:instrText>
          </w:r>
          <w:r>
            <w:fldChar w:fldCharType="separate"/>
          </w:r>
          <w:r>
            <w:t>17</w:t>
          </w:r>
          <w:r>
            <w:fldChar w:fldCharType="end"/>
          </w:r>
          <w:r>
            <w:rPr>
              <w:rFonts w:hint="eastAsia" w:ascii="Times New Roman" w:hAnsi="Times New Roman" w:eastAsia="宋体" w:cstheme="minorBidi"/>
              <w:kern w:val="2"/>
              <w:szCs w:val="24"/>
              <w:lang w:val="en-US" w:eastAsia="zh-CN" w:bidi="ar-SA"/>
            </w:rPr>
            <w:fldChar w:fldCharType="end"/>
          </w:r>
        </w:p>
        <w:p w14:paraId="4F8176F1">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_Toc25547 </w:instrText>
          </w:r>
          <w:r>
            <w:rPr>
              <w:rFonts w:hint="eastAsia" w:ascii="Times New Roman" w:hAnsi="Times New Roman" w:eastAsia="宋体" w:cstheme="minorBidi"/>
              <w:kern w:val="2"/>
              <w:szCs w:val="24"/>
              <w:lang w:val="en-US" w:eastAsia="zh-CN" w:bidi="ar-SA"/>
            </w:rPr>
            <w:fldChar w:fldCharType="separate"/>
          </w:r>
          <w:r>
            <w:t>3.1.3</w:t>
          </w:r>
          <w:r>
            <w:rPr>
              <w:rFonts w:hint="eastAsia"/>
              <w:lang w:val="en-US" w:eastAsia="zh-CN"/>
            </w:rPr>
            <w:t xml:space="preserve"> </w:t>
          </w:r>
          <w:r>
            <w:t>需求获取结果</w:t>
          </w:r>
          <w:r>
            <w:tab/>
          </w:r>
          <w:r>
            <w:fldChar w:fldCharType="begin"/>
          </w:r>
          <w:r>
            <w:instrText xml:space="preserve"> PAGEREF _Toc25547 \h </w:instrText>
          </w:r>
          <w:r>
            <w:fldChar w:fldCharType="separate"/>
          </w:r>
          <w:r>
            <w:t>17</w:t>
          </w:r>
          <w:r>
            <w:fldChar w:fldCharType="end"/>
          </w:r>
          <w:r>
            <w:rPr>
              <w:rFonts w:hint="eastAsia" w:ascii="Times New Roman" w:hAnsi="Times New Roman" w:eastAsia="宋体" w:cstheme="minorBidi"/>
              <w:kern w:val="2"/>
              <w:szCs w:val="24"/>
              <w:lang w:val="en-US" w:eastAsia="zh-CN" w:bidi="ar-SA"/>
            </w:rPr>
            <w:fldChar w:fldCharType="end"/>
          </w:r>
        </w:p>
        <w:p w14:paraId="10E81867">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_Toc26293 </w:instrText>
          </w:r>
          <w:r>
            <w:rPr>
              <w:rFonts w:hint="eastAsia" w:ascii="Times New Roman" w:hAnsi="Times New Roman" w:eastAsia="宋体" w:cstheme="minorBidi"/>
              <w:kern w:val="2"/>
              <w:szCs w:val="24"/>
              <w:lang w:val="en-US" w:eastAsia="zh-CN" w:bidi="ar-SA"/>
            </w:rPr>
            <w:fldChar w:fldCharType="separate"/>
          </w:r>
          <w:r>
            <w:t>3.2</w:t>
          </w:r>
          <w:r>
            <w:rPr>
              <w:rFonts w:hint="eastAsia"/>
              <w:lang w:val="en-US" w:eastAsia="zh-CN"/>
            </w:rPr>
            <w:t xml:space="preserve"> </w:t>
          </w:r>
          <w:r>
            <w:t>需求分析</w:t>
          </w:r>
          <w:r>
            <w:tab/>
          </w:r>
          <w:r>
            <w:fldChar w:fldCharType="begin"/>
          </w:r>
          <w:r>
            <w:instrText xml:space="preserve"> PAGEREF _Toc26293 \h </w:instrText>
          </w:r>
          <w:r>
            <w:fldChar w:fldCharType="separate"/>
          </w:r>
          <w:r>
            <w:t>18</w:t>
          </w:r>
          <w:r>
            <w:fldChar w:fldCharType="end"/>
          </w:r>
          <w:r>
            <w:rPr>
              <w:rFonts w:hint="eastAsia" w:ascii="Times New Roman" w:hAnsi="Times New Roman" w:eastAsia="宋体" w:cstheme="minorBidi"/>
              <w:kern w:val="2"/>
              <w:szCs w:val="24"/>
              <w:lang w:val="en-US" w:eastAsia="zh-CN" w:bidi="ar-SA"/>
            </w:rPr>
            <w:fldChar w:fldCharType="end"/>
          </w:r>
        </w:p>
        <w:p w14:paraId="67BD2F95">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_Toc31224 </w:instrText>
          </w:r>
          <w:r>
            <w:rPr>
              <w:rFonts w:hint="eastAsia" w:ascii="Times New Roman" w:hAnsi="Times New Roman" w:eastAsia="宋体" w:cstheme="minorBidi"/>
              <w:kern w:val="2"/>
              <w:szCs w:val="24"/>
              <w:lang w:val="en-US" w:eastAsia="zh-CN" w:bidi="ar-SA"/>
            </w:rPr>
            <w:fldChar w:fldCharType="separate"/>
          </w:r>
          <w:r>
            <w:t>3.2.1</w:t>
          </w:r>
          <w:r>
            <w:rPr>
              <w:rFonts w:hint="eastAsia"/>
              <w:lang w:val="en-US" w:eastAsia="zh-CN"/>
            </w:rPr>
            <w:t xml:space="preserve"> </w:t>
          </w:r>
          <w:r>
            <w:t>业务需求分析</w:t>
          </w:r>
          <w:r>
            <w:tab/>
          </w:r>
          <w:r>
            <w:fldChar w:fldCharType="begin"/>
          </w:r>
          <w:r>
            <w:instrText xml:space="preserve"> PAGEREF _Toc31224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371AB192">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_Toc284 </w:instrText>
          </w:r>
          <w:r>
            <w:rPr>
              <w:rFonts w:hint="eastAsia" w:ascii="Times New Roman" w:hAnsi="Times New Roman" w:eastAsia="宋体" w:cstheme="minorBidi"/>
              <w:kern w:val="2"/>
              <w:szCs w:val="24"/>
              <w:lang w:val="en-US" w:eastAsia="zh-CN" w:bidi="ar-SA"/>
            </w:rPr>
            <w:fldChar w:fldCharType="separate"/>
          </w:r>
          <w:r>
            <w:t>3.2.2</w:t>
          </w:r>
          <w:r>
            <w:rPr>
              <w:rFonts w:hint="eastAsia"/>
              <w:lang w:val="en-US" w:eastAsia="zh-CN"/>
            </w:rPr>
            <w:t xml:space="preserve"> </w:t>
          </w:r>
          <w:r>
            <w:t>用户需求分析</w:t>
          </w:r>
          <w:r>
            <w:tab/>
          </w:r>
          <w:r>
            <w:fldChar w:fldCharType="begin"/>
          </w:r>
          <w:r>
            <w:instrText xml:space="preserve"> PAGEREF _Toc284 \h </w:instrText>
          </w:r>
          <w:r>
            <w:fldChar w:fldCharType="separate"/>
          </w:r>
          <w:r>
            <w:t>19</w:t>
          </w:r>
          <w:r>
            <w:fldChar w:fldCharType="end"/>
          </w:r>
          <w:r>
            <w:rPr>
              <w:rFonts w:hint="eastAsia" w:ascii="Times New Roman" w:hAnsi="Times New Roman" w:eastAsia="宋体" w:cstheme="minorBidi"/>
              <w:kern w:val="2"/>
              <w:szCs w:val="24"/>
              <w:lang w:val="en-US" w:eastAsia="zh-CN" w:bidi="ar-SA"/>
            </w:rPr>
            <w:fldChar w:fldCharType="end"/>
          </w:r>
        </w:p>
        <w:p w14:paraId="62773E35">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_Toc10772 </w:instrText>
          </w:r>
          <w:r>
            <w:rPr>
              <w:rFonts w:hint="eastAsia" w:ascii="Times New Roman" w:hAnsi="Times New Roman" w:eastAsia="宋体" w:cstheme="minorBidi"/>
              <w:kern w:val="2"/>
              <w:szCs w:val="24"/>
              <w:lang w:val="en-US" w:eastAsia="zh-CN" w:bidi="ar-SA"/>
            </w:rPr>
            <w:fldChar w:fldCharType="separate"/>
          </w:r>
          <w:r>
            <w:t>3.2.3</w:t>
          </w:r>
          <w:r>
            <w:rPr>
              <w:rFonts w:hint="eastAsia"/>
              <w:lang w:val="en-US" w:eastAsia="zh-CN"/>
            </w:rPr>
            <w:t xml:space="preserve"> </w:t>
          </w:r>
          <w:r>
            <w:t>功能需求分析</w:t>
          </w:r>
          <w:r>
            <w:tab/>
          </w:r>
          <w:r>
            <w:fldChar w:fldCharType="begin"/>
          </w:r>
          <w:r>
            <w:instrText xml:space="preserve"> PAGEREF _Toc10772 \h </w:instrText>
          </w:r>
          <w:r>
            <w:fldChar w:fldCharType="separate"/>
          </w:r>
          <w:r>
            <w:t>20</w:t>
          </w:r>
          <w:r>
            <w:fldChar w:fldCharType="end"/>
          </w:r>
          <w:r>
            <w:rPr>
              <w:rFonts w:hint="eastAsia" w:ascii="Times New Roman" w:hAnsi="Times New Roman" w:eastAsia="宋体" w:cstheme="minorBidi"/>
              <w:kern w:val="2"/>
              <w:szCs w:val="24"/>
              <w:lang w:val="en-US" w:eastAsia="zh-CN" w:bidi="ar-SA"/>
            </w:rPr>
            <w:fldChar w:fldCharType="end"/>
          </w:r>
        </w:p>
        <w:p w14:paraId="4E430C0A">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_Toc12400 </w:instrText>
          </w:r>
          <w:r>
            <w:rPr>
              <w:rFonts w:hint="eastAsia" w:ascii="Times New Roman" w:hAnsi="Times New Roman" w:eastAsia="宋体" w:cstheme="minorBidi"/>
              <w:kern w:val="2"/>
              <w:szCs w:val="24"/>
              <w:lang w:val="en-US" w:eastAsia="zh-CN" w:bidi="ar-SA"/>
            </w:rPr>
            <w:fldChar w:fldCharType="separate"/>
          </w:r>
          <w:r>
            <w:t>3.2.4</w:t>
          </w:r>
          <w:r>
            <w:rPr>
              <w:rFonts w:hint="eastAsia"/>
              <w:lang w:val="en-US" w:eastAsia="zh-CN"/>
            </w:rPr>
            <w:t xml:space="preserve"> </w:t>
          </w:r>
          <w:r>
            <w:t>非功能需求分析</w:t>
          </w:r>
          <w:r>
            <w:tab/>
          </w:r>
          <w:r>
            <w:fldChar w:fldCharType="begin"/>
          </w:r>
          <w:r>
            <w:instrText xml:space="preserve"> PAGEREF _Toc12400 \h </w:instrText>
          </w:r>
          <w:r>
            <w:fldChar w:fldCharType="separate"/>
          </w:r>
          <w:r>
            <w:t>22</w:t>
          </w:r>
          <w:r>
            <w:fldChar w:fldCharType="end"/>
          </w:r>
          <w:r>
            <w:rPr>
              <w:rFonts w:hint="eastAsia" w:ascii="Times New Roman" w:hAnsi="Times New Roman" w:eastAsia="宋体" w:cstheme="minorBidi"/>
              <w:kern w:val="2"/>
              <w:szCs w:val="24"/>
              <w:lang w:val="en-US" w:eastAsia="zh-CN" w:bidi="ar-SA"/>
            </w:rPr>
            <w:fldChar w:fldCharType="end"/>
          </w:r>
        </w:p>
        <w:p w14:paraId="3D6309F4">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_Toc9284 </w:instrText>
          </w:r>
          <w:r>
            <w:rPr>
              <w:rFonts w:hint="eastAsia" w:ascii="Times New Roman" w:hAnsi="Times New Roman" w:eastAsia="宋体" w:cstheme="minorBidi"/>
              <w:kern w:val="2"/>
              <w:szCs w:val="24"/>
              <w:lang w:val="en-US" w:eastAsia="zh-CN" w:bidi="ar-SA"/>
            </w:rPr>
            <w:fldChar w:fldCharType="separate"/>
          </w:r>
          <w:r>
            <w:t>3.2.5</w:t>
          </w:r>
          <w:r>
            <w:rPr>
              <w:rFonts w:hint="eastAsia"/>
              <w:lang w:val="en-US" w:eastAsia="zh-CN"/>
            </w:rPr>
            <w:t xml:space="preserve"> </w:t>
          </w:r>
          <w:r>
            <w:t>约束需求分析</w:t>
          </w:r>
          <w:r>
            <w:tab/>
          </w:r>
          <w:r>
            <w:fldChar w:fldCharType="begin"/>
          </w:r>
          <w:r>
            <w:instrText xml:space="preserve"> PAGEREF _Toc9284 \h </w:instrText>
          </w:r>
          <w:r>
            <w:fldChar w:fldCharType="separate"/>
          </w:r>
          <w:r>
            <w:t>23</w:t>
          </w:r>
          <w:r>
            <w:fldChar w:fldCharType="end"/>
          </w:r>
          <w:r>
            <w:rPr>
              <w:rFonts w:hint="eastAsia" w:ascii="Times New Roman" w:hAnsi="Times New Roman" w:eastAsia="宋体" w:cstheme="minorBidi"/>
              <w:kern w:val="2"/>
              <w:szCs w:val="24"/>
              <w:lang w:val="en-US" w:eastAsia="zh-CN" w:bidi="ar-SA"/>
            </w:rPr>
            <w:fldChar w:fldCharType="end"/>
          </w:r>
        </w:p>
        <w:p w14:paraId="7070FF32">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_Toc21506 </w:instrText>
          </w:r>
          <w:r>
            <w:rPr>
              <w:rFonts w:hint="eastAsia" w:ascii="Times New Roman" w:hAnsi="Times New Roman" w:eastAsia="宋体" w:cstheme="minorBidi"/>
              <w:kern w:val="2"/>
              <w:szCs w:val="24"/>
              <w:lang w:val="en-US" w:eastAsia="zh-CN" w:bidi="ar-SA"/>
            </w:rPr>
            <w:fldChar w:fldCharType="separate"/>
          </w:r>
          <w:r>
            <w:t>3.3</w:t>
          </w:r>
          <w:r>
            <w:rPr>
              <w:rFonts w:hint="eastAsia"/>
              <w:lang w:val="en-US" w:eastAsia="zh-CN"/>
            </w:rPr>
            <w:t xml:space="preserve"> </w:t>
          </w:r>
          <w:r>
            <w:t>需求规约</w:t>
          </w:r>
          <w:r>
            <w:tab/>
          </w:r>
          <w:r>
            <w:fldChar w:fldCharType="begin"/>
          </w:r>
          <w:r>
            <w:instrText xml:space="preserve"> PAGEREF _Toc21506 \h </w:instrText>
          </w:r>
          <w:r>
            <w:fldChar w:fldCharType="separate"/>
          </w:r>
          <w:r>
            <w:t>23</w:t>
          </w:r>
          <w:r>
            <w:fldChar w:fldCharType="end"/>
          </w:r>
          <w:r>
            <w:rPr>
              <w:rFonts w:hint="eastAsia" w:ascii="Times New Roman" w:hAnsi="Times New Roman" w:eastAsia="宋体" w:cstheme="minorBidi"/>
              <w:kern w:val="2"/>
              <w:szCs w:val="24"/>
              <w:lang w:val="en-US" w:eastAsia="zh-CN" w:bidi="ar-SA"/>
            </w:rPr>
            <w:fldChar w:fldCharType="end"/>
          </w:r>
        </w:p>
        <w:p w14:paraId="5A9034D8">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_Toc841 </w:instrText>
          </w:r>
          <w:r>
            <w:rPr>
              <w:rFonts w:hint="eastAsia" w:ascii="Times New Roman" w:hAnsi="Times New Roman" w:eastAsia="宋体" w:cstheme="minorBidi"/>
              <w:kern w:val="2"/>
              <w:szCs w:val="24"/>
              <w:lang w:val="en-US" w:eastAsia="zh-CN" w:bidi="ar-SA"/>
            </w:rPr>
            <w:fldChar w:fldCharType="separate"/>
          </w:r>
          <w:r>
            <w:t>3.3.1</w:t>
          </w:r>
          <w:r>
            <w:rPr>
              <w:rFonts w:hint="eastAsia"/>
              <w:lang w:val="en-US" w:eastAsia="zh-CN"/>
            </w:rPr>
            <w:t xml:space="preserve"> </w:t>
          </w:r>
          <w:r>
            <w:t>系统参与者规约</w:t>
          </w:r>
          <w:r>
            <w:tab/>
          </w:r>
          <w:r>
            <w:fldChar w:fldCharType="begin"/>
          </w:r>
          <w:r>
            <w:instrText xml:space="preserve"> PAGEREF _Toc841 \h </w:instrText>
          </w:r>
          <w:r>
            <w:fldChar w:fldCharType="separate"/>
          </w:r>
          <w:r>
            <w:t>23</w:t>
          </w:r>
          <w:r>
            <w:fldChar w:fldCharType="end"/>
          </w:r>
          <w:r>
            <w:rPr>
              <w:rFonts w:hint="eastAsia" w:ascii="Times New Roman" w:hAnsi="Times New Roman" w:eastAsia="宋体" w:cstheme="minorBidi"/>
              <w:kern w:val="2"/>
              <w:szCs w:val="24"/>
              <w:lang w:val="en-US" w:eastAsia="zh-CN" w:bidi="ar-SA"/>
            </w:rPr>
            <w:fldChar w:fldCharType="end"/>
          </w:r>
        </w:p>
        <w:p w14:paraId="0E364BA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_Toc22881 </w:instrText>
          </w:r>
          <w:r>
            <w:rPr>
              <w:rFonts w:hint="eastAsia" w:ascii="Times New Roman" w:hAnsi="Times New Roman" w:eastAsia="宋体" w:cstheme="minorBidi"/>
              <w:kern w:val="2"/>
              <w:szCs w:val="24"/>
              <w:lang w:val="en-US" w:eastAsia="zh-CN" w:bidi="ar-SA"/>
            </w:rPr>
            <w:fldChar w:fldCharType="separate"/>
          </w:r>
          <w:r>
            <w:t>3.3.2</w:t>
          </w:r>
          <w:r>
            <w:rPr>
              <w:rFonts w:hint="eastAsia"/>
              <w:lang w:val="en-US" w:eastAsia="zh-CN"/>
            </w:rPr>
            <w:t xml:space="preserve"> </w:t>
          </w:r>
          <w:r>
            <w:t>主要用例规约</w:t>
          </w:r>
          <w:r>
            <w:tab/>
          </w:r>
          <w:r>
            <w:fldChar w:fldCharType="begin"/>
          </w:r>
          <w:r>
            <w:instrText xml:space="preserve"> PAGEREF _Toc22881 \h </w:instrText>
          </w:r>
          <w:r>
            <w:fldChar w:fldCharType="separate"/>
          </w:r>
          <w:r>
            <w:t>24</w:t>
          </w:r>
          <w:r>
            <w:fldChar w:fldCharType="end"/>
          </w:r>
          <w:r>
            <w:rPr>
              <w:rFonts w:hint="eastAsia" w:ascii="Times New Roman" w:hAnsi="Times New Roman" w:eastAsia="宋体" w:cstheme="minorBidi"/>
              <w:kern w:val="2"/>
              <w:szCs w:val="24"/>
              <w:lang w:val="en-US" w:eastAsia="zh-CN" w:bidi="ar-SA"/>
            </w:rPr>
            <w:fldChar w:fldCharType="end"/>
          </w:r>
        </w:p>
        <w:p w14:paraId="678D2305">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_Toc3331 </w:instrText>
          </w:r>
          <w:r>
            <w:rPr>
              <w:rFonts w:hint="eastAsia" w:ascii="Times New Roman" w:hAnsi="Times New Roman" w:eastAsia="宋体" w:cstheme="minorBidi"/>
              <w:kern w:val="2"/>
              <w:szCs w:val="24"/>
              <w:lang w:val="en-US" w:eastAsia="zh-CN" w:bidi="ar-SA"/>
            </w:rPr>
            <w:fldChar w:fldCharType="separate"/>
          </w:r>
          <w:r>
            <w:t>3.3.3</w:t>
          </w:r>
          <w:r>
            <w:rPr>
              <w:rFonts w:hint="eastAsia"/>
              <w:lang w:val="en-US" w:eastAsia="zh-CN"/>
            </w:rPr>
            <w:t xml:space="preserve"> </w:t>
          </w:r>
          <w:r>
            <w:t>功能规约</w:t>
          </w:r>
          <w:r>
            <w:tab/>
          </w:r>
          <w:r>
            <w:fldChar w:fldCharType="begin"/>
          </w:r>
          <w:r>
            <w:instrText xml:space="preserve"> PAGEREF _Toc3331 \h </w:instrText>
          </w:r>
          <w:r>
            <w:fldChar w:fldCharType="separate"/>
          </w:r>
          <w:r>
            <w:t>26</w:t>
          </w:r>
          <w:r>
            <w:fldChar w:fldCharType="end"/>
          </w:r>
          <w:r>
            <w:rPr>
              <w:rFonts w:hint="eastAsia" w:ascii="Times New Roman" w:hAnsi="Times New Roman" w:eastAsia="宋体" w:cstheme="minorBidi"/>
              <w:kern w:val="2"/>
              <w:szCs w:val="24"/>
              <w:lang w:val="en-US" w:eastAsia="zh-CN" w:bidi="ar-SA"/>
            </w:rPr>
            <w:fldChar w:fldCharType="end"/>
          </w:r>
        </w:p>
        <w:p w14:paraId="41469480">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_Toc27472 </w:instrText>
          </w:r>
          <w:r>
            <w:rPr>
              <w:rFonts w:hint="eastAsia" w:ascii="Times New Roman" w:hAnsi="Times New Roman" w:eastAsia="宋体" w:cstheme="minorBidi"/>
              <w:kern w:val="2"/>
              <w:szCs w:val="24"/>
              <w:lang w:val="en-US" w:eastAsia="zh-CN" w:bidi="ar-SA"/>
            </w:rPr>
            <w:fldChar w:fldCharType="separate"/>
          </w:r>
          <w:r>
            <w:t>3.3.4</w:t>
          </w:r>
          <w:r>
            <w:rPr>
              <w:rFonts w:hint="eastAsia"/>
              <w:lang w:val="en-US" w:eastAsia="zh-CN"/>
            </w:rPr>
            <w:t xml:space="preserve"> </w:t>
          </w:r>
          <w:r>
            <w:t>数据需求规约</w:t>
          </w:r>
          <w:r>
            <w:tab/>
          </w:r>
          <w:r>
            <w:fldChar w:fldCharType="begin"/>
          </w:r>
          <w:r>
            <w:instrText xml:space="preserve"> PAGEREF _Toc27472 \h </w:instrText>
          </w:r>
          <w:r>
            <w:fldChar w:fldCharType="separate"/>
          </w:r>
          <w:r>
            <w:t>26</w:t>
          </w:r>
          <w:r>
            <w:fldChar w:fldCharType="end"/>
          </w:r>
          <w:r>
            <w:rPr>
              <w:rFonts w:hint="eastAsia" w:ascii="Times New Roman" w:hAnsi="Times New Roman" w:eastAsia="宋体" w:cstheme="minorBidi"/>
              <w:kern w:val="2"/>
              <w:szCs w:val="24"/>
              <w:lang w:val="en-US" w:eastAsia="zh-CN" w:bidi="ar-SA"/>
            </w:rPr>
            <w:fldChar w:fldCharType="end"/>
          </w:r>
        </w:p>
        <w:p w14:paraId="35E25E18">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_Toc396 </w:instrText>
          </w:r>
          <w:r>
            <w:rPr>
              <w:rFonts w:hint="eastAsia" w:ascii="Times New Roman" w:hAnsi="Times New Roman" w:eastAsia="宋体" w:cstheme="minorBidi"/>
              <w:kern w:val="2"/>
              <w:szCs w:val="24"/>
              <w:lang w:val="en-US" w:eastAsia="zh-CN" w:bidi="ar-SA"/>
            </w:rPr>
            <w:fldChar w:fldCharType="separate"/>
          </w:r>
          <w:r>
            <w:t>3.3.5</w:t>
          </w:r>
          <w:r>
            <w:rPr>
              <w:rFonts w:hint="eastAsia"/>
              <w:lang w:val="en-US" w:eastAsia="zh-CN"/>
            </w:rPr>
            <w:t xml:space="preserve"> </w:t>
          </w:r>
          <w:r>
            <w:t>接口与交互规约</w:t>
          </w:r>
          <w:r>
            <w:tab/>
          </w:r>
          <w:r>
            <w:fldChar w:fldCharType="begin"/>
          </w:r>
          <w:r>
            <w:instrText xml:space="preserve"> PAGEREF _Toc396 \h </w:instrText>
          </w:r>
          <w:r>
            <w:fldChar w:fldCharType="separate"/>
          </w:r>
          <w:r>
            <w:t>27</w:t>
          </w:r>
          <w:r>
            <w:fldChar w:fldCharType="end"/>
          </w:r>
          <w:r>
            <w:rPr>
              <w:rFonts w:hint="eastAsia" w:ascii="Times New Roman" w:hAnsi="Times New Roman" w:eastAsia="宋体" w:cstheme="minorBidi"/>
              <w:kern w:val="2"/>
              <w:szCs w:val="24"/>
              <w:lang w:val="en-US" w:eastAsia="zh-CN" w:bidi="ar-SA"/>
            </w:rPr>
            <w:fldChar w:fldCharType="end"/>
          </w:r>
        </w:p>
        <w:p w14:paraId="1258C06C">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_Toc10935 </w:instrText>
          </w:r>
          <w:r>
            <w:rPr>
              <w:rFonts w:hint="eastAsia" w:ascii="Times New Roman" w:hAnsi="Times New Roman" w:eastAsia="宋体" w:cstheme="minorBidi"/>
              <w:kern w:val="2"/>
              <w:szCs w:val="24"/>
              <w:lang w:val="en-US" w:eastAsia="zh-CN" w:bidi="ar-SA"/>
            </w:rPr>
            <w:fldChar w:fldCharType="separate"/>
          </w:r>
          <w:r>
            <w:t>3.4</w:t>
          </w:r>
          <w:r>
            <w:rPr>
              <w:rFonts w:hint="eastAsia"/>
              <w:lang w:val="en-US" w:eastAsia="zh-CN"/>
            </w:rPr>
            <w:t xml:space="preserve"> </w:t>
          </w:r>
          <w:r>
            <w:t>需求验证</w:t>
          </w:r>
          <w:r>
            <w:tab/>
          </w:r>
          <w:r>
            <w:fldChar w:fldCharType="begin"/>
          </w:r>
          <w:r>
            <w:instrText xml:space="preserve"> PAGEREF _Toc10935 \h </w:instrText>
          </w:r>
          <w:r>
            <w:fldChar w:fldCharType="separate"/>
          </w:r>
          <w:r>
            <w:t>27</w:t>
          </w:r>
          <w:r>
            <w:fldChar w:fldCharType="end"/>
          </w:r>
          <w:r>
            <w:rPr>
              <w:rFonts w:hint="eastAsia" w:ascii="Times New Roman" w:hAnsi="Times New Roman" w:eastAsia="宋体" w:cstheme="minorBidi"/>
              <w:kern w:val="2"/>
              <w:szCs w:val="24"/>
              <w:lang w:val="en-US" w:eastAsia="zh-CN" w:bidi="ar-SA"/>
            </w:rPr>
            <w:fldChar w:fldCharType="end"/>
          </w:r>
        </w:p>
        <w:p w14:paraId="27478DE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_Toc8141 </w:instrText>
          </w:r>
          <w:r>
            <w:rPr>
              <w:rFonts w:hint="eastAsia" w:ascii="Times New Roman" w:hAnsi="Times New Roman" w:eastAsia="宋体" w:cstheme="minorBidi"/>
              <w:kern w:val="2"/>
              <w:szCs w:val="24"/>
              <w:lang w:val="en-US" w:eastAsia="zh-CN" w:bidi="ar-SA"/>
            </w:rPr>
            <w:fldChar w:fldCharType="separate"/>
          </w:r>
          <w:r>
            <w:t>3.4.1</w:t>
          </w:r>
          <w:r>
            <w:rPr>
              <w:rFonts w:hint="eastAsia"/>
              <w:lang w:val="en-US" w:eastAsia="zh-CN"/>
            </w:rPr>
            <w:t xml:space="preserve"> </w:t>
          </w:r>
          <w:r>
            <w:t>需求与实现对应关系验证</w:t>
          </w:r>
          <w:r>
            <w:tab/>
          </w:r>
          <w:r>
            <w:fldChar w:fldCharType="begin"/>
          </w:r>
          <w:r>
            <w:instrText xml:space="preserve"> PAGEREF _Toc8141 \h </w:instrText>
          </w:r>
          <w:r>
            <w:fldChar w:fldCharType="separate"/>
          </w:r>
          <w:r>
            <w:t>27</w:t>
          </w:r>
          <w:r>
            <w:fldChar w:fldCharType="end"/>
          </w:r>
          <w:r>
            <w:rPr>
              <w:rFonts w:hint="eastAsia" w:ascii="Times New Roman" w:hAnsi="Times New Roman" w:eastAsia="宋体" w:cstheme="minorBidi"/>
              <w:kern w:val="2"/>
              <w:szCs w:val="24"/>
              <w:lang w:val="en-US" w:eastAsia="zh-CN" w:bidi="ar-SA"/>
            </w:rPr>
            <w:fldChar w:fldCharType="end"/>
          </w:r>
        </w:p>
        <w:p w14:paraId="20DE4918">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_Toc7418 </w:instrText>
          </w:r>
          <w:r>
            <w:rPr>
              <w:rFonts w:hint="eastAsia" w:ascii="Times New Roman" w:hAnsi="Times New Roman" w:eastAsia="宋体" w:cstheme="minorBidi"/>
              <w:kern w:val="2"/>
              <w:szCs w:val="24"/>
              <w:lang w:val="en-US" w:eastAsia="zh-CN" w:bidi="ar-SA"/>
            </w:rPr>
            <w:fldChar w:fldCharType="separate"/>
          </w:r>
          <w:r>
            <w:t>3.4.2</w:t>
          </w:r>
          <w:r>
            <w:rPr>
              <w:rFonts w:hint="eastAsia"/>
              <w:lang w:val="en-US" w:eastAsia="zh-CN"/>
            </w:rPr>
            <w:t xml:space="preserve"> </w:t>
          </w:r>
          <w:r>
            <w:t>典型流程验证</w:t>
          </w:r>
          <w:r>
            <w:tab/>
          </w:r>
          <w:r>
            <w:fldChar w:fldCharType="begin"/>
          </w:r>
          <w:r>
            <w:instrText xml:space="preserve"> PAGEREF _Toc7418 \h </w:instrText>
          </w:r>
          <w:r>
            <w:fldChar w:fldCharType="separate"/>
          </w:r>
          <w:r>
            <w:t>28</w:t>
          </w:r>
          <w:r>
            <w:fldChar w:fldCharType="end"/>
          </w:r>
          <w:r>
            <w:rPr>
              <w:rFonts w:hint="eastAsia" w:ascii="Times New Roman" w:hAnsi="Times New Roman" w:eastAsia="宋体" w:cstheme="minorBidi"/>
              <w:kern w:val="2"/>
              <w:szCs w:val="24"/>
              <w:lang w:val="en-US" w:eastAsia="zh-CN" w:bidi="ar-SA"/>
            </w:rPr>
            <w:fldChar w:fldCharType="end"/>
          </w:r>
        </w:p>
        <w:p w14:paraId="471B6FBF">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_Toc17814 </w:instrText>
          </w:r>
          <w:r>
            <w:rPr>
              <w:rFonts w:hint="eastAsia" w:ascii="Times New Roman" w:hAnsi="Times New Roman" w:eastAsia="宋体" w:cstheme="minorBidi"/>
              <w:kern w:val="2"/>
              <w:szCs w:val="24"/>
              <w:lang w:val="en-US" w:eastAsia="zh-CN" w:bidi="ar-SA"/>
            </w:rPr>
            <w:fldChar w:fldCharType="separate"/>
          </w:r>
          <w:r>
            <w:t>3.4.3</w:t>
          </w:r>
          <w:r>
            <w:rPr>
              <w:rFonts w:hint="eastAsia"/>
              <w:lang w:val="en-US" w:eastAsia="zh-CN"/>
            </w:rPr>
            <w:t xml:space="preserve"> </w:t>
          </w:r>
          <w:r>
            <w:t>约束条件验证</w:t>
          </w:r>
          <w:r>
            <w:tab/>
          </w:r>
          <w:r>
            <w:fldChar w:fldCharType="begin"/>
          </w:r>
          <w:r>
            <w:instrText xml:space="preserve"> PAGEREF _Toc17814 \h </w:instrText>
          </w:r>
          <w:r>
            <w:fldChar w:fldCharType="separate"/>
          </w:r>
          <w:r>
            <w:t>28</w:t>
          </w:r>
          <w:r>
            <w:fldChar w:fldCharType="end"/>
          </w:r>
          <w:r>
            <w:rPr>
              <w:rFonts w:hint="eastAsia" w:ascii="Times New Roman" w:hAnsi="Times New Roman" w:eastAsia="宋体" w:cstheme="minorBidi"/>
              <w:kern w:val="2"/>
              <w:szCs w:val="24"/>
              <w:lang w:val="en-US" w:eastAsia="zh-CN" w:bidi="ar-SA"/>
            </w:rPr>
            <w:fldChar w:fldCharType="end"/>
          </w:r>
        </w:p>
        <w:p w14:paraId="6B88EDC9">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_Toc2823 </w:instrText>
          </w:r>
          <w:r>
            <w:rPr>
              <w:rFonts w:hint="eastAsia" w:ascii="Times New Roman" w:hAnsi="Times New Roman" w:eastAsia="宋体" w:cstheme="minorBidi"/>
              <w:kern w:val="2"/>
              <w:szCs w:val="24"/>
              <w:lang w:val="en-US" w:eastAsia="zh-CN" w:bidi="ar-SA"/>
            </w:rPr>
            <w:fldChar w:fldCharType="separate"/>
          </w:r>
          <w:r>
            <w:t>3.4.4</w:t>
          </w:r>
          <w:r>
            <w:rPr>
              <w:rFonts w:hint="eastAsia"/>
              <w:lang w:val="en-US" w:eastAsia="zh-CN"/>
            </w:rPr>
            <w:t xml:space="preserve"> </w:t>
          </w:r>
          <w:r>
            <w:t>需求风险与处理方式</w:t>
          </w:r>
          <w:r>
            <w:tab/>
          </w:r>
          <w:r>
            <w:fldChar w:fldCharType="begin"/>
          </w:r>
          <w:r>
            <w:instrText xml:space="preserve"> PAGEREF _Toc2823 \h </w:instrText>
          </w:r>
          <w:r>
            <w:fldChar w:fldCharType="separate"/>
          </w:r>
          <w:r>
            <w:t>29</w:t>
          </w:r>
          <w:r>
            <w:fldChar w:fldCharType="end"/>
          </w:r>
          <w:r>
            <w:rPr>
              <w:rFonts w:hint="eastAsia" w:ascii="Times New Roman" w:hAnsi="Times New Roman" w:eastAsia="宋体" w:cstheme="minorBidi"/>
              <w:kern w:val="2"/>
              <w:szCs w:val="24"/>
              <w:lang w:val="en-US" w:eastAsia="zh-CN" w:bidi="ar-SA"/>
            </w:rPr>
            <w:fldChar w:fldCharType="end"/>
          </w:r>
        </w:p>
        <w:p w14:paraId="14335E5E">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_Toc24026 </w:instrText>
          </w:r>
          <w:r>
            <w:rPr>
              <w:rFonts w:hint="eastAsia" w:ascii="Times New Roman" w:hAnsi="Times New Roman" w:eastAsia="宋体" w:cstheme="minorBidi"/>
              <w:kern w:val="2"/>
              <w:szCs w:val="24"/>
              <w:lang w:val="en-US" w:eastAsia="zh-CN" w:bidi="ar-SA"/>
            </w:rPr>
            <w:fldChar w:fldCharType="separate"/>
          </w:r>
          <w:r>
            <w:t>第4章 系统设计</w:t>
          </w:r>
          <w:r>
            <w:tab/>
          </w:r>
          <w:r>
            <w:fldChar w:fldCharType="begin"/>
          </w:r>
          <w:r>
            <w:instrText xml:space="preserve"> PAGEREF _Toc24026 \h </w:instrText>
          </w:r>
          <w:r>
            <w:fldChar w:fldCharType="separate"/>
          </w:r>
          <w:r>
            <w:t>30</w:t>
          </w:r>
          <w:r>
            <w:fldChar w:fldCharType="end"/>
          </w:r>
          <w:r>
            <w:rPr>
              <w:rFonts w:hint="eastAsia" w:ascii="Times New Roman" w:hAnsi="Times New Roman" w:eastAsia="宋体" w:cstheme="minorBidi"/>
              <w:kern w:val="2"/>
              <w:szCs w:val="24"/>
              <w:lang w:val="en-US" w:eastAsia="zh-CN" w:bidi="ar-SA"/>
            </w:rPr>
            <w:fldChar w:fldCharType="end"/>
          </w:r>
        </w:p>
        <w:p w14:paraId="3C3CA50A">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_Toc6430 </w:instrText>
          </w:r>
          <w:r>
            <w:rPr>
              <w:rFonts w:hint="eastAsia" w:ascii="Times New Roman" w:hAnsi="Times New Roman" w:eastAsia="宋体" w:cstheme="minorBidi"/>
              <w:kern w:val="2"/>
              <w:szCs w:val="24"/>
              <w:lang w:val="en-US" w:eastAsia="zh-CN" w:bidi="ar-SA"/>
            </w:rPr>
            <w:fldChar w:fldCharType="separate"/>
          </w:r>
          <w:r>
            <w:t>4.1</w:t>
          </w:r>
          <w:r>
            <w:rPr>
              <w:rFonts w:hint="eastAsia"/>
              <w:lang w:val="en-US" w:eastAsia="zh-CN"/>
            </w:rPr>
            <w:t xml:space="preserve"> </w:t>
          </w:r>
          <w:r>
            <w:t>概要设计（系统整体架构）</w:t>
          </w:r>
          <w:r>
            <w:tab/>
          </w:r>
          <w:r>
            <w:fldChar w:fldCharType="begin"/>
          </w:r>
          <w:r>
            <w:instrText xml:space="preserve"> PAGEREF _Toc6430 \h </w:instrText>
          </w:r>
          <w:r>
            <w:fldChar w:fldCharType="separate"/>
          </w:r>
          <w:r>
            <w:t>30</w:t>
          </w:r>
          <w:r>
            <w:fldChar w:fldCharType="end"/>
          </w:r>
          <w:r>
            <w:rPr>
              <w:rFonts w:hint="eastAsia" w:ascii="Times New Roman" w:hAnsi="Times New Roman" w:eastAsia="宋体" w:cstheme="minorBidi"/>
              <w:kern w:val="2"/>
              <w:szCs w:val="24"/>
              <w:lang w:val="en-US" w:eastAsia="zh-CN" w:bidi="ar-SA"/>
            </w:rPr>
            <w:fldChar w:fldCharType="end"/>
          </w:r>
        </w:p>
        <w:p w14:paraId="5F398EA8">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_Toc13444 </w:instrText>
          </w:r>
          <w:r>
            <w:rPr>
              <w:rFonts w:hint="eastAsia" w:ascii="Times New Roman" w:hAnsi="Times New Roman" w:eastAsia="宋体" w:cstheme="minorBidi"/>
              <w:kern w:val="2"/>
              <w:szCs w:val="24"/>
              <w:lang w:val="en-US" w:eastAsia="zh-CN" w:bidi="ar-SA"/>
            </w:rPr>
            <w:fldChar w:fldCharType="separate"/>
          </w:r>
          <w:r>
            <w:t>4.1.1</w:t>
          </w:r>
          <w:r>
            <w:rPr>
              <w:rFonts w:hint="eastAsia"/>
              <w:lang w:val="en-US" w:eastAsia="zh-CN"/>
            </w:rPr>
            <w:t xml:space="preserve"> </w:t>
          </w:r>
          <w:r>
            <w:t>设计目标</w:t>
          </w:r>
          <w:r>
            <w:tab/>
          </w:r>
          <w:r>
            <w:fldChar w:fldCharType="begin"/>
          </w:r>
          <w:r>
            <w:instrText xml:space="preserve"> PAGEREF _Toc13444 \h </w:instrText>
          </w:r>
          <w:r>
            <w:fldChar w:fldCharType="separate"/>
          </w:r>
          <w:r>
            <w:t>30</w:t>
          </w:r>
          <w:r>
            <w:fldChar w:fldCharType="end"/>
          </w:r>
          <w:r>
            <w:rPr>
              <w:rFonts w:hint="eastAsia" w:ascii="Times New Roman" w:hAnsi="Times New Roman" w:eastAsia="宋体" w:cstheme="minorBidi"/>
              <w:kern w:val="2"/>
              <w:szCs w:val="24"/>
              <w:lang w:val="en-US" w:eastAsia="zh-CN" w:bidi="ar-SA"/>
            </w:rPr>
            <w:fldChar w:fldCharType="end"/>
          </w:r>
        </w:p>
        <w:p w14:paraId="2342BE86">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_Toc364 </w:instrText>
          </w:r>
          <w:r>
            <w:rPr>
              <w:rFonts w:hint="eastAsia" w:ascii="Times New Roman" w:hAnsi="Times New Roman" w:eastAsia="宋体" w:cstheme="minorBidi"/>
              <w:kern w:val="2"/>
              <w:szCs w:val="24"/>
              <w:lang w:val="en-US" w:eastAsia="zh-CN" w:bidi="ar-SA"/>
            </w:rPr>
            <w:fldChar w:fldCharType="separate"/>
          </w:r>
          <w:r>
            <w:t>4.1.2</w:t>
          </w:r>
          <w:r>
            <w:rPr>
              <w:rFonts w:hint="eastAsia"/>
              <w:lang w:val="en-US" w:eastAsia="zh-CN"/>
            </w:rPr>
            <w:t xml:space="preserve"> </w:t>
          </w:r>
          <w:r>
            <w:t>系统整体架构</w:t>
          </w:r>
          <w:r>
            <w:tab/>
          </w:r>
          <w:r>
            <w:fldChar w:fldCharType="begin"/>
          </w:r>
          <w:r>
            <w:instrText xml:space="preserve"> PAGEREF _Toc364 \h </w:instrText>
          </w:r>
          <w:r>
            <w:fldChar w:fldCharType="separate"/>
          </w:r>
          <w:r>
            <w:t>30</w:t>
          </w:r>
          <w:r>
            <w:fldChar w:fldCharType="end"/>
          </w:r>
          <w:r>
            <w:rPr>
              <w:rFonts w:hint="eastAsia" w:ascii="Times New Roman" w:hAnsi="Times New Roman" w:eastAsia="宋体" w:cstheme="minorBidi"/>
              <w:kern w:val="2"/>
              <w:szCs w:val="24"/>
              <w:lang w:val="en-US" w:eastAsia="zh-CN" w:bidi="ar-SA"/>
            </w:rPr>
            <w:fldChar w:fldCharType="end"/>
          </w:r>
        </w:p>
        <w:p w14:paraId="7614F55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_Toc26966 </w:instrText>
          </w:r>
          <w:r>
            <w:rPr>
              <w:rFonts w:hint="eastAsia" w:ascii="Times New Roman" w:hAnsi="Times New Roman" w:eastAsia="宋体" w:cstheme="minorBidi"/>
              <w:kern w:val="2"/>
              <w:szCs w:val="24"/>
              <w:lang w:val="en-US" w:eastAsia="zh-CN" w:bidi="ar-SA"/>
            </w:rPr>
            <w:fldChar w:fldCharType="separate"/>
          </w:r>
          <w:r>
            <w:t>4.1.3</w:t>
          </w:r>
          <w:r>
            <w:rPr>
              <w:rFonts w:hint="eastAsia"/>
              <w:lang w:val="en-US" w:eastAsia="zh-CN"/>
            </w:rPr>
            <w:t xml:space="preserve"> </w:t>
          </w:r>
          <w:r>
            <w:t>系统功能结构设计</w:t>
          </w:r>
          <w:r>
            <w:tab/>
          </w:r>
          <w:r>
            <w:fldChar w:fldCharType="begin"/>
          </w:r>
          <w:r>
            <w:instrText xml:space="preserve"> PAGEREF _Toc26966 \h </w:instrText>
          </w:r>
          <w:r>
            <w:fldChar w:fldCharType="separate"/>
          </w:r>
          <w:r>
            <w:t>32</w:t>
          </w:r>
          <w:r>
            <w:fldChar w:fldCharType="end"/>
          </w:r>
          <w:r>
            <w:rPr>
              <w:rFonts w:hint="eastAsia" w:ascii="Times New Roman" w:hAnsi="Times New Roman" w:eastAsia="宋体" w:cstheme="minorBidi"/>
              <w:kern w:val="2"/>
              <w:szCs w:val="24"/>
              <w:lang w:val="en-US" w:eastAsia="zh-CN" w:bidi="ar-SA"/>
            </w:rPr>
            <w:fldChar w:fldCharType="end"/>
          </w:r>
        </w:p>
        <w:p w14:paraId="2345782C">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_Toc484 </w:instrText>
          </w:r>
          <w:r>
            <w:rPr>
              <w:rFonts w:hint="eastAsia" w:ascii="Times New Roman" w:hAnsi="Times New Roman" w:eastAsia="宋体" w:cstheme="minorBidi"/>
              <w:kern w:val="2"/>
              <w:szCs w:val="24"/>
              <w:lang w:val="en-US" w:eastAsia="zh-CN" w:bidi="ar-SA"/>
            </w:rPr>
            <w:fldChar w:fldCharType="separate"/>
          </w:r>
          <w:r>
            <w:t>4.1.4</w:t>
          </w:r>
          <w:r>
            <w:rPr>
              <w:rFonts w:hint="eastAsia"/>
              <w:lang w:val="en-US" w:eastAsia="zh-CN"/>
            </w:rPr>
            <w:t xml:space="preserve"> </w:t>
          </w:r>
          <w:r>
            <w:t>技术架构设计</w:t>
          </w:r>
          <w:r>
            <w:tab/>
          </w:r>
          <w:r>
            <w:fldChar w:fldCharType="begin"/>
          </w:r>
          <w:r>
            <w:instrText xml:space="preserve"> PAGEREF _Toc484 \h </w:instrText>
          </w:r>
          <w:r>
            <w:fldChar w:fldCharType="separate"/>
          </w:r>
          <w:r>
            <w:t>33</w:t>
          </w:r>
          <w:r>
            <w:fldChar w:fldCharType="end"/>
          </w:r>
          <w:r>
            <w:rPr>
              <w:rFonts w:hint="eastAsia" w:ascii="Times New Roman" w:hAnsi="Times New Roman" w:eastAsia="宋体" w:cstheme="minorBidi"/>
              <w:kern w:val="2"/>
              <w:szCs w:val="24"/>
              <w:lang w:val="en-US" w:eastAsia="zh-CN" w:bidi="ar-SA"/>
            </w:rPr>
            <w:fldChar w:fldCharType="end"/>
          </w:r>
        </w:p>
        <w:p w14:paraId="1102D71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_Toc21190 </w:instrText>
          </w:r>
          <w:r>
            <w:rPr>
              <w:rFonts w:hint="eastAsia" w:ascii="Times New Roman" w:hAnsi="Times New Roman" w:eastAsia="宋体" w:cstheme="minorBidi"/>
              <w:kern w:val="2"/>
              <w:szCs w:val="24"/>
              <w:lang w:val="en-US" w:eastAsia="zh-CN" w:bidi="ar-SA"/>
            </w:rPr>
            <w:fldChar w:fldCharType="separate"/>
          </w:r>
          <w:r>
            <w:t>4.1.5</w:t>
          </w:r>
          <w:r>
            <w:rPr>
              <w:rFonts w:hint="eastAsia"/>
              <w:lang w:val="en-US" w:eastAsia="zh-CN"/>
            </w:rPr>
            <w:t xml:space="preserve"> </w:t>
          </w:r>
          <w:r>
            <w:t>核心业务流程设计</w:t>
          </w:r>
          <w:r>
            <w:tab/>
          </w:r>
          <w:r>
            <w:fldChar w:fldCharType="begin"/>
          </w:r>
          <w:r>
            <w:instrText xml:space="preserve"> PAGEREF _Toc21190 \h </w:instrText>
          </w:r>
          <w:r>
            <w:fldChar w:fldCharType="separate"/>
          </w:r>
          <w:r>
            <w:t>33</w:t>
          </w:r>
          <w:r>
            <w:fldChar w:fldCharType="end"/>
          </w:r>
          <w:r>
            <w:rPr>
              <w:rFonts w:hint="eastAsia" w:ascii="Times New Roman" w:hAnsi="Times New Roman" w:eastAsia="宋体" w:cstheme="minorBidi"/>
              <w:kern w:val="2"/>
              <w:szCs w:val="24"/>
              <w:lang w:val="en-US" w:eastAsia="zh-CN" w:bidi="ar-SA"/>
            </w:rPr>
            <w:fldChar w:fldCharType="end"/>
          </w:r>
        </w:p>
        <w:p w14:paraId="6CFD664E">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_Toc11822 </w:instrText>
          </w:r>
          <w:r>
            <w:rPr>
              <w:rFonts w:hint="eastAsia" w:ascii="Times New Roman" w:hAnsi="Times New Roman" w:eastAsia="宋体" w:cstheme="minorBidi"/>
              <w:kern w:val="2"/>
              <w:szCs w:val="24"/>
              <w:lang w:val="en-US" w:eastAsia="zh-CN" w:bidi="ar-SA"/>
            </w:rPr>
            <w:fldChar w:fldCharType="separate"/>
          </w:r>
          <w:r>
            <w:t>4.2</w:t>
          </w:r>
          <w:r>
            <w:rPr>
              <w:rFonts w:hint="eastAsia"/>
              <w:lang w:val="en-US" w:eastAsia="zh-CN"/>
            </w:rPr>
            <w:t xml:space="preserve"> </w:t>
          </w:r>
          <w:r>
            <w:t>详细设计（模块设计与交互关系）</w:t>
          </w:r>
          <w:r>
            <w:tab/>
          </w:r>
          <w:r>
            <w:fldChar w:fldCharType="begin"/>
          </w:r>
          <w:r>
            <w:instrText xml:space="preserve"> PAGEREF _Toc11822 \h </w:instrText>
          </w:r>
          <w:r>
            <w:fldChar w:fldCharType="separate"/>
          </w:r>
          <w:r>
            <w:t>35</w:t>
          </w:r>
          <w:r>
            <w:fldChar w:fldCharType="end"/>
          </w:r>
          <w:r>
            <w:rPr>
              <w:rFonts w:hint="eastAsia" w:ascii="Times New Roman" w:hAnsi="Times New Roman" w:eastAsia="宋体" w:cstheme="minorBidi"/>
              <w:kern w:val="2"/>
              <w:szCs w:val="24"/>
              <w:lang w:val="en-US" w:eastAsia="zh-CN" w:bidi="ar-SA"/>
            </w:rPr>
            <w:fldChar w:fldCharType="end"/>
          </w:r>
        </w:p>
        <w:p w14:paraId="2B45D544">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_Toc6336 </w:instrText>
          </w:r>
          <w:r>
            <w:rPr>
              <w:rFonts w:hint="eastAsia" w:ascii="Times New Roman" w:hAnsi="Times New Roman" w:eastAsia="宋体" w:cstheme="minorBidi"/>
              <w:kern w:val="2"/>
              <w:szCs w:val="24"/>
              <w:lang w:val="en-US" w:eastAsia="zh-CN" w:bidi="ar-SA"/>
            </w:rPr>
            <w:fldChar w:fldCharType="separate"/>
          </w:r>
          <w:r>
            <w:t>4.2.1</w:t>
          </w:r>
          <w:r>
            <w:rPr>
              <w:rFonts w:hint="eastAsia"/>
              <w:lang w:val="en-US" w:eastAsia="zh-CN"/>
            </w:rPr>
            <w:t xml:space="preserve"> </w:t>
          </w:r>
          <w:r>
            <w:t>前端页面设计</w:t>
          </w:r>
          <w:r>
            <w:tab/>
          </w:r>
          <w:r>
            <w:fldChar w:fldCharType="begin"/>
          </w:r>
          <w:r>
            <w:instrText xml:space="preserve"> PAGEREF _Toc6336 \h </w:instrText>
          </w:r>
          <w:r>
            <w:fldChar w:fldCharType="separate"/>
          </w:r>
          <w:r>
            <w:t>35</w:t>
          </w:r>
          <w:r>
            <w:fldChar w:fldCharType="end"/>
          </w:r>
          <w:r>
            <w:rPr>
              <w:rFonts w:hint="eastAsia" w:ascii="Times New Roman" w:hAnsi="Times New Roman" w:eastAsia="宋体" w:cstheme="minorBidi"/>
              <w:kern w:val="2"/>
              <w:szCs w:val="24"/>
              <w:lang w:val="en-US" w:eastAsia="zh-CN" w:bidi="ar-SA"/>
            </w:rPr>
            <w:fldChar w:fldCharType="end"/>
          </w:r>
        </w:p>
        <w:p w14:paraId="5E65C651">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_Toc28126 </w:instrText>
          </w:r>
          <w:r>
            <w:rPr>
              <w:rFonts w:hint="eastAsia" w:ascii="Times New Roman" w:hAnsi="Times New Roman" w:eastAsia="宋体" w:cstheme="minorBidi"/>
              <w:kern w:val="2"/>
              <w:szCs w:val="24"/>
              <w:lang w:val="en-US" w:eastAsia="zh-CN" w:bidi="ar-SA"/>
            </w:rPr>
            <w:fldChar w:fldCharType="separate"/>
          </w:r>
          <w:r>
            <w:t>4.2.2</w:t>
          </w:r>
          <w:r>
            <w:rPr>
              <w:rFonts w:hint="eastAsia"/>
              <w:lang w:val="en-US" w:eastAsia="zh-CN"/>
            </w:rPr>
            <w:t xml:space="preserve"> </w:t>
          </w:r>
          <w:r>
            <w:t>前端接口封装设计</w:t>
          </w:r>
          <w:r>
            <w:tab/>
          </w:r>
          <w:r>
            <w:fldChar w:fldCharType="begin"/>
          </w:r>
          <w:r>
            <w:instrText xml:space="preserve"> PAGEREF _Toc28126 \h </w:instrText>
          </w:r>
          <w:r>
            <w:fldChar w:fldCharType="separate"/>
          </w:r>
          <w:r>
            <w:t>37</w:t>
          </w:r>
          <w:r>
            <w:fldChar w:fldCharType="end"/>
          </w:r>
          <w:r>
            <w:rPr>
              <w:rFonts w:hint="eastAsia" w:ascii="Times New Roman" w:hAnsi="Times New Roman" w:eastAsia="宋体" w:cstheme="minorBidi"/>
              <w:kern w:val="2"/>
              <w:szCs w:val="24"/>
              <w:lang w:val="en-US" w:eastAsia="zh-CN" w:bidi="ar-SA"/>
            </w:rPr>
            <w:fldChar w:fldCharType="end"/>
          </w:r>
        </w:p>
        <w:p w14:paraId="2173F6B0">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_Toc20084 </w:instrText>
          </w:r>
          <w:r>
            <w:rPr>
              <w:rFonts w:hint="eastAsia" w:ascii="Times New Roman" w:hAnsi="Times New Roman" w:eastAsia="宋体" w:cstheme="minorBidi"/>
              <w:kern w:val="2"/>
              <w:szCs w:val="24"/>
              <w:lang w:val="en-US" w:eastAsia="zh-CN" w:bidi="ar-SA"/>
            </w:rPr>
            <w:fldChar w:fldCharType="separate"/>
          </w:r>
          <w:r>
            <w:t>4.2.3</w:t>
          </w:r>
          <w:r>
            <w:rPr>
              <w:rFonts w:hint="eastAsia"/>
              <w:lang w:val="en-US" w:eastAsia="zh-CN"/>
            </w:rPr>
            <w:t xml:space="preserve"> </w:t>
          </w:r>
          <w:r>
            <w:t>后端分层设计</w:t>
          </w:r>
          <w:r>
            <w:tab/>
          </w:r>
          <w:r>
            <w:fldChar w:fldCharType="begin"/>
          </w:r>
          <w:r>
            <w:instrText xml:space="preserve"> PAGEREF _Toc20084 \h </w:instrText>
          </w:r>
          <w:r>
            <w:fldChar w:fldCharType="separate"/>
          </w:r>
          <w:r>
            <w:t>37</w:t>
          </w:r>
          <w:r>
            <w:fldChar w:fldCharType="end"/>
          </w:r>
          <w:r>
            <w:rPr>
              <w:rFonts w:hint="eastAsia" w:ascii="Times New Roman" w:hAnsi="Times New Roman" w:eastAsia="宋体" w:cstheme="minorBidi"/>
              <w:kern w:val="2"/>
              <w:szCs w:val="24"/>
              <w:lang w:val="en-US" w:eastAsia="zh-CN" w:bidi="ar-SA"/>
            </w:rPr>
            <w:fldChar w:fldCharType="end"/>
          </w:r>
        </w:p>
        <w:p w14:paraId="28E99B15">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_Toc29071 </w:instrText>
          </w:r>
          <w:r>
            <w:rPr>
              <w:rFonts w:hint="eastAsia" w:ascii="Times New Roman" w:hAnsi="Times New Roman" w:eastAsia="宋体" w:cstheme="minorBidi"/>
              <w:kern w:val="2"/>
              <w:szCs w:val="24"/>
              <w:lang w:val="en-US" w:eastAsia="zh-CN" w:bidi="ar-SA"/>
            </w:rPr>
            <w:fldChar w:fldCharType="separate"/>
          </w:r>
          <w:r>
            <w:t>4.2.4</w:t>
          </w:r>
          <w:r>
            <w:rPr>
              <w:rFonts w:hint="eastAsia"/>
              <w:lang w:val="en-US" w:eastAsia="zh-CN"/>
            </w:rPr>
            <w:t xml:space="preserve"> </w:t>
          </w:r>
          <w:r>
            <w:t>任务管理模块设计</w:t>
          </w:r>
          <w:r>
            <w:tab/>
          </w:r>
          <w:r>
            <w:fldChar w:fldCharType="begin"/>
          </w:r>
          <w:r>
            <w:instrText xml:space="preserve"> PAGEREF _Toc29071 \h </w:instrText>
          </w:r>
          <w:r>
            <w:fldChar w:fldCharType="separate"/>
          </w:r>
          <w:r>
            <w:t>39</w:t>
          </w:r>
          <w:r>
            <w:fldChar w:fldCharType="end"/>
          </w:r>
          <w:r>
            <w:rPr>
              <w:rFonts w:hint="eastAsia" w:ascii="Times New Roman" w:hAnsi="Times New Roman" w:eastAsia="宋体" w:cstheme="minorBidi"/>
              <w:kern w:val="2"/>
              <w:szCs w:val="24"/>
              <w:lang w:val="en-US" w:eastAsia="zh-CN" w:bidi="ar-SA"/>
            </w:rPr>
            <w:fldChar w:fldCharType="end"/>
          </w:r>
        </w:p>
        <w:p w14:paraId="6029041F">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_Toc19355 </w:instrText>
          </w:r>
          <w:r>
            <w:rPr>
              <w:rFonts w:hint="eastAsia" w:ascii="Times New Roman" w:hAnsi="Times New Roman" w:eastAsia="宋体" w:cstheme="minorBidi"/>
              <w:kern w:val="2"/>
              <w:szCs w:val="24"/>
              <w:lang w:val="en-US" w:eastAsia="zh-CN" w:bidi="ar-SA"/>
            </w:rPr>
            <w:fldChar w:fldCharType="separate"/>
          </w:r>
          <w:r>
            <w:t>4.2.5</w:t>
          </w:r>
          <w:r>
            <w:rPr>
              <w:rFonts w:hint="eastAsia"/>
              <w:lang w:val="en-US" w:eastAsia="zh-CN"/>
            </w:rPr>
            <w:t xml:space="preserve"> </w:t>
          </w:r>
          <w:r>
            <w:t>代码生成模块设计</w:t>
          </w:r>
          <w:r>
            <w:tab/>
          </w:r>
          <w:r>
            <w:fldChar w:fldCharType="begin"/>
          </w:r>
          <w:r>
            <w:instrText xml:space="preserve"> PAGEREF _Toc19355 \h </w:instrText>
          </w:r>
          <w:r>
            <w:fldChar w:fldCharType="separate"/>
          </w:r>
          <w:r>
            <w:t>39</w:t>
          </w:r>
          <w:r>
            <w:fldChar w:fldCharType="end"/>
          </w:r>
          <w:r>
            <w:rPr>
              <w:rFonts w:hint="eastAsia" w:ascii="Times New Roman" w:hAnsi="Times New Roman" w:eastAsia="宋体" w:cstheme="minorBidi"/>
              <w:kern w:val="2"/>
              <w:szCs w:val="24"/>
              <w:lang w:val="en-US" w:eastAsia="zh-CN" w:bidi="ar-SA"/>
            </w:rPr>
            <w:fldChar w:fldCharType="end"/>
          </w:r>
        </w:p>
        <w:p w14:paraId="30B63F30">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_Toc32143 </w:instrText>
          </w:r>
          <w:r>
            <w:rPr>
              <w:rFonts w:hint="eastAsia" w:ascii="Times New Roman" w:hAnsi="Times New Roman" w:eastAsia="宋体" w:cstheme="minorBidi"/>
              <w:kern w:val="2"/>
              <w:szCs w:val="24"/>
              <w:lang w:val="en-US" w:eastAsia="zh-CN" w:bidi="ar-SA"/>
            </w:rPr>
            <w:fldChar w:fldCharType="separate"/>
          </w:r>
          <w:r>
            <w:t>4.2.6</w:t>
          </w:r>
          <w:r>
            <w:rPr>
              <w:rFonts w:hint="eastAsia"/>
              <w:lang w:val="en-US" w:eastAsia="zh-CN"/>
            </w:rPr>
            <w:t xml:space="preserve"> </w:t>
          </w:r>
          <w:r>
            <w:t>代码执行与反馈模块设计</w:t>
          </w:r>
          <w:r>
            <w:tab/>
          </w:r>
          <w:r>
            <w:fldChar w:fldCharType="begin"/>
          </w:r>
          <w:r>
            <w:instrText xml:space="preserve"> PAGEREF _Toc32143 \h </w:instrText>
          </w:r>
          <w:r>
            <w:fldChar w:fldCharType="separate"/>
          </w:r>
          <w:r>
            <w:t>40</w:t>
          </w:r>
          <w:r>
            <w:fldChar w:fldCharType="end"/>
          </w:r>
          <w:r>
            <w:rPr>
              <w:rFonts w:hint="eastAsia" w:ascii="Times New Roman" w:hAnsi="Times New Roman" w:eastAsia="宋体" w:cstheme="minorBidi"/>
              <w:kern w:val="2"/>
              <w:szCs w:val="24"/>
              <w:lang w:val="en-US" w:eastAsia="zh-CN" w:bidi="ar-SA"/>
            </w:rPr>
            <w:fldChar w:fldCharType="end"/>
          </w:r>
        </w:p>
        <w:p w14:paraId="5CE17889">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_Toc18647 </w:instrText>
          </w:r>
          <w:r>
            <w:rPr>
              <w:rFonts w:hint="eastAsia" w:ascii="Times New Roman" w:hAnsi="Times New Roman" w:eastAsia="宋体" w:cstheme="minorBidi"/>
              <w:kern w:val="2"/>
              <w:szCs w:val="24"/>
              <w:lang w:val="en-US" w:eastAsia="zh-CN" w:bidi="ar-SA"/>
            </w:rPr>
            <w:fldChar w:fldCharType="separate"/>
          </w:r>
          <w:r>
            <w:t>4.2.7</w:t>
          </w:r>
          <w:r>
            <w:rPr>
              <w:rFonts w:hint="eastAsia"/>
              <w:lang w:val="en-US" w:eastAsia="zh-CN"/>
            </w:rPr>
            <w:t xml:space="preserve"> </w:t>
          </w:r>
          <w:r>
            <w:t>运行轨迹采集模块设计</w:t>
          </w:r>
          <w:r>
            <w:tab/>
          </w:r>
          <w:r>
            <w:fldChar w:fldCharType="begin"/>
          </w:r>
          <w:r>
            <w:instrText xml:space="preserve"> PAGEREF _Toc18647 \h </w:instrText>
          </w:r>
          <w:r>
            <w:fldChar w:fldCharType="separate"/>
          </w:r>
          <w:r>
            <w:t>40</w:t>
          </w:r>
          <w:r>
            <w:fldChar w:fldCharType="end"/>
          </w:r>
          <w:r>
            <w:rPr>
              <w:rFonts w:hint="eastAsia" w:ascii="Times New Roman" w:hAnsi="Times New Roman" w:eastAsia="宋体" w:cstheme="minorBidi"/>
              <w:kern w:val="2"/>
              <w:szCs w:val="24"/>
              <w:lang w:val="en-US" w:eastAsia="zh-CN" w:bidi="ar-SA"/>
            </w:rPr>
            <w:fldChar w:fldCharType="end"/>
          </w:r>
        </w:p>
        <w:p w14:paraId="6DDEA1B2">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_Toc8005 </w:instrText>
          </w:r>
          <w:r>
            <w:rPr>
              <w:rFonts w:hint="eastAsia" w:ascii="Times New Roman" w:hAnsi="Times New Roman" w:eastAsia="宋体" w:cstheme="minorBidi"/>
              <w:kern w:val="2"/>
              <w:szCs w:val="24"/>
              <w:lang w:val="en-US" w:eastAsia="zh-CN" w:bidi="ar-SA"/>
            </w:rPr>
            <w:fldChar w:fldCharType="separate"/>
          </w:r>
          <w:r>
            <w:t>4.2.8</w:t>
          </w:r>
          <w:r>
            <w:rPr>
              <w:rFonts w:hint="eastAsia"/>
              <w:lang w:val="en-US" w:eastAsia="zh-CN"/>
            </w:rPr>
            <w:t xml:space="preserve"> </w:t>
          </w:r>
          <w:r>
            <w:t>错误分析与修复计划模块设计</w:t>
          </w:r>
          <w:r>
            <w:tab/>
          </w:r>
          <w:r>
            <w:fldChar w:fldCharType="begin"/>
          </w:r>
          <w:r>
            <w:instrText xml:space="preserve"> PAGEREF _Toc8005 \h </w:instrText>
          </w:r>
          <w:r>
            <w:fldChar w:fldCharType="separate"/>
          </w:r>
          <w:r>
            <w:t>41</w:t>
          </w:r>
          <w:r>
            <w:fldChar w:fldCharType="end"/>
          </w:r>
          <w:r>
            <w:rPr>
              <w:rFonts w:hint="eastAsia" w:ascii="Times New Roman" w:hAnsi="Times New Roman" w:eastAsia="宋体" w:cstheme="minorBidi"/>
              <w:kern w:val="2"/>
              <w:szCs w:val="24"/>
              <w:lang w:val="en-US" w:eastAsia="zh-CN" w:bidi="ar-SA"/>
            </w:rPr>
            <w:fldChar w:fldCharType="end"/>
          </w:r>
        </w:p>
        <w:p w14:paraId="7A2C3AFA">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_Toc8215 </w:instrText>
          </w:r>
          <w:r>
            <w:rPr>
              <w:rFonts w:hint="eastAsia" w:ascii="Times New Roman" w:hAnsi="Times New Roman" w:eastAsia="宋体" w:cstheme="minorBidi"/>
              <w:kern w:val="2"/>
              <w:szCs w:val="24"/>
              <w:lang w:val="en-US" w:eastAsia="zh-CN" w:bidi="ar-SA"/>
            </w:rPr>
            <w:fldChar w:fldCharType="separate"/>
          </w:r>
          <w:r>
            <w:t>4.2.9</w:t>
          </w:r>
          <w:r>
            <w:rPr>
              <w:rFonts w:hint="eastAsia"/>
              <w:lang w:val="en-US" w:eastAsia="zh-CN"/>
            </w:rPr>
            <w:t xml:space="preserve"> </w:t>
          </w:r>
          <w:r>
            <w:t>自动修复模块设计</w:t>
          </w:r>
          <w:r>
            <w:tab/>
          </w:r>
          <w:r>
            <w:fldChar w:fldCharType="begin"/>
          </w:r>
          <w:r>
            <w:instrText xml:space="preserve"> PAGEREF _Toc8215 \h </w:instrText>
          </w:r>
          <w:r>
            <w:fldChar w:fldCharType="separate"/>
          </w:r>
          <w:r>
            <w:t>41</w:t>
          </w:r>
          <w:r>
            <w:fldChar w:fldCharType="end"/>
          </w:r>
          <w:r>
            <w:rPr>
              <w:rFonts w:hint="eastAsia" w:ascii="Times New Roman" w:hAnsi="Times New Roman" w:eastAsia="宋体" w:cstheme="minorBidi"/>
              <w:kern w:val="2"/>
              <w:szCs w:val="24"/>
              <w:lang w:val="en-US" w:eastAsia="zh-CN" w:bidi="ar-SA"/>
            </w:rPr>
            <w:fldChar w:fldCharType="end"/>
          </w:r>
        </w:p>
        <w:p w14:paraId="6E68C25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_Toc19069 </w:instrText>
          </w:r>
          <w:r>
            <w:rPr>
              <w:rFonts w:hint="eastAsia" w:ascii="Times New Roman" w:hAnsi="Times New Roman" w:eastAsia="宋体" w:cstheme="minorBidi"/>
              <w:kern w:val="2"/>
              <w:szCs w:val="24"/>
              <w:lang w:val="en-US" w:eastAsia="zh-CN" w:bidi="ar-SA"/>
            </w:rPr>
            <w:fldChar w:fldCharType="separate"/>
          </w:r>
          <w:r>
            <w:t>4.2.10</w:t>
          </w:r>
          <w:r>
            <w:rPr>
              <w:rFonts w:hint="eastAsia"/>
              <w:lang w:val="en-US" w:eastAsia="zh-CN"/>
            </w:rPr>
            <w:t xml:space="preserve"> </w:t>
          </w:r>
          <w:r>
            <w:t>历史经验与回滚模块设计</w:t>
          </w:r>
          <w:r>
            <w:tab/>
          </w:r>
          <w:r>
            <w:fldChar w:fldCharType="begin"/>
          </w:r>
          <w:r>
            <w:instrText xml:space="preserve"> PAGEREF _Toc19069 \h </w:instrText>
          </w:r>
          <w:r>
            <w:fldChar w:fldCharType="separate"/>
          </w:r>
          <w:r>
            <w:t>42</w:t>
          </w:r>
          <w:r>
            <w:fldChar w:fldCharType="end"/>
          </w:r>
          <w:r>
            <w:rPr>
              <w:rFonts w:hint="eastAsia" w:ascii="Times New Roman" w:hAnsi="Times New Roman" w:eastAsia="宋体" w:cstheme="minorBidi"/>
              <w:kern w:val="2"/>
              <w:szCs w:val="24"/>
              <w:lang w:val="en-US" w:eastAsia="zh-CN" w:bidi="ar-SA"/>
            </w:rPr>
            <w:fldChar w:fldCharType="end"/>
          </w:r>
        </w:p>
        <w:p w14:paraId="0A99B069">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_Toc22827 </w:instrText>
          </w:r>
          <w:r>
            <w:rPr>
              <w:rFonts w:hint="eastAsia" w:ascii="Times New Roman" w:hAnsi="Times New Roman" w:eastAsia="宋体" w:cstheme="minorBidi"/>
              <w:kern w:val="2"/>
              <w:szCs w:val="24"/>
              <w:lang w:val="en-US" w:eastAsia="zh-CN" w:bidi="ar-SA"/>
            </w:rPr>
            <w:fldChar w:fldCharType="separate"/>
          </w:r>
          <w:r>
            <w:t>4.2.11</w:t>
          </w:r>
          <w:r>
            <w:rPr>
              <w:rFonts w:hint="eastAsia"/>
              <w:lang w:val="en-US" w:eastAsia="zh-CN"/>
            </w:rPr>
            <w:t xml:space="preserve"> </w:t>
          </w:r>
          <w:r>
            <w:t>版本管理与报告导出模块设计</w:t>
          </w:r>
          <w:r>
            <w:tab/>
          </w:r>
          <w:r>
            <w:fldChar w:fldCharType="begin"/>
          </w:r>
          <w:r>
            <w:instrText xml:space="preserve"> PAGEREF _Toc22827 \h </w:instrText>
          </w:r>
          <w:r>
            <w:fldChar w:fldCharType="separate"/>
          </w:r>
          <w:r>
            <w:t>42</w:t>
          </w:r>
          <w:r>
            <w:fldChar w:fldCharType="end"/>
          </w:r>
          <w:r>
            <w:rPr>
              <w:rFonts w:hint="eastAsia" w:ascii="Times New Roman" w:hAnsi="Times New Roman" w:eastAsia="宋体" w:cstheme="minorBidi"/>
              <w:kern w:val="2"/>
              <w:szCs w:val="24"/>
              <w:lang w:val="en-US" w:eastAsia="zh-CN" w:bidi="ar-SA"/>
            </w:rPr>
            <w:fldChar w:fldCharType="end"/>
          </w:r>
        </w:p>
        <w:p w14:paraId="68C485F1">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_Toc1582 </w:instrText>
          </w:r>
          <w:r>
            <w:rPr>
              <w:rFonts w:hint="eastAsia" w:ascii="Times New Roman" w:hAnsi="Times New Roman" w:eastAsia="宋体" w:cstheme="minorBidi"/>
              <w:kern w:val="2"/>
              <w:szCs w:val="24"/>
              <w:lang w:val="en-US" w:eastAsia="zh-CN" w:bidi="ar-SA"/>
            </w:rPr>
            <w:fldChar w:fldCharType="separate"/>
          </w:r>
          <w:r>
            <w:t>4.2.12</w:t>
          </w:r>
          <w:r>
            <w:rPr>
              <w:rFonts w:hint="eastAsia"/>
              <w:lang w:val="en-US" w:eastAsia="zh-CN"/>
            </w:rPr>
            <w:t xml:space="preserve"> </w:t>
          </w:r>
          <w:r>
            <w:t>数据集与实验评估模块设计</w:t>
          </w:r>
          <w:r>
            <w:tab/>
          </w:r>
          <w:r>
            <w:fldChar w:fldCharType="begin"/>
          </w:r>
          <w:r>
            <w:instrText xml:space="preserve"> PAGEREF _Toc1582 \h </w:instrText>
          </w:r>
          <w:r>
            <w:fldChar w:fldCharType="separate"/>
          </w:r>
          <w:r>
            <w:t>43</w:t>
          </w:r>
          <w:r>
            <w:fldChar w:fldCharType="end"/>
          </w:r>
          <w:r>
            <w:rPr>
              <w:rFonts w:hint="eastAsia" w:ascii="Times New Roman" w:hAnsi="Times New Roman" w:eastAsia="宋体" w:cstheme="minorBidi"/>
              <w:kern w:val="2"/>
              <w:szCs w:val="24"/>
              <w:lang w:val="en-US" w:eastAsia="zh-CN" w:bidi="ar-SA"/>
            </w:rPr>
            <w:fldChar w:fldCharType="end"/>
          </w:r>
        </w:p>
        <w:p w14:paraId="05CEA778">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_Toc11245 </w:instrText>
          </w:r>
          <w:r>
            <w:rPr>
              <w:rFonts w:hint="eastAsia" w:ascii="Times New Roman" w:hAnsi="Times New Roman" w:eastAsia="宋体" w:cstheme="minorBidi"/>
              <w:kern w:val="2"/>
              <w:szCs w:val="24"/>
              <w:lang w:val="en-US" w:eastAsia="zh-CN" w:bidi="ar-SA"/>
            </w:rPr>
            <w:fldChar w:fldCharType="separate"/>
          </w:r>
          <w:r>
            <w:t>4.2.13</w:t>
          </w:r>
          <w:r>
            <w:rPr>
              <w:rFonts w:hint="eastAsia"/>
              <w:lang w:val="en-US" w:eastAsia="zh-CN"/>
            </w:rPr>
            <w:t xml:space="preserve"> </w:t>
          </w:r>
          <w:r>
            <w:t>数据库设计</w:t>
          </w:r>
          <w:r>
            <w:tab/>
          </w:r>
          <w:r>
            <w:fldChar w:fldCharType="begin"/>
          </w:r>
          <w:r>
            <w:instrText xml:space="preserve"> PAGEREF _Toc11245 \h </w:instrText>
          </w:r>
          <w:r>
            <w:fldChar w:fldCharType="separate"/>
          </w:r>
          <w:r>
            <w:t>43</w:t>
          </w:r>
          <w:r>
            <w:fldChar w:fldCharType="end"/>
          </w:r>
          <w:r>
            <w:rPr>
              <w:rFonts w:hint="eastAsia" w:ascii="Times New Roman" w:hAnsi="Times New Roman" w:eastAsia="宋体" w:cstheme="minorBidi"/>
              <w:kern w:val="2"/>
              <w:szCs w:val="24"/>
              <w:lang w:val="en-US" w:eastAsia="zh-CN" w:bidi="ar-SA"/>
            </w:rPr>
            <w:fldChar w:fldCharType="end"/>
          </w:r>
        </w:p>
        <w:p w14:paraId="63FF53AC">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_Toc19591 </w:instrText>
          </w:r>
          <w:r>
            <w:rPr>
              <w:rFonts w:hint="eastAsia" w:ascii="Times New Roman" w:hAnsi="Times New Roman" w:eastAsia="宋体" w:cstheme="minorBidi"/>
              <w:kern w:val="2"/>
              <w:szCs w:val="24"/>
              <w:lang w:val="en-US" w:eastAsia="zh-CN" w:bidi="ar-SA"/>
            </w:rPr>
            <w:fldChar w:fldCharType="separate"/>
          </w:r>
          <w:r>
            <w:t>4.2.14</w:t>
          </w:r>
          <w:r>
            <w:rPr>
              <w:rFonts w:hint="eastAsia"/>
              <w:lang w:val="en-US" w:eastAsia="zh-CN"/>
            </w:rPr>
            <w:t xml:space="preserve"> </w:t>
          </w:r>
          <w:r>
            <w:t>接口交互设计</w:t>
          </w:r>
          <w:r>
            <w:tab/>
          </w:r>
          <w:r>
            <w:fldChar w:fldCharType="begin"/>
          </w:r>
          <w:r>
            <w:instrText xml:space="preserve"> PAGEREF _Toc19591 \h </w:instrText>
          </w:r>
          <w:r>
            <w:fldChar w:fldCharType="separate"/>
          </w:r>
          <w:r>
            <w:t>45</w:t>
          </w:r>
          <w:r>
            <w:fldChar w:fldCharType="end"/>
          </w:r>
          <w:r>
            <w:rPr>
              <w:rFonts w:hint="eastAsia" w:ascii="Times New Roman" w:hAnsi="Times New Roman" w:eastAsia="宋体" w:cstheme="minorBidi"/>
              <w:kern w:val="2"/>
              <w:szCs w:val="24"/>
              <w:lang w:val="en-US" w:eastAsia="zh-CN" w:bidi="ar-SA"/>
            </w:rPr>
            <w:fldChar w:fldCharType="end"/>
          </w:r>
        </w:p>
        <w:p w14:paraId="25BEEBE9">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_Toc11427 </w:instrText>
          </w:r>
          <w:r>
            <w:rPr>
              <w:rFonts w:hint="eastAsia" w:ascii="Times New Roman" w:hAnsi="Times New Roman" w:eastAsia="宋体" w:cstheme="minorBidi"/>
              <w:kern w:val="2"/>
              <w:szCs w:val="24"/>
              <w:lang w:val="en-US" w:eastAsia="zh-CN" w:bidi="ar-SA"/>
            </w:rPr>
            <w:fldChar w:fldCharType="separate"/>
          </w:r>
          <w:r>
            <w:t>4.2.1</w:t>
          </w:r>
          <w:r>
            <w:rPr>
              <w:rFonts w:hint="eastAsia"/>
              <w:lang w:val="en-US" w:eastAsia="zh-CN"/>
            </w:rPr>
            <w:t xml:space="preserve">5 </w:t>
          </w:r>
          <w:r>
            <w:t>安全与异常处理设计</w:t>
          </w:r>
          <w:r>
            <w:tab/>
          </w:r>
          <w:r>
            <w:fldChar w:fldCharType="begin"/>
          </w:r>
          <w:r>
            <w:instrText xml:space="preserve"> PAGEREF _Toc11427 \h </w:instrText>
          </w:r>
          <w:r>
            <w:fldChar w:fldCharType="separate"/>
          </w:r>
          <w:r>
            <w:t>46</w:t>
          </w:r>
          <w:r>
            <w:fldChar w:fldCharType="end"/>
          </w:r>
          <w:r>
            <w:rPr>
              <w:rFonts w:hint="eastAsia" w:ascii="Times New Roman" w:hAnsi="Times New Roman" w:eastAsia="宋体" w:cstheme="minorBidi"/>
              <w:kern w:val="2"/>
              <w:szCs w:val="24"/>
              <w:lang w:val="en-US" w:eastAsia="zh-CN" w:bidi="ar-SA"/>
            </w:rPr>
            <w:fldChar w:fldCharType="end"/>
          </w:r>
        </w:p>
        <w:p w14:paraId="20561D14">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_Toc8256 </w:instrText>
          </w:r>
          <w:r>
            <w:rPr>
              <w:rFonts w:hint="eastAsia" w:ascii="Times New Roman" w:hAnsi="Times New Roman" w:eastAsia="宋体" w:cstheme="minorBidi"/>
              <w:kern w:val="2"/>
              <w:szCs w:val="24"/>
              <w:lang w:val="en-US" w:eastAsia="zh-CN" w:bidi="ar-SA"/>
            </w:rPr>
            <w:fldChar w:fldCharType="separate"/>
          </w:r>
          <w:r>
            <w:t>第5章 系统实现</w:t>
          </w:r>
          <w:r>
            <w:tab/>
          </w:r>
          <w:r>
            <w:fldChar w:fldCharType="begin"/>
          </w:r>
          <w:r>
            <w:instrText xml:space="preserve"> PAGEREF _Toc8256 \h </w:instrText>
          </w:r>
          <w:r>
            <w:fldChar w:fldCharType="separate"/>
          </w:r>
          <w:r>
            <w:t>47</w:t>
          </w:r>
          <w:r>
            <w:fldChar w:fldCharType="end"/>
          </w:r>
          <w:r>
            <w:rPr>
              <w:rFonts w:hint="eastAsia" w:ascii="Times New Roman" w:hAnsi="Times New Roman" w:eastAsia="宋体" w:cstheme="minorBidi"/>
              <w:kern w:val="2"/>
              <w:szCs w:val="24"/>
              <w:lang w:val="en-US" w:eastAsia="zh-CN" w:bidi="ar-SA"/>
            </w:rPr>
            <w:fldChar w:fldCharType="end"/>
          </w:r>
        </w:p>
        <w:p w14:paraId="309462C8">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_Toc15499 </w:instrText>
          </w:r>
          <w:r>
            <w:rPr>
              <w:rFonts w:hint="eastAsia" w:ascii="Times New Roman" w:hAnsi="Times New Roman" w:eastAsia="宋体" w:cstheme="minorBidi"/>
              <w:kern w:val="2"/>
              <w:szCs w:val="24"/>
              <w:lang w:val="en-US" w:eastAsia="zh-CN" w:bidi="ar-SA"/>
            </w:rPr>
            <w:fldChar w:fldCharType="separate"/>
          </w:r>
          <w:r>
            <w:t>5.1</w:t>
          </w:r>
          <w:r>
            <w:rPr>
              <w:rFonts w:hint="eastAsia"/>
              <w:lang w:val="en-US" w:eastAsia="zh-CN"/>
            </w:rPr>
            <w:t xml:space="preserve"> </w:t>
          </w:r>
          <w:r>
            <w:t>系统整体架构实现</w:t>
          </w:r>
          <w:r>
            <w:tab/>
          </w:r>
          <w:r>
            <w:fldChar w:fldCharType="begin"/>
          </w:r>
          <w:r>
            <w:instrText xml:space="preserve"> PAGEREF _Toc15499 \h </w:instrText>
          </w:r>
          <w:r>
            <w:fldChar w:fldCharType="separate"/>
          </w:r>
          <w:r>
            <w:t>47</w:t>
          </w:r>
          <w:r>
            <w:fldChar w:fldCharType="end"/>
          </w:r>
          <w:r>
            <w:rPr>
              <w:rFonts w:hint="eastAsia" w:ascii="Times New Roman" w:hAnsi="Times New Roman" w:eastAsia="宋体" w:cstheme="minorBidi"/>
              <w:kern w:val="2"/>
              <w:szCs w:val="24"/>
              <w:lang w:val="en-US" w:eastAsia="zh-CN" w:bidi="ar-SA"/>
            </w:rPr>
            <w:fldChar w:fldCharType="end"/>
          </w:r>
        </w:p>
        <w:p w14:paraId="054EC297">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_Toc10617 </w:instrText>
          </w:r>
          <w:r>
            <w:rPr>
              <w:rFonts w:hint="eastAsia" w:ascii="Times New Roman" w:hAnsi="Times New Roman" w:eastAsia="宋体" w:cstheme="minorBidi"/>
              <w:kern w:val="2"/>
              <w:szCs w:val="24"/>
              <w:lang w:val="en-US" w:eastAsia="zh-CN" w:bidi="ar-SA"/>
            </w:rPr>
            <w:fldChar w:fldCharType="separate"/>
          </w:r>
          <w:r>
            <w:t>5.1.1</w:t>
          </w:r>
          <w:r>
            <w:rPr>
              <w:rFonts w:hint="eastAsia"/>
              <w:lang w:val="en-US" w:eastAsia="zh-CN"/>
            </w:rPr>
            <w:t xml:space="preserve"> </w:t>
          </w:r>
          <w:r>
            <w:t>前端工程实现</w:t>
          </w:r>
          <w:r>
            <w:tab/>
          </w:r>
          <w:r>
            <w:fldChar w:fldCharType="begin"/>
          </w:r>
          <w:r>
            <w:instrText xml:space="preserve"> PAGEREF _Toc10617 \h </w:instrText>
          </w:r>
          <w:r>
            <w:fldChar w:fldCharType="separate"/>
          </w:r>
          <w:r>
            <w:t>47</w:t>
          </w:r>
          <w:r>
            <w:fldChar w:fldCharType="end"/>
          </w:r>
          <w:r>
            <w:rPr>
              <w:rFonts w:hint="eastAsia" w:ascii="Times New Roman" w:hAnsi="Times New Roman" w:eastAsia="宋体" w:cstheme="minorBidi"/>
              <w:kern w:val="2"/>
              <w:szCs w:val="24"/>
              <w:lang w:val="en-US" w:eastAsia="zh-CN" w:bidi="ar-SA"/>
            </w:rPr>
            <w:fldChar w:fldCharType="end"/>
          </w:r>
        </w:p>
        <w:p w14:paraId="59299656">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_Toc26542 </w:instrText>
          </w:r>
          <w:r>
            <w:rPr>
              <w:rFonts w:hint="eastAsia" w:ascii="Times New Roman" w:hAnsi="Times New Roman" w:eastAsia="宋体" w:cstheme="minorBidi"/>
              <w:kern w:val="2"/>
              <w:szCs w:val="24"/>
              <w:lang w:val="en-US" w:eastAsia="zh-CN" w:bidi="ar-SA"/>
            </w:rPr>
            <w:fldChar w:fldCharType="separate"/>
          </w:r>
          <w:r>
            <w:t>5.1.2</w:t>
          </w:r>
          <w:r>
            <w:rPr>
              <w:rFonts w:hint="eastAsia"/>
              <w:lang w:val="en-US" w:eastAsia="zh-CN"/>
            </w:rPr>
            <w:t xml:space="preserve"> </w:t>
          </w:r>
          <w:r>
            <w:t>后端工程实现</w:t>
          </w:r>
          <w:r>
            <w:tab/>
          </w:r>
          <w:r>
            <w:fldChar w:fldCharType="begin"/>
          </w:r>
          <w:r>
            <w:instrText xml:space="preserve"> PAGEREF _Toc26542 \h </w:instrText>
          </w:r>
          <w:r>
            <w:fldChar w:fldCharType="separate"/>
          </w:r>
          <w:r>
            <w:t>48</w:t>
          </w:r>
          <w:r>
            <w:fldChar w:fldCharType="end"/>
          </w:r>
          <w:r>
            <w:rPr>
              <w:rFonts w:hint="eastAsia" w:ascii="Times New Roman" w:hAnsi="Times New Roman" w:eastAsia="宋体" w:cstheme="minorBidi"/>
              <w:kern w:val="2"/>
              <w:szCs w:val="24"/>
              <w:lang w:val="en-US" w:eastAsia="zh-CN" w:bidi="ar-SA"/>
            </w:rPr>
            <w:fldChar w:fldCharType="end"/>
          </w:r>
        </w:p>
        <w:p w14:paraId="3B5B2FD4">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_Toc32447 </w:instrText>
          </w:r>
          <w:r>
            <w:rPr>
              <w:rFonts w:hint="eastAsia" w:ascii="Times New Roman" w:hAnsi="Times New Roman" w:eastAsia="宋体" w:cstheme="minorBidi"/>
              <w:kern w:val="2"/>
              <w:szCs w:val="24"/>
              <w:lang w:val="en-US" w:eastAsia="zh-CN" w:bidi="ar-SA"/>
            </w:rPr>
            <w:fldChar w:fldCharType="separate"/>
          </w:r>
          <w:r>
            <w:t>5.1.3</w:t>
          </w:r>
          <w:r>
            <w:rPr>
              <w:rFonts w:hint="eastAsia"/>
              <w:lang w:val="en-US" w:eastAsia="zh-CN"/>
            </w:rPr>
            <w:t xml:space="preserve"> </w:t>
          </w:r>
          <w:r>
            <w:t>数据持久化实现</w:t>
          </w:r>
          <w:r>
            <w:tab/>
          </w:r>
          <w:r>
            <w:fldChar w:fldCharType="begin"/>
          </w:r>
          <w:r>
            <w:instrText xml:space="preserve"> PAGEREF _Toc32447 \h </w:instrText>
          </w:r>
          <w:r>
            <w:fldChar w:fldCharType="separate"/>
          </w:r>
          <w:r>
            <w:t>49</w:t>
          </w:r>
          <w:r>
            <w:fldChar w:fldCharType="end"/>
          </w:r>
          <w:r>
            <w:rPr>
              <w:rFonts w:hint="eastAsia" w:ascii="Times New Roman" w:hAnsi="Times New Roman" w:eastAsia="宋体" w:cstheme="minorBidi"/>
              <w:kern w:val="2"/>
              <w:szCs w:val="24"/>
              <w:lang w:val="en-US" w:eastAsia="zh-CN" w:bidi="ar-SA"/>
            </w:rPr>
            <w:fldChar w:fldCharType="end"/>
          </w:r>
        </w:p>
        <w:p w14:paraId="11A64AFB">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_Toc25201 </w:instrText>
          </w:r>
          <w:r>
            <w:rPr>
              <w:rFonts w:hint="eastAsia" w:ascii="Times New Roman" w:hAnsi="Times New Roman" w:eastAsia="宋体" w:cstheme="minorBidi"/>
              <w:kern w:val="2"/>
              <w:szCs w:val="24"/>
              <w:lang w:val="en-US" w:eastAsia="zh-CN" w:bidi="ar-SA"/>
            </w:rPr>
            <w:fldChar w:fldCharType="separate"/>
          </w:r>
          <w:r>
            <w:t>5.1.4</w:t>
          </w:r>
          <w:r>
            <w:rPr>
              <w:rFonts w:hint="eastAsia"/>
              <w:lang w:val="en-US" w:eastAsia="zh-CN"/>
            </w:rPr>
            <w:t xml:space="preserve"> </w:t>
          </w:r>
          <w:r>
            <w:t>模型接入与运行环境实现</w:t>
          </w:r>
          <w:r>
            <w:tab/>
          </w:r>
          <w:r>
            <w:fldChar w:fldCharType="begin"/>
          </w:r>
          <w:r>
            <w:instrText xml:space="preserve"> PAGEREF _Toc25201 \h </w:instrText>
          </w:r>
          <w:r>
            <w:fldChar w:fldCharType="separate"/>
          </w:r>
          <w:r>
            <w:t>50</w:t>
          </w:r>
          <w:r>
            <w:fldChar w:fldCharType="end"/>
          </w:r>
          <w:r>
            <w:rPr>
              <w:rFonts w:hint="eastAsia" w:ascii="Times New Roman" w:hAnsi="Times New Roman" w:eastAsia="宋体" w:cstheme="minorBidi"/>
              <w:kern w:val="2"/>
              <w:szCs w:val="24"/>
              <w:lang w:val="en-US" w:eastAsia="zh-CN" w:bidi="ar-SA"/>
            </w:rPr>
            <w:fldChar w:fldCharType="end"/>
          </w:r>
        </w:p>
        <w:p w14:paraId="5F398E40">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_Toc8926 </w:instrText>
          </w:r>
          <w:r>
            <w:rPr>
              <w:rFonts w:hint="eastAsia" w:ascii="Times New Roman" w:hAnsi="Times New Roman" w:eastAsia="宋体" w:cstheme="minorBidi"/>
              <w:kern w:val="2"/>
              <w:szCs w:val="24"/>
              <w:lang w:val="en-US" w:eastAsia="zh-CN" w:bidi="ar-SA"/>
            </w:rPr>
            <w:fldChar w:fldCharType="separate"/>
          </w:r>
          <w:r>
            <w:t>5.2</w:t>
          </w:r>
          <w:r>
            <w:rPr>
              <w:rFonts w:hint="eastAsia"/>
              <w:lang w:val="en-US" w:eastAsia="zh-CN"/>
            </w:rPr>
            <w:t xml:space="preserve"> </w:t>
          </w:r>
          <w:r>
            <w:t>各功能模块实现</w:t>
          </w:r>
          <w:r>
            <w:tab/>
          </w:r>
          <w:r>
            <w:fldChar w:fldCharType="begin"/>
          </w:r>
          <w:r>
            <w:instrText xml:space="preserve"> PAGEREF _Toc8926 \h </w:instrText>
          </w:r>
          <w:r>
            <w:fldChar w:fldCharType="separate"/>
          </w:r>
          <w:r>
            <w:t>50</w:t>
          </w:r>
          <w:r>
            <w:fldChar w:fldCharType="end"/>
          </w:r>
          <w:r>
            <w:rPr>
              <w:rFonts w:hint="eastAsia" w:ascii="Times New Roman" w:hAnsi="Times New Roman" w:eastAsia="宋体" w:cstheme="minorBidi"/>
              <w:kern w:val="2"/>
              <w:szCs w:val="24"/>
              <w:lang w:val="en-US" w:eastAsia="zh-CN" w:bidi="ar-SA"/>
            </w:rPr>
            <w:fldChar w:fldCharType="end"/>
          </w:r>
        </w:p>
        <w:p w14:paraId="6C6CB2CB">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_Toc11385 </w:instrText>
          </w:r>
          <w:r>
            <w:rPr>
              <w:rFonts w:hint="eastAsia" w:ascii="Times New Roman" w:hAnsi="Times New Roman" w:eastAsia="宋体" w:cstheme="minorBidi"/>
              <w:kern w:val="2"/>
              <w:szCs w:val="24"/>
              <w:lang w:val="en-US" w:eastAsia="zh-CN" w:bidi="ar-SA"/>
            </w:rPr>
            <w:fldChar w:fldCharType="separate"/>
          </w:r>
          <w:r>
            <w:t>5.3</w:t>
          </w:r>
          <w:r>
            <w:rPr>
              <w:rFonts w:hint="eastAsia"/>
              <w:lang w:val="en-US" w:eastAsia="zh-CN"/>
            </w:rPr>
            <w:t xml:space="preserve"> </w:t>
          </w:r>
          <w:r>
            <w:t>系统集成过程</w:t>
          </w:r>
          <w:r>
            <w:tab/>
          </w:r>
          <w:r>
            <w:fldChar w:fldCharType="begin"/>
          </w:r>
          <w:r>
            <w:instrText xml:space="preserve"> PAGEREF _Toc11385 \h </w:instrText>
          </w:r>
          <w:r>
            <w:fldChar w:fldCharType="separate"/>
          </w:r>
          <w:r>
            <w:t>62</w:t>
          </w:r>
          <w:r>
            <w:fldChar w:fldCharType="end"/>
          </w:r>
          <w:r>
            <w:rPr>
              <w:rFonts w:hint="eastAsia" w:ascii="Times New Roman" w:hAnsi="Times New Roman" w:eastAsia="宋体" w:cstheme="minorBidi"/>
              <w:kern w:val="2"/>
              <w:szCs w:val="24"/>
              <w:lang w:val="en-US" w:eastAsia="zh-CN" w:bidi="ar-SA"/>
            </w:rPr>
            <w:fldChar w:fldCharType="end"/>
          </w:r>
        </w:p>
        <w:p w14:paraId="0A813D54">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_Toc18098 </w:instrText>
          </w:r>
          <w:r>
            <w:rPr>
              <w:rFonts w:hint="eastAsia" w:ascii="Times New Roman" w:hAnsi="Times New Roman" w:eastAsia="宋体" w:cstheme="minorBidi"/>
              <w:kern w:val="2"/>
              <w:szCs w:val="24"/>
              <w:lang w:val="en-US" w:eastAsia="zh-CN" w:bidi="ar-SA"/>
            </w:rPr>
            <w:fldChar w:fldCharType="separate"/>
          </w:r>
          <w:r>
            <w:t>第6章</w:t>
          </w:r>
          <w:r>
            <w:rPr>
              <w:rFonts w:hint="eastAsia"/>
              <w:lang w:val="en-US" w:eastAsia="zh-CN"/>
            </w:rPr>
            <w:t xml:space="preserve"> </w:t>
          </w:r>
          <w:r>
            <w:t>系统测试与结论</w:t>
          </w:r>
          <w:r>
            <w:tab/>
          </w:r>
          <w:r>
            <w:fldChar w:fldCharType="begin"/>
          </w:r>
          <w:r>
            <w:instrText xml:space="preserve"> PAGEREF _Toc18098 \h </w:instrText>
          </w:r>
          <w:r>
            <w:fldChar w:fldCharType="separate"/>
          </w:r>
          <w:r>
            <w:t>64</w:t>
          </w:r>
          <w:r>
            <w:fldChar w:fldCharType="end"/>
          </w:r>
          <w:r>
            <w:rPr>
              <w:rFonts w:hint="eastAsia" w:ascii="Times New Roman" w:hAnsi="Times New Roman" w:eastAsia="宋体" w:cstheme="minorBidi"/>
              <w:kern w:val="2"/>
              <w:szCs w:val="24"/>
              <w:lang w:val="en-US" w:eastAsia="zh-CN" w:bidi="ar-SA"/>
            </w:rPr>
            <w:fldChar w:fldCharType="end"/>
          </w:r>
        </w:p>
        <w:p w14:paraId="2F3FF625">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_Toc19419 </w:instrText>
          </w:r>
          <w:r>
            <w:rPr>
              <w:rFonts w:hint="eastAsia" w:ascii="Times New Roman" w:hAnsi="Times New Roman" w:eastAsia="宋体" w:cstheme="minorBidi"/>
              <w:kern w:val="2"/>
              <w:szCs w:val="24"/>
              <w:lang w:val="en-US" w:eastAsia="zh-CN" w:bidi="ar-SA"/>
            </w:rPr>
            <w:fldChar w:fldCharType="separate"/>
          </w:r>
          <w:r>
            <w:t>6.1</w:t>
          </w:r>
          <w:r>
            <w:rPr>
              <w:rFonts w:hint="eastAsia"/>
              <w:lang w:val="en-US" w:eastAsia="zh-CN"/>
            </w:rPr>
            <w:t xml:space="preserve"> </w:t>
          </w:r>
          <w:r>
            <w:t>测试用例设计</w:t>
          </w:r>
          <w:r>
            <w:tab/>
          </w:r>
          <w:r>
            <w:fldChar w:fldCharType="begin"/>
          </w:r>
          <w:r>
            <w:instrText xml:space="preserve"> PAGEREF _Toc19419 \h </w:instrText>
          </w:r>
          <w:r>
            <w:fldChar w:fldCharType="separate"/>
          </w:r>
          <w:r>
            <w:t>64</w:t>
          </w:r>
          <w:r>
            <w:fldChar w:fldCharType="end"/>
          </w:r>
          <w:r>
            <w:rPr>
              <w:rFonts w:hint="eastAsia" w:ascii="Times New Roman" w:hAnsi="Times New Roman" w:eastAsia="宋体" w:cstheme="minorBidi"/>
              <w:kern w:val="2"/>
              <w:szCs w:val="24"/>
              <w:lang w:val="en-US" w:eastAsia="zh-CN" w:bidi="ar-SA"/>
            </w:rPr>
            <w:fldChar w:fldCharType="end"/>
          </w:r>
        </w:p>
        <w:p w14:paraId="5999F2BE">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_Toc5654 </w:instrText>
          </w:r>
          <w:r>
            <w:rPr>
              <w:rFonts w:hint="eastAsia" w:ascii="Times New Roman" w:hAnsi="Times New Roman" w:eastAsia="宋体" w:cstheme="minorBidi"/>
              <w:kern w:val="2"/>
              <w:szCs w:val="24"/>
              <w:lang w:val="en-US" w:eastAsia="zh-CN" w:bidi="ar-SA"/>
            </w:rPr>
            <w:fldChar w:fldCharType="separate"/>
          </w:r>
          <w:r>
            <w:t>6.1.1</w:t>
          </w:r>
          <w:r>
            <w:rPr>
              <w:rFonts w:hint="eastAsia"/>
              <w:lang w:val="en-US" w:eastAsia="zh-CN"/>
            </w:rPr>
            <w:t xml:space="preserve"> </w:t>
          </w:r>
          <w:r>
            <w:t>测试目标与范围</w:t>
          </w:r>
          <w:r>
            <w:tab/>
          </w:r>
          <w:r>
            <w:fldChar w:fldCharType="begin"/>
          </w:r>
          <w:r>
            <w:instrText xml:space="preserve"> PAGEREF _Toc5654 \h </w:instrText>
          </w:r>
          <w:r>
            <w:fldChar w:fldCharType="separate"/>
          </w:r>
          <w:r>
            <w:t>64</w:t>
          </w:r>
          <w:r>
            <w:fldChar w:fldCharType="end"/>
          </w:r>
          <w:r>
            <w:rPr>
              <w:rFonts w:hint="eastAsia" w:ascii="Times New Roman" w:hAnsi="Times New Roman" w:eastAsia="宋体" w:cstheme="minorBidi"/>
              <w:kern w:val="2"/>
              <w:szCs w:val="24"/>
              <w:lang w:val="en-US" w:eastAsia="zh-CN" w:bidi="ar-SA"/>
            </w:rPr>
            <w:fldChar w:fldCharType="end"/>
          </w:r>
        </w:p>
        <w:p w14:paraId="36B09DD1">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_Toc27317 </w:instrText>
          </w:r>
          <w:r>
            <w:rPr>
              <w:rFonts w:hint="eastAsia" w:ascii="Times New Roman" w:hAnsi="Times New Roman" w:eastAsia="宋体" w:cstheme="minorBidi"/>
              <w:kern w:val="2"/>
              <w:szCs w:val="24"/>
              <w:lang w:val="en-US" w:eastAsia="zh-CN" w:bidi="ar-SA"/>
            </w:rPr>
            <w:fldChar w:fldCharType="separate"/>
          </w:r>
          <w:r>
            <w:t>6.1.2</w:t>
          </w:r>
          <w:r>
            <w:rPr>
              <w:rFonts w:hint="eastAsia"/>
              <w:lang w:val="en-US" w:eastAsia="zh-CN"/>
            </w:rPr>
            <w:t xml:space="preserve"> </w:t>
          </w:r>
          <w:r>
            <w:t>测试环境</w:t>
          </w:r>
          <w:r>
            <w:tab/>
          </w:r>
          <w:r>
            <w:fldChar w:fldCharType="begin"/>
          </w:r>
          <w:r>
            <w:instrText xml:space="preserve"> PAGEREF _Toc27317 \h </w:instrText>
          </w:r>
          <w:r>
            <w:fldChar w:fldCharType="separate"/>
          </w:r>
          <w:r>
            <w:t>65</w:t>
          </w:r>
          <w:r>
            <w:fldChar w:fldCharType="end"/>
          </w:r>
          <w:r>
            <w:rPr>
              <w:rFonts w:hint="eastAsia" w:ascii="Times New Roman" w:hAnsi="Times New Roman" w:eastAsia="宋体" w:cstheme="minorBidi"/>
              <w:kern w:val="2"/>
              <w:szCs w:val="24"/>
              <w:lang w:val="en-US" w:eastAsia="zh-CN" w:bidi="ar-SA"/>
            </w:rPr>
            <w:fldChar w:fldCharType="end"/>
          </w:r>
        </w:p>
        <w:p w14:paraId="20EEFA17">
          <w:pPr>
            <w:pStyle w:val="6"/>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_Toc20887 </w:instrText>
          </w:r>
          <w:r>
            <w:rPr>
              <w:rFonts w:hint="eastAsia" w:ascii="Times New Roman" w:hAnsi="Times New Roman" w:eastAsia="宋体" w:cstheme="minorBidi"/>
              <w:kern w:val="2"/>
              <w:szCs w:val="24"/>
              <w:lang w:val="en-US" w:eastAsia="zh-CN" w:bidi="ar-SA"/>
            </w:rPr>
            <w:fldChar w:fldCharType="separate"/>
          </w:r>
          <w:r>
            <w:t>6.1.3</w:t>
          </w:r>
          <w:r>
            <w:rPr>
              <w:rFonts w:hint="eastAsia"/>
              <w:lang w:val="en-US" w:eastAsia="zh-CN"/>
            </w:rPr>
            <w:t xml:space="preserve"> 测试流程</w:t>
          </w:r>
          <w:r>
            <w:tab/>
          </w:r>
          <w:r>
            <w:fldChar w:fldCharType="begin"/>
          </w:r>
          <w:r>
            <w:instrText xml:space="preserve"> PAGEREF _Toc20887 \h </w:instrText>
          </w:r>
          <w:r>
            <w:fldChar w:fldCharType="separate"/>
          </w:r>
          <w:r>
            <w:t>65</w:t>
          </w:r>
          <w:r>
            <w:fldChar w:fldCharType="end"/>
          </w:r>
          <w:r>
            <w:rPr>
              <w:rFonts w:hint="eastAsia" w:ascii="Times New Roman" w:hAnsi="Times New Roman" w:eastAsia="宋体" w:cstheme="minorBidi"/>
              <w:kern w:val="2"/>
              <w:szCs w:val="24"/>
              <w:lang w:val="en-US" w:eastAsia="zh-CN" w:bidi="ar-SA"/>
            </w:rPr>
            <w:fldChar w:fldCharType="end"/>
          </w:r>
        </w:p>
        <w:p w14:paraId="7198FD0B">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_Toc12960 </w:instrText>
          </w:r>
          <w:r>
            <w:rPr>
              <w:rFonts w:hint="eastAsia" w:ascii="Times New Roman" w:hAnsi="Times New Roman" w:eastAsia="宋体" w:cstheme="minorBidi"/>
              <w:kern w:val="2"/>
              <w:szCs w:val="24"/>
              <w:lang w:val="en-US" w:eastAsia="zh-CN" w:bidi="ar-SA"/>
            </w:rPr>
            <w:fldChar w:fldCharType="separate"/>
          </w:r>
          <w:r>
            <w:t>6.2</w:t>
          </w:r>
          <w:r>
            <w:rPr>
              <w:rFonts w:hint="eastAsia"/>
              <w:lang w:val="en-US" w:eastAsia="zh-CN"/>
            </w:rPr>
            <w:t xml:space="preserve"> </w:t>
          </w:r>
          <w:r>
            <w:t>单元测试</w:t>
          </w:r>
          <w:r>
            <w:tab/>
          </w:r>
          <w:r>
            <w:fldChar w:fldCharType="begin"/>
          </w:r>
          <w:r>
            <w:instrText xml:space="preserve"> PAGEREF _Toc12960 \h </w:instrText>
          </w:r>
          <w:r>
            <w:fldChar w:fldCharType="separate"/>
          </w:r>
          <w:r>
            <w:t>66</w:t>
          </w:r>
          <w:r>
            <w:fldChar w:fldCharType="end"/>
          </w:r>
          <w:r>
            <w:rPr>
              <w:rFonts w:hint="eastAsia" w:ascii="Times New Roman" w:hAnsi="Times New Roman" w:eastAsia="宋体" w:cstheme="minorBidi"/>
              <w:kern w:val="2"/>
              <w:szCs w:val="24"/>
              <w:lang w:val="en-US" w:eastAsia="zh-CN" w:bidi="ar-SA"/>
            </w:rPr>
            <w:fldChar w:fldCharType="end"/>
          </w:r>
        </w:p>
        <w:p w14:paraId="1CFBC8A7">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_Toc17064 </w:instrText>
          </w:r>
          <w:r>
            <w:rPr>
              <w:rFonts w:hint="eastAsia" w:ascii="Times New Roman" w:hAnsi="Times New Roman" w:eastAsia="宋体" w:cstheme="minorBidi"/>
              <w:kern w:val="2"/>
              <w:szCs w:val="24"/>
              <w:lang w:val="en-US" w:eastAsia="zh-CN" w:bidi="ar-SA"/>
            </w:rPr>
            <w:fldChar w:fldCharType="separate"/>
          </w:r>
          <w:r>
            <w:t>6.3</w:t>
          </w:r>
          <w:r>
            <w:rPr>
              <w:rFonts w:hint="eastAsia"/>
              <w:lang w:val="en-US" w:eastAsia="zh-CN"/>
            </w:rPr>
            <w:t xml:space="preserve"> </w:t>
          </w:r>
          <w:r>
            <w:t>集成测试</w:t>
          </w:r>
          <w:r>
            <w:tab/>
          </w:r>
          <w:r>
            <w:fldChar w:fldCharType="begin"/>
          </w:r>
          <w:r>
            <w:instrText xml:space="preserve"> PAGEREF _Toc17064 \h </w:instrText>
          </w:r>
          <w:r>
            <w:fldChar w:fldCharType="separate"/>
          </w:r>
          <w:r>
            <w:t>68</w:t>
          </w:r>
          <w:r>
            <w:fldChar w:fldCharType="end"/>
          </w:r>
          <w:r>
            <w:rPr>
              <w:rFonts w:hint="eastAsia" w:ascii="Times New Roman" w:hAnsi="Times New Roman" w:eastAsia="宋体" w:cstheme="minorBidi"/>
              <w:kern w:val="2"/>
              <w:szCs w:val="24"/>
              <w:lang w:val="en-US" w:eastAsia="zh-CN" w:bidi="ar-SA"/>
            </w:rPr>
            <w:fldChar w:fldCharType="end"/>
          </w:r>
        </w:p>
        <w:p w14:paraId="3A01FEAF">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_Toc23706 </w:instrText>
          </w:r>
          <w:r>
            <w:rPr>
              <w:rFonts w:hint="eastAsia" w:ascii="Times New Roman" w:hAnsi="Times New Roman" w:eastAsia="宋体" w:cstheme="minorBidi"/>
              <w:kern w:val="2"/>
              <w:szCs w:val="24"/>
              <w:lang w:val="en-US" w:eastAsia="zh-CN" w:bidi="ar-SA"/>
            </w:rPr>
            <w:fldChar w:fldCharType="separate"/>
          </w:r>
          <w:r>
            <w:t>6.4</w:t>
          </w:r>
          <w:r>
            <w:rPr>
              <w:rFonts w:hint="eastAsia"/>
              <w:lang w:val="en-US" w:eastAsia="zh-CN"/>
            </w:rPr>
            <w:t xml:space="preserve"> </w:t>
          </w:r>
          <w:r>
            <w:t>系统测试</w:t>
          </w:r>
          <w:r>
            <w:tab/>
          </w:r>
          <w:r>
            <w:fldChar w:fldCharType="begin"/>
          </w:r>
          <w:r>
            <w:instrText xml:space="preserve"> PAGEREF _Toc23706 \h </w:instrText>
          </w:r>
          <w:r>
            <w:fldChar w:fldCharType="separate"/>
          </w:r>
          <w:r>
            <w:t>71</w:t>
          </w:r>
          <w:r>
            <w:fldChar w:fldCharType="end"/>
          </w:r>
          <w:r>
            <w:rPr>
              <w:rFonts w:hint="eastAsia" w:ascii="Times New Roman" w:hAnsi="Times New Roman" w:eastAsia="宋体" w:cstheme="minorBidi"/>
              <w:kern w:val="2"/>
              <w:szCs w:val="24"/>
              <w:lang w:val="en-US" w:eastAsia="zh-CN" w:bidi="ar-SA"/>
            </w:rPr>
            <w:fldChar w:fldCharType="end"/>
          </w:r>
        </w:p>
        <w:p w14:paraId="1C82CADA">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_Toc18006 </w:instrText>
          </w:r>
          <w:r>
            <w:rPr>
              <w:rFonts w:hint="eastAsia" w:ascii="Times New Roman" w:hAnsi="Times New Roman" w:eastAsia="宋体" w:cstheme="minorBidi"/>
              <w:kern w:val="2"/>
              <w:szCs w:val="24"/>
              <w:lang w:val="en-US" w:eastAsia="zh-CN" w:bidi="ar-SA"/>
            </w:rPr>
            <w:fldChar w:fldCharType="separate"/>
          </w:r>
          <w:r>
            <w:t>6.5</w:t>
          </w:r>
          <w:r>
            <w:rPr>
              <w:rFonts w:hint="eastAsia"/>
              <w:lang w:val="en-US" w:eastAsia="zh-CN"/>
            </w:rPr>
            <w:t xml:space="preserve"> </w:t>
          </w:r>
          <w:r>
            <w:t>功能测试</w:t>
          </w:r>
          <w:r>
            <w:tab/>
          </w:r>
          <w:r>
            <w:fldChar w:fldCharType="begin"/>
          </w:r>
          <w:r>
            <w:instrText xml:space="preserve"> PAGEREF _Toc18006 \h </w:instrText>
          </w:r>
          <w:r>
            <w:fldChar w:fldCharType="separate"/>
          </w:r>
          <w:r>
            <w:t>72</w:t>
          </w:r>
          <w:r>
            <w:fldChar w:fldCharType="end"/>
          </w:r>
          <w:r>
            <w:rPr>
              <w:rFonts w:hint="eastAsia" w:ascii="Times New Roman" w:hAnsi="Times New Roman" w:eastAsia="宋体" w:cstheme="minorBidi"/>
              <w:kern w:val="2"/>
              <w:szCs w:val="24"/>
              <w:lang w:val="en-US" w:eastAsia="zh-CN" w:bidi="ar-SA"/>
            </w:rPr>
            <w:fldChar w:fldCharType="end"/>
          </w:r>
        </w:p>
        <w:p w14:paraId="6066D646">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_Toc24922 </w:instrText>
          </w:r>
          <w:r>
            <w:rPr>
              <w:rFonts w:hint="eastAsia" w:ascii="Times New Roman" w:hAnsi="Times New Roman" w:eastAsia="宋体" w:cstheme="minorBidi"/>
              <w:kern w:val="2"/>
              <w:szCs w:val="24"/>
              <w:lang w:val="en-US" w:eastAsia="zh-CN" w:bidi="ar-SA"/>
            </w:rPr>
            <w:fldChar w:fldCharType="separate"/>
          </w:r>
          <w:r>
            <w:t>6.6</w:t>
          </w:r>
          <w:r>
            <w:rPr>
              <w:rFonts w:hint="eastAsia"/>
              <w:lang w:val="en-US" w:eastAsia="zh-CN"/>
            </w:rPr>
            <w:t xml:space="preserve"> </w:t>
          </w:r>
          <w:r>
            <w:t>性能测试</w:t>
          </w:r>
          <w:r>
            <w:tab/>
          </w:r>
          <w:r>
            <w:fldChar w:fldCharType="begin"/>
          </w:r>
          <w:r>
            <w:instrText xml:space="preserve"> PAGEREF _Toc24922 \h </w:instrText>
          </w:r>
          <w:r>
            <w:fldChar w:fldCharType="separate"/>
          </w:r>
          <w:r>
            <w:t>78</w:t>
          </w:r>
          <w:r>
            <w:fldChar w:fldCharType="end"/>
          </w:r>
          <w:r>
            <w:rPr>
              <w:rFonts w:hint="eastAsia" w:ascii="Times New Roman" w:hAnsi="Times New Roman" w:eastAsia="宋体" w:cstheme="minorBidi"/>
              <w:kern w:val="2"/>
              <w:szCs w:val="24"/>
              <w:lang w:val="en-US" w:eastAsia="zh-CN" w:bidi="ar-SA"/>
            </w:rPr>
            <w:fldChar w:fldCharType="end"/>
          </w:r>
        </w:p>
        <w:p w14:paraId="527897DB">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_Toc19161 </w:instrText>
          </w:r>
          <w:r>
            <w:rPr>
              <w:rFonts w:hint="eastAsia" w:ascii="Times New Roman" w:hAnsi="Times New Roman" w:eastAsia="宋体" w:cstheme="minorBidi"/>
              <w:kern w:val="2"/>
              <w:szCs w:val="24"/>
              <w:lang w:val="en-US" w:eastAsia="zh-CN" w:bidi="ar-SA"/>
            </w:rPr>
            <w:fldChar w:fldCharType="separate"/>
          </w:r>
          <w:r>
            <w:rPr>
              <w:rFonts w:hint="eastAsia"/>
              <w:lang w:val="en-US" w:eastAsia="zh-CN"/>
            </w:rPr>
            <w:t>6.7 实验评估测试</w:t>
          </w:r>
          <w:r>
            <w:tab/>
          </w:r>
          <w:r>
            <w:fldChar w:fldCharType="begin"/>
          </w:r>
          <w:r>
            <w:instrText xml:space="preserve"> PAGEREF _Toc19161 \h </w:instrText>
          </w:r>
          <w:r>
            <w:fldChar w:fldCharType="separate"/>
          </w:r>
          <w:r>
            <w:t>79</w:t>
          </w:r>
          <w:r>
            <w:fldChar w:fldCharType="end"/>
          </w:r>
          <w:r>
            <w:rPr>
              <w:rFonts w:hint="eastAsia" w:ascii="Times New Roman" w:hAnsi="Times New Roman" w:eastAsia="宋体" w:cstheme="minorBidi"/>
              <w:kern w:val="2"/>
              <w:szCs w:val="24"/>
              <w:lang w:val="en-US" w:eastAsia="zh-CN" w:bidi="ar-SA"/>
            </w:rPr>
            <w:fldChar w:fldCharType="end"/>
          </w:r>
        </w:p>
        <w:p w14:paraId="5A36D52D">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_Toc21804 </w:instrText>
          </w:r>
          <w:r>
            <w:rPr>
              <w:rFonts w:hint="eastAsia" w:ascii="Times New Roman" w:hAnsi="Times New Roman" w:eastAsia="宋体" w:cstheme="minorBidi"/>
              <w:kern w:val="2"/>
              <w:szCs w:val="24"/>
              <w:lang w:val="en-US" w:eastAsia="zh-CN" w:bidi="ar-SA"/>
            </w:rPr>
            <w:fldChar w:fldCharType="separate"/>
          </w:r>
          <w:r>
            <w:t>第7章</w:t>
          </w:r>
          <w:r>
            <w:rPr>
              <w:rFonts w:hint="eastAsia"/>
              <w:lang w:val="en-US" w:eastAsia="zh-CN"/>
            </w:rPr>
            <w:t xml:space="preserve"> </w:t>
          </w:r>
          <w:r>
            <w:t>场景应用</w:t>
          </w:r>
          <w:r>
            <w:tab/>
          </w:r>
          <w:r>
            <w:fldChar w:fldCharType="begin"/>
          </w:r>
          <w:r>
            <w:instrText xml:space="preserve"> PAGEREF _Toc21804 \h </w:instrText>
          </w:r>
          <w:r>
            <w:fldChar w:fldCharType="separate"/>
          </w:r>
          <w:r>
            <w:t>84</w:t>
          </w:r>
          <w:r>
            <w:fldChar w:fldCharType="end"/>
          </w:r>
          <w:r>
            <w:rPr>
              <w:rFonts w:hint="eastAsia" w:ascii="Times New Roman" w:hAnsi="Times New Roman" w:eastAsia="宋体" w:cstheme="minorBidi"/>
              <w:kern w:val="2"/>
              <w:szCs w:val="24"/>
              <w:lang w:val="en-US" w:eastAsia="zh-CN" w:bidi="ar-SA"/>
            </w:rPr>
            <w:fldChar w:fldCharType="end"/>
          </w:r>
        </w:p>
        <w:p w14:paraId="135750F3">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_Toc15988 </w:instrText>
          </w:r>
          <w:r>
            <w:rPr>
              <w:rFonts w:hint="eastAsia" w:ascii="Times New Roman" w:hAnsi="Times New Roman" w:eastAsia="宋体" w:cstheme="minorBidi"/>
              <w:kern w:val="2"/>
              <w:szCs w:val="24"/>
              <w:lang w:val="en-US" w:eastAsia="zh-CN" w:bidi="ar-SA"/>
            </w:rPr>
            <w:fldChar w:fldCharType="separate"/>
          </w:r>
          <w:r>
            <w:t>7.1</w:t>
          </w:r>
          <w:r>
            <w:rPr>
              <w:rFonts w:hint="eastAsia"/>
              <w:lang w:val="en-US" w:eastAsia="zh-CN"/>
            </w:rPr>
            <w:t xml:space="preserve"> </w:t>
          </w:r>
          <w:r>
            <w:t>系统应用场景说明</w:t>
          </w:r>
          <w:r>
            <w:tab/>
          </w:r>
          <w:r>
            <w:fldChar w:fldCharType="begin"/>
          </w:r>
          <w:r>
            <w:instrText xml:space="preserve"> PAGEREF _Toc15988 \h </w:instrText>
          </w:r>
          <w:r>
            <w:fldChar w:fldCharType="separate"/>
          </w:r>
          <w:r>
            <w:t>84</w:t>
          </w:r>
          <w:r>
            <w:fldChar w:fldCharType="end"/>
          </w:r>
          <w:r>
            <w:rPr>
              <w:rFonts w:hint="eastAsia" w:ascii="Times New Roman" w:hAnsi="Times New Roman" w:eastAsia="宋体" w:cstheme="minorBidi"/>
              <w:kern w:val="2"/>
              <w:szCs w:val="24"/>
              <w:lang w:val="en-US" w:eastAsia="zh-CN" w:bidi="ar-SA"/>
            </w:rPr>
            <w:fldChar w:fldCharType="end"/>
          </w:r>
        </w:p>
        <w:p w14:paraId="08B64462">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_Toc5063 </w:instrText>
          </w:r>
          <w:r>
            <w:rPr>
              <w:rFonts w:hint="eastAsia" w:ascii="Times New Roman" w:hAnsi="Times New Roman" w:eastAsia="宋体" w:cstheme="minorBidi"/>
              <w:kern w:val="2"/>
              <w:szCs w:val="24"/>
              <w:lang w:val="en-US" w:eastAsia="zh-CN" w:bidi="ar-SA"/>
            </w:rPr>
            <w:fldChar w:fldCharType="separate"/>
          </w:r>
          <w:r>
            <w:t>7.2</w:t>
          </w:r>
          <w:r>
            <w:rPr>
              <w:rFonts w:hint="eastAsia"/>
              <w:lang w:val="en-US" w:eastAsia="zh-CN"/>
            </w:rPr>
            <w:t xml:space="preserve"> 典型应用流程</w:t>
          </w:r>
          <w:r>
            <w:tab/>
          </w:r>
          <w:r>
            <w:fldChar w:fldCharType="begin"/>
          </w:r>
          <w:r>
            <w:instrText xml:space="preserve"> PAGEREF _Toc5063 \h </w:instrText>
          </w:r>
          <w:r>
            <w:fldChar w:fldCharType="separate"/>
          </w:r>
          <w:r>
            <w:t>86</w:t>
          </w:r>
          <w:r>
            <w:fldChar w:fldCharType="end"/>
          </w:r>
          <w:r>
            <w:rPr>
              <w:rFonts w:hint="eastAsia" w:ascii="Times New Roman" w:hAnsi="Times New Roman" w:eastAsia="宋体" w:cstheme="minorBidi"/>
              <w:kern w:val="2"/>
              <w:szCs w:val="24"/>
              <w:lang w:val="en-US" w:eastAsia="zh-CN" w:bidi="ar-SA"/>
            </w:rPr>
            <w:fldChar w:fldCharType="end"/>
          </w:r>
        </w:p>
        <w:p w14:paraId="72869C61">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_Toc8829 </w:instrText>
          </w:r>
          <w:r>
            <w:rPr>
              <w:rFonts w:hint="eastAsia" w:ascii="Times New Roman" w:hAnsi="Times New Roman" w:eastAsia="宋体" w:cstheme="minorBidi"/>
              <w:kern w:val="2"/>
              <w:szCs w:val="24"/>
              <w:lang w:val="en-US" w:eastAsia="zh-CN" w:bidi="ar-SA"/>
            </w:rPr>
            <w:fldChar w:fldCharType="separate"/>
          </w:r>
          <w:r>
            <w:t>7.3</w:t>
          </w:r>
          <w:r>
            <w:rPr>
              <w:rFonts w:hint="eastAsia"/>
              <w:lang w:val="en-US" w:eastAsia="zh-CN"/>
            </w:rPr>
            <w:t xml:space="preserve"> </w:t>
          </w:r>
          <w:r>
            <w:t>应用效果与局限性分析</w:t>
          </w:r>
          <w:r>
            <w:tab/>
          </w:r>
          <w:r>
            <w:fldChar w:fldCharType="begin"/>
          </w:r>
          <w:r>
            <w:instrText xml:space="preserve"> PAGEREF _Toc8829 \h </w:instrText>
          </w:r>
          <w:r>
            <w:fldChar w:fldCharType="separate"/>
          </w:r>
          <w:r>
            <w:t>87</w:t>
          </w:r>
          <w:r>
            <w:fldChar w:fldCharType="end"/>
          </w:r>
          <w:r>
            <w:rPr>
              <w:rFonts w:hint="eastAsia" w:ascii="Times New Roman" w:hAnsi="Times New Roman" w:eastAsia="宋体" w:cstheme="minorBidi"/>
              <w:kern w:val="2"/>
              <w:szCs w:val="24"/>
              <w:lang w:val="en-US" w:eastAsia="zh-CN" w:bidi="ar-SA"/>
            </w:rPr>
            <w:fldChar w:fldCharType="end"/>
          </w:r>
        </w:p>
        <w:p w14:paraId="6B068954">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_Toc17341 </w:instrText>
          </w:r>
          <w:r>
            <w:rPr>
              <w:rFonts w:hint="eastAsia" w:ascii="Times New Roman" w:hAnsi="Times New Roman" w:eastAsia="宋体" w:cstheme="minorBidi"/>
              <w:kern w:val="2"/>
              <w:szCs w:val="24"/>
              <w:lang w:val="en-US" w:eastAsia="zh-CN" w:bidi="ar-SA"/>
            </w:rPr>
            <w:fldChar w:fldCharType="separate"/>
          </w:r>
          <w:r>
            <w:t>第8章</w:t>
          </w:r>
          <w:r>
            <w:rPr>
              <w:rFonts w:hint="eastAsia"/>
              <w:lang w:val="en-US" w:eastAsia="zh-CN"/>
            </w:rPr>
            <w:t xml:space="preserve"> </w:t>
          </w:r>
          <w:r>
            <w:t>总结与展望</w:t>
          </w:r>
          <w:r>
            <w:tab/>
          </w:r>
          <w:r>
            <w:fldChar w:fldCharType="begin"/>
          </w:r>
          <w:r>
            <w:instrText xml:space="preserve"> PAGEREF _Toc17341 \h </w:instrText>
          </w:r>
          <w:r>
            <w:fldChar w:fldCharType="separate"/>
          </w:r>
          <w:r>
            <w:t>88</w:t>
          </w:r>
          <w:r>
            <w:fldChar w:fldCharType="end"/>
          </w:r>
          <w:r>
            <w:rPr>
              <w:rFonts w:hint="eastAsia" w:ascii="Times New Roman" w:hAnsi="Times New Roman" w:eastAsia="宋体" w:cstheme="minorBidi"/>
              <w:kern w:val="2"/>
              <w:szCs w:val="24"/>
              <w:lang w:val="en-US" w:eastAsia="zh-CN" w:bidi="ar-SA"/>
            </w:rPr>
            <w:fldChar w:fldCharType="end"/>
          </w:r>
        </w:p>
        <w:p w14:paraId="2AFE57BD">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_Toc19337 </w:instrText>
          </w:r>
          <w:r>
            <w:rPr>
              <w:rFonts w:hint="eastAsia" w:ascii="Times New Roman" w:hAnsi="Times New Roman" w:eastAsia="宋体" w:cstheme="minorBidi"/>
              <w:kern w:val="2"/>
              <w:szCs w:val="24"/>
              <w:lang w:val="en-US" w:eastAsia="zh-CN" w:bidi="ar-SA"/>
            </w:rPr>
            <w:fldChar w:fldCharType="separate"/>
          </w:r>
          <w:r>
            <w:t>8.1</w:t>
          </w:r>
          <w:r>
            <w:rPr>
              <w:rFonts w:hint="eastAsia"/>
              <w:lang w:val="en-US" w:eastAsia="zh-CN"/>
            </w:rPr>
            <w:t xml:space="preserve"> </w:t>
          </w:r>
          <w:r>
            <w:t>总结论文工作</w:t>
          </w:r>
          <w:r>
            <w:tab/>
          </w:r>
          <w:r>
            <w:fldChar w:fldCharType="begin"/>
          </w:r>
          <w:r>
            <w:instrText xml:space="preserve"> PAGEREF _Toc19337 \h </w:instrText>
          </w:r>
          <w:r>
            <w:fldChar w:fldCharType="separate"/>
          </w:r>
          <w:r>
            <w:t>88</w:t>
          </w:r>
          <w:r>
            <w:fldChar w:fldCharType="end"/>
          </w:r>
          <w:r>
            <w:rPr>
              <w:rFonts w:hint="eastAsia" w:ascii="Times New Roman" w:hAnsi="Times New Roman" w:eastAsia="宋体" w:cstheme="minorBidi"/>
              <w:kern w:val="2"/>
              <w:szCs w:val="24"/>
              <w:lang w:val="en-US" w:eastAsia="zh-CN" w:bidi="ar-SA"/>
            </w:rPr>
            <w:fldChar w:fldCharType="end"/>
          </w:r>
        </w:p>
        <w:p w14:paraId="5E36851B">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_Toc13935 </w:instrText>
          </w:r>
          <w:r>
            <w:rPr>
              <w:rFonts w:hint="eastAsia" w:ascii="Times New Roman" w:hAnsi="Times New Roman" w:eastAsia="宋体" w:cstheme="minorBidi"/>
              <w:kern w:val="2"/>
              <w:szCs w:val="24"/>
              <w:lang w:val="en-US" w:eastAsia="zh-CN" w:bidi="ar-SA"/>
            </w:rPr>
            <w:fldChar w:fldCharType="separate"/>
          </w:r>
          <w:r>
            <w:t>8.2</w:t>
          </w:r>
          <w:r>
            <w:rPr>
              <w:rFonts w:hint="eastAsia"/>
              <w:lang w:val="en-US" w:eastAsia="zh-CN"/>
            </w:rPr>
            <w:t xml:space="preserve"> </w:t>
          </w:r>
          <w:r>
            <w:t>存在问题分析</w:t>
          </w:r>
          <w:r>
            <w:tab/>
          </w:r>
          <w:r>
            <w:fldChar w:fldCharType="begin"/>
          </w:r>
          <w:r>
            <w:instrText xml:space="preserve"> PAGEREF _Toc13935 \h </w:instrText>
          </w:r>
          <w:r>
            <w:fldChar w:fldCharType="separate"/>
          </w:r>
          <w:r>
            <w:t>89</w:t>
          </w:r>
          <w:r>
            <w:fldChar w:fldCharType="end"/>
          </w:r>
          <w:r>
            <w:rPr>
              <w:rFonts w:hint="eastAsia" w:ascii="Times New Roman" w:hAnsi="Times New Roman" w:eastAsia="宋体" w:cstheme="minorBidi"/>
              <w:kern w:val="2"/>
              <w:szCs w:val="24"/>
              <w:lang w:val="en-US" w:eastAsia="zh-CN" w:bidi="ar-SA"/>
            </w:rPr>
            <w:fldChar w:fldCharType="end"/>
          </w:r>
        </w:p>
        <w:p w14:paraId="7E2EFDC3">
          <w:pPr>
            <w:pStyle w:val="11"/>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_Toc24589 </w:instrText>
          </w:r>
          <w:r>
            <w:rPr>
              <w:rFonts w:hint="eastAsia" w:ascii="Times New Roman" w:hAnsi="Times New Roman" w:eastAsia="宋体" w:cstheme="minorBidi"/>
              <w:kern w:val="2"/>
              <w:szCs w:val="24"/>
              <w:lang w:val="en-US" w:eastAsia="zh-CN" w:bidi="ar-SA"/>
            </w:rPr>
            <w:fldChar w:fldCharType="separate"/>
          </w:r>
          <w:r>
            <w:t>8.3</w:t>
          </w:r>
          <w:r>
            <w:rPr>
              <w:rFonts w:hint="eastAsia"/>
              <w:lang w:val="en-US" w:eastAsia="zh-CN"/>
            </w:rPr>
            <w:t xml:space="preserve"> </w:t>
          </w:r>
          <w:r>
            <w:t>未来改进方向</w:t>
          </w:r>
          <w:r>
            <w:tab/>
          </w:r>
          <w:r>
            <w:fldChar w:fldCharType="begin"/>
          </w:r>
          <w:r>
            <w:instrText xml:space="preserve"> PAGEREF _Toc24589 \h </w:instrText>
          </w:r>
          <w:r>
            <w:fldChar w:fldCharType="separate"/>
          </w:r>
          <w:r>
            <w:t>89</w:t>
          </w:r>
          <w:r>
            <w:fldChar w:fldCharType="end"/>
          </w:r>
          <w:r>
            <w:rPr>
              <w:rFonts w:hint="eastAsia" w:ascii="Times New Roman" w:hAnsi="Times New Roman" w:eastAsia="宋体" w:cstheme="minorBidi"/>
              <w:kern w:val="2"/>
              <w:szCs w:val="24"/>
              <w:lang w:val="en-US" w:eastAsia="zh-CN" w:bidi="ar-SA"/>
            </w:rPr>
            <w:fldChar w:fldCharType="end"/>
          </w:r>
        </w:p>
        <w:p w14:paraId="0728ECA4">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_Toc4275 </w:instrText>
          </w:r>
          <w:r>
            <w:rPr>
              <w:rFonts w:hint="eastAsia" w:ascii="Times New Roman" w:hAnsi="Times New Roman" w:eastAsia="宋体" w:cstheme="minorBidi"/>
              <w:kern w:val="2"/>
              <w:szCs w:val="24"/>
              <w:lang w:val="en-US" w:eastAsia="zh-CN" w:bidi="ar-SA"/>
            </w:rPr>
            <w:fldChar w:fldCharType="separate"/>
          </w:r>
          <w:r>
            <w:rPr>
              <w:rFonts w:hint="eastAsia"/>
              <w:lang w:val="en-US" w:eastAsia="zh-CN"/>
            </w:rPr>
            <w:t>参考文献</w:t>
          </w:r>
          <w:r>
            <w:tab/>
          </w:r>
          <w:r>
            <w:fldChar w:fldCharType="begin"/>
          </w:r>
          <w:r>
            <w:instrText xml:space="preserve"> PAGEREF _Toc4275 \h </w:instrText>
          </w:r>
          <w:r>
            <w:fldChar w:fldCharType="separate"/>
          </w:r>
          <w:r>
            <w:t>90</w:t>
          </w:r>
          <w:r>
            <w:fldChar w:fldCharType="end"/>
          </w:r>
          <w:r>
            <w:rPr>
              <w:rFonts w:hint="eastAsia" w:ascii="Times New Roman" w:hAnsi="Times New Roman" w:eastAsia="宋体" w:cstheme="minorBidi"/>
              <w:kern w:val="2"/>
              <w:szCs w:val="24"/>
              <w:lang w:val="en-US" w:eastAsia="zh-CN" w:bidi="ar-SA"/>
            </w:rPr>
            <w:fldChar w:fldCharType="end"/>
          </w:r>
        </w:p>
        <w:p w14:paraId="010E288F">
          <w:pPr>
            <w:pStyle w:val="10"/>
            <w:tabs>
              <w:tab w:val="right" w:leader="dot" w:pos="8505"/>
            </w:tabs>
          </w:pPr>
          <w:r>
            <w:rPr>
              <w:rFonts w:hint="eastAsia" w:ascii="Times New Roman" w:hAnsi="Times New Roman" w:eastAsia="宋体" w:cstheme="minorBidi"/>
              <w:kern w:val="2"/>
              <w:szCs w:val="24"/>
              <w:lang w:val="en-US" w:eastAsia="zh-CN" w:bidi="ar-SA"/>
            </w:rPr>
            <w:fldChar w:fldCharType="begin"/>
          </w:r>
          <w:r>
            <w:rPr>
              <w:rFonts w:hint="eastAsia" w:ascii="Times New Roman" w:hAnsi="Times New Roman" w:eastAsia="宋体" w:cstheme="minorBidi"/>
              <w:kern w:val="2"/>
              <w:szCs w:val="24"/>
              <w:lang w:val="en-US" w:eastAsia="zh-CN" w:bidi="ar-SA"/>
            </w:rPr>
            <w:instrText xml:space="preserve"> HYPERLINK \l _Toc28916 </w:instrText>
          </w:r>
          <w:r>
            <w:rPr>
              <w:rFonts w:hint="eastAsia" w:ascii="Times New Roman" w:hAnsi="Times New Roman" w:eastAsia="宋体" w:cstheme="minorBidi"/>
              <w:kern w:val="2"/>
              <w:szCs w:val="24"/>
              <w:lang w:val="en-US" w:eastAsia="zh-CN" w:bidi="ar-SA"/>
            </w:rPr>
            <w:fldChar w:fldCharType="separate"/>
          </w:r>
          <w:r>
            <w:rPr>
              <w:rFonts w:hint="eastAsia"/>
              <w:lang w:val="en-US" w:eastAsia="zh-CN"/>
            </w:rPr>
            <w:t>致谢</w:t>
          </w:r>
          <w:r>
            <w:tab/>
          </w:r>
          <w:r>
            <w:fldChar w:fldCharType="begin"/>
          </w:r>
          <w:r>
            <w:instrText xml:space="preserve"> PAGEREF _Toc28916 \h </w:instrText>
          </w:r>
          <w:r>
            <w:fldChar w:fldCharType="separate"/>
          </w:r>
          <w:r>
            <w:t>96</w:t>
          </w:r>
          <w:r>
            <w:fldChar w:fldCharType="end"/>
          </w:r>
          <w:r>
            <w:rPr>
              <w:rFonts w:hint="eastAsia" w:ascii="Times New Roman" w:hAnsi="Times New Roman" w:eastAsia="宋体" w:cstheme="minorBidi"/>
              <w:kern w:val="2"/>
              <w:szCs w:val="24"/>
              <w:lang w:val="en-US" w:eastAsia="zh-CN" w:bidi="ar-SA"/>
            </w:rPr>
            <w:fldChar w:fldCharType="end"/>
          </w:r>
        </w:p>
        <w:p w14:paraId="0131F95E">
          <w:pPr>
            <w:keepNext w:val="0"/>
            <w:keepLines w:val="0"/>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center"/>
            <w:textAlignment w:val="auto"/>
            <w:rPr>
              <w:rFonts w:hint="eastAsia"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Cs w:val="24"/>
              <w:lang w:val="en-US" w:eastAsia="zh-CN" w:bidi="ar-SA"/>
            </w:rPr>
            <w:fldChar w:fldCharType="end"/>
          </w:r>
        </w:p>
      </w:sdtContent>
    </w:sdt>
    <w:p w14:paraId="496F105D">
      <w:pPr>
        <w:rPr>
          <w:rFonts w:hint="eastAsia"/>
          <w:lang w:val="en-US" w:eastAsia="zh-CN"/>
        </w:rPr>
      </w:pPr>
    </w:p>
    <w:p w14:paraId="419D5109">
      <w:pPr>
        <w:rPr>
          <w:rFonts w:hint="eastAsia"/>
          <w:lang w:val="en-US" w:eastAsia="zh-CN"/>
        </w:rPr>
        <w:sectPr>
          <w:headerReference r:id="rId15" w:type="default"/>
          <w:headerReference r:id="rId16" w:type="even"/>
          <w:pgSz w:w="11906" w:h="16838"/>
          <w:pgMar w:top="1701" w:right="1417" w:bottom="1417" w:left="1417" w:header="907" w:footer="850" w:gutter="567"/>
          <w:pgBorders>
            <w:top w:val="none" w:sz="0" w:space="0"/>
            <w:left w:val="none" w:sz="0" w:space="0"/>
            <w:bottom w:val="none" w:sz="0" w:space="0"/>
            <w:right w:val="none" w:sz="0" w:space="0"/>
          </w:pgBorders>
          <w:pgNumType w:fmt="upperRoman"/>
          <w:cols w:space="0" w:num="1"/>
          <w:rtlGutter w:val="0"/>
          <w:docGrid w:type="lines" w:linePitch="312" w:charSpace="0"/>
        </w:sectPr>
      </w:pPr>
    </w:p>
    <w:p w14:paraId="24EC2993">
      <w:pPr>
        <w:rPr>
          <w:rFonts w:hint="eastAsia"/>
          <w:lang w:val="en-US" w:eastAsia="zh-CN"/>
        </w:rPr>
      </w:pPr>
    </w:p>
    <w:p w14:paraId="36E6D3A1">
      <w:pPr>
        <w:rPr>
          <w:rFonts w:hint="eastAsia"/>
          <w:lang w:val="en-US" w:eastAsia="zh-CN"/>
        </w:rPr>
        <w:sectPr>
          <w:footerReference r:id="rId17" w:type="default"/>
          <w:footerReference r:id="rId18" w:type="even"/>
          <w:type w:val="continuous"/>
          <w:pgSz w:w="11906" w:h="16838"/>
          <w:pgMar w:top="1701" w:right="1417" w:bottom="1417" w:left="1417" w:header="907" w:footer="850" w:gutter="567"/>
          <w:pgBorders>
            <w:top w:val="none" w:sz="0" w:space="0"/>
            <w:left w:val="none" w:sz="0" w:space="0"/>
            <w:bottom w:val="none" w:sz="0" w:space="0"/>
            <w:right w:val="none" w:sz="0" w:space="0"/>
          </w:pgBorders>
          <w:pgNumType w:fmt="upperRoman"/>
          <w:cols w:space="0" w:num="1"/>
          <w:rtlGutter w:val="0"/>
          <w:docGrid w:type="lines" w:linePitch="312" w:charSpace="0"/>
        </w:sectPr>
      </w:pPr>
    </w:p>
    <w:p w14:paraId="4A705B58">
      <w:pPr>
        <w:pStyle w:val="2"/>
        <w:keepNext/>
        <w:keepLines/>
        <w:pageBreakBefore w:val="0"/>
        <w:widowControl/>
        <w:kinsoku/>
        <w:wordWrap/>
        <w:overflowPunct/>
        <w:topLinePunct w:val="0"/>
        <w:autoSpaceDE/>
        <w:autoSpaceDN/>
        <w:bidi w:val="0"/>
        <w:adjustRightInd w:val="0"/>
        <w:snapToGrid w:val="0"/>
        <w:jc w:val="center"/>
        <w:textAlignment w:val="auto"/>
        <w:rPr>
          <w:rFonts w:hint="default"/>
          <w:lang w:val="en-US" w:eastAsia="zh-CN"/>
        </w:rPr>
      </w:pPr>
      <w:bookmarkStart w:id="19" w:name="_Toc23220"/>
      <w:r>
        <w:rPr>
          <w:rFonts w:hint="eastAsia"/>
          <w:lang w:val="en-US" w:eastAsia="zh-CN"/>
        </w:rPr>
        <w:t xml:space="preserve">第1章 </w:t>
      </w:r>
      <w:bookmarkEnd w:id="17"/>
      <w:bookmarkEnd w:id="18"/>
      <w:r>
        <w:rPr>
          <w:rFonts w:hint="eastAsia"/>
          <w:lang w:val="en-US" w:eastAsia="zh-CN"/>
        </w:rPr>
        <w:t>引言</w:t>
      </w:r>
      <w:bookmarkEnd w:id="19"/>
    </w:p>
    <w:p w14:paraId="2CB7C53F">
      <w:pPr>
        <w:pStyle w:val="3"/>
        <w:bidi w:val="0"/>
        <w:rPr>
          <w:rFonts w:hint="eastAsia"/>
          <w:lang w:val="en-US" w:eastAsia="zh-CN"/>
        </w:rPr>
      </w:pPr>
      <w:bookmarkStart w:id="20" w:name="_Toc25405"/>
      <w:bookmarkStart w:id="21" w:name="_Toc32049"/>
      <w:bookmarkStart w:id="22" w:name="_Toc23325"/>
      <w:r>
        <w:rPr>
          <w:rFonts w:hint="eastAsia"/>
          <w:lang w:val="en-US" w:eastAsia="zh-CN"/>
        </w:rPr>
        <w:t>1.1 研究背景</w:t>
      </w:r>
      <w:bookmarkEnd w:id="20"/>
      <w:bookmarkEnd w:id="21"/>
      <w:bookmarkEnd w:id="22"/>
    </w:p>
    <w:p w14:paraId="1BC32437">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23" w:name="_Toc4946"/>
      <w:bookmarkStart w:id="24" w:name="_Toc11611"/>
      <w:bookmarkStart w:id="25" w:name="_Toc20125"/>
      <w:r>
        <w:rPr>
          <w:rFonts w:hint="default"/>
        </w:rPr>
        <w:t>近年来，大语言模型在代码生成领域的应用逐渐变得广泛。开发者只需要在聊天框中详细准确地输入自己的需求，大模型就可以根据你的需求自动生成函数、类甚至完整的代码文件。同时，随着代码生成能力的提升，编程辅助工具的功能已经从自动补全代码逐步提升至代码修复、分析报错、定位缺陷等等复杂任务。</w:t>
      </w:r>
    </w:p>
    <w:p w14:paraId="1EF6CCB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其中，在代码修复领域，国内外对自动程序修复、大语言模型代码生成以及反馈驱动修复的研究已经逐渐深入，但</w:t>
      </w:r>
      <w:r>
        <w:rPr>
          <w:rFonts w:hint="default" w:ascii="宋体" w:hAnsi="宋体"/>
        </w:rPr>
        <w:t>“</w:t>
      </w:r>
      <w:r>
        <w:rPr>
          <w:rFonts w:hint="default"/>
        </w:rPr>
        <w:t>代码能不能真正运行通过</w:t>
      </w:r>
      <w:r>
        <w:rPr>
          <w:rFonts w:hint="default" w:ascii="宋体" w:hAnsi="宋体"/>
        </w:rPr>
        <w:t>”</w:t>
      </w:r>
      <w:r>
        <w:rPr>
          <w:rFonts w:hint="default"/>
        </w:rPr>
        <w:t>始终是其中的关键。王赞等人在自动程序修复方法</w:t>
      </w:r>
      <w:r>
        <w:rPr>
          <w:rFonts w:hint="eastAsia"/>
          <w:lang w:val="en-US" w:eastAsia="zh-CN"/>
        </w:rPr>
        <w:t>的</w:t>
      </w:r>
      <w:r>
        <w:rPr>
          <w:rFonts w:hint="default"/>
        </w:rPr>
        <w:t>研究述评中</w:t>
      </w:r>
      <w:r>
        <w:rPr>
          <w:rFonts w:hint="eastAsia"/>
          <w:lang w:val="en-US" w:eastAsia="zh-CN"/>
        </w:rPr>
        <w:t>整理了</w:t>
      </w:r>
      <w:r>
        <w:rPr>
          <w:rFonts w:hint="default"/>
        </w:rPr>
        <w:t>搜索式修复、语义修复和补丁验证等路线，李斌等人则进一步分析了程序规约、补丁生成和测试用例充分性等核心问题</w:t>
      </w:r>
      <w:r>
        <w:rPr>
          <w:rFonts w:hint="default"/>
          <w:vertAlign w:val="superscript"/>
        </w:rPr>
        <w:fldChar w:fldCharType="begin"/>
      </w:r>
      <w:r>
        <w:rPr>
          <w:rFonts w:hint="default"/>
          <w:vertAlign w:val="superscript"/>
        </w:rPr>
        <w:instrText xml:space="preserve"> REF _Ref671 \r \h </w:instrText>
      </w:r>
      <w:r>
        <w:rPr>
          <w:rFonts w:hint="default"/>
          <w:vertAlign w:val="superscript"/>
        </w:rPr>
        <w:fldChar w:fldCharType="separate"/>
      </w:r>
      <w:r>
        <w:rPr>
          <w:rFonts w:hint="default"/>
          <w:vertAlign w:val="superscript"/>
        </w:rPr>
        <w:t>[1]</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_Ref5503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default"/>
        </w:rPr>
        <w:t>。在此基础上，Yang等人对基于大语言模型的软件修复范式做了</w:t>
      </w:r>
      <w:r>
        <w:rPr>
          <w:rFonts w:hint="eastAsia"/>
          <w:lang w:val="en-US" w:eastAsia="zh-CN"/>
        </w:rPr>
        <w:t>一个</w:t>
      </w:r>
      <w:r>
        <w:rPr>
          <w:rFonts w:hint="default"/>
        </w:rPr>
        <w:t>系统分类，指出当前已经形成了微调、提示工程、流程化流水线和智能体框架等不同</w:t>
      </w:r>
      <w:r>
        <w:rPr>
          <w:rFonts w:hint="eastAsia"/>
          <w:lang w:val="en-US" w:eastAsia="zh-CN"/>
        </w:rPr>
        <w:t>的</w:t>
      </w:r>
      <w:r>
        <w:rPr>
          <w:rFonts w:hint="default"/>
        </w:rPr>
        <w:t>技术路线</w:t>
      </w:r>
      <w:r>
        <w:rPr>
          <w:rFonts w:hint="default"/>
          <w:vertAlign w:val="superscript"/>
        </w:rPr>
        <w:fldChar w:fldCharType="begin"/>
      </w:r>
      <w:r>
        <w:rPr>
          <w:rFonts w:hint="default"/>
          <w:vertAlign w:val="superscript"/>
        </w:rPr>
        <w:instrText xml:space="preserve"> REF _Ref27392 \r \h </w:instrText>
      </w:r>
      <w:r>
        <w:rPr>
          <w:rFonts w:hint="default"/>
          <w:vertAlign w:val="superscript"/>
        </w:rPr>
        <w:fldChar w:fldCharType="separate"/>
      </w:r>
      <w:r>
        <w:rPr>
          <w:rFonts w:hint="default"/>
          <w:vertAlign w:val="superscript"/>
        </w:rPr>
        <w:t>[3]</w:t>
      </w:r>
      <w:r>
        <w:rPr>
          <w:rFonts w:hint="default"/>
          <w:vertAlign w:val="superscript"/>
        </w:rPr>
        <w:fldChar w:fldCharType="end"/>
      </w:r>
      <w:r>
        <w:rPr>
          <w:rFonts w:hint="default"/>
        </w:rPr>
        <w:t>。许鹏宇等人的综述则专门</w:t>
      </w:r>
      <w:r>
        <w:rPr>
          <w:rFonts w:hint="eastAsia"/>
          <w:lang w:val="en-US" w:eastAsia="zh-CN"/>
        </w:rPr>
        <w:t>去</w:t>
      </w:r>
      <w:r>
        <w:rPr>
          <w:rFonts w:hint="default"/>
        </w:rPr>
        <w:t>围绕大语言模型在自动代码修复中的定位、方法与应用场景</w:t>
      </w:r>
      <w:r>
        <w:rPr>
          <w:rFonts w:hint="eastAsia"/>
          <w:lang w:val="en-US" w:eastAsia="zh-CN"/>
        </w:rPr>
        <w:t>而</w:t>
      </w:r>
      <w:r>
        <w:rPr>
          <w:rFonts w:hint="default"/>
        </w:rPr>
        <w:t>展开，进一步</w:t>
      </w:r>
      <w:r>
        <w:rPr>
          <w:rFonts w:hint="eastAsia"/>
          <w:lang w:val="en-US" w:eastAsia="zh-CN"/>
        </w:rPr>
        <w:t>地</w:t>
      </w:r>
      <w:r>
        <w:rPr>
          <w:rFonts w:hint="default"/>
        </w:rPr>
        <w:t>说明了执行验证在这一方向上的重要性</w:t>
      </w:r>
      <w:r>
        <w:rPr>
          <w:rFonts w:hint="eastAsia"/>
          <w:lang w:val="en-US" w:eastAsia="zh-CN"/>
        </w:rPr>
        <w:t>与可行性</w:t>
      </w:r>
      <w:r>
        <w:rPr>
          <w:rFonts w:hint="default"/>
          <w:vertAlign w:val="superscript"/>
        </w:rPr>
        <w:fldChar w:fldCharType="begin"/>
      </w:r>
      <w:r>
        <w:rPr>
          <w:rFonts w:hint="default"/>
          <w:vertAlign w:val="superscript"/>
        </w:rPr>
        <w:instrText xml:space="preserve"> REF _Ref32719 \r \h </w:instrText>
      </w:r>
      <w:r>
        <w:rPr>
          <w:rFonts w:hint="default"/>
          <w:vertAlign w:val="superscript"/>
        </w:rPr>
        <w:fldChar w:fldCharType="separate"/>
      </w:r>
      <w:r>
        <w:rPr>
          <w:rFonts w:hint="default"/>
          <w:vertAlign w:val="superscript"/>
        </w:rPr>
        <w:t>[4]</w:t>
      </w:r>
      <w:r>
        <w:rPr>
          <w:rFonts w:hint="default"/>
          <w:vertAlign w:val="superscript"/>
        </w:rPr>
        <w:fldChar w:fldCharType="end"/>
      </w:r>
      <w:r>
        <w:rPr>
          <w:rFonts w:hint="default"/>
        </w:rPr>
        <w:t>。</w:t>
      </w:r>
    </w:p>
    <w:p w14:paraId="42F29F1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不过，代码修复的质量很大程度上还取决于对缺陷本身的把握。陈翔等人在跨项目软件缺陷预测的综述中指出，代码问题不能只从表面文本判断，还需要结合程序结构、上下文和运行行为进行分析</w:t>
      </w:r>
      <w:r>
        <w:rPr>
          <w:rFonts w:hint="default"/>
          <w:vertAlign w:val="superscript"/>
        </w:rPr>
        <w:fldChar w:fldCharType="begin"/>
      </w:r>
      <w:r>
        <w:rPr>
          <w:rFonts w:hint="default"/>
          <w:vertAlign w:val="superscript"/>
        </w:rPr>
        <w:instrText xml:space="preserve"> REF _Ref25575 \r \h </w:instrText>
      </w:r>
      <w:r>
        <w:rPr>
          <w:rFonts w:hint="default"/>
          <w:vertAlign w:val="superscript"/>
        </w:rPr>
        <w:fldChar w:fldCharType="separate"/>
      </w:r>
      <w:r>
        <w:rPr>
          <w:rFonts w:hint="default"/>
          <w:vertAlign w:val="superscript"/>
        </w:rPr>
        <w:t>[5]</w:t>
      </w:r>
      <w:r>
        <w:rPr>
          <w:rFonts w:hint="default"/>
          <w:vertAlign w:val="superscript"/>
        </w:rPr>
        <w:fldChar w:fldCharType="end"/>
      </w:r>
      <w:r>
        <w:rPr>
          <w:rFonts w:hint="default"/>
        </w:rPr>
        <w:t>。李宇轩等人则从受约束代码生成的角度提出，大模型生成的代码在语法、语义和可维护性方面仍存在</w:t>
      </w:r>
      <w:r>
        <w:rPr>
          <w:rFonts w:hint="eastAsia"/>
          <w:lang w:val="en-US" w:eastAsia="zh-CN"/>
        </w:rPr>
        <w:t>着</w:t>
      </w:r>
      <w:r>
        <w:rPr>
          <w:rFonts w:hint="default"/>
        </w:rPr>
        <w:t>不确定性，需要引入验证和约束机制来提高可靠性</w:t>
      </w:r>
      <w:r>
        <w:rPr>
          <w:rFonts w:hint="default"/>
          <w:vertAlign w:val="superscript"/>
        </w:rPr>
        <w:fldChar w:fldCharType="begin"/>
      </w:r>
      <w:r>
        <w:rPr>
          <w:rFonts w:hint="default"/>
          <w:vertAlign w:val="superscript"/>
        </w:rPr>
        <w:instrText xml:space="preserve"> REF _Ref25591 \r \h </w:instrText>
      </w:r>
      <w:r>
        <w:rPr>
          <w:rFonts w:hint="default"/>
          <w:vertAlign w:val="superscript"/>
        </w:rPr>
        <w:fldChar w:fldCharType="separate"/>
      </w:r>
      <w:r>
        <w:rPr>
          <w:rFonts w:hint="default"/>
          <w:vertAlign w:val="superscript"/>
        </w:rPr>
        <w:t>[6]</w:t>
      </w:r>
      <w:r>
        <w:rPr>
          <w:rFonts w:hint="default"/>
          <w:vertAlign w:val="superscript"/>
        </w:rPr>
        <w:fldChar w:fldCharType="end"/>
      </w:r>
      <w:r>
        <w:rPr>
          <w:rFonts w:hint="default"/>
        </w:rPr>
        <w:t>。这些观点都</w:t>
      </w:r>
      <w:r>
        <w:rPr>
          <w:rFonts w:hint="eastAsia"/>
          <w:lang w:val="en-US" w:eastAsia="zh-CN"/>
        </w:rPr>
        <w:t>告诉</w:t>
      </w:r>
      <w:r>
        <w:rPr>
          <w:rFonts w:hint="default"/>
        </w:rPr>
        <w:t>我们，只看代码文本远远不够，最终还是要回到程序运行结果上来。Hu等人为此提出了DynaCode，一种动态复杂度感知的代码评测基准，</w:t>
      </w:r>
      <w:r>
        <w:rPr>
          <w:rFonts w:hint="eastAsia"/>
          <w:lang w:val="en-US" w:eastAsia="zh-CN"/>
        </w:rPr>
        <w:t>可以</w:t>
      </w:r>
      <w:r>
        <w:rPr>
          <w:rFonts w:hint="default"/>
        </w:rPr>
        <w:t>用来缓解静态数据集下模型记忆特定用例</w:t>
      </w:r>
      <w:r>
        <w:rPr>
          <w:rFonts w:hint="eastAsia"/>
          <w:lang w:val="en-US" w:eastAsia="zh-CN"/>
        </w:rPr>
        <w:t>而</w:t>
      </w:r>
      <w:r>
        <w:rPr>
          <w:rFonts w:hint="default"/>
        </w:rPr>
        <w:t>导致的评估偏差</w:t>
      </w:r>
      <w:r>
        <w:rPr>
          <w:rFonts w:hint="default"/>
          <w:vertAlign w:val="superscript"/>
        </w:rPr>
        <w:fldChar w:fldCharType="begin"/>
      </w:r>
      <w:r>
        <w:rPr>
          <w:rFonts w:hint="default"/>
          <w:vertAlign w:val="superscript"/>
        </w:rPr>
        <w:instrText xml:space="preserve"> REF _Ref27643 \r \h </w:instrText>
      </w:r>
      <w:r>
        <w:rPr>
          <w:rFonts w:hint="default"/>
          <w:vertAlign w:val="superscript"/>
        </w:rPr>
        <w:fldChar w:fldCharType="separate"/>
      </w:r>
      <w:r>
        <w:rPr>
          <w:rFonts w:hint="default"/>
          <w:vertAlign w:val="superscript"/>
        </w:rPr>
        <w:t>[7]</w:t>
      </w:r>
      <w:r>
        <w:rPr>
          <w:rFonts w:hint="default"/>
          <w:vertAlign w:val="superscript"/>
        </w:rPr>
        <w:fldChar w:fldCharType="end"/>
      </w:r>
      <w:r>
        <w:rPr>
          <w:rFonts w:hint="default"/>
        </w:rPr>
        <w:t>。</w:t>
      </w:r>
    </w:p>
    <w:p w14:paraId="2A890EA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大模型的使用过程中，其根据用户需求生成的代码经常会出现一些错误。比如观察代码时，会发现代码结构比较完整，函数名和变量名也符合题意，但是放到测试用例中运行时，就可能会出现断言失败、边界条件遗漏、返回值格式不一致、类内部状态维护错误等问题。针对这类现象，董益宏等人在大语言模型智能体代码生成综述中整理了智能体在代码生成任务中的设计范式</w:t>
      </w:r>
      <w:r>
        <w:rPr>
          <w:rFonts w:hint="default"/>
          <w:vertAlign w:val="superscript"/>
        </w:rPr>
        <w:fldChar w:fldCharType="begin"/>
      </w:r>
      <w:r>
        <w:rPr>
          <w:rFonts w:hint="default"/>
          <w:vertAlign w:val="superscript"/>
        </w:rPr>
        <w:instrText xml:space="preserve"> REF _Ref27992 \r \h </w:instrText>
      </w:r>
      <w:r>
        <w:rPr>
          <w:rFonts w:hint="default"/>
          <w:vertAlign w:val="superscript"/>
        </w:rPr>
        <w:fldChar w:fldCharType="separate"/>
      </w:r>
      <w:r>
        <w:rPr>
          <w:rFonts w:hint="default"/>
          <w:vertAlign w:val="superscript"/>
        </w:rPr>
        <w:t>[8]</w:t>
      </w:r>
      <w:r>
        <w:rPr>
          <w:rFonts w:hint="default"/>
          <w:vertAlign w:val="superscript"/>
        </w:rPr>
        <w:fldChar w:fldCharType="end"/>
      </w:r>
      <w:r>
        <w:rPr>
          <w:rFonts w:hint="default"/>
        </w:rPr>
        <w:t>。张犬俊等人则专门</w:t>
      </w:r>
      <w:r>
        <w:rPr>
          <w:rFonts w:hint="eastAsia"/>
          <w:lang w:val="en-US" w:eastAsia="zh-CN"/>
        </w:rPr>
        <w:t>去</w:t>
      </w:r>
      <w:r>
        <w:rPr>
          <w:rFonts w:hint="default"/>
        </w:rPr>
        <w:t>总结了检索增强生成在软件工程中的应用，指出执行结果与外部知识的结合是提升生成质量的一个重要方向</w:t>
      </w:r>
      <w:r>
        <w:rPr>
          <w:rFonts w:hint="default"/>
          <w:vertAlign w:val="superscript"/>
        </w:rPr>
        <w:fldChar w:fldCharType="begin"/>
      </w:r>
      <w:r>
        <w:rPr>
          <w:rFonts w:hint="default"/>
          <w:vertAlign w:val="superscript"/>
        </w:rPr>
        <w:instrText xml:space="preserve"> REF _Ref32761 \r \h </w:instrText>
      </w:r>
      <w:r>
        <w:rPr>
          <w:rFonts w:hint="default"/>
          <w:vertAlign w:val="superscript"/>
        </w:rPr>
        <w:fldChar w:fldCharType="separate"/>
      </w:r>
      <w:r>
        <w:rPr>
          <w:rFonts w:hint="default"/>
          <w:vertAlign w:val="superscript"/>
        </w:rPr>
        <w:t>[9]</w:t>
      </w:r>
      <w:r>
        <w:rPr>
          <w:rFonts w:hint="default"/>
          <w:vertAlign w:val="superscript"/>
        </w:rPr>
        <w:fldChar w:fldCharType="end"/>
      </w:r>
      <w:r>
        <w:rPr>
          <w:rFonts w:hint="default"/>
        </w:rPr>
        <w:t>。这些工作从不同</w:t>
      </w:r>
      <w:r>
        <w:rPr>
          <w:rFonts w:hint="eastAsia"/>
          <w:lang w:val="en-US" w:eastAsia="zh-CN"/>
        </w:rPr>
        <w:t>层面上</w:t>
      </w:r>
      <w:r>
        <w:rPr>
          <w:rFonts w:hint="default"/>
        </w:rPr>
        <w:t>印证了，仅依赖文本生成</w:t>
      </w:r>
      <w:r>
        <w:rPr>
          <w:rFonts w:hint="eastAsia"/>
          <w:lang w:val="en-US" w:eastAsia="zh-CN"/>
        </w:rPr>
        <w:t>是</w:t>
      </w:r>
      <w:r>
        <w:rPr>
          <w:rFonts w:hint="default"/>
        </w:rPr>
        <w:t>难以保证代码的可运行性。</w:t>
      </w:r>
    </w:p>
    <w:p w14:paraId="093B7B7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传统代码生成方式更多关注一次性输出结果。通常开发者需要自己复制代码、运行测试、查看报错，再根据经验手动修改来验证生成的代码是否能够通过测试，但这个过程和实际开发中的调试流程并不一致。</w:t>
      </w:r>
    </w:p>
    <w:p w14:paraId="0E95A75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在实际开发中，程序员往往需要经历</w:t>
      </w:r>
      <w:r>
        <w:rPr>
          <w:rFonts w:hint="default" w:ascii="宋体" w:hAnsi="宋体"/>
        </w:rPr>
        <w:t>“</w:t>
      </w:r>
      <w:r>
        <w:rPr>
          <w:rFonts w:hint="default"/>
        </w:rPr>
        <w:t>编写代码---运行程序---观察报错---定位报错---修复代码---继续验证</w:t>
      </w:r>
      <w:r>
        <w:rPr>
          <w:rFonts w:hint="default" w:ascii="宋体" w:hAnsi="宋体"/>
        </w:rPr>
        <w:t>”</w:t>
      </w:r>
      <w:r>
        <w:rPr>
          <w:rFonts w:hint="default"/>
        </w:rPr>
        <w:t>的循环。由此可见，只有把代码的执行结果以及错误反馈加入到代码生成过程，模型生成的代码才有可能从一次性结果提升至可验证、可修复、可复盘的正确结果。McAndrews的研究也表明，在中小规模</w:t>
      </w:r>
      <w:r>
        <w:rPr>
          <w:rFonts w:hint="eastAsia"/>
          <w:lang w:val="en-US" w:eastAsia="zh-CN"/>
        </w:rPr>
        <w:t>的</w:t>
      </w:r>
      <w:r>
        <w:rPr>
          <w:rFonts w:hint="default"/>
        </w:rPr>
        <w:t>代码生成模型中，执行反馈对</w:t>
      </w:r>
      <w:r>
        <w:rPr>
          <w:rFonts w:hint="eastAsia"/>
          <w:lang w:val="en-US" w:eastAsia="zh-CN"/>
        </w:rPr>
        <w:t>于</w:t>
      </w:r>
      <w:r>
        <w:rPr>
          <w:rFonts w:hint="default"/>
        </w:rPr>
        <w:t>生成质量的提升远</w:t>
      </w:r>
      <w:r>
        <w:rPr>
          <w:rFonts w:hint="eastAsia"/>
          <w:lang w:val="en-US" w:eastAsia="zh-CN"/>
        </w:rPr>
        <w:t>远</w:t>
      </w:r>
      <w:r>
        <w:rPr>
          <w:rFonts w:hint="default"/>
        </w:rPr>
        <w:t>大于流水线拓扑结构</w:t>
      </w:r>
      <w:r>
        <w:rPr>
          <w:rFonts w:hint="default"/>
          <w:vertAlign w:val="superscript"/>
        </w:rPr>
        <w:fldChar w:fldCharType="begin"/>
      </w:r>
      <w:r>
        <w:rPr>
          <w:rFonts w:hint="default"/>
          <w:vertAlign w:val="superscript"/>
        </w:rPr>
        <w:instrText xml:space="preserve"> REF _Ref25666 \r \h </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rPr>
        <w:t>。刘泽垣等人关于大模型幻觉问题的综述则</w:t>
      </w:r>
      <w:r>
        <w:rPr>
          <w:rFonts w:hint="eastAsia"/>
          <w:lang w:val="en-US" w:eastAsia="zh-CN"/>
        </w:rPr>
        <w:t>告诉</w:t>
      </w:r>
      <w:r>
        <w:rPr>
          <w:rFonts w:hint="default"/>
        </w:rPr>
        <w:t>我们，如果缺少外部</w:t>
      </w:r>
      <w:r>
        <w:rPr>
          <w:rFonts w:hint="eastAsia"/>
          <w:lang w:val="en-US" w:eastAsia="zh-CN"/>
        </w:rPr>
        <w:t>的</w:t>
      </w:r>
      <w:r>
        <w:rPr>
          <w:rFonts w:hint="default"/>
        </w:rPr>
        <w:t>约束，模型在修复过程中同样可能出现幻觉和事实性错误</w:t>
      </w:r>
      <w:r>
        <w:rPr>
          <w:rFonts w:hint="default"/>
          <w:vertAlign w:val="superscript"/>
        </w:rPr>
        <w:fldChar w:fldCharType="begin"/>
      </w:r>
      <w:r>
        <w:rPr>
          <w:rFonts w:hint="default"/>
          <w:vertAlign w:val="superscript"/>
        </w:rPr>
        <w:instrText xml:space="preserve"> REF _Ref25682 \r \h </w:instrText>
      </w:r>
      <w:r>
        <w:rPr>
          <w:rFonts w:hint="default"/>
          <w:vertAlign w:val="superscript"/>
        </w:rPr>
        <w:fldChar w:fldCharType="separate"/>
      </w:r>
      <w:r>
        <w:rPr>
          <w:rFonts w:hint="default"/>
          <w:vertAlign w:val="superscript"/>
        </w:rPr>
        <w:t>[11]</w:t>
      </w:r>
      <w:r>
        <w:rPr>
          <w:rFonts w:hint="default"/>
          <w:vertAlign w:val="superscript"/>
        </w:rPr>
        <w:fldChar w:fldCharType="end"/>
      </w:r>
      <w:r>
        <w:rPr>
          <w:rFonts w:hint="default"/>
        </w:rPr>
        <w:t>。袁乐等人在RAG优化技术综述中也强调，合理的检索和反馈机制是降低幻觉率、增强生成可靠性的重要手段</w:t>
      </w:r>
      <w:r>
        <w:rPr>
          <w:rFonts w:hint="default"/>
          <w:vertAlign w:val="superscript"/>
        </w:rPr>
        <w:fldChar w:fldCharType="begin"/>
      </w:r>
      <w:r>
        <w:rPr>
          <w:rFonts w:hint="default"/>
          <w:vertAlign w:val="superscript"/>
        </w:rPr>
        <w:instrText xml:space="preserve"> REF _Ref25699 \r \h </w:instrText>
      </w:r>
      <w:r>
        <w:rPr>
          <w:rFonts w:hint="default"/>
          <w:vertAlign w:val="superscript"/>
        </w:rPr>
        <w:fldChar w:fldCharType="separate"/>
      </w:r>
      <w:r>
        <w:rPr>
          <w:rFonts w:hint="default"/>
          <w:vertAlign w:val="superscript"/>
        </w:rPr>
        <w:t>[12]</w:t>
      </w:r>
      <w:r>
        <w:rPr>
          <w:rFonts w:hint="default"/>
          <w:vertAlign w:val="superscript"/>
        </w:rPr>
        <w:fldChar w:fldCharType="end"/>
      </w:r>
      <w:r>
        <w:rPr>
          <w:rFonts w:hint="default"/>
        </w:rPr>
        <w:t>。</w:t>
      </w:r>
    </w:p>
    <w:p w14:paraId="489D433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秦意浩等人提出的基于并行探索的缺陷定位增强方法，给出了一个更细粒度的错误定位思路，这与本系统中希望通过结构化反馈来引导修复的想法契合</w:t>
      </w:r>
      <w:r>
        <w:rPr>
          <w:rFonts w:hint="default"/>
          <w:vertAlign w:val="superscript"/>
        </w:rPr>
        <w:fldChar w:fldCharType="begin"/>
      </w:r>
      <w:r>
        <w:rPr>
          <w:rFonts w:hint="default"/>
          <w:vertAlign w:val="superscript"/>
        </w:rPr>
        <w:instrText xml:space="preserve"> REF _Ref28518 \r \h </w:instrText>
      </w:r>
      <w:r>
        <w:rPr>
          <w:rFonts w:hint="default"/>
          <w:vertAlign w:val="superscript"/>
        </w:rPr>
        <w:fldChar w:fldCharType="separate"/>
      </w:r>
      <w:r>
        <w:rPr>
          <w:rFonts w:hint="default"/>
          <w:vertAlign w:val="superscript"/>
        </w:rPr>
        <w:t>[13]</w:t>
      </w:r>
      <w:r>
        <w:rPr>
          <w:rFonts w:hint="default"/>
          <w:vertAlign w:val="superscript"/>
        </w:rPr>
        <w:fldChar w:fldCharType="end"/>
      </w:r>
      <w:r>
        <w:rPr>
          <w:rFonts w:hint="default"/>
        </w:rPr>
        <w:t>。在测试环节，赵东升等人讨论了LLM在软件测试用例智能生成中的应用，说明测试用例质量直接影响</w:t>
      </w:r>
      <w:r>
        <w:rPr>
          <w:rFonts w:hint="eastAsia"/>
          <w:lang w:eastAsia="zh-CN"/>
        </w:rPr>
        <w:t>了</w:t>
      </w:r>
      <w:r>
        <w:rPr>
          <w:rFonts w:hint="default"/>
        </w:rPr>
        <w:t>错误发现的效果</w:t>
      </w:r>
      <w:r>
        <w:rPr>
          <w:rFonts w:hint="default"/>
          <w:vertAlign w:val="superscript"/>
        </w:rPr>
        <w:fldChar w:fldCharType="begin"/>
      </w:r>
      <w:r>
        <w:rPr>
          <w:rFonts w:hint="default"/>
          <w:vertAlign w:val="superscript"/>
        </w:rPr>
        <w:instrText xml:space="preserve"> REF _Ref25741 \r \h </w:instrText>
      </w:r>
      <w:r>
        <w:rPr>
          <w:rFonts w:hint="default"/>
          <w:vertAlign w:val="superscript"/>
        </w:rPr>
        <w:fldChar w:fldCharType="separate"/>
      </w:r>
      <w:r>
        <w:rPr>
          <w:rFonts w:hint="default"/>
          <w:vertAlign w:val="superscript"/>
        </w:rPr>
        <w:t>[14]</w:t>
      </w:r>
      <w:r>
        <w:rPr>
          <w:rFonts w:hint="default"/>
          <w:vertAlign w:val="superscript"/>
        </w:rPr>
        <w:fldChar w:fldCharType="end"/>
      </w:r>
      <w:r>
        <w:rPr>
          <w:rFonts w:hint="default"/>
        </w:rPr>
        <w:t>。</w:t>
      </w:r>
    </w:p>
    <w:p w14:paraId="28FADE0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代码生成技术本身也在向外扩展，陈晓阳等人探讨了其在航天控制领域的潜在应用，这说明可运行性在各行业都是刚性需求</w:t>
      </w:r>
      <w:r>
        <w:rPr>
          <w:rFonts w:hint="default"/>
          <w:vertAlign w:val="superscript"/>
        </w:rPr>
        <w:fldChar w:fldCharType="begin"/>
      </w:r>
      <w:r>
        <w:rPr>
          <w:rFonts w:hint="default"/>
          <w:vertAlign w:val="superscript"/>
        </w:rPr>
        <w:instrText xml:space="preserve"> REF _Ref25758 \r \h </w:instrText>
      </w:r>
      <w:r>
        <w:rPr>
          <w:rFonts w:hint="default"/>
          <w:vertAlign w:val="superscript"/>
        </w:rPr>
        <w:fldChar w:fldCharType="separate"/>
      </w:r>
      <w:r>
        <w:rPr>
          <w:rFonts w:hint="default"/>
          <w:vertAlign w:val="superscript"/>
        </w:rPr>
        <w:t>[15]</w:t>
      </w:r>
      <w:r>
        <w:rPr>
          <w:rFonts w:hint="default"/>
          <w:vertAlign w:val="superscript"/>
        </w:rPr>
        <w:fldChar w:fldCharType="end"/>
      </w:r>
      <w:r>
        <w:rPr>
          <w:rFonts w:hint="default"/>
        </w:rPr>
        <w:t>。同时，刘井强等人从软件供应链安全的角度指出，在开发环节引入大模型</w:t>
      </w:r>
      <w:r>
        <w:rPr>
          <w:rFonts w:hint="eastAsia"/>
          <w:lang w:val="en-US" w:eastAsia="zh-CN"/>
        </w:rPr>
        <w:t>的时候</w:t>
      </w:r>
      <w:r>
        <w:rPr>
          <w:rFonts w:hint="default"/>
        </w:rPr>
        <w:t>，必须关注生成代码的安全性和可控性</w:t>
      </w:r>
      <w:r>
        <w:rPr>
          <w:rFonts w:hint="default"/>
          <w:vertAlign w:val="superscript"/>
        </w:rPr>
        <w:fldChar w:fldCharType="begin"/>
      </w:r>
      <w:r>
        <w:rPr>
          <w:rFonts w:hint="default"/>
          <w:vertAlign w:val="superscript"/>
        </w:rPr>
        <w:instrText xml:space="preserve"> REF _Ref29 \r \h </w:instrText>
      </w:r>
      <w:r>
        <w:rPr>
          <w:rFonts w:hint="default"/>
          <w:vertAlign w:val="superscript"/>
        </w:rPr>
        <w:fldChar w:fldCharType="separate"/>
      </w:r>
      <w:r>
        <w:rPr>
          <w:rFonts w:hint="default"/>
          <w:vertAlign w:val="superscript"/>
        </w:rPr>
        <w:t>[16]</w:t>
      </w:r>
      <w:r>
        <w:rPr>
          <w:rFonts w:hint="default"/>
          <w:vertAlign w:val="superscript"/>
        </w:rPr>
        <w:fldChar w:fldCharType="end"/>
      </w:r>
      <w:r>
        <w:rPr>
          <w:rFonts w:hint="default"/>
        </w:rPr>
        <w:t>，纪守领等人对开源软件供应链安全的综述也提出了</w:t>
      </w:r>
      <w:r>
        <w:rPr>
          <w:rFonts w:hint="eastAsia"/>
          <w:lang w:val="en-US" w:eastAsia="zh-CN"/>
        </w:rPr>
        <w:t>相同</w:t>
      </w:r>
      <w:r>
        <w:rPr>
          <w:rFonts w:hint="default"/>
        </w:rPr>
        <w:t>的提醒</w:t>
      </w:r>
      <w:r>
        <w:rPr>
          <w:rFonts w:hint="default"/>
          <w:vertAlign w:val="superscript"/>
        </w:rPr>
        <w:fldChar w:fldCharType="begin"/>
      </w:r>
      <w:r>
        <w:rPr>
          <w:rFonts w:hint="default"/>
          <w:vertAlign w:val="superscript"/>
        </w:rPr>
        <w:instrText xml:space="preserve"> REF _Ref25800 \r \h </w:instrText>
      </w:r>
      <w:r>
        <w:rPr>
          <w:rFonts w:hint="default"/>
          <w:vertAlign w:val="superscript"/>
        </w:rPr>
        <w:fldChar w:fldCharType="separate"/>
      </w:r>
      <w:r>
        <w:rPr>
          <w:rFonts w:hint="default"/>
          <w:vertAlign w:val="superscript"/>
        </w:rPr>
        <w:t>[17]</w:t>
      </w:r>
      <w:r>
        <w:rPr>
          <w:rFonts w:hint="default"/>
          <w:vertAlign w:val="superscript"/>
        </w:rPr>
        <w:fldChar w:fldCharType="end"/>
      </w:r>
      <w:r>
        <w:rPr>
          <w:rFonts w:hint="default"/>
        </w:rPr>
        <w:t>。</w:t>
      </w:r>
    </w:p>
    <w:p w14:paraId="099126A8">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吴逸文等人对容器技术的系统综述表明，Docker等轻量隔离手段已经成为运行不受信任代码的</w:t>
      </w:r>
      <w:r>
        <w:rPr>
          <w:rFonts w:hint="eastAsia"/>
          <w:lang w:val="en-US" w:eastAsia="zh-CN"/>
        </w:rPr>
        <w:t>一个</w:t>
      </w:r>
      <w:r>
        <w:rPr>
          <w:rFonts w:hint="default"/>
        </w:rPr>
        <w:t>基础设施</w:t>
      </w:r>
      <w:r>
        <w:rPr>
          <w:rFonts w:hint="default"/>
          <w:vertAlign w:val="superscript"/>
        </w:rPr>
        <w:fldChar w:fldCharType="begin"/>
      </w:r>
      <w:r>
        <w:rPr>
          <w:rFonts w:hint="default"/>
          <w:vertAlign w:val="superscript"/>
        </w:rPr>
        <w:instrText xml:space="preserve"> REF _Ref552 \r \h </w:instrText>
      </w:r>
      <w:r>
        <w:rPr>
          <w:rFonts w:hint="default"/>
          <w:vertAlign w:val="superscript"/>
        </w:rPr>
        <w:fldChar w:fldCharType="separate"/>
      </w:r>
      <w:r>
        <w:rPr>
          <w:rFonts w:hint="default"/>
          <w:vertAlign w:val="superscript"/>
        </w:rPr>
        <w:t>[18]</w:t>
      </w:r>
      <w:r>
        <w:rPr>
          <w:rFonts w:hint="default"/>
          <w:vertAlign w:val="superscript"/>
        </w:rPr>
        <w:fldChar w:fldCharType="end"/>
      </w:r>
      <w:r>
        <w:rPr>
          <w:rFonts w:hint="default"/>
        </w:rPr>
        <w:t>。余金键等人进一步分析了Docker在实际部署中面临的安全边界和资源限制问题</w:t>
      </w:r>
      <w:r>
        <w:rPr>
          <w:rFonts w:hint="default"/>
          <w:vertAlign w:val="superscript"/>
        </w:rPr>
        <w:fldChar w:fldCharType="begin"/>
      </w:r>
      <w:r>
        <w:rPr>
          <w:rFonts w:hint="default"/>
          <w:vertAlign w:val="superscript"/>
        </w:rPr>
        <w:instrText xml:space="preserve"> REF _Ref25833 \r \h </w:instrText>
      </w:r>
      <w:r>
        <w:rPr>
          <w:rFonts w:hint="default"/>
          <w:vertAlign w:val="superscript"/>
        </w:rPr>
        <w:fldChar w:fldCharType="separate"/>
      </w:r>
      <w:r>
        <w:rPr>
          <w:rFonts w:hint="default"/>
          <w:vertAlign w:val="superscript"/>
        </w:rPr>
        <w:t>[19]</w:t>
      </w:r>
      <w:r>
        <w:rPr>
          <w:rFonts w:hint="default"/>
          <w:vertAlign w:val="superscript"/>
        </w:rPr>
        <w:fldChar w:fldCharType="end"/>
      </w:r>
      <w:r>
        <w:rPr>
          <w:rFonts w:hint="default"/>
        </w:rPr>
        <w:t>。而Merkel在Docker的开创性工作中，则</w:t>
      </w:r>
      <w:r>
        <w:rPr>
          <w:rFonts w:hint="eastAsia"/>
          <w:lang w:val="en-US" w:eastAsia="zh-CN"/>
        </w:rPr>
        <w:t>决定</w:t>
      </w:r>
      <w:r>
        <w:rPr>
          <w:rFonts w:hint="default"/>
        </w:rPr>
        <w:t>了以容器实现轻量级环境一致性的技术基础</w:t>
      </w:r>
      <w:r>
        <w:rPr>
          <w:rFonts w:hint="default"/>
          <w:vertAlign w:val="superscript"/>
        </w:rPr>
        <w:fldChar w:fldCharType="begin"/>
      </w:r>
      <w:r>
        <w:rPr>
          <w:rFonts w:hint="default"/>
          <w:vertAlign w:val="superscript"/>
        </w:rPr>
        <w:instrText xml:space="preserve"> REF _Ref25856 \r \h </w:instrText>
      </w:r>
      <w:r>
        <w:rPr>
          <w:rFonts w:hint="default"/>
          <w:vertAlign w:val="superscript"/>
        </w:rPr>
        <w:fldChar w:fldCharType="separate"/>
      </w:r>
      <w:r>
        <w:rPr>
          <w:rFonts w:hint="default"/>
          <w:vertAlign w:val="superscript"/>
        </w:rPr>
        <w:t>[20]</w:t>
      </w:r>
      <w:r>
        <w:rPr>
          <w:rFonts w:hint="default"/>
          <w:vertAlign w:val="superscript"/>
        </w:rPr>
        <w:fldChar w:fldCharType="end"/>
      </w:r>
      <w:r>
        <w:rPr>
          <w:rFonts w:hint="default"/>
        </w:rPr>
        <w:t>。这些工作为本系统在沙箱执行和代码安全方面提供了设计依据。</w:t>
      </w:r>
    </w:p>
    <w:p w14:paraId="3765852B">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本课题正是</w:t>
      </w:r>
      <w:r>
        <w:rPr>
          <w:rFonts w:hint="eastAsia"/>
          <w:lang w:val="en-US" w:eastAsia="zh-CN"/>
        </w:rPr>
        <w:t>对</w:t>
      </w:r>
      <w:r>
        <w:rPr>
          <w:rFonts w:hint="default"/>
        </w:rPr>
        <w:t>上述流程进行研究。本系统并不是只提供了一个调用大模型的聊天窗口，而是希望把代码生成展示与代码版本对比、测试执行、结构化反馈和错误分析、运行轨迹采集、代码修复计划与历史经验等等放到同一个工作流当中。</w:t>
      </w:r>
    </w:p>
    <w:p w14:paraId="100C979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其中，前端使用Vue3、Element Plus等技术实现代码自修复工作台，后端使用FastAPI和SQLAlchemy构建接口与业务逻辑，同时结合MySQL来保存任务信息、代码版本、测试用例、执行记录、运行轨迹、修复计划和历史经验等数据信息。这种设计既有利于系统可视化平台展示，也可以围绕真实实现模块来完成系统的完整描述。</w:t>
      </w:r>
    </w:p>
    <w:p w14:paraId="01C421D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相关研究中，TraceCoder提出了利用运行轨迹、多阶段代理协作和历史经验学习来辅助修复LLM生成代码的思路。研究指出，如果只依赖最终的pass/fail结果，模型容易根据表层错误做局部补丁，甚至把原本正确的逻辑改坏。而运行轨迹、历史失败经验和回滚控制可以为修复过程提供更稳定的依据。</w:t>
      </w:r>
    </w:p>
    <w:p w14:paraId="55B908C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受这一思路启发，本课题没有尝试完整复现TraceCoder论文系统，而是做了工程化的简化实现。本系统通过gen_agent、inst_agent、ana_agent和fix_agent这几个模块去分别承担初始生成、插桩采集、错误分析和代码修复的任务，再由task_svc、run_svc、trace_svc、plan_svc、lesson_svc和rb_svc等服务完成系统任务流程。</w:t>
      </w:r>
    </w:p>
    <w:p w14:paraId="19846850">
      <w:pPr>
        <w:pStyle w:val="3"/>
        <w:bidi w:val="0"/>
        <w:ind w:left="0" w:leftChars="0" w:firstLine="0" w:firstLineChars="0"/>
        <w:jc w:val="left"/>
      </w:pPr>
      <w:r>
        <w:t>1.2</w:t>
      </w:r>
      <w:r>
        <w:rPr>
          <w:rFonts w:hint="eastAsia"/>
          <w:lang w:val="en-US" w:eastAsia="zh-CN"/>
        </w:rPr>
        <w:t xml:space="preserve"> </w:t>
      </w:r>
      <w:r>
        <w:t>研究意义</w:t>
      </w:r>
      <w:bookmarkEnd w:id="23"/>
      <w:bookmarkEnd w:id="24"/>
      <w:bookmarkEnd w:id="25"/>
    </w:p>
    <w:p w14:paraId="6A7DF34E">
      <w:pPr>
        <w:pStyle w:val="4"/>
        <w:bidi w:val="0"/>
        <w:ind w:left="0" w:leftChars="0" w:firstLine="0" w:firstLineChars="0"/>
        <w:jc w:val="left"/>
      </w:pPr>
      <w:bookmarkStart w:id="26" w:name="_Toc6146"/>
      <w:bookmarkStart w:id="27" w:name="_Toc7844"/>
      <w:bookmarkStart w:id="28" w:name="_Toc7585"/>
      <w:r>
        <w:t>1.2.1</w:t>
      </w:r>
      <w:r>
        <w:rPr>
          <w:rFonts w:hint="eastAsia"/>
          <w:lang w:val="en-US" w:eastAsia="zh-CN"/>
        </w:rPr>
        <w:t xml:space="preserve"> </w:t>
      </w:r>
      <w:r>
        <w:t>理论意义</w:t>
      </w:r>
      <w:bookmarkEnd w:id="26"/>
      <w:bookmarkEnd w:id="27"/>
      <w:bookmarkEnd w:id="28"/>
    </w:p>
    <w:p w14:paraId="12AC4E1A">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bookmarkStart w:id="29" w:name="_Toc27848"/>
      <w:bookmarkStart w:id="30" w:name="_Toc20021"/>
      <w:bookmarkStart w:id="31" w:name="_Toc23788"/>
      <w:r>
        <w:rPr>
          <w:rFonts w:hint="default"/>
        </w:rPr>
        <w:t>从理论角度看，本课题关注的核心问题是大语言模型生成代码之后的验证与修复。</w:t>
      </w:r>
    </w:p>
    <w:p w14:paraId="07D4DA8B">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目前，模型对程序语义、运行路径和测试约束的理解仍然不太稳定。只观察代码文本，很难判断程序在不同输入下预期结果是否与实际相符；只观察最终报错，也容易忽略中间的执行状态。</w:t>
      </w:r>
    </w:p>
    <w:p w14:paraId="257B4F5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default"/>
        </w:rPr>
        <w:t>因此，将执行反馈引入代码生成流程，有助于从</w:t>
      </w:r>
      <w:r>
        <w:rPr>
          <w:rFonts w:hint="default" w:ascii="宋体" w:hAnsi="宋体"/>
        </w:rPr>
        <w:t>“</w:t>
      </w:r>
      <w:r>
        <w:rPr>
          <w:rFonts w:hint="default"/>
        </w:rPr>
        <w:t>文本生成</w:t>
      </w:r>
      <w:r>
        <w:rPr>
          <w:rFonts w:hint="default" w:ascii="宋体" w:hAnsi="宋体"/>
        </w:rPr>
        <w:t>”</w:t>
      </w:r>
      <w:r>
        <w:rPr>
          <w:rFonts w:hint="default"/>
        </w:rPr>
        <w:t>扩展到</w:t>
      </w:r>
      <w:r>
        <w:rPr>
          <w:rFonts w:hint="default" w:ascii="宋体" w:hAnsi="宋体"/>
        </w:rPr>
        <w:t>“</w:t>
      </w:r>
      <w:r>
        <w:rPr>
          <w:rFonts w:hint="default"/>
        </w:rPr>
        <w:t>程序行为验证</w:t>
      </w:r>
      <w:r>
        <w:rPr>
          <w:rFonts w:hint="default" w:ascii="宋体" w:hAnsi="宋体"/>
        </w:rPr>
        <w:t>”</w:t>
      </w:r>
      <w:r>
        <w:rPr>
          <w:rFonts w:hint="default"/>
        </w:rPr>
        <w:t>的角度</w:t>
      </w:r>
      <w:r>
        <w:rPr>
          <w:rFonts w:hint="eastAsia"/>
          <w:lang w:val="en-US" w:eastAsia="zh-CN"/>
        </w:rPr>
        <w:t>来</w:t>
      </w:r>
      <w:r>
        <w:rPr>
          <w:rFonts w:hint="default"/>
        </w:rPr>
        <w:t>分析代码生成的问题。</w:t>
      </w:r>
    </w:p>
    <w:p w14:paraId="7874EAD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传统</w:t>
      </w:r>
      <w:r>
        <w:rPr>
          <w:rFonts w:hint="eastAsia"/>
          <w:lang w:val="en-US" w:eastAsia="zh-CN"/>
        </w:rPr>
        <w:t>的</w:t>
      </w:r>
      <w:r>
        <w:rPr>
          <w:rFonts w:hint="default"/>
        </w:rPr>
        <w:t>自动程序修复方法在预设模板和静态分析上</w:t>
      </w:r>
      <w:r>
        <w:rPr>
          <w:rFonts w:hint="eastAsia"/>
          <w:lang w:val="en-US" w:eastAsia="zh-CN"/>
        </w:rPr>
        <w:t>已经得到了一些成功</w:t>
      </w:r>
      <w:r>
        <w:rPr>
          <w:rFonts w:hint="default"/>
        </w:rPr>
        <w:t>，但面对大模型生成代码中那些复杂的逻辑错误和状态变化时，仍然会受到限制。本研究把代码执行反馈、运行轨迹和历史经验</w:t>
      </w:r>
      <w:r>
        <w:rPr>
          <w:rFonts w:hint="eastAsia"/>
          <w:lang w:val="en-US" w:eastAsia="zh-CN"/>
        </w:rPr>
        <w:t>加入到</w:t>
      </w:r>
      <w:r>
        <w:rPr>
          <w:rFonts w:hint="default"/>
        </w:rPr>
        <w:t>修复流程，把执行结果拆分为测试用例通过情况、错误类型与异常信息、运行轨迹摘要、修复计划和历史经验等结构化</w:t>
      </w:r>
      <w:r>
        <w:rPr>
          <w:rFonts w:hint="eastAsia"/>
          <w:lang w:val="en-US" w:eastAsia="zh-CN"/>
        </w:rPr>
        <w:t>的</w:t>
      </w:r>
      <w:r>
        <w:rPr>
          <w:rFonts w:hint="default"/>
        </w:rPr>
        <w:t>数据</w:t>
      </w:r>
      <w:r>
        <w:rPr>
          <w:rFonts w:hint="eastAsia"/>
          <w:lang w:val="en-US" w:eastAsia="zh-CN"/>
        </w:rPr>
        <w:t>信息</w:t>
      </w:r>
      <w:r>
        <w:rPr>
          <w:rFonts w:hint="default"/>
        </w:rPr>
        <w:t>，这种处理方式更接近</w:t>
      </w:r>
      <w:r>
        <w:rPr>
          <w:rFonts w:hint="eastAsia"/>
          <w:lang w:val="en-US" w:eastAsia="zh-CN"/>
        </w:rPr>
        <w:t>于</w:t>
      </w:r>
      <w:r>
        <w:rPr>
          <w:rFonts w:hint="default"/>
        </w:rPr>
        <w:t>人类调试程序时的思路：先看哪个用例失败，</w:t>
      </w:r>
      <w:r>
        <w:rPr>
          <w:rFonts w:hint="eastAsia"/>
          <w:lang w:val="en-US" w:eastAsia="zh-CN"/>
        </w:rPr>
        <w:t>然后</w:t>
      </w:r>
      <w:r>
        <w:rPr>
          <w:rFonts w:hint="default"/>
        </w:rPr>
        <w:t>再看实际输出与预期输出的差异，同时</w:t>
      </w:r>
      <w:r>
        <w:rPr>
          <w:rFonts w:hint="eastAsia"/>
          <w:lang w:val="en-US" w:eastAsia="zh-CN"/>
        </w:rPr>
        <w:t>去</w:t>
      </w:r>
      <w:r>
        <w:rPr>
          <w:rFonts w:hint="default"/>
        </w:rPr>
        <w:t>观察关键变量值的变化</w:t>
      </w:r>
      <w:r>
        <w:rPr>
          <w:rFonts w:hint="eastAsia"/>
          <w:lang w:val="en-US" w:eastAsia="zh-CN"/>
        </w:rPr>
        <w:t>以及</w:t>
      </w:r>
      <w:r>
        <w:rPr>
          <w:rFonts w:hint="default"/>
        </w:rPr>
        <w:t>分支路径的选择，最后再</w:t>
      </w:r>
      <w:r>
        <w:rPr>
          <w:rFonts w:hint="eastAsia"/>
          <w:lang w:val="en-US" w:eastAsia="zh-CN"/>
        </w:rPr>
        <w:t>去</w:t>
      </w:r>
      <w:r>
        <w:rPr>
          <w:rFonts w:hint="default"/>
        </w:rPr>
        <w:t>决定修改位置与修复计划。</w:t>
      </w:r>
    </w:p>
    <w:p w14:paraId="5A9A918A">
      <w:pPr>
        <w:pStyle w:val="4"/>
        <w:bidi w:val="0"/>
        <w:ind w:left="0" w:leftChars="0" w:firstLine="0" w:firstLineChars="0"/>
        <w:jc w:val="left"/>
      </w:pPr>
      <w:r>
        <w:t>1.2.2</w:t>
      </w:r>
      <w:r>
        <w:rPr>
          <w:rFonts w:hint="eastAsia"/>
          <w:lang w:val="en-US" w:eastAsia="zh-CN"/>
        </w:rPr>
        <w:t xml:space="preserve"> </w:t>
      </w:r>
      <w:r>
        <w:t>实际意义</w:t>
      </w:r>
      <w:bookmarkEnd w:id="29"/>
      <w:bookmarkEnd w:id="30"/>
      <w:bookmarkEnd w:id="31"/>
    </w:p>
    <w:p w14:paraId="481C767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从实际应用角度看，代码生成工具如果缺少执行验证，</w:t>
      </w:r>
      <w:r>
        <w:rPr>
          <w:rFonts w:hint="eastAsia"/>
          <w:lang w:val="en-US" w:eastAsia="zh-CN"/>
        </w:rPr>
        <w:t>则</w:t>
      </w:r>
      <w:r>
        <w:t>只</w:t>
      </w:r>
      <w:r>
        <w:rPr>
          <w:rFonts w:hint="eastAsia"/>
          <w:lang w:val="en-US" w:eastAsia="zh-CN"/>
        </w:rPr>
        <w:t>是能</w:t>
      </w:r>
      <w:r>
        <w:t>一定程度上减少编写代码的时间，</w:t>
      </w:r>
      <w:r>
        <w:rPr>
          <w:rFonts w:hint="eastAsia"/>
          <w:lang w:val="en-US" w:eastAsia="zh-CN"/>
        </w:rPr>
        <w:t>而</w:t>
      </w:r>
      <w:r>
        <w:t>不能保证生成</w:t>
      </w:r>
      <w:r>
        <w:rPr>
          <w:rFonts w:hint="eastAsia"/>
          <w:lang w:val="en-US" w:eastAsia="zh-CN"/>
        </w:rPr>
        <w:t>的</w:t>
      </w:r>
      <w:r>
        <w:t>结果</w:t>
      </w:r>
      <w:r>
        <w:rPr>
          <w:rFonts w:hint="eastAsia"/>
          <w:lang w:val="en-US" w:eastAsia="zh-CN"/>
        </w:rPr>
        <w:t>是否正确、是否可用</w:t>
      </w:r>
      <w:r>
        <w:t>。</w:t>
      </w:r>
      <w:r>
        <w:rPr>
          <w:rFonts w:hint="eastAsia"/>
          <w:lang w:val="en-US" w:eastAsia="zh-CN"/>
        </w:rPr>
        <w:t>在</w:t>
      </w:r>
      <w:r>
        <w:t>学生编程练习、代码样例生成和简单模块开发等</w:t>
      </w:r>
      <w:r>
        <w:rPr>
          <w:rFonts w:hint="eastAsia"/>
          <w:lang w:val="en-US" w:eastAsia="zh-CN"/>
        </w:rPr>
        <w:t>实际</w:t>
      </w:r>
      <w:r>
        <w:t>场景</w:t>
      </w:r>
      <w:r>
        <w:rPr>
          <w:rFonts w:hint="eastAsia"/>
          <w:lang w:val="en-US" w:eastAsia="zh-CN"/>
        </w:rPr>
        <w:t>下</w:t>
      </w:r>
      <w:r>
        <w:t>，用户真正</w:t>
      </w:r>
      <w:r>
        <w:rPr>
          <w:rFonts w:hint="eastAsia"/>
          <w:lang w:val="en-US" w:eastAsia="zh-CN"/>
        </w:rPr>
        <w:t>在意的</w:t>
      </w:r>
      <w:r>
        <w:t>不是模型</w:t>
      </w:r>
      <w:r>
        <w:rPr>
          <w:rFonts w:ascii="宋体" w:hAnsi="宋体" w:eastAsia="宋体"/>
        </w:rPr>
        <w:t>“</w:t>
      </w:r>
      <w:r>
        <w:t>写了多少代码</w:t>
      </w:r>
      <w:r>
        <w:rPr>
          <w:rFonts w:ascii="宋体" w:hAnsi="宋体" w:eastAsia="宋体"/>
        </w:rPr>
        <w:t>”</w:t>
      </w:r>
      <w:r>
        <w:t>，而是</w:t>
      </w:r>
      <w:r>
        <w:rPr>
          <w:rFonts w:hint="eastAsia"/>
          <w:lang w:val="en-US" w:eastAsia="zh-CN"/>
        </w:rPr>
        <w:t>生成的</w:t>
      </w:r>
      <w:r>
        <w:t>代码</w:t>
      </w:r>
      <w:r>
        <w:rPr>
          <w:rFonts w:hint="eastAsia"/>
          <w:lang w:val="en-US" w:eastAsia="zh-CN"/>
        </w:rPr>
        <w:t>是否能</w:t>
      </w:r>
      <w:r>
        <w:t>通过测试</w:t>
      </w:r>
      <w:r>
        <w:rPr>
          <w:rFonts w:hint="eastAsia"/>
          <w:lang w:eastAsia="zh-CN"/>
        </w:rPr>
        <w:t>，</w:t>
      </w:r>
      <w:r>
        <w:rPr>
          <w:rFonts w:hint="eastAsia"/>
          <w:lang w:val="en-US" w:eastAsia="zh-CN"/>
        </w:rPr>
        <w:t>执行测试用例</w:t>
      </w:r>
      <w:r>
        <w:t>失败时</w:t>
      </w:r>
      <w:r>
        <w:rPr>
          <w:rFonts w:hint="eastAsia"/>
          <w:lang w:val="en-US" w:eastAsia="zh-CN"/>
        </w:rPr>
        <w:t>是否能</w:t>
      </w:r>
      <w:r>
        <w:t>给出</w:t>
      </w:r>
      <w:r>
        <w:rPr>
          <w:rFonts w:hint="eastAsia"/>
          <w:lang w:val="en-US" w:eastAsia="zh-CN"/>
        </w:rPr>
        <w:t>详细</w:t>
      </w:r>
      <w:r>
        <w:t>清楚的</w:t>
      </w:r>
      <w:r>
        <w:rPr>
          <w:rFonts w:hint="eastAsia"/>
          <w:lang w:val="en-US" w:eastAsia="zh-CN"/>
        </w:rPr>
        <w:t>错误原因</w:t>
      </w:r>
      <w:r>
        <w:t>，以及是否可以继续尝试</w:t>
      </w:r>
      <w:r>
        <w:rPr>
          <w:rFonts w:hint="eastAsia"/>
          <w:lang w:val="en-US" w:eastAsia="zh-CN"/>
        </w:rPr>
        <w:t>自动</w:t>
      </w:r>
      <w:r>
        <w:t>修复。</w:t>
      </w:r>
    </w:p>
    <w:p w14:paraId="6287C04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本课题实现的系统围绕</w:t>
      </w:r>
      <w:r>
        <w:rPr>
          <w:rFonts w:hint="eastAsia"/>
          <w:lang w:val="en-US" w:eastAsia="zh-CN"/>
        </w:rPr>
        <w:t>以下</w:t>
      </w:r>
      <w:r>
        <w:t>实际需求展开。</w:t>
      </w:r>
    </w:p>
    <w:p w14:paraId="62957F96">
      <w:pPr>
        <w:keepNext w:val="0"/>
        <w:keepLines w:val="0"/>
        <w:pageBreakBefore w:val="0"/>
        <w:widowControl/>
        <w:numPr>
          <w:ilvl w:val="0"/>
          <w:numId w:val="1"/>
        </w:numPr>
        <w:kinsoku/>
        <w:wordWrap/>
        <w:overflowPunct/>
        <w:topLinePunct w:val="0"/>
        <w:autoSpaceDE/>
        <w:autoSpaceDN/>
        <w:bidi w:val="0"/>
        <w:adjustRightInd w:val="0"/>
        <w:snapToGrid w:val="0"/>
        <w:ind w:firstLine="480" w:firstLineChars="200"/>
        <w:textAlignment w:val="auto"/>
      </w:pPr>
      <w:r>
        <w:t>用户可以在工作台中输入题目描述，选择数据集或自定义测试用例，设置最大修复轮次，并控制是否开启运行轨迹和历史经验记录。</w:t>
      </w:r>
    </w:p>
    <w:p w14:paraId="1500F694">
      <w:pPr>
        <w:keepNext w:val="0"/>
        <w:keepLines w:val="0"/>
        <w:pageBreakBefore w:val="0"/>
        <w:widowControl/>
        <w:numPr>
          <w:ilvl w:val="0"/>
          <w:numId w:val="1"/>
        </w:numPr>
        <w:kinsoku/>
        <w:wordWrap/>
        <w:overflowPunct/>
        <w:topLinePunct w:val="0"/>
        <w:autoSpaceDE/>
        <w:autoSpaceDN/>
        <w:bidi w:val="0"/>
        <w:adjustRightInd w:val="0"/>
        <w:snapToGrid w:val="0"/>
        <w:ind w:firstLine="480" w:firstLineChars="200"/>
        <w:textAlignment w:val="auto"/>
      </w:pPr>
      <w:r>
        <w:t>系统生成初始代码</w:t>
      </w:r>
      <w:r>
        <w:rPr>
          <w:rFonts w:hint="eastAsia"/>
          <w:lang w:eastAsia="zh-CN"/>
        </w:rPr>
        <w:t>，</w:t>
      </w:r>
      <w:r>
        <w:rPr>
          <w:rFonts w:hint="eastAsia"/>
          <w:lang w:val="en-US" w:eastAsia="zh-CN"/>
        </w:rPr>
        <w:t>用户点击</w:t>
      </w:r>
      <w:r>
        <w:t>运行测试，把每个用例的通过情况、失败样例、错误摘要和版本变化展示出来。</w:t>
      </w:r>
    </w:p>
    <w:p w14:paraId="63EF6BD6">
      <w:pPr>
        <w:keepNext w:val="0"/>
        <w:keepLines w:val="0"/>
        <w:pageBreakBefore w:val="0"/>
        <w:widowControl/>
        <w:numPr>
          <w:ilvl w:val="0"/>
          <w:numId w:val="1"/>
        </w:numPr>
        <w:kinsoku/>
        <w:wordWrap/>
        <w:overflowPunct/>
        <w:topLinePunct w:val="0"/>
        <w:autoSpaceDE/>
        <w:autoSpaceDN/>
        <w:bidi w:val="0"/>
        <w:adjustRightInd w:val="0"/>
        <w:snapToGrid w:val="0"/>
        <w:ind w:firstLine="480" w:firstLineChars="200"/>
        <w:textAlignment w:val="auto"/>
      </w:pPr>
      <w:r>
        <w:t>如果执行失败，</w:t>
      </w:r>
      <w:r>
        <w:rPr>
          <w:rFonts w:hint="eastAsia"/>
          <w:lang w:val="en-US" w:eastAsia="zh-CN"/>
        </w:rPr>
        <w:t>用户需点击自动修复，</w:t>
      </w:r>
      <w:r>
        <w:t>系统</w:t>
      </w:r>
      <w:r>
        <w:rPr>
          <w:rFonts w:hint="eastAsia"/>
          <w:lang w:val="en-US" w:eastAsia="zh-CN"/>
        </w:rPr>
        <w:t>会重新运行测试用例，并根据用户选择的配置进行插桩分析、运行轨迹等等进行关键错误信息的捕捉。然后，系统总结错误信息并</w:t>
      </w:r>
      <w:r>
        <w:t>生成修复计划</w:t>
      </w:r>
      <w:r>
        <w:rPr>
          <w:rFonts w:hint="eastAsia"/>
          <w:lang w:val="en-US" w:eastAsia="zh-CN"/>
        </w:rPr>
        <w:t>与历史经验</w:t>
      </w:r>
      <w:r>
        <w:rPr>
          <w:rFonts w:hint="eastAsia"/>
          <w:lang w:eastAsia="zh-CN"/>
        </w:rPr>
        <w:t>。</w:t>
      </w:r>
      <w:r>
        <w:rPr>
          <w:rFonts w:hint="eastAsia"/>
          <w:lang w:val="en-US" w:eastAsia="zh-CN"/>
        </w:rPr>
        <w:t>系统会根据当前</w:t>
      </w:r>
      <w:r>
        <w:t>修复计划</w:t>
      </w:r>
      <w:r>
        <w:rPr>
          <w:rFonts w:hint="eastAsia"/>
          <w:lang w:val="en-US" w:eastAsia="zh-CN"/>
        </w:rPr>
        <w:t>与历史经验</w:t>
      </w:r>
      <w:r>
        <w:t>继续</w:t>
      </w:r>
      <w:r>
        <w:rPr>
          <w:rFonts w:hint="eastAsia"/>
          <w:lang w:val="en-US" w:eastAsia="zh-CN"/>
        </w:rPr>
        <w:t>生成</w:t>
      </w:r>
      <w:r>
        <w:t>新的</w:t>
      </w:r>
      <w:r>
        <w:rPr>
          <w:rFonts w:hint="eastAsia"/>
          <w:lang w:val="en-US" w:eastAsia="zh-CN"/>
        </w:rPr>
        <w:t>修复</w:t>
      </w:r>
      <w:r>
        <w:t>代码</w:t>
      </w:r>
      <w:r>
        <w:rPr>
          <w:rFonts w:hint="eastAsia"/>
          <w:lang w:eastAsia="zh-CN"/>
        </w:rPr>
        <w:t>。</w:t>
      </w:r>
      <w:r>
        <w:t>这个过程能够减少用户反复手动复制、运行和修改代码的操作，也能让调试过程更直观</w:t>
      </w:r>
      <w:r>
        <w:rPr>
          <w:vertAlign w:val="superscript"/>
        </w:rPr>
        <w:fldChar w:fldCharType="begin"/>
      </w:r>
      <w:r>
        <w:rPr>
          <w:vertAlign w:val="superscript"/>
        </w:rPr>
        <w:instrText xml:space="preserve"> REF _Ref552 \r \h </w:instrText>
      </w:r>
      <w:r>
        <w:rPr>
          <w:vertAlign w:val="superscript"/>
        </w:rPr>
        <w:fldChar w:fldCharType="separate"/>
      </w:r>
      <w:r>
        <w:rPr>
          <w:vertAlign w:val="superscript"/>
        </w:rPr>
        <w:t>[18]</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_Ref555 \r \h </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w:t>
      </w:r>
    </w:p>
    <w:p w14:paraId="4B4D5B27">
      <w:pPr>
        <w:keepNext w:val="0"/>
        <w:keepLines w:val="0"/>
        <w:pageBreakBefore w:val="0"/>
        <w:widowControl/>
        <w:numPr>
          <w:ilvl w:val="0"/>
          <w:numId w:val="1"/>
        </w:numPr>
        <w:kinsoku/>
        <w:wordWrap/>
        <w:overflowPunct/>
        <w:topLinePunct w:val="0"/>
        <w:autoSpaceDE/>
        <w:autoSpaceDN/>
        <w:bidi w:val="0"/>
        <w:adjustRightInd w:val="0"/>
        <w:snapToGrid w:val="0"/>
        <w:ind w:firstLine="480" w:firstLineChars="200"/>
        <w:textAlignment w:val="auto"/>
      </w:pPr>
      <w:r>
        <w:rPr>
          <w:rFonts w:hint="eastAsia"/>
          <w:lang w:val="en-US" w:eastAsia="zh-CN"/>
        </w:rPr>
        <w:t>重复执行自动修复流程，直到测试用例通过或修复轮次到达配置上限、异常中断等场景。</w:t>
      </w:r>
    </w:p>
    <w:p w14:paraId="01FB494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此外，</w:t>
      </w:r>
      <w:r>
        <w:t>本系统保留了历史任务、版本时间线、代码diff、手动rollback、实验评估和Markdown报告导出等功能。</w:t>
      </w:r>
      <w:r>
        <w:rPr>
          <w:rFonts w:hint="eastAsia"/>
          <w:lang w:val="en-US" w:eastAsia="zh-CN"/>
        </w:rPr>
        <w:t>其</w:t>
      </w:r>
      <w:r>
        <w:t>可以把一次代码修复过程拆成可观察、可记录、可复盘的步骤，</w:t>
      </w:r>
      <w:r>
        <w:rPr>
          <w:rFonts w:hint="eastAsia"/>
          <w:lang w:val="en-US" w:eastAsia="zh-CN"/>
        </w:rPr>
        <w:t>使得</w:t>
      </w:r>
      <w:r>
        <w:t>系统不只是一个</w:t>
      </w:r>
      <w:r>
        <w:rPr>
          <w:rFonts w:ascii="宋体" w:hAnsi="宋体" w:eastAsia="宋体"/>
        </w:rPr>
        <w:t>“</w:t>
      </w:r>
      <w:r>
        <w:t>按钮式生成工具</w:t>
      </w:r>
      <w:r>
        <w:rPr>
          <w:rFonts w:ascii="宋体" w:hAnsi="宋体" w:eastAsia="宋体"/>
        </w:rPr>
        <w:t>”</w:t>
      </w:r>
      <w:r>
        <w:t>，而是一个能够体现工程流程的自修复平台</w:t>
      </w:r>
      <w:r>
        <w:rPr>
          <w:rFonts w:hint="default"/>
          <w:vertAlign w:val="superscript"/>
          <w:lang w:val="en-US"/>
        </w:rPr>
        <w:fldChar w:fldCharType="begin"/>
      </w:r>
      <w:r>
        <w:instrText xml:space="preserve"> REF _Ref663 \r \h  \* MERGEFORMAT</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t>。</w:t>
      </w:r>
    </w:p>
    <w:p w14:paraId="58E7807E">
      <w:pPr>
        <w:pStyle w:val="3"/>
        <w:bidi w:val="0"/>
        <w:ind w:left="0" w:leftChars="0" w:firstLine="0" w:firstLineChars="0"/>
        <w:jc w:val="left"/>
      </w:pPr>
      <w:bookmarkStart w:id="32" w:name="_Toc5525"/>
      <w:bookmarkStart w:id="33" w:name="_Toc20032"/>
      <w:bookmarkStart w:id="34" w:name="_Toc30578"/>
      <w:r>
        <w:t>1.3</w:t>
      </w:r>
      <w:r>
        <w:rPr>
          <w:rFonts w:hint="eastAsia"/>
          <w:lang w:val="en-US" w:eastAsia="zh-CN"/>
        </w:rPr>
        <w:t xml:space="preserve"> </w:t>
      </w:r>
      <w:r>
        <w:t>研究目标</w:t>
      </w:r>
      <w:bookmarkEnd w:id="32"/>
      <w:bookmarkEnd w:id="33"/>
      <w:bookmarkEnd w:id="34"/>
    </w:p>
    <w:p w14:paraId="2425138F">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35" w:name="_Toc23616"/>
      <w:bookmarkStart w:id="36" w:name="_Toc12700"/>
      <w:r>
        <w:t>本课题的总体目标是设计并实现一个基于代码执行反馈的代码生成与自修复系统</w:t>
      </w:r>
      <w:r>
        <w:rPr>
          <w:rFonts w:hint="eastAsia"/>
          <w:lang w:eastAsia="zh-CN"/>
        </w:rPr>
        <w:t>。</w:t>
      </w:r>
      <w:r>
        <w:t>系统能够围绕用户给出的</w:t>
      </w:r>
      <w:r>
        <w:rPr>
          <w:rFonts w:hint="eastAsia"/>
          <w:lang w:val="en-US" w:eastAsia="zh-CN"/>
        </w:rPr>
        <w:t>编程需求</w:t>
      </w:r>
      <w:r>
        <w:t>完成代码生成、测试执行、错误反馈分析和多轮自动修复。</w:t>
      </w:r>
    </w:p>
    <w:p w14:paraId="0649B9B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本</w:t>
      </w:r>
      <w:r>
        <w:t>系统重点解决的不是大语言模型本身的训练问题，而是在现有</w:t>
      </w:r>
      <w:r>
        <w:rPr>
          <w:rFonts w:hint="eastAsia"/>
          <w:lang w:val="en-US" w:eastAsia="zh-CN"/>
        </w:rPr>
        <w:t>的</w:t>
      </w:r>
      <w:r>
        <w:t>模型能力基础上，</w:t>
      </w:r>
      <w:r>
        <w:rPr>
          <w:rFonts w:hint="eastAsia"/>
          <w:lang w:val="en-US" w:eastAsia="zh-CN"/>
        </w:rPr>
        <w:t>将</w:t>
      </w:r>
      <w:r>
        <w:t>生成结果和执行反馈连接起来，使</w:t>
      </w:r>
      <w:r>
        <w:rPr>
          <w:rFonts w:hint="eastAsia"/>
          <w:lang w:val="en-US" w:eastAsia="zh-CN"/>
        </w:rPr>
        <w:t>得</w:t>
      </w:r>
      <w:r>
        <w:t>代码能够在多次验证和修复中逐步</w:t>
      </w:r>
      <w:r>
        <w:rPr>
          <w:rFonts w:hint="eastAsia"/>
          <w:lang w:val="en-US" w:eastAsia="zh-CN"/>
        </w:rPr>
        <w:t>完成</w:t>
      </w:r>
      <w:r>
        <w:t>测试</w:t>
      </w:r>
      <w:r>
        <w:rPr>
          <w:rFonts w:hint="eastAsia"/>
          <w:lang w:val="en-US" w:eastAsia="zh-CN"/>
        </w:rPr>
        <w:t>验证</w:t>
      </w:r>
      <w:r>
        <w:t>。</w:t>
      </w:r>
    </w:p>
    <w:p w14:paraId="4BEA7A4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结合目前已经完成的系统功能，本文的具体目标包括以下几个方面。</w:t>
      </w:r>
    </w:p>
    <w:p w14:paraId="05ED0A28">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完成前后端分离的系统平台。前端基于Vue3、Vite和Element Plus实现登录、工作台、历史任务、数据集、实验评估和系统设置等页面；后端基于FastAPI提供认证、任务、运行、版本、数据集和实验相关接口，并通过统一返回格式与前端交互。</w:t>
      </w:r>
    </w:p>
    <w:p w14:paraId="54468C07">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实现代码生成与测试执行流程。系统能够根据题目描述生成初始代码，也可以根据用户勾选生成测试用例生成初始代码。生成后的代码会</w:t>
      </w:r>
      <w:r>
        <w:rPr>
          <w:rFonts w:hint="eastAsia"/>
          <w:lang w:val="en-US" w:eastAsia="zh-CN"/>
        </w:rPr>
        <w:t>进行</w:t>
      </w:r>
      <w:r>
        <w:t>运行测试，</w:t>
      </w:r>
      <w:r>
        <w:rPr>
          <w:rFonts w:hint="eastAsia"/>
          <w:lang w:val="en-US" w:eastAsia="zh-CN"/>
        </w:rPr>
        <w:t>其中的</w:t>
      </w:r>
      <w:r>
        <w:t>执行结果</w:t>
      </w:r>
      <w:r>
        <w:rPr>
          <w:rFonts w:hint="eastAsia"/>
          <w:lang w:val="en-US" w:eastAsia="zh-CN"/>
        </w:rPr>
        <w:t>会</w:t>
      </w:r>
      <w:r>
        <w:t>写入执行记录表和单用例结果表中，</w:t>
      </w:r>
      <w:r>
        <w:rPr>
          <w:rFonts w:hint="eastAsia"/>
          <w:lang w:val="en-US" w:eastAsia="zh-CN"/>
        </w:rPr>
        <w:t>方便</w:t>
      </w:r>
      <w:r>
        <w:t>后续查看每次运行和每个用例的具体结果。</w:t>
      </w:r>
    </w:p>
    <w:p w14:paraId="2E9B1FDE">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实现结构化执行反馈与运行轨迹采集。系统在执行代码后，</w:t>
      </w:r>
      <w:r>
        <w:rPr>
          <w:rFonts w:hint="eastAsia"/>
          <w:lang w:val="en-US" w:eastAsia="zh-CN"/>
        </w:rPr>
        <w:t>不单单只</w:t>
      </w:r>
      <w:r>
        <w:t>保存标准输出和错误文本，</w:t>
      </w:r>
      <w:r>
        <w:rPr>
          <w:rFonts w:hint="eastAsia"/>
          <w:lang w:val="en-US" w:eastAsia="zh-CN"/>
        </w:rPr>
        <w:t>它</w:t>
      </w:r>
      <w:r>
        <w:t>还会整理错误类型、错误信息、通过用例数、失败样例和运行轨迹摘要。在开启运行轨迹的情况下，系统</w:t>
      </w:r>
      <w:r>
        <w:rPr>
          <w:rFonts w:hint="eastAsia"/>
          <w:lang w:val="en-US" w:eastAsia="zh-CN"/>
        </w:rPr>
        <w:t>还</w:t>
      </w:r>
      <w:r>
        <w:t>会通过插桩</w:t>
      </w:r>
      <w:r>
        <w:rPr>
          <w:rFonts w:hint="eastAsia"/>
          <w:lang w:val="en-US" w:eastAsia="zh-CN"/>
        </w:rPr>
        <w:t>的</w:t>
      </w:r>
      <w:r>
        <w:t>方式</w:t>
      </w:r>
      <w:r>
        <w:rPr>
          <w:rFonts w:hint="eastAsia"/>
          <w:lang w:val="en-US" w:eastAsia="zh-CN"/>
        </w:rPr>
        <w:t>来</w:t>
      </w:r>
      <w:r>
        <w:t>记录部分运行状态，为错误分析提供更多</w:t>
      </w:r>
      <w:r>
        <w:rPr>
          <w:rFonts w:hint="eastAsia"/>
          <w:lang w:val="en-US" w:eastAsia="zh-CN"/>
        </w:rPr>
        <w:t>的</w:t>
      </w:r>
      <w:r>
        <w:t>上下文</w:t>
      </w:r>
      <w:r>
        <w:rPr>
          <w:rFonts w:hint="eastAsia"/>
          <w:lang w:val="en-US" w:eastAsia="zh-CN"/>
        </w:rPr>
        <w:t>信息</w:t>
      </w:r>
      <w:r>
        <w:t>。</w:t>
      </w:r>
    </w:p>
    <w:p w14:paraId="3AD53C0C">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实现多轮代码自修复机制。系统在代码未通过测试时，会结合题目、当前代码、错误反馈、运行轨迹摘要和历史经验记录生成根因分析与修复计划，</w:t>
      </w:r>
      <w:r>
        <w:rPr>
          <w:rFonts w:hint="eastAsia"/>
          <w:lang w:val="en-US" w:eastAsia="zh-CN"/>
        </w:rPr>
        <w:t>然后</w:t>
      </w:r>
      <w:r>
        <w:t>再由修复模块生成新的</w:t>
      </w:r>
      <w:r>
        <w:rPr>
          <w:rFonts w:hint="eastAsia"/>
          <w:lang w:val="en-US" w:eastAsia="zh-CN"/>
        </w:rPr>
        <w:t>修复</w:t>
      </w:r>
      <w:r>
        <w:t>代码版本。自动修复流程会受到最大轮次、是否通过测试、是否停止任务等</w:t>
      </w:r>
      <w:r>
        <w:rPr>
          <w:rFonts w:hint="eastAsia"/>
          <w:lang w:val="en-US" w:eastAsia="zh-CN"/>
        </w:rPr>
        <w:t>条件的控制停止</w:t>
      </w:r>
      <w:r>
        <w:t>。</w:t>
      </w:r>
    </w:p>
    <w:p w14:paraId="6031AF3C">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实现版本管理、历史经验和回滚控制。</w:t>
      </w:r>
      <w:r>
        <w:rPr>
          <w:rFonts w:hint="eastAsia"/>
          <w:lang w:val="en-US" w:eastAsia="zh-CN"/>
        </w:rPr>
        <w:t>其中</w:t>
      </w:r>
      <w:r>
        <w:t>每一轮代码都会作为版本保存，修复计划和历史经验也会分别保存到对应的数据表中。当新版本</w:t>
      </w:r>
      <w:r>
        <w:rPr>
          <w:rFonts w:hint="eastAsia"/>
          <w:lang w:val="en-US" w:eastAsia="zh-CN"/>
        </w:rPr>
        <w:t>测试用例的</w:t>
      </w:r>
      <w:r>
        <w:t>通过情况低于历史</w:t>
      </w:r>
      <w:r>
        <w:rPr>
          <w:rFonts w:hint="eastAsia"/>
          <w:lang w:val="en-US" w:eastAsia="zh-CN"/>
        </w:rPr>
        <w:t>的最佳</w:t>
      </w:r>
      <w:r>
        <w:t>版本时，系统可以根据回滚策略生成rollback版本</w:t>
      </w:r>
      <w:r>
        <w:rPr>
          <w:rFonts w:hint="eastAsia"/>
          <w:lang w:eastAsia="zh-CN"/>
        </w:rPr>
        <w:t>，</w:t>
      </w:r>
      <w:r>
        <w:rPr>
          <w:rFonts w:hint="eastAsia"/>
          <w:lang w:val="en-US" w:eastAsia="zh-CN"/>
        </w:rPr>
        <w:t>回滚到历史最佳版本</w:t>
      </w:r>
      <w:r>
        <w:t>，</w:t>
      </w:r>
      <w:r>
        <w:rPr>
          <w:rFonts w:hint="eastAsia"/>
          <w:lang w:val="en-US" w:eastAsia="zh-CN"/>
        </w:rPr>
        <w:t>从而</w:t>
      </w:r>
      <w:r>
        <w:t>避免修复过程</w:t>
      </w:r>
      <w:r>
        <w:rPr>
          <w:rFonts w:hint="eastAsia"/>
          <w:lang w:val="en-US" w:eastAsia="zh-CN"/>
        </w:rPr>
        <w:t>的</w:t>
      </w:r>
      <w:r>
        <w:t>持续退化。</w:t>
      </w:r>
    </w:p>
    <w:p w14:paraId="008B9459">
      <w:pPr>
        <w:keepNext w:val="0"/>
        <w:keepLines w:val="0"/>
        <w:pageBreakBefore w:val="0"/>
        <w:widowControl/>
        <w:numPr>
          <w:ilvl w:val="0"/>
          <w:numId w:val="2"/>
        </w:numPr>
        <w:kinsoku/>
        <w:wordWrap/>
        <w:overflowPunct/>
        <w:topLinePunct w:val="0"/>
        <w:autoSpaceDE/>
        <w:autoSpaceDN/>
        <w:bidi w:val="0"/>
        <w:adjustRightInd w:val="0"/>
        <w:snapToGrid w:val="0"/>
        <w:ind w:firstLine="480" w:firstLineChars="200"/>
        <w:textAlignment w:val="auto"/>
      </w:pPr>
      <w:r>
        <w:t>实现实验评估与结果展示。系统内置</w:t>
      </w:r>
      <w:r>
        <w:rPr>
          <w:rFonts w:hint="eastAsia"/>
          <w:lang w:eastAsia="zh-CN"/>
        </w:rPr>
        <w:t>了</w:t>
      </w:r>
      <w:r>
        <w:t>custom、class_bank、file_bank等数据集，</w:t>
      </w:r>
      <w:r>
        <w:rPr>
          <w:rFonts w:hint="eastAsia"/>
          <w:lang w:val="en-US" w:eastAsia="zh-CN"/>
        </w:rPr>
        <w:t>并且系统在</w:t>
      </w:r>
      <w:r>
        <w:t>实验模块</w:t>
      </w:r>
      <w:r>
        <w:rPr>
          <w:rFonts w:hint="eastAsia"/>
          <w:lang w:val="en-US" w:eastAsia="zh-CN"/>
        </w:rPr>
        <w:t>里</w:t>
      </w:r>
      <w:r>
        <w:t>支持批量创建和运行任务。实验结果可以用于观察不同题型、不同修复设置下的运行情况。</w:t>
      </w:r>
    </w:p>
    <w:p w14:paraId="06A9C124">
      <w:pPr>
        <w:pStyle w:val="3"/>
        <w:bidi w:val="0"/>
        <w:ind w:left="0" w:leftChars="0" w:firstLine="0" w:firstLineChars="0"/>
        <w:jc w:val="left"/>
      </w:pPr>
      <w:bookmarkStart w:id="37" w:name="_Toc18013"/>
      <w:r>
        <w:t>1.4</w:t>
      </w:r>
      <w:r>
        <w:rPr>
          <w:rFonts w:hint="eastAsia"/>
          <w:lang w:val="en-US" w:eastAsia="zh-CN"/>
        </w:rPr>
        <w:t xml:space="preserve"> </w:t>
      </w:r>
      <w:r>
        <w:t>主要研究内容</w:t>
      </w:r>
      <w:bookmarkEnd w:id="35"/>
      <w:bookmarkEnd w:id="36"/>
      <w:bookmarkEnd w:id="37"/>
    </w:p>
    <w:p w14:paraId="60AEDCB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本文研究内容</w:t>
      </w:r>
      <w:r>
        <w:rPr>
          <w:rFonts w:hint="eastAsia"/>
          <w:lang w:val="en-US" w:eastAsia="zh-CN"/>
        </w:rPr>
        <w:t>从</w:t>
      </w:r>
      <w:r>
        <w:t>系统</w:t>
      </w:r>
      <w:r>
        <w:rPr>
          <w:rFonts w:hint="eastAsia"/>
          <w:lang w:val="en-US" w:eastAsia="zh-CN"/>
        </w:rPr>
        <w:t>的</w:t>
      </w:r>
      <w:r>
        <w:t>问题提出到最终实现的过程，相关结构如图1.1所示。</w:t>
      </w:r>
    </w:p>
    <w:p w14:paraId="67FD9268">
      <w:pPr>
        <w:jc w:val="both"/>
      </w:pPr>
    </w:p>
    <w:p w14:paraId="214A1984">
      <w:pPr>
        <w:jc w:val="both"/>
        <w:rPr>
          <w:rFonts w:hint="eastAsia" w:eastAsia="宋体"/>
          <w:lang w:eastAsia="zh-CN"/>
        </w:rPr>
      </w:pPr>
      <w:r>
        <w:rPr>
          <w:rFonts w:hint="eastAsia" w:eastAsia="宋体"/>
          <w:lang w:eastAsia="zh-CN"/>
        </w:rPr>
        <w:drawing>
          <wp:inline distT="0" distB="0" distL="114300" distR="114300">
            <wp:extent cx="5754370" cy="641985"/>
            <wp:effectExtent l="0" t="0" r="17780" b="5715"/>
            <wp:docPr id="3" name="图片 3" descr="图1-论文研究内容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1-论文研究内容结构图.drawio"/>
                    <pic:cNvPicPr>
                      <a:picLocks noChangeAspect="1"/>
                    </pic:cNvPicPr>
                  </pic:nvPicPr>
                  <pic:blipFill>
                    <a:blip r:embed="rId28"/>
                    <a:stretch>
                      <a:fillRect/>
                    </a:stretch>
                  </pic:blipFill>
                  <pic:spPr>
                    <a:xfrm>
                      <a:off x="0" y="0"/>
                      <a:ext cx="5754370" cy="641985"/>
                    </a:xfrm>
                    <a:prstGeom prst="rect">
                      <a:avLst/>
                    </a:prstGeom>
                  </pic:spPr>
                </pic:pic>
              </a:graphicData>
            </a:graphic>
          </wp:inline>
        </w:drawing>
      </w:r>
    </w:p>
    <w:p w14:paraId="503F9A03">
      <w:pPr>
        <w:jc w:val="both"/>
        <w:rPr>
          <w:rFonts w:hint="eastAsia" w:eastAsia="宋体"/>
          <w:lang w:eastAsia="zh-CN"/>
        </w:rPr>
      </w:pPr>
    </w:p>
    <w:p w14:paraId="2DB85A15">
      <w:pPr>
        <w:bidi w:val="0"/>
        <w:jc w:val="center"/>
        <w:rPr>
          <w:sz w:val="21"/>
          <w:szCs w:val="21"/>
        </w:rPr>
      </w:pPr>
      <w:r>
        <w:rPr>
          <w:sz w:val="21"/>
          <w:szCs w:val="21"/>
        </w:rPr>
        <w:t>图1.1 论文研究内容结构图</w:t>
      </w:r>
    </w:p>
    <w:p w14:paraId="4FB2CB72">
      <w:pPr>
        <w:bidi w:val="0"/>
        <w:jc w:val="both"/>
        <w:rPr>
          <w:sz w:val="21"/>
          <w:szCs w:val="21"/>
        </w:rPr>
      </w:pPr>
    </w:p>
    <w:p w14:paraId="0DC20DC7">
      <w:pPr>
        <w:keepNext w:val="0"/>
        <w:keepLines w:val="0"/>
        <w:pageBreakBefore w:val="0"/>
        <w:widowControl/>
        <w:numPr>
          <w:ilvl w:val="0"/>
          <w:numId w:val="3"/>
        </w:numPr>
        <w:kinsoku/>
        <w:wordWrap/>
        <w:overflowPunct/>
        <w:topLinePunct w:val="0"/>
        <w:autoSpaceDE/>
        <w:autoSpaceDN/>
        <w:bidi w:val="0"/>
        <w:adjustRightInd w:val="0"/>
        <w:snapToGrid w:val="0"/>
        <w:ind w:firstLine="480" w:firstLineChars="200"/>
        <w:textAlignment w:val="auto"/>
      </w:pPr>
      <w:r>
        <w:t>在问题提出方面，本文</w:t>
      </w:r>
      <w:r>
        <w:rPr>
          <w:rFonts w:hint="eastAsia"/>
          <w:lang w:val="en-US" w:eastAsia="zh-CN"/>
        </w:rPr>
        <w:t>首先</w:t>
      </w:r>
      <w:r>
        <w:t>说明</w:t>
      </w:r>
      <w:r>
        <w:rPr>
          <w:rFonts w:hint="eastAsia"/>
          <w:lang w:eastAsia="zh-CN"/>
        </w:rPr>
        <w:t>了</w:t>
      </w:r>
      <w:r>
        <w:t>代码生成技术的使用背景</w:t>
      </w:r>
      <w:r>
        <w:rPr>
          <w:rFonts w:hint="eastAsia"/>
          <w:lang w:eastAsia="zh-CN"/>
        </w:rPr>
        <w:t>：</w:t>
      </w:r>
      <w:r>
        <w:t>大语言模型可以根据自然语言生成代码，但生成结果不一定能通过测试。它可能出现边界条件遗漏、返回值格式不一致、逻辑判断错误等问题。因此，本课题把</w:t>
      </w:r>
      <w:r>
        <w:rPr>
          <w:rFonts w:hint="eastAsia" w:ascii="宋体" w:hAnsi="宋体" w:eastAsia="宋体"/>
          <w:lang w:eastAsia="zh-CN"/>
        </w:rPr>
        <w:t>“</w:t>
      </w:r>
      <w:r>
        <w:t>生成代码难以保证可运行</w:t>
      </w:r>
      <w:r>
        <w:rPr>
          <w:rFonts w:hint="eastAsia" w:ascii="宋体" w:hAnsi="宋体" w:eastAsia="宋体"/>
          <w:lang w:eastAsia="zh-CN"/>
        </w:rPr>
        <w:t>”</w:t>
      </w:r>
      <w:r>
        <w:t>作为研究</w:t>
      </w:r>
      <w:r>
        <w:rPr>
          <w:rFonts w:hint="eastAsia"/>
          <w:lang w:val="en-US" w:eastAsia="zh-CN"/>
        </w:rPr>
        <w:t>的</w:t>
      </w:r>
      <w:r>
        <w:t>起点，后续内容</w:t>
      </w:r>
      <w:r>
        <w:rPr>
          <w:rFonts w:hint="eastAsia"/>
          <w:lang w:val="en-US" w:eastAsia="zh-CN"/>
        </w:rPr>
        <w:t>也将根据这个问题进行说明</w:t>
      </w:r>
      <w:r>
        <w:t>。</w:t>
      </w:r>
    </w:p>
    <w:p w14:paraId="3C79FD6C">
      <w:pPr>
        <w:keepNext w:val="0"/>
        <w:keepLines w:val="0"/>
        <w:pageBreakBefore w:val="0"/>
        <w:widowControl/>
        <w:numPr>
          <w:ilvl w:val="0"/>
          <w:numId w:val="3"/>
        </w:numPr>
        <w:kinsoku/>
        <w:wordWrap/>
        <w:overflowPunct/>
        <w:topLinePunct w:val="0"/>
        <w:autoSpaceDE/>
        <w:autoSpaceDN/>
        <w:bidi w:val="0"/>
        <w:adjustRightInd w:val="0"/>
        <w:snapToGrid w:val="0"/>
        <w:ind w:firstLine="480" w:firstLineChars="200"/>
        <w:textAlignment w:val="auto"/>
      </w:pPr>
      <w:r>
        <w:t>在技术路线方面，本文选择执行反馈和多轮修复作为主要思路。系统</w:t>
      </w:r>
      <w:r>
        <w:rPr>
          <w:rFonts w:hint="eastAsia"/>
          <w:lang w:val="en-US" w:eastAsia="zh-CN"/>
        </w:rPr>
        <w:t>首先生成初始代码，用户点击运行测试。</w:t>
      </w:r>
      <w:r>
        <w:t>如果当前版本没有通过测试</w:t>
      </w:r>
      <w:r>
        <w:rPr>
          <w:rFonts w:hint="eastAsia"/>
          <w:lang w:eastAsia="zh-CN"/>
        </w:rPr>
        <w:t>，</w:t>
      </w:r>
      <w:r>
        <w:rPr>
          <w:rFonts w:hint="eastAsia"/>
          <w:lang w:val="en-US" w:eastAsia="zh-CN"/>
        </w:rPr>
        <w:t>系统则会重新</w:t>
      </w:r>
      <w:r>
        <w:t>运行</w:t>
      </w:r>
      <w:r>
        <w:rPr>
          <w:rFonts w:hint="eastAsia"/>
          <w:lang w:val="en-US" w:eastAsia="zh-CN"/>
        </w:rPr>
        <w:t>初始</w:t>
      </w:r>
      <w:r>
        <w:t>代码，</w:t>
      </w:r>
      <w:r>
        <w:rPr>
          <w:rFonts w:hint="eastAsia"/>
          <w:lang w:val="en-US" w:eastAsia="zh-CN"/>
        </w:rPr>
        <w:t>然后再</w:t>
      </w:r>
      <w:r>
        <w:t>根据测试结果、错误信息和部分运行轨迹进行分析。</w:t>
      </w:r>
      <w:r>
        <w:rPr>
          <w:rFonts w:hint="eastAsia"/>
          <w:lang w:val="en-US" w:eastAsia="zh-CN"/>
        </w:rPr>
        <w:t>分析后生成修复计划，</w:t>
      </w:r>
      <w:r>
        <w:t>系统会继续</w:t>
      </w:r>
      <w:r>
        <w:rPr>
          <w:rFonts w:hint="eastAsia"/>
          <w:lang w:val="en-US" w:eastAsia="zh-CN"/>
        </w:rPr>
        <w:t>根据</w:t>
      </w:r>
      <w:r>
        <w:t>修复计划</w:t>
      </w:r>
      <w:r>
        <w:rPr>
          <w:rFonts w:hint="eastAsia"/>
          <w:lang w:val="en-US" w:eastAsia="zh-CN"/>
        </w:rPr>
        <w:t>和历史经验生成</w:t>
      </w:r>
      <w:r>
        <w:t>新版本代码，</w:t>
      </w:r>
      <w:r>
        <w:rPr>
          <w:rFonts w:hint="eastAsia"/>
          <w:lang w:val="en-US" w:eastAsia="zh-CN"/>
        </w:rPr>
        <w:t>使得</w:t>
      </w:r>
      <w:r>
        <w:t>代码</w:t>
      </w:r>
      <w:r>
        <w:rPr>
          <w:rFonts w:hint="eastAsia"/>
          <w:lang w:val="en-US" w:eastAsia="zh-CN"/>
        </w:rPr>
        <w:t>可以</w:t>
      </w:r>
      <w:r>
        <w:t>在多轮验证中逐步调整。</w:t>
      </w:r>
    </w:p>
    <w:p w14:paraId="26BC50C9">
      <w:pPr>
        <w:keepNext w:val="0"/>
        <w:keepLines w:val="0"/>
        <w:pageBreakBefore w:val="0"/>
        <w:widowControl/>
        <w:numPr>
          <w:ilvl w:val="0"/>
          <w:numId w:val="3"/>
        </w:numPr>
        <w:kinsoku/>
        <w:wordWrap/>
        <w:overflowPunct/>
        <w:topLinePunct w:val="0"/>
        <w:autoSpaceDE/>
        <w:autoSpaceDN/>
        <w:bidi w:val="0"/>
        <w:adjustRightInd w:val="0"/>
        <w:snapToGrid w:val="0"/>
        <w:ind w:firstLine="480" w:firstLineChars="200"/>
        <w:textAlignment w:val="auto"/>
      </w:pPr>
      <w:r>
        <w:t>在系统实现方面，本文重点介绍前端工作台和后端闭环流程。前端主要负责题目输入、测试用例配置、代码展示</w:t>
      </w:r>
      <w:r>
        <w:rPr>
          <w:rFonts w:hint="eastAsia"/>
          <w:lang w:val="en-US" w:eastAsia="zh-CN"/>
        </w:rPr>
        <w:t>与</w:t>
      </w:r>
      <w:r>
        <w:t>版本对比</w:t>
      </w:r>
      <w:r>
        <w:rPr>
          <w:rFonts w:hint="eastAsia"/>
          <w:lang w:eastAsia="zh-CN"/>
        </w:rPr>
        <w:t>、</w:t>
      </w:r>
      <w:r>
        <w:rPr>
          <w:rFonts w:hint="eastAsia"/>
          <w:lang w:val="en-US" w:eastAsia="zh-CN"/>
        </w:rPr>
        <w:t>错误提示与运行摘要。</w:t>
      </w:r>
      <w:r>
        <w:t>后端由任务管理、代码生成、执行测试、轨迹采集、错误分析、自动修复、lesson记录和rollback控制等模块组成。</w:t>
      </w:r>
    </w:p>
    <w:p w14:paraId="776B8861">
      <w:pPr>
        <w:keepNext w:val="0"/>
        <w:keepLines w:val="0"/>
        <w:pageBreakBefore w:val="0"/>
        <w:widowControl/>
        <w:numPr>
          <w:ilvl w:val="0"/>
          <w:numId w:val="3"/>
        </w:numPr>
        <w:kinsoku/>
        <w:wordWrap/>
        <w:overflowPunct/>
        <w:topLinePunct w:val="0"/>
        <w:autoSpaceDE/>
        <w:autoSpaceDN/>
        <w:bidi w:val="0"/>
        <w:adjustRightInd w:val="0"/>
        <w:snapToGrid w:val="0"/>
        <w:ind w:firstLine="480" w:firstLineChars="200"/>
        <w:textAlignment w:val="auto"/>
      </w:pPr>
      <w:r>
        <w:t>在测试验证方面，本文会按照系统实际功能设计测试内容。测试重点包括登录、任务创建、代码生成、测试执行、自动修复、版本回滚、数据集加载和实验评估等流程。除了功能测试外，还会说明单元测试、集成测试、系统测试、性能测试</w:t>
      </w:r>
      <w:r>
        <w:rPr>
          <w:rFonts w:hint="eastAsia"/>
          <w:lang w:eastAsia="zh-CN"/>
        </w:rPr>
        <w:t>、</w:t>
      </w:r>
      <w:r>
        <w:rPr>
          <w:rFonts w:hint="eastAsia"/>
          <w:lang w:val="en-US" w:eastAsia="zh-CN"/>
        </w:rPr>
        <w:t>功能</w:t>
      </w:r>
      <w:r>
        <w:t>测试</w:t>
      </w:r>
      <w:r>
        <w:rPr>
          <w:rFonts w:hint="eastAsia"/>
          <w:lang w:val="en-US" w:eastAsia="zh-CN"/>
        </w:rPr>
        <w:t>和实验评估测试</w:t>
      </w:r>
      <w:r>
        <w:t>的过程与结果。</w:t>
      </w:r>
    </w:p>
    <w:p w14:paraId="02A73FF8">
      <w:pPr>
        <w:keepNext w:val="0"/>
        <w:keepLines w:val="0"/>
        <w:pageBreakBefore w:val="0"/>
        <w:widowControl/>
        <w:numPr>
          <w:ilvl w:val="0"/>
          <w:numId w:val="3"/>
        </w:numPr>
        <w:kinsoku/>
        <w:wordWrap/>
        <w:overflowPunct/>
        <w:topLinePunct w:val="0"/>
        <w:autoSpaceDE/>
        <w:autoSpaceDN/>
        <w:bidi w:val="0"/>
        <w:adjustRightInd w:val="0"/>
        <w:snapToGrid w:val="0"/>
        <w:ind w:firstLine="480" w:firstLineChars="200"/>
        <w:textAlignment w:val="auto"/>
      </w:pPr>
      <w:r>
        <w:t>在实际应用方面，本文会结合编程练习和调试辅助场景说明系统使用方式。系统可以帮助用户观察代码从生成到运行、再到修复的变化过程，也可以用于整理毕业设计中的典型案例</w:t>
      </w:r>
      <w:r>
        <w:rPr>
          <w:rFonts w:hint="eastAsia"/>
          <w:lang w:eastAsia="zh-CN"/>
        </w:rPr>
        <w:t>，</w:t>
      </w:r>
      <w:r>
        <w:rPr>
          <w:rFonts w:hint="eastAsia"/>
          <w:lang w:val="en-US" w:eastAsia="zh-CN"/>
        </w:rPr>
        <w:t>但是系统并不能保证所有错误都能自动修复成功</w:t>
      </w:r>
      <w:r>
        <w:t>。</w:t>
      </w:r>
    </w:p>
    <w:p w14:paraId="6EB225BE">
      <w:pPr>
        <w:keepNext w:val="0"/>
        <w:keepLines w:val="0"/>
        <w:pageBreakBefore w:val="0"/>
        <w:widowControl/>
        <w:numPr>
          <w:ilvl w:val="0"/>
          <w:numId w:val="0"/>
        </w:numPr>
        <w:kinsoku/>
        <w:wordWrap/>
        <w:overflowPunct/>
        <w:topLinePunct w:val="0"/>
        <w:autoSpaceDE/>
        <w:autoSpaceDN/>
        <w:bidi w:val="0"/>
        <w:adjustRightInd w:val="0"/>
        <w:snapToGrid w:val="0"/>
        <w:textAlignment w:val="auto"/>
      </w:pPr>
    </w:p>
    <w:p w14:paraId="6023E8CA">
      <w:pPr>
        <w:keepNext w:val="0"/>
        <w:keepLines w:val="0"/>
        <w:pageBreakBefore w:val="0"/>
        <w:widowControl/>
        <w:numPr>
          <w:ilvl w:val="0"/>
          <w:numId w:val="0"/>
        </w:numPr>
        <w:kinsoku/>
        <w:wordWrap/>
        <w:overflowPunct/>
        <w:topLinePunct w:val="0"/>
        <w:autoSpaceDE/>
        <w:autoSpaceDN/>
        <w:bidi w:val="0"/>
        <w:adjustRightInd w:val="0"/>
        <w:snapToGrid w:val="0"/>
        <w:textAlignment w:val="auto"/>
        <w:sectPr>
          <w:headerReference r:id="rId19" w:type="default"/>
          <w:footerReference r:id="rId21" w:type="default"/>
          <w:headerReference r:id="rId20" w:type="even"/>
          <w:footerReference r:id="rId22" w:type="even"/>
          <w:pgSz w:w="11906" w:h="16838"/>
          <w:pgMar w:top="1701" w:right="1417" w:bottom="1417" w:left="1417" w:header="907" w:footer="850" w:gutter="567"/>
          <w:pgBorders>
            <w:top w:val="none" w:sz="0" w:space="0"/>
            <w:left w:val="none" w:sz="0" w:space="0"/>
            <w:bottom w:val="none" w:sz="0" w:space="0"/>
            <w:right w:val="none" w:sz="0" w:space="0"/>
          </w:pgBorders>
          <w:pgNumType w:fmt="decimal" w:start="1"/>
          <w:cols w:space="0" w:num="1"/>
          <w:rtlGutter w:val="0"/>
          <w:docGrid w:type="lines" w:linePitch="312" w:charSpace="0"/>
        </w:sectPr>
      </w:pPr>
    </w:p>
    <w:p w14:paraId="1AC2B88E">
      <w:pPr>
        <w:pStyle w:val="2"/>
        <w:bidi w:val="0"/>
        <w:ind w:left="0" w:leftChars="0" w:firstLine="0" w:firstLineChars="0"/>
        <w:jc w:val="center"/>
        <w:rPr>
          <w:rFonts w:hint="eastAsia"/>
          <w:lang w:val="en-US" w:eastAsia="zh-CN"/>
        </w:rPr>
      </w:pPr>
      <w:bookmarkStart w:id="38" w:name="_Toc25036"/>
      <w:bookmarkStart w:id="39" w:name="_Toc28141"/>
      <w:bookmarkStart w:id="40" w:name="_Toc18196"/>
      <w:r>
        <w:t>第2章</w:t>
      </w:r>
      <w:r>
        <w:rPr>
          <w:rFonts w:hint="eastAsia"/>
          <w:lang w:val="en-US" w:eastAsia="zh-CN"/>
        </w:rPr>
        <w:t xml:space="preserve"> </w:t>
      </w:r>
      <w:r>
        <w:t>国内</w:t>
      </w:r>
      <w:r>
        <w:rPr>
          <w:rFonts w:hint="eastAsia"/>
          <w:lang w:val="en-US" w:eastAsia="zh-CN"/>
        </w:rPr>
        <w:t>外</w:t>
      </w:r>
      <w:r>
        <w:t>研究现状与</w:t>
      </w:r>
      <w:r>
        <w:rPr>
          <w:rFonts w:hint="eastAsia"/>
          <w:lang w:val="en-US" w:eastAsia="zh-CN"/>
        </w:rPr>
        <w:t>关键技术</w:t>
      </w:r>
      <w:bookmarkEnd w:id="38"/>
      <w:bookmarkEnd w:id="39"/>
      <w:bookmarkEnd w:id="40"/>
    </w:p>
    <w:p w14:paraId="7F478594">
      <w:pPr>
        <w:pStyle w:val="3"/>
        <w:bidi w:val="0"/>
        <w:ind w:left="0" w:leftChars="0" w:firstLine="0" w:firstLineChars="0"/>
        <w:jc w:val="left"/>
      </w:pPr>
      <w:bookmarkStart w:id="41" w:name="_Toc19643"/>
      <w:bookmarkStart w:id="42" w:name="_Toc29870"/>
      <w:bookmarkStart w:id="43" w:name="_Toc25018"/>
      <w:r>
        <w:t>2.</w:t>
      </w:r>
      <w:r>
        <w:rPr>
          <w:rFonts w:hint="eastAsia"/>
          <w:lang w:val="en-US" w:eastAsia="zh-CN"/>
        </w:rPr>
        <w:t xml:space="preserve">1 </w:t>
      </w:r>
      <w:r>
        <w:t>国内研究现状</w:t>
      </w:r>
      <w:bookmarkEnd w:id="41"/>
      <w:bookmarkEnd w:id="42"/>
      <w:bookmarkEnd w:id="43"/>
    </w:p>
    <w:p w14:paraId="61BE96DE">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44" w:name="_Toc19420"/>
      <w:bookmarkStart w:id="45" w:name="_Toc24638"/>
      <w:bookmarkStart w:id="46" w:name="_Toc231"/>
      <w:r>
        <w:rPr>
          <w:rFonts w:hint="default"/>
        </w:rPr>
        <w:t>国内关于代码生成和自动程序修复的研究，在早期主要集中在软件缺陷定位、补丁搜索、程序分析和规则匹配等方向。自动程序修复方法研究述评对搜索式修复、语义修复、约束求解和补丁验证等路线进行了梳理；程序自动修复相关研究也对程序规约、补丁生成、补丁验证和测试用例充分性等问题进行了分析。这些研究说明，自动修复并不是大语言模型出现以后才有的课题，它本身就是软件维护和软件质量保障中的一个重要问题。</w:t>
      </w:r>
    </w:p>
    <w:p w14:paraId="2B81DA6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从这些传统研究</w:t>
      </w:r>
      <w:r>
        <w:rPr>
          <w:rFonts w:hint="eastAsia"/>
          <w:lang w:val="en-US" w:eastAsia="zh-CN"/>
        </w:rPr>
        <w:t>中</w:t>
      </w:r>
      <w:r>
        <w:rPr>
          <w:rFonts w:hint="default"/>
        </w:rPr>
        <w:t>可以看出，程序修复不</w:t>
      </w:r>
      <w:r>
        <w:rPr>
          <w:rFonts w:hint="eastAsia"/>
          <w:lang w:val="en-US" w:eastAsia="zh-CN"/>
        </w:rPr>
        <w:t>是</w:t>
      </w:r>
      <w:r>
        <w:rPr>
          <w:rFonts w:hint="default"/>
        </w:rPr>
        <w:t>只看补丁是否生成，还要看补丁能不能通过测试，是否会破坏原本正确的逻辑。</w:t>
      </w:r>
      <w:r>
        <w:rPr>
          <w:rFonts w:hint="eastAsia"/>
          <w:lang w:val="en-US" w:eastAsia="zh-CN"/>
        </w:rPr>
        <w:t>而</w:t>
      </w:r>
      <w:r>
        <w:rPr>
          <w:rFonts w:hint="default"/>
        </w:rPr>
        <w:t>传统方法通常依赖于缺陷模式、补丁模板或静态分析结果</w:t>
      </w:r>
      <w:r>
        <w:rPr>
          <w:rFonts w:hint="eastAsia"/>
          <w:lang w:eastAsia="zh-CN"/>
        </w:rPr>
        <w:t>，</w:t>
      </w:r>
      <w:r>
        <w:rPr>
          <w:rFonts w:hint="eastAsia"/>
          <w:lang w:val="en-US" w:eastAsia="zh-CN"/>
        </w:rPr>
        <w:t>所以，</w:t>
      </w:r>
      <w:r>
        <w:rPr>
          <w:rFonts w:hint="default"/>
        </w:rPr>
        <w:t>在面对复杂逻辑错误和状态变化错误</w:t>
      </w:r>
      <w:r>
        <w:rPr>
          <w:rFonts w:hint="eastAsia"/>
          <w:lang w:val="en-US" w:eastAsia="zh-CN"/>
        </w:rPr>
        <w:t>的时候</w:t>
      </w:r>
      <w:r>
        <w:rPr>
          <w:rFonts w:hint="default"/>
        </w:rPr>
        <w:t>，修复会受到限制。跨项目软件缺陷预测和软件缺陷定位等研究也提醒我们，代码问题不能只从表面的文本判断，还要结合程序结构、上下文信息和运行行为进行分析。这一点和本系统中的trace_svc、cf_trace以及结构化反馈设计</w:t>
      </w:r>
      <w:r>
        <w:rPr>
          <w:rFonts w:hint="eastAsia"/>
          <w:lang w:val="en-US" w:eastAsia="zh-CN"/>
        </w:rPr>
        <w:t>相同</w:t>
      </w:r>
      <w:r>
        <w:rPr>
          <w:rFonts w:hint="default"/>
        </w:rPr>
        <w:t>。</w:t>
      </w:r>
    </w:p>
    <w:p w14:paraId="7B4CF81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随着大语言模型的发展，国内对</w:t>
      </w:r>
      <w:r>
        <w:rPr>
          <w:rFonts w:hint="default" w:ascii="宋体" w:hAnsi="宋体"/>
        </w:rPr>
        <w:t>“</w:t>
      </w:r>
      <w:r>
        <w:rPr>
          <w:rFonts w:hint="default"/>
        </w:rPr>
        <w:t>代码大模型+程序修复</w:t>
      </w:r>
      <w:r>
        <w:rPr>
          <w:rFonts w:hint="default" w:ascii="宋体" w:hAnsi="宋体"/>
        </w:rPr>
        <w:t>”</w:t>
      </w:r>
      <w:r>
        <w:rPr>
          <w:rFonts w:hint="default"/>
        </w:rPr>
        <w:t>的关注逐渐增加。相关综述对大语言模型在补丁生成、错误定位、代码理解和多轮修复中的应用进行了整理。受约束代码生成研究则提出，大模型生成的代码可能会存在语法、语义、安全性、运行效率和可维护性方面的问题，需要通过约束、验证和评估机制提高生成结果的可靠性。</w:t>
      </w:r>
      <w:r>
        <w:rPr>
          <w:rFonts w:hint="eastAsia"/>
          <w:lang w:val="en-US" w:eastAsia="zh-CN"/>
        </w:rPr>
        <w:t>因此，</w:t>
      </w:r>
      <w:r>
        <w:rPr>
          <w:rFonts w:hint="default"/>
        </w:rPr>
        <w:t>本课题</w:t>
      </w:r>
      <w:r>
        <w:rPr>
          <w:rFonts w:hint="eastAsia"/>
          <w:lang w:val="en-US" w:eastAsia="zh-CN"/>
        </w:rPr>
        <w:t>并</w:t>
      </w:r>
      <w:r>
        <w:rPr>
          <w:rFonts w:hint="default"/>
        </w:rPr>
        <w:t>没有把模型输出直接当作最终结果，而是让</w:t>
      </w:r>
      <w:r>
        <w:rPr>
          <w:rFonts w:hint="eastAsia"/>
          <w:lang w:val="en-US" w:eastAsia="zh-CN"/>
        </w:rPr>
        <w:t>初始</w:t>
      </w:r>
      <w:r>
        <w:rPr>
          <w:rFonts w:hint="default"/>
        </w:rPr>
        <w:t>生成代码</w:t>
      </w:r>
      <w:r>
        <w:rPr>
          <w:rFonts w:hint="eastAsia"/>
          <w:lang w:val="en-US" w:eastAsia="zh-CN"/>
        </w:rPr>
        <w:t>先</w:t>
      </w:r>
      <w:r>
        <w:rPr>
          <w:rFonts w:hint="default"/>
        </w:rPr>
        <w:t>进入测试执行环节，</w:t>
      </w:r>
      <w:r>
        <w:rPr>
          <w:rFonts w:hint="eastAsia"/>
          <w:lang w:val="en-US" w:eastAsia="zh-CN"/>
        </w:rPr>
        <w:t>运行检查结果。</w:t>
      </w:r>
      <w:r>
        <w:rPr>
          <w:rFonts w:hint="default"/>
        </w:rPr>
        <w:t>这与受约束生成和执行验证的研究方向是相接近的。</w:t>
      </w:r>
    </w:p>
    <w:p w14:paraId="5B3A3FB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近几年，国内还有一些研究开始关注大语言模型智能体、检索增强生成在软件工程中的应用、软件配置约束提取、软件缺陷定位以及代码翻译等任务。这些研究的具体方向并不完全相同，但</w:t>
      </w:r>
      <w:r>
        <w:rPr>
          <w:rFonts w:hint="eastAsia"/>
          <w:lang w:val="en-US" w:eastAsia="zh-CN"/>
        </w:rPr>
        <w:t>是</w:t>
      </w:r>
      <w:r>
        <w:rPr>
          <w:rFonts w:hint="default"/>
        </w:rPr>
        <w:t>都</w:t>
      </w:r>
      <w:r>
        <w:rPr>
          <w:rFonts w:hint="eastAsia"/>
          <w:lang w:val="en-US" w:eastAsia="zh-CN"/>
        </w:rPr>
        <w:t>可以</w:t>
      </w:r>
      <w:r>
        <w:rPr>
          <w:rFonts w:hint="default"/>
        </w:rPr>
        <w:t>看出一个共同变化：大语言模型已经不再只是单轮文本生成工具，而是逐渐</w:t>
      </w:r>
      <w:r>
        <w:rPr>
          <w:rFonts w:hint="eastAsia"/>
          <w:lang w:val="en-US" w:eastAsia="zh-CN"/>
        </w:rPr>
        <w:t>加入到</w:t>
      </w:r>
      <w:r>
        <w:rPr>
          <w:rFonts w:hint="default"/>
        </w:rPr>
        <w:t>更复杂的软件工程流程中。对本课题来说，模型</w:t>
      </w:r>
      <w:r>
        <w:rPr>
          <w:rFonts w:hint="eastAsia"/>
          <w:lang w:val="en-US" w:eastAsia="zh-CN"/>
        </w:rPr>
        <w:t>是</w:t>
      </w:r>
      <w:r>
        <w:rPr>
          <w:rFonts w:hint="default"/>
        </w:rPr>
        <w:t>负责生成代码和修复建议，但真正让系统形成闭环的，还是任务状态管理、代码执行、测试结果保存、轨迹摘要和版本回滚等</w:t>
      </w:r>
      <w:r>
        <w:rPr>
          <w:rFonts w:hint="eastAsia"/>
          <w:lang w:val="en-US" w:eastAsia="zh-CN"/>
        </w:rPr>
        <w:t>任务机制</w:t>
      </w:r>
      <w:r>
        <w:rPr>
          <w:rFonts w:hint="default"/>
        </w:rPr>
        <w:t>。</w:t>
      </w:r>
    </w:p>
    <w:p w14:paraId="5DD135C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大模型幻觉问题、RAG优化和大模型评测体系方面的中文研究，也对本课题有一定参考价值。</w:t>
      </w:r>
      <w:r>
        <w:rPr>
          <w:rFonts w:hint="eastAsia"/>
          <w:lang w:val="en-US" w:eastAsia="zh-CN"/>
        </w:rPr>
        <w:t>实际上，</w:t>
      </w:r>
      <w:r>
        <w:rPr>
          <w:rFonts w:hint="default"/>
        </w:rPr>
        <w:t>大语言模型在稳定性、事实性和可控性方面仍然</w:t>
      </w:r>
      <w:r>
        <w:rPr>
          <w:rFonts w:hint="eastAsia"/>
          <w:lang w:val="en-US" w:eastAsia="zh-CN"/>
        </w:rPr>
        <w:t>会</w:t>
      </w:r>
      <w:r>
        <w:rPr>
          <w:rFonts w:hint="default"/>
        </w:rPr>
        <w:t>存在一些不足，所以</w:t>
      </w:r>
      <w:r>
        <w:rPr>
          <w:rFonts w:hint="eastAsia"/>
          <w:lang w:val="en-US" w:eastAsia="zh-CN"/>
        </w:rPr>
        <w:t>还</w:t>
      </w:r>
      <w:r>
        <w:rPr>
          <w:rFonts w:hint="default"/>
        </w:rPr>
        <w:t>不能把模型修复能力写成绝对可靠。中国信通院关于大模型评测体系的报告提到，评测数据构建、测试环境验证和结果分析都需要规范处理。</w:t>
      </w:r>
    </w:p>
    <w:p w14:paraId="32A1145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在工程实现方面</w:t>
      </w:r>
      <w:r>
        <w:rPr>
          <w:rFonts w:hint="eastAsia"/>
          <w:lang w:val="en-US" w:eastAsia="zh-CN"/>
        </w:rPr>
        <w:t>上</w:t>
      </w:r>
      <w:r>
        <w:rPr>
          <w:rFonts w:hint="default"/>
        </w:rPr>
        <w:t>，容器技术和软件供应链安全研究</w:t>
      </w:r>
      <w:r>
        <w:rPr>
          <w:rFonts w:hint="eastAsia"/>
          <w:lang w:val="en-US" w:eastAsia="zh-CN"/>
        </w:rPr>
        <w:t>也</w:t>
      </w:r>
      <w:r>
        <w:rPr>
          <w:rFonts w:hint="default"/>
        </w:rPr>
        <w:t>与本系统有关。本系统需要运行模型生成的代码，而这些代码可能出现异常、死循环，甚至包含潜在的不安全操作。因此，沙箱隔离和资源限制是系统设计中必须</w:t>
      </w:r>
      <w:r>
        <w:rPr>
          <w:rFonts w:hint="eastAsia"/>
          <w:lang w:val="en-US" w:eastAsia="zh-CN"/>
        </w:rPr>
        <w:t>得</w:t>
      </w:r>
      <w:r>
        <w:rPr>
          <w:rFonts w:hint="default"/>
        </w:rPr>
        <w:t>考虑的内容。Docker容器技术具有轻量、易部署的特点，但</w:t>
      </w:r>
      <w:r>
        <w:rPr>
          <w:rFonts w:hint="eastAsia"/>
          <w:lang w:val="en-US" w:eastAsia="zh-CN"/>
        </w:rPr>
        <w:t>是</w:t>
      </w:r>
      <w:r>
        <w:rPr>
          <w:rFonts w:hint="default"/>
        </w:rPr>
        <w:t>也存在</w:t>
      </w:r>
      <w:r>
        <w:rPr>
          <w:rFonts w:hint="eastAsia"/>
          <w:lang w:val="en-US" w:eastAsia="zh-CN"/>
        </w:rPr>
        <w:t>着</w:t>
      </w:r>
      <w:r>
        <w:rPr>
          <w:rFonts w:hint="default"/>
        </w:rPr>
        <w:t>安全边界和资源限制问题。本系统提供safe_exec和docker_runner两种环境执行后端，后续文中也只会按照实际实现说明它们的作用和适用范围。</w:t>
      </w:r>
    </w:p>
    <w:p w14:paraId="2AA7BE72">
      <w:pPr>
        <w:pStyle w:val="3"/>
        <w:bidi w:val="0"/>
      </w:pPr>
      <w:r>
        <w:t>2.2</w:t>
      </w:r>
      <w:r>
        <w:rPr>
          <w:rFonts w:hint="eastAsia"/>
          <w:lang w:val="en-US" w:eastAsia="zh-CN"/>
        </w:rPr>
        <w:t xml:space="preserve"> </w:t>
      </w:r>
      <w:r>
        <w:t>国外研究现状</w:t>
      </w:r>
      <w:bookmarkEnd w:id="44"/>
      <w:bookmarkEnd w:id="45"/>
      <w:bookmarkEnd w:id="46"/>
    </w:p>
    <w:p w14:paraId="6E858524">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47" w:name="_Toc5215"/>
      <w:bookmarkStart w:id="48" w:name="_Toc16202"/>
      <w:bookmarkStart w:id="49" w:name="_Toc28136"/>
      <w:r>
        <w:rPr>
          <w:rFonts w:hint="default"/>
        </w:rPr>
        <w:t>国外在大语言模型代码生成方向较早</w:t>
      </w:r>
      <w:r>
        <w:rPr>
          <w:rFonts w:hint="eastAsia"/>
          <w:lang w:val="en-US" w:eastAsia="zh-CN"/>
        </w:rPr>
        <w:t>就</w:t>
      </w:r>
      <w:r>
        <w:rPr>
          <w:rFonts w:hint="default"/>
        </w:rPr>
        <w:t>建立了比较成熟的评测体系。Chen等人提出的HumanEval数据集以函数级编程题和单元测试为核心，用测试是否通过来评价代码的功能正确性</w:t>
      </w:r>
      <w:r>
        <w:rPr>
          <w:rFonts w:hint="default"/>
          <w:vertAlign w:val="superscript"/>
        </w:rPr>
        <w:fldChar w:fldCharType="begin"/>
      </w:r>
      <w:r>
        <w:rPr>
          <w:rFonts w:hint="default"/>
          <w:vertAlign w:val="superscript"/>
        </w:rPr>
        <w:instrText xml:space="preserve"> REF _Ref25918 \r \h </w:instrText>
      </w:r>
      <w:r>
        <w:rPr>
          <w:rFonts w:hint="default"/>
          <w:vertAlign w:val="superscript"/>
        </w:rPr>
        <w:fldChar w:fldCharType="separate"/>
      </w:r>
      <w:r>
        <w:rPr>
          <w:rFonts w:hint="default"/>
          <w:vertAlign w:val="superscript"/>
        </w:rPr>
        <w:t>[21]</w:t>
      </w:r>
      <w:r>
        <w:rPr>
          <w:rFonts w:hint="default"/>
          <w:vertAlign w:val="superscript"/>
        </w:rPr>
        <w:fldChar w:fldCharType="end"/>
      </w:r>
      <w:r>
        <w:rPr>
          <w:rFonts w:hint="default"/>
        </w:rPr>
        <w:t>。Austin等人构建的MBPP面向基础编程题，覆盖条件判断、循环和常见数据结构操作</w:t>
      </w:r>
      <w:r>
        <w:rPr>
          <w:rFonts w:hint="default"/>
          <w:vertAlign w:val="superscript"/>
        </w:rPr>
        <w:fldChar w:fldCharType="begin"/>
      </w:r>
      <w:r>
        <w:rPr>
          <w:rFonts w:hint="default"/>
          <w:vertAlign w:val="superscript"/>
        </w:rPr>
        <w:instrText xml:space="preserve"> REF _Ref25934 \r \h </w:instrText>
      </w:r>
      <w:r>
        <w:rPr>
          <w:rFonts w:hint="default"/>
          <w:vertAlign w:val="superscript"/>
        </w:rPr>
        <w:fldChar w:fldCharType="separate"/>
      </w:r>
      <w:r>
        <w:rPr>
          <w:rFonts w:hint="default"/>
          <w:vertAlign w:val="superscript"/>
        </w:rPr>
        <w:t>[22]</w:t>
      </w:r>
      <w:r>
        <w:rPr>
          <w:rFonts w:hint="default"/>
          <w:vertAlign w:val="superscript"/>
        </w:rPr>
        <w:fldChar w:fldCharType="end"/>
      </w:r>
      <w:r>
        <w:rPr>
          <w:rFonts w:hint="default"/>
        </w:rPr>
        <w:t>。Hendrycks等人发布的APPS数据集则更接近编程竞赛场景，题目难度和输入输出形式也</w:t>
      </w:r>
      <w:r>
        <w:rPr>
          <w:rFonts w:hint="eastAsia"/>
          <w:lang w:val="en-US" w:eastAsia="zh-CN"/>
        </w:rPr>
        <w:t>变得</w:t>
      </w:r>
      <w:r>
        <w:rPr>
          <w:rFonts w:hint="default"/>
        </w:rPr>
        <w:t>更复杂</w:t>
      </w:r>
      <w:r>
        <w:rPr>
          <w:rFonts w:hint="default"/>
          <w:vertAlign w:val="superscript"/>
        </w:rPr>
        <w:fldChar w:fldCharType="begin"/>
      </w:r>
      <w:r>
        <w:rPr>
          <w:rFonts w:hint="default"/>
          <w:vertAlign w:val="superscript"/>
        </w:rPr>
        <w:instrText xml:space="preserve"> REF _Ref846 \r \h </w:instrText>
      </w:r>
      <w:r>
        <w:rPr>
          <w:rFonts w:hint="default"/>
          <w:vertAlign w:val="superscript"/>
        </w:rPr>
        <w:fldChar w:fldCharType="separate"/>
      </w:r>
      <w:r>
        <w:rPr>
          <w:rFonts w:hint="default"/>
          <w:vertAlign w:val="superscript"/>
        </w:rPr>
        <w:t>[23]</w:t>
      </w:r>
      <w:r>
        <w:rPr>
          <w:rFonts w:hint="default"/>
          <w:vertAlign w:val="superscript"/>
        </w:rPr>
        <w:fldChar w:fldCharType="end"/>
      </w:r>
      <w:r>
        <w:rPr>
          <w:rFonts w:hint="default"/>
        </w:rPr>
        <w:t>。这些数据集共同说明，代码生成结果不能只看文本形式是否像代码，还</w:t>
      </w:r>
      <w:r>
        <w:rPr>
          <w:rFonts w:hint="eastAsia"/>
          <w:lang w:val="en-US" w:eastAsia="zh-CN"/>
        </w:rPr>
        <w:t>需</w:t>
      </w:r>
      <w:r>
        <w:rPr>
          <w:rFonts w:hint="default"/>
        </w:rPr>
        <w:t>要看它能不能真正运行并通过测试</w:t>
      </w:r>
      <w:r>
        <w:rPr>
          <w:rFonts w:hint="eastAsia"/>
          <w:lang w:eastAsia="zh-CN"/>
        </w:rPr>
        <w:t>，</w:t>
      </w:r>
      <w:r>
        <w:rPr>
          <w:rFonts w:hint="eastAsia"/>
          <w:lang w:val="en-US" w:eastAsia="zh-CN"/>
        </w:rPr>
        <w:t>来验证代码的可行性</w:t>
      </w:r>
      <w:r>
        <w:rPr>
          <w:rFonts w:hint="default"/>
        </w:rPr>
        <w:t>。</w:t>
      </w:r>
    </w:p>
    <w:p w14:paraId="3B03213D">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在代码生成模型方面，Zan等人在Large Language Models Meet NL2Code综述中较早地整理了自然语言到代码任务中的模型、评测和挑战</w:t>
      </w:r>
      <w:r>
        <w:rPr>
          <w:rFonts w:hint="default"/>
          <w:vertAlign w:val="superscript"/>
        </w:rPr>
        <w:fldChar w:fldCharType="begin"/>
      </w:r>
      <w:r>
        <w:rPr>
          <w:rFonts w:hint="default"/>
          <w:vertAlign w:val="superscript"/>
        </w:rPr>
        <w:instrText xml:space="preserve"> REF _Ref918 \r \h </w:instrText>
      </w:r>
      <w:r>
        <w:rPr>
          <w:rFonts w:hint="default"/>
          <w:vertAlign w:val="superscript"/>
        </w:rPr>
        <w:fldChar w:fldCharType="separate"/>
      </w:r>
      <w:r>
        <w:rPr>
          <w:rFonts w:hint="default"/>
          <w:vertAlign w:val="superscript"/>
        </w:rPr>
        <w:t>[24]</w:t>
      </w:r>
      <w:r>
        <w:rPr>
          <w:rFonts w:hint="default"/>
          <w:vertAlign w:val="superscript"/>
        </w:rPr>
        <w:fldChar w:fldCharType="end"/>
      </w:r>
      <w:r>
        <w:rPr>
          <w:rFonts w:hint="default"/>
        </w:rPr>
        <w:t>。此后，CodeT5、PLBART、InCoder、StarCoder、Code Llama、DeepSeek-Coder和Qwen2.5-Coder等模型相继被提出，不断推动代码理解和生成能力的发展</w:t>
      </w:r>
      <w:r>
        <w:rPr>
          <w:rFonts w:hint="default"/>
          <w:vertAlign w:val="superscript"/>
          <w:lang w:val="en-US"/>
        </w:rPr>
        <w:fldChar w:fldCharType="begin"/>
      </w:r>
      <w:r>
        <w:rPr>
          <w:rFonts w:hint="default"/>
          <w:vertAlign w:val="superscript"/>
          <w:lang w:val="en-US"/>
        </w:rPr>
        <w:instrText xml:space="preserve"> REF _Ref934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_Ref1061 \r \h </w:instrText>
      </w:r>
      <w:r>
        <w:rPr>
          <w:rFonts w:hint="default"/>
          <w:vertAlign w:val="superscript"/>
          <w:lang w:val="en-US"/>
        </w:rPr>
        <w:fldChar w:fldCharType="separate"/>
      </w:r>
      <w:r>
        <w:rPr>
          <w:rFonts w:hint="eastAsia"/>
          <w:vertAlign w:val="superscript"/>
          <w:lang w:val="en-US" w:eastAsia="zh-CN"/>
        </w:rPr>
        <w:t>-</w:t>
      </w:r>
      <w:r>
        <w:rPr>
          <w:rFonts w:hint="default"/>
          <w:vertAlign w:val="superscript"/>
          <w:lang w:val="en-US"/>
        </w:rPr>
        <w:t>31]</w:t>
      </w:r>
      <w:r>
        <w:rPr>
          <w:rFonts w:hint="default"/>
          <w:vertAlign w:val="superscript"/>
          <w:lang w:val="en-US"/>
        </w:rPr>
        <w:fldChar w:fldCharType="end"/>
      </w:r>
      <w:r>
        <w:rPr>
          <w:rFonts w:hint="default"/>
        </w:rPr>
        <w:t>。这些工作说明，大模型已经可以生成结构较完整的代码，但在复杂逻辑、边界条件和多文件依赖方面仍然会出现一些问题。因此，本系统没有把初始生成代码直接作为最终答案，而是要求它必须进入</w:t>
      </w:r>
      <w:r>
        <w:rPr>
          <w:rFonts w:hint="eastAsia"/>
          <w:lang w:val="en-US" w:eastAsia="zh-CN"/>
        </w:rPr>
        <w:t>到</w:t>
      </w:r>
      <w:r>
        <w:rPr>
          <w:rFonts w:hint="default"/>
        </w:rPr>
        <w:t>执行验证</w:t>
      </w:r>
      <w:r>
        <w:rPr>
          <w:rFonts w:hint="eastAsia"/>
          <w:lang w:val="en-US" w:eastAsia="zh-CN"/>
        </w:rPr>
        <w:t>的流程当中</w:t>
      </w:r>
      <w:r>
        <w:rPr>
          <w:rFonts w:hint="default"/>
        </w:rPr>
        <w:t>。</w:t>
      </w:r>
    </w:p>
    <w:p w14:paraId="7F2981E5">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代码生成评测</w:t>
      </w:r>
      <w:r>
        <w:rPr>
          <w:rFonts w:hint="eastAsia"/>
          <w:lang w:val="en-US" w:eastAsia="zh-CN"/>
        </w:rPr>
        <w:t>同时</w:t>
      </w:r>
      <w:r>
        <w:rPr>
          <w:rFonts w:hint="default"/>
        </w:rPr>
        <w:t>也在不断扩展。Liu等人提出的EvalPlus通过增加测试用例来提高评测严格性，尽量避免模型只通过原始测试集，而</w:t>
      </w:r>
      <w:r>
        <w:rPr>
          <w:rFonts w:hint="eastAsia"/>
          <w:lang w:val="en-US" w:eastAsia="zh-CN"/>
        </w:rPr>
        <w:t>是</w:t>
      </w:r>
      <w:r>
        <w:rPr>
          <w:rFonts w:hint="default"/>
        </w:rPr>
        <w:t>在更多边界条件下失败</w:t>
      </w:r>
      <w:r>
        <w:rPr>
          <w:rFonts w:hint="default"/>
          <w:vertAlign w:val="superscript"/>
        </w:rPr>
        <w:fldChar w:fldCharType="begin"/>
      </w:r>
      <w:r>
        <w:rPr>
          <w:rFonts w:hint="default"/>
          <w:vertAlign w:val="superscript"/>
        </w:rPr>
        <w:instrText xml:space="preserve"> REF _Ref1064 \r \h </w:instrText>
      </w:r>
      <w:r>
        <w:rPr>
          <w:rFonts w:hint="default"/>
          <w:vertAlign w:val="superscript"/>
        </w:rPr>
        <w:fldChar w:fldCharType="separate"/>
      </w:r>
      <w:r>
        <w:rPr>
          <w:rFonts w:hint="default"/>
          <w:vertAlign w:val="superscript"/>
        </w:rPr>
        <w:t>[32]</w:t>
      </w:r>
      <w:r>
        <w:rPr>
          <w:rFonts w:hint="default"/>
          <w:vertAlign w:val="superscript"/>
        </w:rPr>
        <w:fldChar w:fldCharType="end"/>
      </w:r>
      <w:r>
        <w:rPr>
          <w:rFonts w:hint="default"/>
        </w:rPr>
        <w:t>。ClassEval</w:t>
      </w:r>
      <w:r>
        <w:rPr>
          <w:rFonts w:hint="eastAsia"/>
          <w:lang w:val="en-US" w:eastAsia="zh-CN"/>
        </w:rPr>
        <w:t>则</w:t>
      </w:r>
      <w:r>
        <w:rPr>
          <w:rFonts w:hint="default"/>
        </w:rPr>
        <w:t>关注类文件级代码生成中的对象状态和多方法协作问题</w:t>
      </w:r>
      <w:r>
        <w:rPr>
          <w:rFonts w:hint="default"/>
          <w:vertAlign w:val="superscript"/>
        </w:rPr>
        <w:fldChar w:fldCharType="begin"/>
      </w:r>
      <w:r>
        <w:rPr>
          <w:rFonts w:hint="default"/>
          <w:vertAlign w:val="superscript"/>
        </w:rPr>
        <w:instrText xml:space="preserve"> REF _Ref1078 \r \h </w:instrText>
      </w:r>
      <w:r>
        <w:rPr>
          <w:rFonts w:hint="default"/>
          <w:vertAlign w:val="superscript"/>
        </w:rPr>
        <w:fldChar w:fldCharType="separate"/>
      </w:r>
      <w:r>
        <w:rPr>
          <w:rFonts w:hint="default"/>
          <w:vertAlign w:val="superscript"/>
        </w:rPr>
        <w:t>[33]</w:t>
      </w:r>
      <w:r>
        <w:rPr>
          <w:rFonts w:hint="default"/>
          <w:vertAlign w:val="superscript"/>
        </w:rPr>
        <w:fldChar w:fldCharType="end"/>
      </w:r>
      <w:r>
        <w:rPr>
          <w:rFonts w:hint="default"/>
        </w:rPr>
        <w:t>。BigCodeBench进一步</w:t>
      </w:r>
      <w:r>
        <w:rPr>
          <w:rFonts w:hint="eastAsia"/>
          <w:lang w:val="en-US" w:eastAsia="zh-CN"/>
        </w:rPr>
        <w:t>将其</w:t>
      </w:r>
      <w:r>
        <w:rPr>
          <w:rFonts w:hint="default"/>
        </w:rPr>
        <w:t>扩展到</w:t>
      </w:r>
      <w:r>
        <w:rPr>
          <w:rFonts w:hint="eastAsia"/>
          <w:lang w:eastAsia="zh-CN"/>
        </w:rPr>
        <w:t>了</w:t>
      </w:r>
      <w:r>
        <w:rPr>
          <w:rFonts w:hint="default"/>
        </w:rPr>
        <w:t>复杂的函数调用和任务描述</w:t>
      </w:r>
      <w:r>
        <w:rPr>
          <w:rFonts w:hint="default"/>
          <w:vertAlign w:val="superscript"/>
        </w:rPr>
        <w:fldChar w:fldCharType="begin"/>
      </w:r>
      <w:r>
        <w:rPr>
          <w:rFonts w:hint="default"/>
          <w:vertAlign w:val="superscript"/>
        </w:rPr>
        <w:instrText xml:space="preserve"> REF _Ref1081 \r \h </w:instrText>
      </w:r>
      <w:r>
        <w:rPr>
          <w:rFonts w:hint="default"/>
          <w:vertAlign w:val="superscript"/>
        </w:rPr>
        <w:fldChar w:fldCharType="separate"/>
      </w:r>
      <w:r>
        <w:rPr>
          <w:rFonts w:hint="default"/>
          <w:vertAlign w:val="superscript"/>
        </w:rPr>
        <w:t>[34]</w:t>
      </w:r>
      <w:r>
        <w:rPr>
          <w:rFonts w:hint="default"/>
          <w:vertAlign w:val="superscript"/>
        </w:rPr>
        <w:fldChar w:fldCharType="end"/>
      </w:r>
      <w:r>
        <w:rPr>
          <w:rFonts w:hint="default"/>
        </w:rPr>
        <w:t>。SWE-bench则把大语言模型放到</w:t>
      </w:r>
      <w:r>
        <w:rPr>
          <w:rFonts w:hint="eastAsia"/>
          <w:lang w:eastAsia="zh-CN"/>
        </w:rPr>
        <w:t>了</w:t>
      </w:r>
      <w:r>
        <w:rPr>
          <w:rFonts w:hint="default"/>
        </w:rPr>
        <w:t>真实</w:t>
      </w:r>
      <w:r>
        <w:rPr>
          <w:rFonts w:hint="eastAsia"/>
          <w:lang w:val="en-US" w:eastAsia="zh-CN"/>
        </w:rPr>
        <w:t>的</w:t>
      </w:r>
      <w:r>
        <w:rPr>
          <w:rFonts w:hint="default"/>
        </w:rPr>
        <w:t>GitHub issue修复场景中进行</w:t>
      </w:r>
      <w:r>
        <w:rPr>
          <w:rFonts w:hint="eastAsia"/>
          <w:lang w:eastAsia="zh-CN"/>
        </w:rPr>
        <w:t>了</w:t>
      </w:r>
      <w:r>
        <w:rPr>
          <w:rFonts w:hint="default"/>
        </w:rPr>
        <w:t>评估</w:t>
      </w:r>
      <w:r>
        <w:rPr>
          <w:rFonts w:hint="default"/>
          <w:vertAlign w:val="superscript"/>
        </w:rPr>
        <w:fldChar w:fldCharType="begin"/>
      </w:r>
      <w:r>
        <w:rPr>
          <w:rFonts w:hint="default"/>
          <w:vertAlign w:val="superscript"/>
        </w:rPr>
        <w:instrText xml:space="preserve"> REF _Ref1100 \r \h </w:instrText>
      </w:r>
      <w:r>
        <w:rPr>
          <w:rFonts w:hint="default"/>
          <w:vertAlign w:val="superscript"/>
        </w:rPr>
        <w:fldChar w:fldCharType="separate"/>
      </w:r>
      <w:r>
        <w:rPr>
          <w:rFonts w:hint="default"/>
          <w:vertAlign w:val="superscript"/>
        </w:rPr>
        <w:t>[35]</w:t>
      </w:r>
      <w:r>
        <w:rPr>
          <w:rFonts w:hint="default"/>
          <w:vertAlign w:val="superscript"/>
        </w:rPr>
        <w:fldChar w:fldCharType="end"/>
      </w:r>
      <w:r>
        <w:rPr>
          <w:rFonts w:hint="default"/>
        </w:rPr>
        <w:t>。这些研究对本课题有两个</w:t>
      </w:r>
      <w:r>
        <w:rPr>
          <w:rFonts w:hint="eastAsia"/>
          <w:lang w:val="en-US" w:eastAsia="zh-CN"/>
        </w:rPr>
        <w:t>心得</w:t>
      </w:r>
      <w:r>
        <w:rPr>
          <w:rFonts w:hint="default"/>
        </w:rPr>
        <w:t>：一是测试用例质量会直接影响判断结果，二是类文件级、文件级任务</w:t>
      </w:r>
      <w:r>
        <w:rPr>
          <w:rFonts w:hint="eastAsia"/>
          <w:lang w:val="en-US" w:eastAsia="zh-CN"/>
        </w:rPr>
        <w:t>会</w:t>
      </w:r>
      <w:r>
        <w:rPr>
          <w:rFonts w:hint="default"/>
        </w:rPr>
        <w:t>比单个函数更接近真实</w:t>
      </w:r>
      <w:r>
        <w:rPr>
          <w:rFonts w:hint="eastAsia"/>
          <w:lang w:val="en-US" w:eastAsia="zh-CN"/>
        </w:rPr>
        <w:t>的</w:t>
      </w:r>
      <w:r>
        <w:rPr>
          <w:rFonts w:hint="default"/>
        </w:rPr>
        <w:t>开发场景，也更容易暴露出模型的问题。</w:t>
      </w:r>
    </w:p>
    <w:p w14:paraId="21A2130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执行反馈驱动的代码生成是近几年国外研究中的重要方向。CodeRL将单元测试结果作为奖励信号，</w:t>
      </w:r>
      <w:r>
        <w:rPr>
          <w:rFonts w:hint="eastAsia"/>
          <w:lang w:val="en-US" w:eastAsia="zh-CN"/>
        </w:rPr>
        <w:t>使用</w:t>
      </w:r>
      <w:r>
        <w:rPr>
          <w:rFonts w:hint="default"/>
        </w:rPr>
        <w:t>强化学习的方式来提升代码生成模型的功能正确性</w:t>
      </w:r>
      <w:r>
        <w:rPr>
          <w:rFonts w:hint="default"/>
          <w:vertAlign w:val="superscript"/>
        </w:rPr>
        <w:fldChar w:fldCharType="begin"/>
      </w:r>
      <w:r>
        <w:rPr>
          <w:rFonts w:hint="default"/>
          <w:vertAlign w:val="superscript"/>
        </w:rPr>
        <w:instrText xml:space="preserve"> REF _Ref1104 \r \h </w:instrText>
      </w:r>
      <w:r>
        <w:rPr>
          <w:rFonts w:hint="default"/>
          <w:vertAlign w:val="superscript"/>
        </w:rPr>
        <w:fldChar w:fldCharType="separate"/>
      </w:r>
      <w:r>
        <w:rPr>
          <w:rFonts w:hint="default"/>
          <w:vertAlign w:val="superscript"/>
        </w:rPr>
        <w:t>[36]</w:t>
      </w:r>
      <w:r>
        <w:rPr>
          <w:rFonts w:hint="default"/>
          <w:vertAlign w:val="superscript"/>
        </w:rPr>
        <w:fldChar w:fldCharType="end"/>
      </w:r>
      <w:r>
        <w:rPr>
          <w:rFonts w:hint="default"/>
        </w:rPr>
        <w:t>。Self-Debugging让模型结合执行结果来解释错误</w:t>
      </w:r>
      <w:r>
        <w:rPr>
          <w:rFonts w:hint="eastAsia"/>
          <w:lang w:eastAsia="zh-CN"/>
        </w:rPr>
        <w:t>，</w:t>
      </w:r>
      <w:r>
        <w:rPr>
          <w:rFonts w:hint="default"/>
        </w:rPr>
        <w:t>并修改自己的输出</w:t>
      </w:r>
      <w:r>
        <w:rPr>
          <w:rFonts w:hint="default"/>
          <w:vertAlign w:val="superscript"/>
        </w:rPr>
        <w:fldChar w:fldCharType="begin"/>
      </w:r>
      <w:r>
        <w:rPr>
          <w:rFonts w:hint="default"/>
          <w:vertAlign w:val="superscript"/>
        </w:rPr>
        <w:instrText xml:space="preserve"> REF _Ref1120 \r \h </w:instrText>
      </w:r>
      <w:r>
        <w:rPr>
          <w:rFonts w:hint="default"/>
          <w:vertAlign w:val="superscript"/>
        </w:rPr>
        <w:fldChar w:fldCharType="separate"/>
      </w:r>
      <w:r>
        <w:rPr>
          <w:rFonts w:hint="default"/>
          <w:vertAlign w:val="superscript"/>
        </w:rPr>
        <w:t>[37]</w:t>
      </w:r>
      <w:r>
        <w:rPr>
          <w:rFonts w:hint="default"/>
          <w:vertAlign w:val="superscript"/>
        </w:rPr>
        <w:fldChar w:fldCharType="end"/>
      </w:r>
      <w:r>
        <w:rPr>
          <w:rFonts w:hint="default"/>
        </w:rPr>
        <w:t>。Reflexion和Self-Refine则分别从语言反馈记忆和自反馈迭代的角度，说明</w:t>
      </w:r>
      <w:r>
        <w:rPr>
          <w:rFonts w:hint="eastAsia"/>
          <w:lang w:eastAsia="zh-CN"/>
        </w:rPr>
        <w:t>了</w:t>
      </w:r>
      <w:r>
        <w:rPr>
          <w:rFonts w:hint="default"/>
        </w:rPr>
        <w:t>模型可以在多轮尝试中利用前面失败的经验</w:t>
      </w:r>
      <w:r>
        <w:rPr>
          <w:rFonts w:hint="eastAsia"/>
          <w:lang w:val="en-US" w:eastAsia="zh-CN"/>
        </w:rPr>
        <w:t>来进行修复</w:t>
      </w:r>
      <w:r>
        <w:rPr>
          <w:rFonts w:hint="default"/>
          <w:vertAlign w:val="superscript"/>
        </w:rPr>
        <w:fldChar w:fldCharType="begin"/>
      </w:r>
      <w:r>
        <w:rPr>
          <w:rFonts w:hint="default"/>
          <w:vertAlign w:val="superscript"/>
        </w:rPr>
        <w:instrText xml:space="preserve"> REF _Ref1123 \r \h </w:instrText>
      </w:r>
      <w:r>
        <w:rPr>
          <w:rFonts w:hint="default"/>
          <w:vertAlign w:val="superscript"/>
        </w:rPr>
        <w:fldChar w:fldCharType="separate"/>
      </w:r>
      <w:r>
        <w:rPr>
          <w:rFonts w:hint="default"/>
          <w:vertAlign w:val="superscript"/>
        </w:rPr>
        <w:t>[38]</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_Ref1140 \r \h </w:instrText>
      </w:r>
      <w:r>
        <w:rPr>
          <w:rFonts w:hint="default"/>
          <w:vertAlign w:val="superscript"/>
          <w:lang w:val="en-US"/>
        </w:rPr>
        <w:fldChar w:fldCharType="separate"/>
      </w:r>
      <w:r>
        <w:rPr>
          <w:rFonts w:hint="default"/>
          <w:vertAlign w:val="superscript"/>
          <w:lang w:val="en-US"/>
        </w:rPr>
        <w:t>[39]</w:t>
      </w:r>
      <w:r>
        <w:rPr>
          <w:rFonts w:hint="default"/>
          <w:vertAlign w:val="superscript"/>
          <w:lang w:val="en-US"/>
        </w:rPr>
        <w:fldChar w:fldCharType="end"/>
      </w:r>
      <w:r>
        <w:rPr>
          <w:rFonts w:hint="default"/>
        </w:rPr>
        <w:t>。本系统中的lesson_svc和多轮修复流程，正是对这些思路的</w:t>
      </w:r>
      <w:r>
        <w:rPr>
          <w:rFonts w:hint="eastAsia"/>
          <w:lang w:val="en-US" w:eastAsia="zh-CN"/>
        </w:rPr>
        <w:t>一个</w:t>
      </w:r>
      <w:r>
        <w:rPr>
          <w:rFonts w:hint="default"/>
        </w:rPr>
        <w:t>简化</w:t>
      </w:r>
      <w:r>
        <w:rPr>
          <w:rFonts w:hint="eastAsia"/>
          <w:lang w:val="en-US" w:eastAsia="zh-CN"/>
        </w:rPr>
        <w:t>实现</w:t>
      </w:r>
      <w:r>
        <w:rPr>
          <w:rFonts w:hint="default"/>
        </w:rPr>
        <w:t>。近期提出的ReflexiCoder通过强化学习框架将代码自反射与自修正能力</w:t>
      </w:r>
      <w:r>
        <w:rPr>
          <w:rFonts w:hint="eastAsia"/>
          <w:lang w:val="en-US" w:eastAsia="zh-CN"/>
        </w:rPr>
        <w:t>内化</w:t>
      </w:r>
      <w:r>
        <w:rPr>
          <w:rFonts w:hint="default"/>
        </w:rPr>
        <w:t>到模型权重</w:t>
      </w:r>
      <w:r>
        <w:rPr>
          <w:rFonts w:hint="eastAsia"/>
          <w:lang w:val="en-US" w:eastAsia="zh-CN"/>
        </w:rPr>
        <w:t>当</w:t>
      </w:r>
      <w:r>
        <w:rPr>
          <w:rFonts w:hint="default"/>
        </w:rPr>
        <w:t>中，让模型在推理时可以不依赖外部执行反馈</w:t>
      </w:r>
      <w:r>
        <w:rPr>
          <w:rFonts w:hint="eastAsia"/>
          <w:lang w:val="en-US" w:eastAsia="zh-CN"/>
        </w:rPr>
        <w:t>而</w:t>
      </w:r>
      <w:r>
        <w:rPr>
          <w:rFonts w:hint="default"/>
        </w:rPr>
        <w:t>进行自主调试，说明了代码自修复技术从外部依赖走向内化能力的一个新趋势</w:t>
      </w:r>
      <w:r>
        <w:rPr>
          <w:rFonts w:hint="default"/>
          <w:vertAlign w:val="superscript"/>
        </w:rPr>
        <w:fldChar w:fldCharType="begin"/>
      </w:r>
      <w:r>
        <w:rPr>
          <w:rFonts w:hint="default"/>
          <w:vertAlign w:val="superscript"/>
        </w:rPr>
        <w:instrText xml:space="preserve"> REF _Ref29325 \r \h </w:instrText>
      </w:r>
      <w:r>
        <w:rPr>
          <w:rFonts w:hint="default"/>
          <w:vertAlign w:val="superscript"/>
        </w:rPr>
        <w:fldChar w:fldCharType="separate"/>
      </w:r>
      <w:r>
        <w:rPr>
          <w:rFonts w:hint="default"/>
          <w:vertAlign w:val="superscript"/>
        </w:rPr>
        <w:t>[40]</w:t>
      </w:r>
      <w:r>
        <w:rPr>
          <w:rFonts w:hint="default"/>
          <w:vertAlign w:val="superscript"/>
        </w:rPr>
        <w:fldChar w:fldCharType="end"/>
      </w:r>
      <w:r>
        <w:rPr>
          <w:rFonts w:hint="default"/>
        </w:rPr>
        <w:t>。</w:t>
      </w:r>
    </w:p>
    <w:p w14:paraId="1663C0D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自动程序修复方向本身经历了</w:t>
      </w:r>
      <w:r>
        <w:rPr>
          <w:rFonts w:hint="eastAsia"/>
          <w:lang w:val="en-US" w:eastAsia="zh-CN"/>
        </w:rPr>
        <w:t>一个和</w:t>
      </w:r>
      <w:r>
        <w:rPr>
          <w:rFonts w:hint="default"/>
        </w:rPr>
        <w:t>较长的发展过程。GenProg利用遗传算法搜索程序补丁，是传统搜索式APR中的代表性工作</w:t>
      </w:r>
      <w:r>
        <w:rPr>
          <w:rFonts w:hint="default"/>
          <w:vertAlign w:val="superscript"/>
        </w:rPr>
        <w:fldChar w:fldCharType="begin"/>
      </w:r>
      <w:r>
        <w:rPr>
          <w:rFonts w:hint="default"/>
          <w:vertAlign w:val="superscript"/>
        </w:rPr>
        <w:instrText xml:space="preserve"> REF _Ref1143 \r \h </w:instrText>
      </w:r>
      <w:r>
        <w:rPr>
          <w:rFonts w:hint="default"/>
          <w:vertAlign w:val="superscript"/>
        </w:rPr>
        <w:fldChar w:fldCharType="separate"/>
      </w:r>
      <w:r>
        <w:rPr>
          <w:rFonts w:hint="default"/>
          <w:vertAlign w:val="superscript"/>
        </w:rPr>
        <w:t>[41]</w:t>
      </w:r>
      <w:r>
        <w:rPr>
          <w:rFonts w:hint="default"/>
          <w:vertAlign w:val="superscript"/>
        </w:rPr>
        <w:fldChar w:fldCharType="end"/>
      </w:r>
      <w:r>
        <w:rPr>
          <w:rFonts w:hint="default"/>
        </w:rPr>
        <w:t>。Defects4J为真实Java缺陷提供了常用的评测基准</w:t>
      </w:r>
      <w:r>
        <w:rPr>
          <w:rFonts w:hint="default"/>
          <w:vertAlign w:val="superscript"/>
        </w:rPr>
        <w:fldChar w:fldCharType="begin"/>
      </w:r>
      <w:r>
        <w:rPr>
          <w:rFonts w:hint="default"/>
          <w:vertAlign w:val="superscript"/>
        </w:rPr>
        <w:instrText xml:space="preserve"> REF _Ref1156 \r \h </w:instrText>
      </w:r>
      <w:r>
        <w:rPr>
          <w:rFonts w:hint="default"/>
          <w:vertAlign w:val="superscript"/>
        </w:rPr>
        <w:fldChar w:fldCharType="separate"/>
      </w:r>
      <w:r>
        <w:rPr>
          <w:rFonts w:hint="default"/>
          <w:vertAlign w:val="superscript"/>
        </w:rPr>
        <w:t>[42]</w:t>
      </w:r>
      <w:r>
        <w:rPr>
          <w:rFonts w:hint="default"/>
          <w:vertAlign w:val="superscript"/>
        </w:rPr>
        <w:fldChar w:fldCharType="end"/>
      </w:r>
      <w:r>
        <w:rPr>
          <w:rFonts w:hint="default"/>
        </w:rPr>
        <w:t>。DeepFix</w:t>
      </w:r>
      <w:r>
        <w:rPr>
          <w:rFonts w:hint="eastAsia"/>
          <w:lang w:val="en-US" w:eastAsia="zh-CN"/>
        </w:rPr>
        <w:t>则</w:t>
      </w:r>
      <w:r>
        <w:rPr>
          <w:rFonts w:hint="default"/>
        </w:rPr>
        <w:t>尝试用深度学习方法</w:t>
      </w:r>
      <w:r>
        <w:rPr>
          <w:rFonts w:hint="eastAsia"/>
          <w:lang w:val="en-US" w:eastAsia="zh-CN"/>
        </w:rPr>
        <w:t>来</w:t>
      </w:r>
      <w:r>
        <w:rPr>
          <w:rFonts w:hint="default"/>
        </w:rPr>
        <w:t>修复C语言程序错误</w:t>
      </w:r>
      <w:r>
        <w:rPr>
          <w:rFonts w:hint="default"/>
          <w:vertAlign w:val="superscript"/>
        </w:rPr>
        <w:fldChar w:fldCharType="begin"/>
      </w:r>
      <w:r>
        <w:rPr>
          <w:rFonts w:hint="default"/>
          <w:vertAlign w:val="superscript"/>
        </w:rPr>
        <w:instrText xml:space="preserve"> REF _Ref1159 \r \h </w:instrText>
      </w:r>
      <w:r>
        <w:rPr>
          <w:rFonts w:hint="default"/>
          <w:vertAlign w:val="superscript"/>
        </w:rPr>
        <w:fldChar w:fldCharType="separate"/>
      </w:r>
      <w:r>
        <w:rPr>
          <w:rFonts w:hint="default"/>
          <w:vertAlign w:val="superscript"/>
        </w:rPr>
        <w:t>[43]</w:t>
      </w:r>
      <w:r>
        <w:rPr>
          <w:rFonts w:hint="default"/>
          <w:vertAlign w:val="superscript"/>
        </w:rPr>
        <w:fldChar w:fldCharType="end"/>
      </w:r>
      <w:r>
        <w:rPr>
          <w:rFonts w:hint="default"/>
        </w:rPr>
        <w:t>。Monperrus对自动软件修复研究进行了</w:t>
      </w:r>
      <w:r>
        <w:rPr>
          <w:rFonts w:hint="eastAsia"/>
          <w:lang w:val="en-US" w:eastAsia="zh-CN"/>
        </w:rPr>
        <w:t>一个</w:t>
      </w:r>
      <w:r>
        <w:rPr>
          <w:rFonts w:hint="default"/>
        </w:rPr>
        <w:t>系统</w:t>
      </w:r>
      <w:r>
        <w:rPr>
          <w:rFonts w:hint="eastAsia"/>
          <w:lang w:val="en-US" w:eastAsia="zh-CN"/>
        </w:rPr>
        <w:t>性地</w:t>
      </w:r>
      <w:r>
        <w:rPr>
          <w:rFonts w:hint="default"/>
        </w:rPr>
        <w:t>整理</w:t>
      </w:r>
      <w:r>
        <w:rPr>
          <w:rFonts w:hint="default"/>
          <w:vertAlign w:val="superscript"/>
        </w:rPr>
        <w:fldChar w:fldCharType="begin"/>
      </w:r>
      <w:r>
        <w:rPr>
          <w:rFonts w:hint="default"/>
          <w:vertAlign w:val="superscript"/>
        </w:rPr>
        <w:instrText xml:space="preserve"> REF _Ref1176 \r \h </w:instrText>
      </w:r>
      <w:r>
        <w:rPr>
          <w:rFonts w:hint="default"/>
          <w:vertAlign w:val="superscript"/>
        </w:rPr>
        <w:fldChar w:fldCharType="separate"/>
      </w:r>
      <w:r>
        <w:rPr>
          <w:rFonts w:hint="default"/>
          <w:vertAlign w:val="superscript"/>
        </w:rPr>
        <w:t>[44]</w:t>
      </w:r>
      <w:r>
        <w:rPr>
          <w:rFonts w:hint="default"/>
          <w:vertAlign w:val="superscript"/>
        </w:rPr>
        <w:fldChar w:fldCharType="end"/>
      </w:r>
      <w:r>
        <w:rPr>
          <w:rFonts w:hint="default"/>
        </w:rPr>
        <w:t>。这些工作说明，自动修复不仅要生成补丁，还要考虑补丁能否通过测试、是否过拟合测试用例，以及是否会破坏原有正确逻辑。</w:t>
      </w:r>
    </w:p>
    <w:p w14:paraId="4EE64FC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随着大语言模型进入APR领域，相关研究开始从规则驱动逐渐</w:t>
      </w:r>
      <w:r>
        <w:rPr>
          <w:rFonts w:hint="eastAsia"/>
          <w:lang w:val="en-US" w:eastAsia="zh-CN"/>
        </w:rPr>
        <w:t>地</w:t>
      </w:r>
      <w:r>
        <w:rPr>
          <w:rFonts w:hint="default"/>
        </w:rPr>
        <w:t>转向</w:t>
      </w:r>
      <w:r>
        <w:rPr>
          <w:rFonts w:hint="eastAsia"/>
          <w:lang w:eastAsia="zh-CN"/>
        </w:rPr>
        <w:t>了</w:t>
      </w:r>
      <w:r>
        <w:rPr>
          <w:rFonts w:hint="default"/>
        </w:rPr>
        <w:t>语义理解和多轮推理。AutoCodeRover面向真实</w:t>
      </w:r>
      <w:r>
        <w:rPr>
          <w:rFonts w:hint="eastAsia"/>
          <w:lang w:val="en-US" w:eastAsia="zh-CN"/>
        </w:rPr>
        <w:t>的</w:t>
      </w:r>
      <w:r>
        <w:rPr>
          <w:rFonts w:hint="default"/>
        </w:rPr>
        <w:t>软件项目Issue进行自主程序改进</w:t>
      </w:r>
      <w:r>
        <w:rPr>
          <w:rFonts w:hint="default"/>
          <w:vertAlign w:val="superscript"/>
        </w:rPr>
        <w:fldChar w:fldCharType="begin"/>
      </w:r>
      <w:r>
        <w:rPr>
          <w:rFonts w:hint="default"/>
          <w:vertAlign w:val="superscript"/>
        </w:rPr>
        <w:instrText xml:space="preserve"> REF _Ref1182 \r \h </w:instrText>
      </w:r>
      <w:r>
        <w:rPr>
          <w:rFonts w:hint="default"/>
          <w:vertAlign w:val="superscript"/>
        </w:rPr>
        <w:fldChar w:fldCharType="separate"/>
      </w:r>
      <w:r>
        <w:rPr>
          <w:rFonts w:hint="default"/>
          <w:vertAlign w:val="superscript"/>
        </w:rPr>
        <w:t>[45]</w:t>
      </w:r>
      <w:r>
        <w:rPr>
          <w:rFonts w:hint="default"/>
          <w:vertAlign w:val="superscript"/>
        </w:rPr>
        <w:fldChar w:fldCharType="end"/>
      </w:r>
      <w:r>
        <w:rPr>
          <w:rFonts w:hint="default"/>
        </w:rPr>
        <w:t>。ThinkRepair</w:t>
      </w:r>
      <w:r>
        <w:rPr>
          <w:rFonts w:hint="eastAsia"/>
          <w:lang w:val="en-US" w:eastAsia="zh-CN"/>
        </w:rPr>
        <w:t>则</w:t>
      </w:r>
      <w:r>
        <w:rPr>
          <w:rFonts w:hint="default"/>
        </w:rPr>
        <w:t>强调自指导的自动修复过程</w:t>
      </w:r>
      <w:r>
        <w:rPr>
          <w:rFonts w:hint="default"/>
          <w:vertAlign w:val="superscript"/>
        </w:rPr>
        <w:fldChar w:fldCharType="begin"/>
      </w:r>
      <w:r>
        <w:rPr>
          <w:rFonts w:hint="default"/>
          <w:vertAlign w:val="superscript"/>
        </w:rPr>
        <w:instrText xml:space="preserve"> REF _Ref1185 \r \h </w:instrText>
      </w:r>
      <w:r>
        <w:rPr>
          <w:rFonts w:hint="default"/>
          <w:vertAlign w:val="superscript"/>
        </w:rPr>
        <w:fldChar w:fldCharType="separate"/>
      </w:r>
      <w:r>
        <w:rPr>
          <w:rFonts w:hint="default"/>
          <w:vertAlign w:val="superscript"/>
        </w:rPr>
        <w:t>[46]</w:t>
      </w:r>
      <w:r>
        <w:rPr>
          <w:rFonts w:hint="default"/>
          <w:vertAlign w:val="superscript"/>
        </w:rPr>
        <w:fldChar w:fldCharType="end"/>
      </w:r>
      <w:r>
        <w:rPr>
          <w:rFonts w:hint="default"/>
        </w:rPr>
        <w:t>。RepairAgent采用多智能体方式来组织程序修复</w:t>
      </w:r>
      <w:r>
        <w:rPr>
          <w:rFonts w:hint="default"/>
          <w:vertAlign w:val="superscript"/>
        </w:rPr>
        <w:fldChar w:fldCharType="begin"/>
      </w:r>
      <w:r>
        <w:rPr>
          <w:rFonts w:hint="default"/>
          <w:vertAlign w:val="superscript"/>
        </w:rPr>
        <w:instrText xml:space="preserve"> REF _Ref1198 \r \h </w:instrText>
      </w:r>
      <w:r>
        <w:rPr>
          <w:rFonts w:hint="default"/>
          <w:vertAlign w:val="superscript"/>
        </w:rPr>
        <w:fldChar w:fldCharType="separate"/>
      </w:r>
      <w:r>
        <w:rPr>
          <w:rFonts w:hint="default"/>
          <w:vertAlign w:val="superscript"/>
        </w:rPr>
        <w:t>[47]</w:t>
      </w:r>
      <w:r>
        <w:rPr>
          <w:rFonts w:hint="default"/>
          <w:vertAlign w:val="superscript"/>
        </w:rPr>
        <w:fldChar w:fldCharType="end"/>
      </w:r>
      <w:r>
        <w:rPr>
          <w:rFonts w:hint="default"/>
        </w:rPr>
        <w:t>。Agentless和SWE-agent等工作则围绕</w:t>
      </w:r>
      <w:r>
        <w:rPr>
          <w:rFonts w:hint="eastAsia"/>
          <w:lang w:val="en-US" w:eastAsia="zh-CN"/>
        </w:rPr>
        <w:t>着</w:t>
      </w:r>
      <w:r>
        <w:rPr>
          <w:rFonts w:hint="default"/>
        </w:rPr>
        <w:t>真实</w:t>
      </w:r>
      <w:r>
        <w:rPr>
          <w:rFonts w:hint="eastAsia"/>
          <w:lang w:val="en-US" w:eastAsia="zh-CN"/>
        </w:rPr>
        <w:t>的</w:t>
      </w:r>
      <w:r>
        <w:rPr>
          <w:rFonts w:hint="default"/>
        </w:rPr>
        <w:t>软件工程任务提出了不同的自主修复流程</w:t>
      </w:r>
      <w:r>
        <w:rPr>
          <w:rFonts w:hint="default"/>
          <w:vertAlign w:val="superscript"/>
        </w:rPr>
        <w:fldChar w:fldCharType="begin"/>
      </w:r>
      <w:r>
        <w:rPr>
          <w:rFonts w:hint="default"/>
          <w:vertAlign w:val="superscript"/>
        </w:rPr>
        <w:instrText xml:space="preserve"> REF _Ref1202 \r \h </w:instrText>
      </w:r>
      <w:r>
        <w:rPr>
          <w:rFonts w:hint="default"/>
          <w:vertAlign w:val="superscript"/>
        </w:rPr>
        <w:fldChar w:fldCharType="separate"/>
      </w:r>
      <w:r>
        <w:rPr>
          <w:rFonts w:hint="default"/>
          <w:vertAlign w:val="superscript"/>
        </w:rPr>
        <w:t>[48]</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_Ref1205 \r \h </w:instrText>
      </w:r>
      <w:r>
        <w:rPr>
          <w:rFonts w:hint="default"/>
          <w:vertAlign w:val="superscript"/>
          <w:lang w:val="en-US"/>
        </w:rPr>
        <w:fldChar w:fldCharType="separate"/>
      </w:r>
      <w:r>
        <w:rPr>
          <w:rFonts w:hint="default"/>
          <w:vertAlign w:val="superscript"/>
          <w:lang w:val="en-US"/>
        </w:rPr>
        <w:t>[49]</w:t>
      </w:r>
      <w:r>
        <w:rPr>
          <w:rFonts w:hint="default"/>
          <w:vertAlign w:val="superscript"/>
          <w:lang w:val="en-US"/>
        </w:rPr>
        <w:fldChar w:fldCharType="end"/>
      </w:r>
      <w:r>
        <w:rPr>
          <w:rFonts w:hint="default"/>
        </w:rPr>
        <w:t>。</w:t>
      </w:r>
    </w:p>
    <w:p w14:paraId="74CF369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rPr>
          <w:rFonts w:hint="default"/>
        </w:rPr>
        <w:t>在程序修复智能体的增强方面，REFINE提出了一种上下文感知的补丁精化框架，通过消除模糊问题描述、多样化候选补丁和基于代码审查的补丁聚合，提升了修复智能体在SWE-Bench上的表现</w:t>
      </w:r>
      <w:r>
        <w:rPr>
          <w:rFonts w:hint="default"/>
          <w:vertAlign w:val="superscript"/>
        </w:rPr>
        <w:fldChar w:fldCharType="begin"/>
      </w:r>
      <w:r>
        <w:rPr>
          <w:rFonts w:hint="default"/>
          <w:vertAlign w:val="superscript"/>
        </w:rPr>
        <w:instrText xml:space="preserve"> REF _Ref29726 \r \h </w:instrText>
      </w:r>
      <w:r>
        <w:rPr>
          <w:rFonts w:hint="default"/>
          <w:vertAlign w:val="superscript"/>
        </w:rPr>
        <w:fldChar w:fldCharType="separate"/>
      </w:r>
      <w:r>
        <w:rPr>
          <w:rFonts w:hint="default"/>
          <w:vertAlign w:val="superscript"/>
        </w:rPr>
        <w:t>[50]</w:t>
      </w:r>
      <w:r>
        <w:rPr>
          <w:rFonts w:hint="default"/>
          <w:vertAlign w:val="superscript"/>
        </w:rPr>
        <w:fldChar w:fldCharType="end"/>
      </w:r>
      <w:r>
        <w:rPr>
          <w:rFonts w:hint="default"/>
        </w:rPr>
        <w:t>。这些研究</w:t>
      </w:r>
      <w:r>
        <w:rPr>
          <w:rFonts w:hint="eastAsia"/>
          <w:lang w:val="en-US" w:eastAsia="zh-CN"/>
        </w:rPr>
        <w:t>指引</w:t>
      </w:r>
      <w:r>
        <w:rPr>
          <w:rFonts w:hint="default"/>
        </w:rPr>
        <w:t>本系统</w:t>
      </w:r>
      <w:r>
        <w:rPr>
          <w:rFonts w:hint="eastAsia"/>
          <w:lang w:val="en-US" w:eastAsia="zh-CN"/>
        </w:rPr>
        <w:t>将任务范围</w:t>
      </w:r>
      <w:r>
        <w:rPr>
          <w:rFonts w:hint="default"/>
        </w:rPr>
        <w:t>可以完成的任务聚焦到</w:t>
      </w:r>
      <w:r>
        <w:rPr>
          <w:rFonts w:hint="eastAsia"/>
          <w:lang w:eastAsia="zh-CN"/>
        </w:rPr>
        <w:t>了</w:t>
      </w:r>
      <w:r>
        <w:rPr>
          <w:rFonts w:hint="default"/>
        </w:rPr>
        <w:t>Python</w:t>
      </w:r>
      <w:r>
        <w:rPr>
          <w:rFonts w:hint="eastAsia"/>
          <w:lang w:val="en-US" w:eastAsia="zh-CN"/>
        </w:rPr>
        <w:t>语言的</w:t>
      </w:r>
      <w:r>
        <w:rPr>
          <w:rFonts w:hint="default"/>
        </w:rPr>
        <w:t>函数级、类文件级和文件级题库的生成与修复</w:t>
      </w:r>
      <w:r>
        <w:rPr>
          <w:rFonts w:hint="eastAsia"/>
          <w:lang w:eastAsia="zh-CN"/>
        </w:rPr>
        <w:t>。</w:t>
      </w:r>
    </w:p>
    <w:p w14:paraId="2E1C704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运行轨迹和动态执行信息是当前自调试研究中的一个重要方向。Debug like a Human提出让模型按步骤验证运行过程，使调试更接近人类开发者排查问题的方式</w:t>
      </w:r>
      <w:r>
        <w:rPr>
          <w:rFonts w:hint="default"/>
          <w:vertAlign w:val="superscript"/>
        </w:rPr>
        <w:fldChar w:fldCharType="begin"/>
      </w:r>
      <w:r>
        <w:rPr>
          <w:rFonts w:hint="default"/>
          <w:vertAlign w:val="superscript"/>
        </w:rPr>
        <w:instrText xml:space="preserve"> REF _Ref29916 \r \h </w:instrText>
      </w:r>
      <w:r>
        <w:rPr>
          <w:rFonts w:hint="default"/>
          <w:vertAlign w:val="superscript"/>
        </w:rPr>
        <w:fldChar w:fldCharType="separate"/>
      </w:r>
      <w:r>
        <w:rPr>
          <w:rFonts w:hint="default"/>
          <w:vertAlign w:val="superscript"/>
        </w:rPr>
        <w:t>[51]</w:t>
      </w:r>
      <w:r>
        <w:rPr>
          <w:rFonts w:hint="default"/>
          <w:vertAlign w:val="superscript"/>
        </w:rPr>
        <w:fldChar w:fldCharType="end"/>
      </w:r>
      <w:r>
        <w:rPr>
          <w:rFonts w:hint="default"/>
        </w:rPr>
        <w:t>。INTERVENOR也指出，只依赖黑盒pass/fail反馈不够，还需要更细粒度的上下文辅助判断</w:t>
      </w:r>
      <w:r>
        <w:rPr>
          <w:rFonts w:hint="default"/>
          <w:vertAlign w:val="superscript"/>
        </w:rPr>
        <w:fldChar w:fldCharType="begin"/>
      </w:r>
      <w:r>
        <w:rPr>
          <w:rFonts w:hint="default"/>
          <w:vertAlign w:val="superscript"/>
        </w:rPr>
        <w:instrText xml:space="preserve"> REF _Ref1221 \r \h </w:instrText>
      </w:r>
      <w:r>
        <w:rPr>
          <w:rFonts w:hint="default"/>
          <w:vertAlign w:val="superscript"/>
        </w:rPr>
        <w:fldChar w:fldCharType="separate"/>
      </w:r>
      <w:r>
        <w:rPr>
          <w:rFonts w:hint="default"/>
          <w:vertAlign w:val="superscript"/>
        </w:rPr>
        <w:t>[52]</w:t>
      </w:r>
      <w:r>
        <w:rPr>
          <w:rFonts w:hint="default"/>
          <w:vertAlign w:val="superscript"/>
        </w:rPr>
        <w:fldChar w:fldCharType="end"/>
      </w:r>
      <w:r>
        <w:rPr>
          <w:rFonts w:hint="default"/>
        </w:rPr>
        <w:t>。AutoVerus在Rust代码的自动证明生成方面进一步验证了执行信息的重要性</w:t>
      </w:r>
      <w:r>
        <w:rPr>
          <w:rFonts w:hint="default"/>
          <w:vertAlign w:val="superscript"/>
        </w:rPr>
        <w:fldChar w:fldCharType="begin"/>
      </w:r>
      <w:r>
        <w:rPr>
          <w:rFonts w:hint="default"/>
          <w:vertAlign w:val="superscript"/>
        </w:rPr>
        <w:instrText xml:space="preserve"> REF _Ref1234 \r \h </w:instrText>
      </w:r>
      <w:r>
        <w:rPr>
          <w:rFonts w:hint="default"/>
          <w:vertAlign w:val="superscript"/>
        </w:rPr>
        <w:fldChar w:fldCharType="separate"/>
      </w:r>
      <w:r>
        <w:rPr>
          <w:rFonts w:hint="default"/>
          <w:vertAlign w:val="superscript"/>
        </w:rPr>
        <w:t>[53]</w:t>
      </w:r>
      <w:r>
        <w:rPr>
          <w:rFonts w:hint="default"/>
          <w:vertAlign w:val="superscript"/>
        </w:rPr>
        <w:fldChar w:fldCharType="end"/>
      </w:r>
      <w:r>
        <w:rPr>
          <w:rFonts w:hint="default"/>
        </w:rPr>
        <w:t>。SynFix通过依赖关系图分析</w:t>
      </w:r>
      <w:r>
        <w:rPr>
          <w:rFonts w:hint="eastAsia"/>
          <w:lang w:eastAsia="zh-CN"/>
        </w:rPr>
        <w:t>了</w:t>
      </w:r>
      <w:r>
        <w:rPr>
          <w:rFonts w:hint="default"/>
        </w:rPr>
        <w:t>实现依赖感知的程序修复，为多文件协同修复提供了</w:t>
      </w:r>
      <w:r>
        <w:rPr>
          <w:rFonts w:hint="eastAsia"/>
          <w:lang w:val="en-US" w:eastAsia="zh-CN"/>
        </w:rPr>
        <w:t>一个</w:t>
      </w:r>
      <w:r>
        <w:rPr>
          <w:rFonts w:hint="default"/>
        </w:rPr>
        <w:t>新的思路</w:t>
      </w:r>
      <w:r>
        <w:rPr>
          <w:rFonts w:hint="default"/>
          <w:vertAlign w:val="superscript"/>
        </w:rPr>
        <w:fldChar w:fldCharType="begin"/>
      </w:r>
      <w:r>
        <w:rPr>
          <w:rFonts w:hint="default"/>
          <w:vertAlign w:val="superscript"/>
        </w:rPr>
        <w:instrText xml:space="preserve"> REF _Ref28775 \r \h </w:instrText>
      </w:r>
      <w:r>
        <w:rPr>
          <w:rFonts w:hint="default"/>
          <w:vertAlign w:val="superscript"/>
        </w:rPr>
        <w:fldChar w:fldCharType="separate"/>
      </w:r>
      <w:r>
        <w:rPr>
          <w:rFonts w:hint="default"/>
          <w:vertAlign w:val="superscript"/>
        </w:rPr>
        <w:t>[54]</w:t>
      </w:r>
      <w:r>
        <w:rPr>
          <w:rFonts w:hint="default"/>
          <w:vertAlign w:val="superscript"/>
        </w:rPr>
        <w:fldChar w:fldCharType="end"/>
      </w:r>
      <w:r>
        <w:rPr>
          <w:rFonts w:hint="default"/>
        </w:rPr>
        <w:t>。</w:t>
      </w:r>
    </w:p>
    <w:p w14:paraId="2735FAA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在多智能体协作方面，AgentVerse展示了多智能体在复杂任务中的</w:t>
      </w:r>
      <w:r>
        <w:rPr>
          <w:rFonts w:hint="eastAsia"/>
          <w:lang w:val="en-US" w:eastAsia="zh-CN"/>
        </w:rPr>
        <w:t>一个</w:t>
      </w:r>
      <w:r>
        <w:rPr>
          <w:rFonts w:hint="default"/>
        </w:rPr>
        <w:t>协作潜力</w:t>
      </w:r>
      <w:r>
        <w:rPr>
          <w:rFonts w:hint="default"/>
          <w:vertAlign w:val="superscript"/>
        </w:rPr>
        <w:fldChar w:fldCharType="begin"/>
      </w:r>
      <w:r>
        <w:rPr>
          <w:rFonts w:hint="default"/>
          <w:vertAlign w:val="superscript"/>
        </w:rPr>
        <w:instrText xml:space="preserve"> REF _Ref1238 \r \h </w:instrText>
      </w:r>
      <w:r>
        <w:rPr>
          <w:rFonts w:hint="default"/>
          <w:vertAlign w:val="superscript"/>
        </w:rPr>
        <w:fldChar w:fldCharType="separate"/>
      </w:r>
      <w:r>
        <w:rPr>
          <w:rFonts w:hint="default"/>
          <w:vertAlign w:val="superscript"/>
        </w:rPr>
        <w:t>[55]</w:t>
      </w:r>
      <w:r>
        <w:rPr>
          <w:rFonts w:hint="default"/>
          <w:vertAlign w:val="superscript"/>
        </w:rPr>
        <w:fldChar w:fldCharType="end"/>
      </w:r>
      <w:r>
        <w:rPr>
          <w:rFonts w:hint="default"/>
        </w:rPr>
        <w:t>，ChatDev和MetaGPT则分别在软件开发的沟通式智能体和元编程框架上做出了探索</w:t>
      </w:r>
      <w:r>
        <w:rPr>
          <w:rFonts w:hint="default"/>
          <w:vertAlign w:val="superscript"/>
        </w:rPr>
        <w:fldChar w:fldCharType="begin"/>
      </w:r>
      <w:r>
        <w:rPr>
          <w:rFonts w:hint="default"/>
          <w:vertAlign w:val="superscript"/>
        </w:rPr>
        <w:instrText xml:space="preserve"> REF _Ref1247 \r \h </w:instrText>
      </w:r>
      <w:r>
        <w:rPr>
          <w:rFonts w:hint="default"/>
          <w:vertAlign w:val="superscript"/>
        </w:rPr>
        <w:fldChar w:fldCharType="separate"/>
      </w:r>
      <w:r>
        <w:rPr>
          <w:rFonts w:hint="default"/>
          <w:vertAlign w:val="superscript"/>
        </w:rPr>
        <w:t>[56]</w:t>
      </w:r>
      <w:r>
        <w:rPr>
          <w:rFonts w:hint="default"/>
          <w:vertAlign w:val="superscript"/>
        </w:rPr>
        <w:fldChar w:fldCharType="end"/>
      </w:r>
      <w:r>
        <w:rPr>
          <w:rFonts w:hint="default"/>
          <w:vertAlign w:val="superscript"/>
          <w:lang w:val="en-US"/>
        </w:rPr>
        <w:fldChar w:fldCharType="begin"/>
      </w:r>
      <w:r>
        <w:rPr>
          <w:rFonts w:hint="default"/>
          <w:vertAlign w:val="superscript"/>
          <w:lang w:val="en-US"/>
        </w:rPr>
        <w:instrText xml:space="preserve"> REF _Ref1251 \r \h </w:instrText>
      </w:r>
      <w:r>
        <w:rPr>
          <w:rFonts w:hint="default"/>
          <w:vertAlign w:val="superscript"/>
          <w:lang w:val="en-US"/>
        </w:rPr>
        <w:fldChar w:fldCharType="separate"/>
      </w:r>
      <w:r>
        <w:rPr>
          <w:rFonts w:hint="default"/>
          <w:vertAlign w:val="superscript"/>
          <w:lang w:val="en-US"/>
        </w:rPr>
        <w:t>[57]</w:t>
      </w:r>
      <w:r>
        <w:rPr>
          <w:rFonts w:hint="default"/>
          <w:vertAlign w:val="superscript"/>
          <w:lang w:val="en-US"/>
        </w:rPr>
        <w:fldChar w:fldCharType="end"/>
      </w:r>
      <w:r>
        <w:rPr>
          <w:rFonts w:hint="default"/>
        </w:rPr>
        <w:t>。TraceCoder进一步把Instrumentation、Analysis和Repair三个代理组织起来，并引入Historical Lesson Learning Mechanism与Rollback Mechanism，用于减少重复修复和性能退化</w:t>
      </w:r>
      <w:r>
        <w:rPr>
          <w:rFonts w:hint="default"/>
          <w:vertAlign w:val="superscript"/>
        </w:rPr>
        <w:fldChar w:fldCharType="begin"/>
      </w:r>
      <w:r>
        <w:rPr>
          <w:rFonts w:hint="default"/>
          <w:vertAlign w:val="superscript"/>
        </w:rPr>
        <w:instrText xml:space="preserve"> REF _Ref1260 \r \h </w:instrText>
      </w:r>
      <w:r>
        <w:rPr>
          <w:rFonts w:hint="default"/>
          <w:vertAlign w:val="superscript"/>
        </w:rPr>
        <w:fldChar w:fldCharType="separate"/>
      </w:r>
      <w:r>
        <w:rPr>
          <w:rFonts w:hint="default"/>
          <w:vertAlign w:val="superscript"/>
        </w:rPr>
        <w:t>[58]</w:t>
      </w:r>
      <w:r>
        <w:rPr>
          <w:rFonts w:hint="default"/>
          <w:vertAlign w:val="superscript"/>
        </w:rPr>
        <w:fldChar w:fldCharType="end"/>
      </w:r>
      <w:r>
        <w:rPr>
          <w:rFonts w:hint="default"/>
        </w:rPr>
        <w:t>。这篇论文对本课题影响比较大，但本课题只借鉴其中适合</w:t>
      </w:r>
      <w:r>
        <w:rPr>
          <w:rFonts w:hint="eastAsia"/>
          <w:lang w:val="en-US" w:eastAsia="zh-CN"/>
        </w:rPr>
        <w:t>简化</w:t>
      </w:r>
      <w:r>
        <w:rPr>
          <w:rFonts w:hint="default"/>
        </w:rPr>
        <w:t>实现的核心思路。</w:t>
      </w:r>
    </w:p>
    <w:p w14:paraId="1B64BCC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Duan等人提出的层次化可进化基准则从多轮反馈</w:t>
      </w:r>
      <w:r>
        <w:rPr>
          <w:rFonts w:hint="eastAsia"/>
          <w:lang w:val="en-US" w:eastAsia="zh-CN"/>
        </w:rPr>
        <w:t>的</w:t>
      </w:r>
      <w:r>
        <w:rPr>
          <w:rFonts w:hint="default"/>
        </w:rPr>
        <w:t>角度细化了代码指令跟随的评测</w:t>
      </w:r>
      <w:r>
        <w:rPr>
          <w:rFonts w:hint="default"/>
          <w:vertAlign w:val="superscript"/>
        </w:rPr>
        <w:fldChar w:fldCharType="begin"/>
      </w:r>
      <w:r>
        <w:rPr>
          <w:rFonts w:hint="default"/>
          <w:vertAlign w:val="superscript"/>
        </w:rPr>
        <w:instrText xml:space="preserve"> REF _Ref30618 \r \h </w:instrText>
      </w:r>
      <w:r>
        <w:rPr>
          <w:rFonts w:hint="default"/>
          <w:vertAlign w:val="superscript"/>
        </w:rPr>
        <w:fldChar w:fldCharType="separate"/>
      </w:r>
      <w:r>
        <w:rPr>
          <w:rFonts w:hint="default"/>
          <w:vertAlign w:val="superscript"/>
        </w:rPr>
        <w:t>[59]</w:t>
      </w:r>
      <w:r>
        <w:rPr>
          <w:rFonts w:hint="default"/>
          <w:vertAlign w:val="superscript"/>
        </w:rPr>
        <w:fldChar w:fldCharType="end"/>
      </w:r>
      <w:r>
        <w:rPr>
          <w:rFonts w:hint="default"/>
        </w:rPr>
        <w:t>。Yang等人对LLM赋能的软件工程智能体系统进行了</w:t>
      </w:r>
      <w:r>
        <w:rPr>
          <w:rFonts w:hint="eastAsia"/>
          <w:lang w:val="en-US" w:eastAsia="zh-CN"/>
        </w:rPr>
        <w:t>一个</w:t>
      </w:r>
      <w:r>
        <w:rPr>
          <w:rFonts w:hint="default"/>
        </w:rPr>
        <w:t>全面综述，</w:t>
      </w:r>
      <w:r>
        <w:rPr>
          <w:rFonts w:hint="eastAsia"/>
          <w:lang w:val="en-US" w:eastAsia="zh-CN"/>
        </w:rPr>
        <w:t>整理</w:t>
      </w:r>
      <w:r>
        <w:rPr>
          <w:rFonts w:hint="default"/>
        </w:rPr>
        <w:t>了基于提示、基于微调和基于智能体三大范式，为理解这一领域的基准与解决方案提供了</w:t>
      </w:r>
      <w:r>
        <w:rPr>
          <w:rFonts w:hint="eastAsia"/>
          <w:lang w:val="en-US" w:eastAsia="zh-CN"/>
        </w:rPr>
        <w:t>一个</w:t>
      </w:r>
      <w:r>
        <w:rPr>
          <w:rFonts w:hint="default"/>
        </w:rPr>
        <w:t>整体框架</w:t>
      </w:r>
      <w:r>
        <w:rPr>
          <w:rFonts w:hint="default"/>
          <w:vertAlign w:val="superscript"/>
        </w:rPr>
        <w:fldChar w:fldCharType="begin"/>
      </w:r>
      <w:r>
        <w:rPr>
          <w:rFonts w:hint="default"/>
          <w:vertAlign w:val="superscript"/>
        </w:rPr>
        <w:instrText xml:space="preserve"> REF _Ref31294 \r \h </w:instrText>
      </w:r>
      <w:r>
        <w:rPr>
          <w:rFonts w:hint="default"/>
          <w:vertAlign w:val="superscript"/>
        </w:rPr>
        <w:fldChar w:fldCharType="separate"/>
      </w:r>
      <w:r>
        <w:rPr>
          <w:rFonts w:hint="default"/>
          <w:vertAlign w:val="superscript"/>
        </w:rPr>
        <w:t>[60]</w:t>
      </w:r>
      <w:r>
        <w:rPr>
          <w:rFonts w:hint="default"/>
          <w:vertAlign w:val="superscript"/>
        </w:rPr>
        <w:fldChar w:fldCharType="end"/>
      </w:r>
      <w:r>
        <w:rPr>
          <w:rFonts w:hint="default"/>
        </w:rPr>
        <w:t>。</w:t>
      </w:r>
    </w:p>
    <w:p w14:paraId="3AFDBC75">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此外，杜奕成等人探讨了大语言模型在Python到Dafny代码翻译中的应用</w:t>
      </w:r>
      <w:r>
        <w:rPr>
          <w:rFonts w:hint="default"/>
          <w:vertAlign w:val="superscript"/>
        </w:rPr>
        <w:fldChar w:fldCharType="begin"/>
      </w:r>
      <w:r>
        <w:rPr>
          <w:rFonts w:hint="default"/>
          <w:vertAlign w:val="superscript"/>
        </w:rPr>
        <w:instrText xml:space="preserve"> REF _Ref5611 \r \h </w:instrText>
      </w:r>
      <w:r>
        <w:rPr>
          <w:rFonts w:hint="default"/>
          <w:vertAlign w:val="superscript"/>
        </w:rPr>
        <w:fldChar w:fldCharType="separate"/>
      </w:r>
      <w:r>
        <w:rPr>
          <w:rFonts w:hint="default"/>
          <w:vertAlign w:val="superscript"/>
        </w:rPr>
        <w:t>[61]</w:t>
      </w:r>
      <w:r>
        <w:rPr>
          <w:rFonts w:hint="default"/>
          <w:vertAlign w:val="superscript"/>
        </w:rPr>
        <w:fldChar w:fldCharType="end"/>
      </w:r>
      <w:r>
        <w:rPr>
          <w:rFonts w:hint="default"/>
        </w:rPr>
        <w:t>，张添翼等人提出的LLM-Extractor则关注软件配置间约束的自动提取</w:t>
      </w:r>
      <w:r>
        <w:rPr>
          <w:rFonts w:hint="default"/>
          <w:vertAlign w:val="superscript"/>
        </w:rPr>
        <w:fldChar w:fldCharType="begin"/>
      </w:r>
      <w:r>
        <w:rPr>
          <w:rFonts w:hint="default"/>
          <w:vertAlign w:val="superscript"/>
        </w:rPr>
        <w:instrText xml:space="preserve"> REF _Ref526 \r \h </w:instrText>
      </w:r>
      <w:r>
        <w:rPr>
          <w:rFonts w:hint="default"/>
          <w:vertAlign w:val="superscript"/>
        </w:rPr>
        <w:fldChar w:fldCharType="separate"/>
      </w:r>
      <w:r>
        <w:rPr>
          <w:rFonts w:hint="default"/>
          <w:vertAlign w:val="superscript"/>
        </w:rPr>
        <w:t>[62]</w:t>
      </w:r>
      <w:r>
        <w:rPr>
          <w:rFonts w:hint="default"/>
          <w:vertAlign w:val="superscript"/>
        </w:rPr>
        <w:fldChar w:fldCharType="end"/>
      </w:r>
      <w:r>
        <w:rPr>
          <w:rFonts w:hint="default"/>
        </w:rPr>
        <w:t>。这些工作反映了将大语言模型引入软件工程</w:t>
      </w:r>
      <w:r>
        <w:rPr>
          <w:rFonts w:hint="eastAsia"/>
          <w:lang w:val="en-US" w:eastAsia="zh-CN"/>
        </w:rPr>
        <w:t>中的</w:t>
      </w:r>
      <w:r>
        <w:rPr>
          <w:rFonts w:hint="default"/>
        </w:rPr>
        <w:t>各环节时的共性挑战：执行验证和约束检查仍然是绕不开的步骤。</w:t>
      </w:r>
    </w:p>
    <w:p w14:paraId="4D3FB318">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rPr>
      </w:pPr>
      <w:r>
        <w:rPr>
          <w:rFonts w:hint="default"/>
        </w:rPr>
        <w:t>在工程基础设施方面，Docker和容器化执行环境为隔离运行不可信代码提供了基础，FastAPI、SQLAlchemy、MySQL等工程技术则支撑了本系统</w:t>
      </w:r>
      <w:r>
        <w:rPr>
          <w:rFonts w:hint="eastAsia"/>
          <w:lang w:val="en-US" w:eastAsia="zh-CN"/>
        </w:rPr>
        <w:t>到的</w:t>
      </w:r>
      <w:r>
        <w:rPr>
          <w:rFonts w:hint="default"/>
        </w:rPr>
        <w:t>前后端分离、接口开发</w:t>
      </w:r>
      <w:r>
        <w:rPr>
          <w:rFonts w:hint="eastAsia"/>
          <w:lang w:val="en-US" w:eastAsia="zh-CN"/>
        </w:rPr>
        <w:t>以及</w:t>
      </w:r>
      <w:r>
        <w:rPr>
          <w:rFonts w:hint="default"/>
        </w:rPr>
        <w:t>数据持久化。</w:t>
      </w:r>
    </w:p>
    <w:p w14:paraId="6114C8B2">
      <w:pPr>
        <w:pStyle w:val="3"/>
        <w:bidi w:val="0"/>
        <w:ind w:left="0" w:leftChars="0" w:firstLine="0" w:firstLineChars="0"/>
        <w:jc w:val="left"/>
      </w:pPr>
      <w:r>
        <w:t>2.3</w:t>
      </w:r>
      <w:r>
        <w:rPr>
          <w:rFonts w:hint="eastAsia"/>
          <w:lang w:val="en-US" w:eastAsia="zh-CN"/>
        </w:rPr>
        <w:t xml:space="preserve"> </w:t>
      </w:r>
      <w:r>
        <w:t>关键技术基础</w:t>
      </w:r>
      <w:bookmarkEnd w:id="47"/>
      <w:bookmarkEnd w:id="48"/>
      <w:bookmarkEnd w:id="49"/>
    </w:p>
    <w:p w14:paraId="452DC5A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结合前文研究现状，本系统涉及的关键技术主要包括大语言模型与代码生成、执行反馈与自动修复、运行轨迹采集与结构化反馈、历史经验学习与回滚机制，以及前后端分离系统实现技术。它们之间的关系如图2.1所示。</w:t>
      </w:r>
    </w:p>
    <w:p w14:paraId="04E7FB57">
      <w:pPr>
        <w:spacing w:line="360" w:lineRule="auto"/>
        <w:rPr>
          <w:sz w:val="21"/>
          <w:szCs w:val="21"/>
        </w:rPr>
      </w:pPr>
    </w:p>
    <w:p w14:paraId="2F25CF13">
      <w:pPr>
        <w:spacing w:before="120" w:after="120" w:line="360" w:lineRule="auto"/>
        <w:ind w:left="0" w:leftChars="0" w:firstLine="0" w:firstLineChars="0"/>
        <w:jc w:val="center"/>
      </w:pPr>
      <w:r>
        <w:rPr>
          <w:rFonts w:hint="eastAsia" w:eastAsia="宋体"/>
          <w:lang w:eastAsia="zh-CN"/>
        </w:rPr>
        <w:drawing>
          <wp:inline distT="0" distB="0" distL="114300" distR="114300">
            <wp:extent cx="5050790" cy="2170430"/>
            <wp:effectExtent l="0" t="0" r="16510" b="1270"/>
            <wp:docPr id="4" name="图片 4" descr="图2-关键技术关系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关键技术关系图.drawio"/>
                    <pic:cNvPicPr>
                      <a:picLocks noChangeAspect="1"/>
                    </pic:cNvPicPr>
                  </pic:nvPicPr>
                  <pic:blipFill>
                    <a:blip r:embed="rId29"/>
                    <a:stretch>
                      <a:fillRect/>
                    </a:stretch>
                  </pic:blipFill>
                  <pic:spPr>
                    <a:xfrm>
                      <a:off x="0" y="0"/>
                      <a:ext cx="5050790" cy="2170430"/>
                    </a:xfrm>
                    <a:prstGeom prst="rect">
                      <a:avLst/>
                    </a:prstGeom>
                  </pic:spPr>
                </pic:pic>
              </a:graphicData>
            </a:graphic>
          </wp:inline>
        </w:drawing>
      </w:r>
    </w:p>
    <w:p w14:paraId="0DD46337">
      <w:pPr>
        <w:spacing w:before="120" w:after="120" w:line="360" w:lineRule="auto"/>
        <w:jc w:val="center"/>
        <w:rPr>
          <w:sz w:val="21"/>
          <w:szCs w:val="21"/>
        </w:rPr>
      </w:pPr>
      <w:r>
        <w:rPr>
          <w:sz w:val="21"/>
          <w:szCs w:val="21"/>
        </w:rPr>
        <w:t>图2.1 关键技术关系图</w:t>
      </w:r>
    </w:p>
    <w:p w14:paraId="43BEA60B">
      <w:pPr>
        <w:spacing w:before="120" w:after="120" w:line="360" w:lineRule="auto"/>
        <w:jc w:val="both"/>
        <w:rPr>
          <w:sz w:val="21"/>
          <w:szCs w:val="21"/>
        </w:rPr>
      </w:pPr>
    </w:p>
    <w:p w14:paraId="00CA96AD">
      <w:pPr>
        <w:pStyle w:val="4"/>
        <w:bidi w:val="0"/>
        <w:ind w:left="0" w:leftChars="0" w:firstLine="0" w:firstLineChars="0"/>
        <w:jc w:val="left"/>
      </w:pPr>
      <w:bookmarkStart w:id="50" w:name="_Toc28848"/>
      <w:bookmarkStart w:id="51" w:name="_Toc1512"/>
      <w:bookmarkStart w:id="52" w:name="_Toc31319"/>
      <w:r>
        <w:t>2.3.1</w:t>
      </w:r>
      <w:r>
        <w:rPr>
          <w:rFonts w:hint="eastAsia"/>
          <w:lang w:val="en-US" w:eastAsia="zh-CN"/>
        </w:rPr>
        <w:t xml:space="preserve"> </w:t>
      </w:r>
      <w:r>
        <w:t>大语言模型与代码生成</w:t>
      </w:r>
      <w:bookmarkEnd w:id="50"/>
      <w:bookmarkEnd w:id="51"/>
      <w:bookmarkEnd w:id="52"/>
    </w:p>
    <w:p w14:paraId="54D4800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大语言模型是本系统生成初始代码和修复代码的主要能力来源。模型接收自然语言题目描述后，可以生成Python函数、类或文件级模块代码。代码生成任务和普通文本生成不同，普通文本只要语义大致通顺就可以被理解，而代码必须满足语法、接口、返回值和测试约束。HumanEval、MBPP和APPS等基准的出现，本质上就是为了让代码生成结果能够通过执行测试来</w:t>
      </w:r>
      <w:r>
        <w:rPr>
          <w:rFonts w:hint="eastAsia"/>
          <w:lang w:val="en-US" w:eastAsia="zh-CN"/>
        </w:rPr>
        <w:t>进行</w:t>
      </w:r>
      <w:r>
        <w:t>评价。</w:t>
      </w:r>
    </w:p>
    <w:p w14:paraId="5276F9B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中的模型调用由后端llm层和agent层共同完成。gen_agent用于生成初始代码或测试用例，fix_agent用于根据修复计划生成新版本代码。由于模型返回内容可能夹带解释文字或Markdown代码块，后端还需要进行代码抽取和清理。这里的重点不是训练一个新模型，而是把已有模型能力放入</w:t>
      </w:r>
      <w:r>
        <w:rPr>
          <w:rFonts w:hint="eastAsia"/>
          <w:lang w:val="en-US" w:eastAsia="zh-CN"/>
        </w:rPr>
        <w:t>到一个</w:t>
      </w:r>
      <w:r>
        <w:t>可验证的工程流程中</w:t>
      </w:r>
      <w:r>
        <w:rPr>
          <w:rFonts w:hint="eastAsia"/>
          <w:lang w:val="en-US" w:eastAsia="zh-CN"/>
        </w:rPr>
        <w:t>来进行</w:t>
      </w:r>
      <w:r>
        <w:t>使用。</w:t>
      </w:r>
    </w:p>
    <w:p w14:paraId="4BB0EC1D">
      <w:pPr>
        <w:pStyle w:val="4"/>
        <w:bidi w:val="0"/>
        <w:ind w:left="0" w:leftChars="0" w:firstLine="0" w:firstLineChars="0"/>
      </w:pPr>
      <w:bookmarkStart w:id="53" w:name="_Toc384"/>
      <w:bookmarkStart w:id="54" w:name="_Toc27628"/>
      <w:bookmarkStart w:id="55" w:name="_Toc25489"/>
      <w:r>
        <w:t>2.3.2</w:t>
      </w:r>
      <w:r>
        <w:rPr>
          <w:rFonts w:hint="eastAsia"/>
          <w:lang w:val="en-US" w:eastAsia="zh-CN"/>
        </w:rPr>
        <w:t xml:space="preserve"> </w:t>
      </w:r>
      <w:r>
        <w:t>执行反馈与自动修复</w:t>
      </w:r>
      <w:bookmarkEnd w:id="53"/>
      <w:bookmarkEnd w:id="54"/>
      <w:bookmarkEnd w:id="55"/>
    </w:p>
    <w:p w14:paraId="7174DF04">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56" w:name="_Toc23969"/>
      <w:bookmarkStart w:id="57" w:name="_Toc3765"/>
      <w:r>
        <w:t>执行反馈是本课题最核心的技术概念。</w:t>
      </w:r>
      <w:r>
        <w:rPr>
          <w:rFonts w:hint="eastAsia"/>
          <w:lang w:val="en-US" w:eastAsia="zh-CN"/>
        </w:rPr>
        <w:t>它是</w:t>
      </w:r>
      <w:r>
        <w:t>指系统运行生成代码后得到的测试结果、标准输出、错误输出、异常类型、失败用例和运行耗时等内容。</w:t>
      </w:r>
      <w:r>
        <w:rPr>
          <w:rFonts w:hint="eastAsia"/>
          <w:lang w:val="en-US" w:eastAsia="zh-CN"/>
        </w:rPr>
        <w:t>与</w:t>
      </w:r>
      <w:r>
        <w:t>只观察代码文本</w:t>
      </w:r>
      <w:r>
        <w:rPr>
          <w:rFonts w:hint="eastAsia"/>
          <w:lang w:val="en-US" w:eastAsia="zh-CN"/>
        </w:rPr>
        <w:t>相比</w:t>
      </w:r>
      <w:r>
        <w:t>，执行反馈更</w:t>
      </w:r>
      <w:r>
        <w:rPr>
          <w:rFonts w:hint="eastAsia"/>
          <w:lang w:val="en-US" w:eastAsia="zh-CN"/>
        </w:rPr>
        <w:t>能</w:t>
      </w:r>
      <w:r>
        <w:t>直接地反映程序行为。用户看到的不只是</w:t>
      </w:r>
      <w:r>
        <w:rPr>
          <w:rFonts w:ascii="宋体" w:hAnsi="宋体" w:eastAsia="宋体"/>
        </w:rPr>
        <w:t>“</w:t>
      </w:r>
      <w:r>
        <w:t>代码生成完成</w:t>
      </w:r>
      <w:r>
        <w:rPr>
          <w:rFonts w:ascii="宋体" w:hAnsi="宋体" w:eastAsia="宋体"/>
        </w:rPr>
        <w:t>”</w:t>
      </w:r>
      <w:r>
        <w:t>，还可以看到哪一个测试用例失败、错误类型是什么，以及当前版本和上一版本相比有没有改进。</w:t>
      </w:r>
    </w:p>
    <w:p w14:paraId="2213364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自动修复流程主要由task_svc编排。用户在前端WorkBench页面点击自动修复后，后端会按照最大修复轮次循环处理：先运行当前版本，再整理执行反馈，然后分析失败原因</w:t>
      </w:r>
      <w:r>
        <w:rPr>
          <w:rFonts w:hint="eastAsia"/>
          <w:lang w:eastAsia="zh-CN"/>
        </w:rPr>
        <w:t>、</w:t>
      </w:r>
      <w:r>
        <w:t>生成修复计划</w:t>
      </w:r>
      <w:r>
        <w:rPr>
          <w:rFonts w:hint="eastAsia"/>
          <w:lang w:eastAsia="zh-CN"/>
        </w:rPr>
        <w:t>、</w:t>
      </w:r>
      <w:r>
        <w:t>保存lesson</w:t>
      </w:r>
      <w:r>
        <w:rPr>
          <w:rFonts w:hint="eastAsia"/>
          <w:lang w:val="en-US" w:eastAsia="zh-CN"/>
        </w:rPr>
        <w:t>历史经验</w:t>
      </w:r>
      <w:r>
        <w:rPr>
          <w:rFonts w:hint="eastAsia"/>
          <w:lang w:eastAsia="zh-CN"/>
        </w:rPr>
        <w:t>、</w:t>
      </w:r>
      <w:r>
        <w:t>生成新的</w:t>
      </w:r>
      <w:r>
        <w:rPr>
          <w:rFonts w:hint="eastAsia"/>
          <w:lang w:val="en-US" w:eastAsia="zh-CN"/>
        </w:rPr>
        <w:t>修复</w:t>
      </w:r>
      <w:r>
        <w:t>版本，最后再次执行测试。如果测试通过，流程结束；如果达到最大轮次或用户停止任务，系统也会退出循环。这个过程比较接近人工调试思路，只是每一步都会被保存到数据库中。</w:t>
      </w:r>
    </w:p>
    <w:p w14:paraId="12E94864">
      <w:pPr>
        <w:pStyle w:val="4"/>
        <w:bidi w:val="0"/>
        <w:ind w:left="0" w:leftChars="0" w:firstLine="0" w:firstLineChars="0"/>
      </w:pPr>
      <w:bookmarkStart w:id="58" w:name="_Toc6675"/>
      <w:r>
        <w:t>2.3.3</w:t>
      </w:r>
      <w:r>
        <w:rPr>
          <w:rFonts w:hint="eastAsia"/>
          <w:lang w:val="en-US" w:eastAsia="zh-CN"/>
        </w:rPr>
        <w:t xml:space="preserve"> </w:t>
      </w:r>
      <w:r>
        <w:t>运行轨迹采集与结构化反馈</w:t>
      </w:r>
      <w:bookmarkEnd w:id="56"/>
      <w:bookmarkEnd w:id="57"/>
      <w:bookmarkEnd w:id="58"/>
    </w:p>
    <w:p w14:paraId="138DB467">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59" w:name="_Toc30923"/>
      <w:bookmarkStart w:id="60" w:name="_Toc24712"/>
      <w:r>
        <w:t>只依赖AssertionError或traceback时，系统往往只能知道程序最后在哪里失败，却不一定知道中间变量是怎样变化的。</w:t>
      </w:r>
      <w:r>
        <w:rPr>
          <w:rFonts w:hint="eastAsia"/>
          <w:lang w:val="en-US" w:eastAsia="zh-CN"/>
        </w:rPr>
        <w:t>所以，</w:t>
      </w:r>
      <w:r>
        <w:t>运行轨迹采集的目的，就是补充一部分动态执行信息。比如函数进入与退出、关键变量变化、分支路径和异常上下文等内容，</w:t>
      </w:r>
      <w:r>
        <w:rPr>
          <w:rFonts w:hint="eastAsia"/>
          <w:lang w:val="en-US" w:eastAsia="zh-CN"/>
        </w:rPr>
        <w:t>其</w:t>
      </w:r>
      <w:r>
        <w:t>都可能帮助分析代理判断错误原因。</w:t>
      </w:r>
    </w:p>
    <w:p w14:paraId="55AA885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在本系统中，运行轨迹由inst_agent和trace_svc配合完成。系统会在开启trace时对代码进行轻量插桩，记录部分运行状态，再整理为trace_sum。由于过长轨迹会增加模型输入负担，</w:t>
      </w:r>
      <w:r>
        <w:rPr>
          <w:rFonts w:hint="eastAsia"/>
          <w:lang w:val="en-US" w:eastAsia="zh-CN"/>
        </w:rPr>
        <w:t>所以</w:t>
      </w:r>
      <w:r>
        <w:t>系统不会把所有</w:t>
      </w:r>
      <w:r>
        <w:rPr>
          <w:rFonts w:hint="eastAsia"/>
          <w:lang w:val="en-US" w:eastAsia="zh-CN"/>
        </w:rPr>
        <w:t>的</w:t>
      </w:r>
      <w:r>
        <w:t>原始日志都交给模型，而是</w:t>
      </w:r>
      <w:r>
        <w:rPr>
          <w:rFonts w:hint="eastAsia"/>
          <w:lang w:val="en-US" w:eastAsia="zh-CN"/>
        </w:rPr>
        <w:t>去</w:t>
      </w:r>
      <w:r>
        <w:t>尽量提取摘要字段。结构化反馈则是对原始执行结果的一次整理，包括result、pass_cnt、total_cnt、err_type、err_msg、line_no、trace_sum等字段。</w:t>
      </w:r>
    </w:p>
    <w:p w14:paraId="0F330BF7">
      <w:pPr>
        <w:pStyle w:val="4"/>
        <w:bidi w:val="0"/>
        <w:ind w:left="0" w:leftChars="0" w:firstLine="0" w:firstLineChars="0"/>
      </w:pPr>
      <w:bookmarkStart w:id="61" w:name="_Toc27618"/>
      <w:r>
        <w:t>2.3.4</w:t>
      </w:r>
      <w:r>
        <w:rPr>
          <w:rFonts w:hint="eastAsia"/>
          <w:lang w:val="en-US" w:eastAsia="zh-CN"/>
        </w:rPr>
        <w:t xml:space="preserve"> </w:t>
      </w:r>
      <w:r>
        <w:t>历史经验学习与回滚机制</w:t>
      </w:r>
      <w:bookmarkEnd w:id="59"/>
      <w:bookmarkEnd w:id="60"/>
      <w:bookmarkEnd w:id="61"/>
    </w:p>
    <w:p w14:paraId="14720AAD">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62" w:name="_Toc21114"/>
      <w:bookmarkStart w:id="63" w:name="_Toc18156"/>
      <w:r>
        <w:t>多轮修复中比较常见的问题</w:t>
      </w:r>
      <w:r>
        <w:rPr>
          <w:rFonts w:hint="eastAsia"/>
          <w:lang w:val="en-US" w:eastAsia="zh-CN"/>
        </w:rPr>
        <w:t>就</w:t>
      </w:r>
      <w:r>
        <w:t>是模型</w:t>
      </w:r>
      <w:r>
        <w:rPr>
          <w:rFonts w:hint="eastAsia"/>
          <w:lang w:val="en-US" w:eastAsia="zh-CN"/>
        </w:rPr>
        <w:t>会</w:t>
      </w:r>
      <w:r>
        <w:t>重复犯错。例如第一轮把边界条件改错，第二轮又围绕错误方向继续补丁，最后可能让原本通过的用例也失败。因此，系统需要保存前面修复失败的经验，避免下一轮</w:t>
      </w:r>
      <w:r>
        <w:rPr>
          <w:rFonts w:hint="eastAsia"/>
          <w:lang w:val="en-US" w:eastAsia="zh-CN"/>
        </w:rPr>
        <w:t>模型</w:t>
      </w:r>
      <w:r>
        <w:t>继续朝同一个错误方向</w:t>
      </w:r>
      <w:r>
        <w:rPr>
          <w:rFonts w:hint="eastAsia"/>
          <w:lang w:val="en-US" w:eastAsia="zh-CN"/>
        </w:rPr>
        <w:t>进行</w:t>
      </w:r>
      <w:r>
        <w:t>修改。</w:t>
      </w:r>
    </w:p>
    <w:p w14:paraId="097210D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本系统中的lesson_svc并不是复杂知识库，而是面向当前任务的轻量经验记录。系统会把失败轮次中的错误模式、修复计划和执行结果</w:t>
      </w:r>
      <w:r>
        <w:rPr>
          <w:rFonts w:hint="eastAsia"/>
          <w:lang w:val="en-US" w:eastAsia="zh-CN"/>
        </w:rPr>
        <w:t>都</w:t>
      </w:r>
      <w:r>
        <w:t>保存到cf_lesson中，</w:t>
      </w:r>
      <w:r>
        <w:rPr>
          <w:rFonts w:hint="eastAsia"/>
          <w:lang w:val="en-US" w:eastAsia="zh-CN"/>
        </w:rPr>
        <w:t>到</w:t>
      </w:r>
      <w:r>
        <w:t>下一轮分析时再作为提示的一部分。回滚机制则用于处理修复退化问题。系统会比较当前版本的通过用例数、历史最佳分数和上一轮结果。当新版本不如历史最佳版本时，可以创建rollback类型的版本，使后续修复从较好的基线继续。</w:t>
      </w:r>
    </w:p>
    <w:p w14:paraId="5FA1832C">
      <w:pPr>
        <w:pStyle w:val="4"/>
        <w:bidi w:val="0"/>
        <w:ind w:left="0" w:leftChars="0" w:firstLine="0" w:firstLineChars="0"/>
      </w:pPr>
      <w:bookmarkStart w:id="64" w:name="_Toc29393"/>
      <w:r>
        <w:t>2.3.5</w:t>
      </w:r>
      <w:r>
        <w:rPr>
          <w:rFonts w:hint="eastAsia"/>
          <w:lang w:val="en-US" w:eastAsia="zh-CN"/>
        </w:rPr>
        <w:t xml:space="preserve"> </w:t>
      </w:r>
      <w:r>
        <w:t>前后端分离与系统实现技术</w:t>
      </w:r>
      <w:bookmarkEnd w:id="62"/>
      <w:bookmarkEnd w:id="63"/>
      <w:bookmarkEnd w:id="64"/>
    </w:p>
    <w:p w14:paraId="39BFAD5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本系统采用前后端分离方式实现。前端使用Vue3、Vite、Element Plus、Vue Router、Pinia和Axios，主要页面包括登录页、代码自修复工作台、历史任务、数据集、实验评估和系统设置。其中WorkBench是核心页面，负责展示题目描述、测试用例、代码编辑区、执行反馈、修复计划、运行轨迹、lesson、版本时间线和diff对比。</w:t>
      </w:r>
    </w:p>
    <w:p w14:paraId="656A47D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端采用FastAPI、SQLAlchemy、MySQL、Pydantic、PyMySQL等技术。FastAPI负责提供REST接口，SQLAlchemy负责数据库对象映射，MySQL用来保存任务、代码版本、测试用例、执行记录、轨迹、修复计划和实验结果。执行沙箱部分提供safe_exec和docker_runner两种后端，可通过SANDBOX_BACKEND进行切换。由于生成代码可能包含死循环、异常或不安全操作，</w:t>
      </w:r>
      <w:r>
        <w:rPr>
          <w:rFonts w:hint="eastAsia"/>
          <w:lang w:val="en-US" w:eastAsia="zh-CN"/>
        </w:rPr>
        <w:t>所以</w:t>
      </w:r>
      <w:r>
        <w:t>执行隔离和超时控制是系统实现中必须考虑的内容。</w:t>
      </w:r>
    </w:p>
    <w:p w14:paraId="4CB7A5A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从整体技术路线看，本系统不是单独验证某一个算法，而是把大语言模型、自动测试、执行反馈、运行轨迹、历史经验、回滚控制和可视化工作台组合在一起。</w:t>
      </w:r>
    </w:p>
    <w:p w14:paraId="21808662">
      <w:pPr>
        <w:keepNext w:val="0"/>
        <w:keepLines w:val="0"/>
        <w:pageBreakBefore w:val="0"/>
        <w:widowControl/>
        <w:kinsoku/>
        <w:wordWrap/>
        <w:overflowPunct/>
        <w:topLinePunct w:val="0"/>
        <w:autoSpaceDE/>
        <w:autoSpaceDN/>
        <w:bidi w:val="0"/>
        <w:adjustRightInd w:val="0"/>
        <w:snapToGrid w:val="0"/>
        <w:ind w:firstLine="480" w:firstLineChars="200"/>
        <w:textAlignment w:val="auto"/>
      </w:pPr>
    </w:p>
    <w:p w14:paraId="544D4D54">
      <w:pPr>
        <w:keepNext w:val="0"/>
        <w:keepLines w:val="0"/>
        <w:pageBreakBefore w:val="0"/>
        <w:widowControl/>
        <w:kinsoku/>
        <w:wordWrap/>
        <w:overflowPunct/>
        <w:topLinePunct w:val="0"/>
        <w:autoSpaceDE/>
        <w:autoSpaceDN/>
        <w:bidi w:val="0"/>
        <w:adjustRightInd w:val="0"/>
        <w:snapToGrid w:val="0"/>
        <w:ind w:firstLine="480" w:firstLineChars="200"/>
        <w:textAlignment w:val="auto"/>
        <w:sectPr>
          <w:headerReference r:id="rId23" w:type="default"/>
          <w:footerReference r:id="rId25" w:type="default"/>
          <w:headerReference r:id="rId24" w:type="even"/>
          <w:footerReference r:id="rId26" w:type="even"/>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3DAA8D6E">
      <w:pPr>
        <w:pStyle w:val="2"/>
        <w:bidi w:val="0"/>
        <w:ind w:left="0" w:leftChars="0" w:firstLine="0" w:firstLineChars="0"/>
        <w:jc w:val="center"/>
      </w:pPr>
      <w:bookmarkStart w:id="65" w:name="_Toc2719"/>
      <w:bookmarkStart w:id="66" w:name="_Toc15393"/>
      <w:bookmarkStart w:id="67" w:name="_Toc17557"/>
      <w:r>
        <w:t>第3章</w:t>
      </w:r>
      <w:r>
        <w:rPr>
          <w:rFonts w:hint="eastAsia"/>
          <w:lang w:val="en-US" w:eastAsia="zh-CN"/>
        </w:rPr>
        <w:t xml:space="preserve"> </w:t>
      </w:r>
      <w:r>
        <w:t>系统需求分析</w:t>
      </w:r>
      <w:bookmarkEnd w:id="65"/>
      <w:bookmarkEnd w:id="66"/>
      <w:bookmarkEnd w:id="67"/>
    </w:p>
    <w:p w14:paraId="17EBAF4C">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68" w:name="_Toc23518"/>
      <w:bookmarkStart w:id="69" w:name="_Toc20088"/>
      <w:r>
        <w:t>本章根据任务书、开题报告、现有系统代码和前期测试情况，对系统需求进行整理。当前系统不是一个简单的代码生成页面，而是一个</w:t>
      </w:r>
      <w:r>
        <w:rPr>
          <w:rFonts w:hint="eastAsia"/>
          <w:lang w:val="en-US" w:eastAsia="zh-CN"/>
        </w:rPr>
        <w:t>具有</w:t>
      </w:r>
      <w:r>
        <w:t>代码生成、测试执行、反馈分析、自动修复、版本管理和实验评估</w:t>
      </w:r>
      <w:r>
        <w:rPr>
          <w:rFonts w:hint="eastAsia"/>
          <w:lang w:val="en-US" w:eastAsia="zh-CN"/>
        </w:rPr>
        <w:t>功能</w:t>
      </w:r>
      <w:r>
        <w:t>的</w:t>
      </w:r>
      <w:r>
        <w:rPr>
          <w:rFonts w:hint="eastAsia"/>
          <w:lang w:val="en-US" w:eastAsia="zh-CN"/>
        </w:rPr>
        <w:t>可视化</w:t>
      </w:r>
      <w:r>
        <w:t>平台。所以，需求分析不能</w:t>
      </w:r>
      <w:r>
        <w:rPr>
          <w:rFonts w:hint="eastAsia"/>
          <w:lang w:val="en-US" w:eastAsia="zh-CN"/>
        </w:rPr>
        <w:t>就</w:t>
      </w:r>
      <w:r>
        <w:t>只写</w:t>
      </w:r>
      <w:r>
        <w:rPr>
          <w:rFonts w:ascii="宋体" w:hAnsi="宋体" w:eastAsia="宋体"/>
        </w:rPr>
        <w:t>“</w:t>
      </w:r>
      <w:r>
        <w:t>用户输入题目、系统返回代码</w:t>
      </w:r>
      <w:r>
        <w:rPr>
          <w:rFonts w:ascii="宋体" w:hAnsi="宋体" w:eastAsia="宋体"/>
        </w:rPr>
        <w:t>”</w:t>
      </w:r>
      <w:r>
        <w:rPr>
          <w:rFonts w:hint="eastAsia"/>
          <w:lang w:eastAsia="zh-CN"/>
        </w:rPr>
        <w:t>，</w:t>
      </w:r>
      <w:r>
        <w:rPr>
          <w:rFonts w:hint="eastAsia"/>
          <w:lang w:val="en-US" w:eastAsia="zh-CN"/>
        </w:rPr>
        <w:t>而是去</w:t>
      </w:r>
      <w:r>
        <w:t>说明用户</w:t>
      </w:r>
      <w:r>
        <w:rPr>
          <w:rFonts w:hint="eastAsia"/>
          <w:lang w:val="en-US" w:eastAsia="zh-CN"/>
        </w:rPr>
        <w:t>应该如何去</w:t>
      </w:r>
      <w:r>
        <w:t>使用系统，后端</w:t>
      </w:r>
      <w:r>
        <w:rPr>
          <w:rFonts w:hint="eastAsia"/>
          <w:lang w:val="en-US" w:eastAsia="zh-CN"/>
        </w:rPr>
        <w:t>如何去</w:t>
      </w:r>
      <w:r>
        <w:t>组织修复流程，数据库</w:t>
      </w:r>
      <w:r>
        <w:rPr>
          <w:rFonts w:hint="eastAsia"/>
          <w:lang w:val="en-US" w:eastAsia="zh-CN"/>
        </w:rPr>
        <w:t>如何去</w:t>
      </w:r>
      <w:r>
        <w:t>保存过程记录，以及执行环境需要受到哪些约束。</w:t>
      </w:r>
    </w:p>
    <w:p w14:paraId="2D58789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目前，系统已经形成了Vue3前端工作台和FastAPI后端服务组成的前后端分离结构。前端主要负责题目输入</w:t>
      </w:r>
      <w:r>
        <w:rPr>
          <w:rFonts w:hint="eastAsia"/>
          <w:lang w:val="en-US" w:eastAsia="zh-CN"/>
        </w:rPr>
        <w:t>与</w:t>
      </w:r>
      <w:r>
        <w:t>任务配置、代码查看</w:t>
      </w:r>
      <w:r>
        <w:rPr>
          <w:rFonts w:hint="eastAsia"/>
          <w:lang w:val="en-US" w:eastAsia="zh-CN"/>
        </w:rPr>
        <w:t>与版本时间线对比</w:t>
      </w:r>
      <w:r>
        <w:t>、</w:t>
      </w:r>
      <w:r>
        <w:rPr>
          <w:rFonts w:hint="eastAsia"/>
          <w:lang w:val="en-US" w:eastAsia="zh-CN"/>
        </w:rPr>
        <w:t>执行</w:t>
      </w:r>
      <w:r>
        <w:t>反馈展示、</w:t>
      </w:r>
      <w:r>
        <w:rPr>
          <w:rFonts w:hint="eastAsia"/>
          <w:lang w:val="en-US" w:eastAsia="zh-CN"/>
        </w:rPr>
        <w:t>测试用例结果展示</w:t>
      </w:r>
      <w:r>
        <w:t>和实验结果呈现。后端则围绕task、run、version、case、trace、plan、lesson、experiment等对象组织业务逻辑。本章按照需求获取、需求分析、需求规约和需求验证四个部分展开。</w:t>
      </w:r>
    </w:p>
    <w:p w14:paraId="7B1BE025">
      <w:pPr>
        <w:pStyle w:val="3"/>
        <w:bidi w:val="0"/>
        <w:ind w:left="0" w:leftChars="0" w:firstLine="0" w:firstLineChars="0"/>
      </w:pPr>
      <w:bookmarkStart w:id="70" w:name="_Toc3142"/>
      <w:r>
        <w:t>3.1</w:t>
      </w:r>
      <w:r>
        <w:rPr>
          <w:rFonts w:hint="eastAsia"/>
          <w:lang w:val="en-US" w:eastAsia="zh-CN"/>
        </w:rPr>
        <w:t xml:space="preserve"> </w:t>
      </w:r>
      <w:r>
        <w:t>需求获取</w:t>
      </w:r>
      <w:bookmarkEnd w:id="68"/>
      <w:bookmarkEnd w:id="69"/>
      <w:bookmarkEnd w:id="70"/>
    </w:p>
    <w:p w14:paraId="38D79736">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pPr>
      <w:r>
        <w:rPr>
          <w:rFonts w:hint="eastAsia"/>
          <w:lang w:val="en-US" w:eastAsia="zh-CN"/>
        </w:rPr>
        <w:t>业务用例图</w:t>
      </w:r>
      <w:r>
        <w:t>如图3.1所示。</w:t>
      </w:r>
    </w:p>
    <w:p w14:paraId="6AB5CBBE">
      <w:pPr>
        <w:spacing w:line="360" w:lineRule="auto"/>
      </w:pPr>
    </w:p>
    <w:p w14:paraId="0AEC5304">
      <w:pPr>
        <w:spacing w:line="360" w:lineRule="auto"/>
        <w:jc w:val="center"/>
      </w:pPr>
      <w:r>
        <w:rPr>
          <w:rFonts w:ascii="宋体" w:hAnsi="宋体" w:eastAsia="宋体" w:cs="宋体"/>
          <w:kern w:val="0"/>
          <w:sz w:val="24"/>
          <w:szCs w:val="24"/>
          <w:lang w:val="en-US" w:eastAsia="zh-CN" w:bidi="ar"/>
        </w:rPr>
        <w:drawing>
          <wp:inline distT="0" distB="0" distL="114300" distR="114300">
            <wp:extent cx="4022090" cy="2657475"/>
            <wp:effectExtent l="0" t="0" r="0" b="952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30"/>
                    <a:stretch>
                      <a:fillRect/>
                    </a:stretch>
                  </pic:blipFill>
                  <pic:spPr>
                    <a:xfrm>
                      <a:off x="0" y="0"/>
                      <a:ext cx="4022090" cy="2657475"/>
                    </a:xfrm>
                    <a:prstGeom prst="rect">
                      <a:avLst/>
                    </a:prstGeom>
                    <a:noFill/>
                    <a:ln w="9525">
                      <a:noFill/>
                    </a:ln>
                  </pic:spPr>
                </pic:pic>
              </a:graphicData>
            </a:graphic>
          </wp:inline>
        </w:drawing>
      </w:r>
    </w:p>
    <w:p w14:paraId="545F365A">
      <w:pPr>
        <w:spacing w:before="120" w:after="120" w:line="360" w:lineRule="auto"/>
        <w:jc w:val="center"/>
        <w:rPr>
          <w:sz w:val="21"/>
          <w:szCs w:val="21"/>
        </w:rPr>
      </w:pPr>
      <w:r>
        <w:rPr>
          <w:sz w:val="21"/>
          <w:szCs w:val="21"/>
        </w:rPr>
        <w:t>图3.1 业务用例图</w:t>
      </w:r>
    </w:p>
    <w:p w14:paraId="725F4BCB">
      <w:pPr>
        <w:spacing w:before="120" w:after="120" w:line="360" w:lineRule="auto"/>
        <w:jc w:val="both"/>
      </w:pPr>
    </w:p>
    <w:p w14:paraId="1E2CEC6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pPr>
      <w:bookmarkStart w:id="71" w:name="_Toc19077"/>
      <w:bookmarkStart w:id="72" w:name="_Toc15594"/>
      <w:r>
        <w:rPr>
          <w:rFonts w:ascii="Times New Roman" w:hAnsi="Times New Roman" w:eastAsia="宋体"/>
          <w:color w:val="000000"/>
          <w:sz w:val="24"/>
        </w:rPr>
        <w:t>本系统的需求</w:t>
      </w:r>
      <w:r>
        <w:rPr>
          <w:rFonts w:hint="eastAsia"/>
          <w:color w:val="000000"/>
          <w:sz w:val="24"/>
          <w:lang w:val="en-US" w:eastAsia="zh-CN"/>
        </w:rPr>
        <w:t>并</w:t>
      </w:r>
      <w:r>
        <w:rPr>
          <w:rFonts w:ascii="Times New Roman" w:hAnsi="Times New Roman" w:eastAsia="宋体"/>
          <w:color w:val="000000"/>
          <w:sz w:val="24"/>
        </w:rPr>
        <w:t>不是一开始就完全确定的，而是在课题要求、相关研究和实际开发过程中逐步</w:t>
      </w:r>
      <w:r>
        <w:rPr>
          <w:rFonts w:hint="eastAsia"/>
          <w:color w:val="000000"/>
          <w:sz w:val="24"/>
          <w:lang w:val="en-US" w:eastAsia="zh-CN"/>
        </w:rPr>
        <w:t>分析</w:t>
      </w:r>
      <w:r>
        <w:rPr>
          <w:rFonts w:ascii="Times New Roman" w:hAnsi="Times New Roman" w:eastAsia="宋体"/>
          <w:color w:val="000000"/>
          <w:sz w:val="24"/>
        </w:rPr>
        <w:t>出来的。最初关注的是大语言模型生成代码后</w:t>
      </w:r>
      <w:r>
        <w:rPr>
          <w:rFonts w:ascii="宋体" w:hAnsi="宋体" w:eastAsia="宋体"/>
          <w:color w:val="000000"/>
          <w:sz w:val="24"/>
        </w:rPr>
        <w:t>“</w:t>
      </w:r>
      <w:r>
        <w:rPr>
          <w:rFonts w:ascii="Times New Roman" w:hAnsi="Times New Roman" w:eastAsia="宋体"/>
          <w:color w:val="000000"/>
          <w:sz w:val="24"/>
        </w:rPr>
        <w:t>看起来正确但不一定能运行</w:t>
      </w:r>
      <w:r>
        <w:rPr>
          <w:rFonts w:ascii="宋体" w:hAnsi="宋体" w:eastAsia="宋体"/>
          <w:color w:val="000000"/>
          <w:sz w:val="24"/>
        </w:rPr>
        <w:t>”</w:t>
      </w:r>
      <w:r>
        <w:rPr>
          <w:rFonts w:ascii="Times New Roman" w:hAnsi="Times New Roman" w:eastAsia="宋体"/>
          <w:color w:val="000000"/>
          <w:sz w:val="24"/>
        </w:rPr>
        <w:t>的问题。随着系统原型不断完善，需求逐渐从单次代码生成扩展</w:t>
      </w:r>
      <w:r>
        <w:rPr>
          <w:rFonts w:hint="eastAsia"/>
          <w:color w:val="000000"/>
          <w:sz w:val="24"/>
          <w:lang w:val="en-US" w:eastAsia="zh-CN"/>
        </w:rPr>
        <w:t>成</w:t>
      </w:r>
      <w:r>
        <w:rPr>
          <w:rFonts w:ascii="Times New Roman" w:hAnsi="Times New Roman" w:eastAsia="宋体"/>
          <w:color w:val="000000"/>
          <w:sz w:val="24"/>
        </w:rPr>
        <w:t>一个可以展示</w:t>
      </w:r>
      <w:r>
        <w:rPr>
          <w:rFonts w:hint="eastAsia"/>
          <w:color w:val="000000"/>
          <w:sz w:val="24"/>
          <w:lang w:val="en-US" w:eastAsia="zh-CN"/>
        </w:rPr>
        <w:t>代码</w:t>
      </w:r>
      <w:r>
        <w:rPr>
          <w:rFonts w:ascii="Times New Roman" w:hAnsi="Times New Roman" w:eastAsia="宋体"/>
          <w:color w:val="000000"/>
          <w:sz w:val="24"/>
        </w:rPr>
        <w:t>生成、执行反馈、</w:t>
      </w:r>
      <w:r>
        <w:rPr>
          <w:rFonts w:hint="eastAsia"/>
          <w:color w:val="000000"/>
          <w:sz w:val="24"/>
          <w:lang w:val="en-US" w:eastAsia="zh-CN"/>
        </w:rPr>
        <w:t>错误</w:t>
      </w:r>
      <w:r>
        <w:rPr>
          <w:rFonts w:ascii="Times New Roman" w:hAnsi="Times New Roman" w:eastAsia="宋体"/>
          <w:color w:val="000000"/>
          <w:sz w:val="24"/>
        </w:rPr>
        <w:t>分析和修复过程</w:t>
      </w:r>
      <w:r>
        <w:rPr>
          <w:rFonts w:hint="eastAsia"/>
          <w:color w:val="000000"/>
          <w:sz w:val="24"/>
          <w:lang w:val="en-US" w:eastAsia="zh-CN"/>
        </w:rPr>
        <w:t>等等功能的</w:t>
      </w:r>
      <w:r>
        <w:rPr>
          <w:rFonts w:ascii="Times New Roman" w:hAnsi="Times New Roman" w:eastAsia="宋体"/>
          <w:color w:val="000000"/>
          <w:sz w:val="24"/>
        </w:rPr>
        <w:t>可视化平台。</w:t>
      </w:r>
    </w:p>
    <w:p w14:paraId="047F8AB1">
      <w:pPr>
        <w:pStyle w:val="4"/>
        <w:bidi w:val="0"/>
        <w:ind w:left="0" w:leftChars="0" w:firstLine="0" w:firstLineChars="0"/>
      </w:pPr>
      <w:bookmarkStart w:id="73" w:name="_Toc1099"/>
      <w:r>
        <w:t>3.1.1</w:t>
      </w:r>
      <w:r>
        <w:rPr>
          <w:rFonts w:hint="eastAsia"/>
          <w:lang w:val="en-US" w:eastAsia="zh-CN"/>
        </w:rPr>
        <w:t xml:space="preserve"> </w:t>
      </w:r>
      <w:r>
        <w:t>需求来源</w:t>
      </w:r>
      <w:bookmarkEnd w:id="71"/>
      <w:bookmarkEnd w:id="72"/>
      <w:bookmarkEnd w:id="73"/>
    </w:p>
    <w:p w14:paraId="5D70B685">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hint="eastAsia"/>
          <w:color w:val="000000"/>
          <w:sz w:val="24"/>
          <w:lang w:val="en-US" w:eastAsia="zh-CN"/>
        </w:rPr>
        <w:t>1）</w:t>
      </w:r>
      <w:r>
        <w:rPr>
          <w:rFonts w:ascii="Times New Roman" w:hAnsi="Times New Roman" w:eastAsia="宋体"/>
          <w:color w:val="000000"/>
          <w:sz w:val="24"/>
        </w:rPr>
        <w:t>第一类需求来自毕业设计任务书和开题报告。任务书中要求系统具备代码生成、沙箱执行、反馈捕获与分析、自修复迭代和可视化交互能力。开题报告中还</w:t>
      </w:r>
      <w:r>
        <w:rPr>
          <w:rFonts w:hint="eastAsia"/>
          <w:color w:val="000000"/>
          <w:sz w:val="24"/>
          <w:lang w:val="en-US" w:eastAsia="zh-CN"/>
        </w:rPr>
        <w:t>额外添加</w:t>
      </w:r>
      <w:r>
        <w:rPr>
          <w:rFonts w:ascii="Times New Roman" w:hAnsi="Times New Roman" w:eastAsia="宋体"/>
          <w:color w:val="000000"/>
          <w:sz w:val="24"/>
        </w:rPr>
        <w:t>了运行轨迹、结构化反馈、历史修复记录和回滚控制</w:t>
      </w:r>
      <w:r>
        <w:rPr>
          <w:rFonts w:hint="eastAsia"/>
          <w:color w:val="000000"/>
          <w:sz w:val="24"/>
          <w:lang w:val="en-US" w:eastAsia="zh-CN"/>
        </w:rPr>
        <w:t>等需求</w:t>
      </w:r>
      <w:r>
        <w:rPr>
          <w:rFonts w:ascii="Times New Roman" w:hAnsi="Times New Roman" w:eastAsia="宋体"/>
          <w:color w:val="000000"/>
          <w:sz w:val="24"/>
        </w:rPr>
        <w:t>。由此可以看出，本系统不</w:t>
      </w:r>
      <w:r>
        <w:rPr>
          <w:rFonts w:hint="eastAsia"/>
          <w:color w:val="000000"/>
          <w:sz w:val="24"/>
          <w:lang w:val="en-US" w:eastAsia="zh-CN"/>
        </w:rPr>
        <w:t>仅仅要</w:t>
      </w:r>
      <w:r>
        <w:rPr>
          <w:rFonts w:ascii="Times New Roman" w:hAnsi="Times New Roman" w:eastAsia="宋体"/>
          <w:color w:val="000000"/>
          <w:sz w:val="24"/>
        </w:rPr>
        <w:t>做一个调用大模型的页面，</w:t>
      </w:r>
      <w:r>
        <w:rPr>
          <w:rFonts w:hint="eastAsia"/>
          <w:color w:val="000000"/>
          <w:sz w:val="24"/>
          <w:lang w:val="en-US" w:eastAsia="zh-CN"/>
        </w:rPr>
        <w:t>更</w:t>
      </w:r>
      <w:r>
        <w:rPr>
          <w:rFonts w:ascii="Times New Roman" w:hAnsi="Times New Roman" w:eastAsia="宋体"/>
          <w:color w:val="000000"/>
          <w:sz w:val="24"/>
        </w:rPr>
        <w:t>要把生成代码之后的验证与修复过程真正</w:t>
      </w:r>
      <w:r>
        <w:rPr>
          <w:rFonts w:hint="eastAsia"/>
          <w:color w:val="000000"/>
          <w:sz w:val="24"/>
          <w:lang w:val="en-US" w:eastAsia="zh-CN"/>
        </w:rPr>
        <w:t>地</w:t>
      </w:r>
      <w:r>
        <w:rPr>
          <w:rFonts w:ascii="Times New Roman" w:hAnsi="Times New Roman" w:eastAsia="宋体"/>
          <w:color w:val="000000"/>
          <w:sz w:val="24"/>
        </w:rPr>
        <w:t>串起来。</w:t>
      </w:r>
    </w:p>
    <w:p w14:paraId="3064DF82">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hint="eastAsia"/>
          <w:color w:val="000000"/>
          <w:sz w:val="24"/>
          <w:lang w:val="en-US" w:eastAsia="zh-CN"/>
        </w:rPr>
        <w:t>2）</w:t>
      </w:r>
      <w:r>
        <w:rPr>
          <w:rFonts w:ascii="Times New Roman" w:hAnsi="Times New Roman" w:eastAsia="宋体"/>
          <w:color w:val="000000"/>
          <w:sz w:val="24"/>
        </w:rPr>
        <w:t>第二类需求来自相关研究，尤其是TraceCoder中的思路。该研究中的Instrumentation、Analysis、Repair多阶段协作，以及Historical Lesson Learning和Rollback Mechanism，为本项目提供了比较清晰的参考方向。不过，本项目并不是完整</w:t>
      </w:r>
      <w:r>
        <w:rPr>
          <w:rFonts w:hint="eastAsia"/>
          <w:color w:val="000000"/>
          <w:sz w:val="24"/>
          <w:lang w:val="en-US" w:eastAsia="zh-CN"/>
        </w:rPr>
        <w:t>地去</w:t>
      </w:r>
      <w:r>
        <w:rPr>
          <w:rFonts w:ascii="Times New Roman" w:hAnsi="Times New Roman" w:eastAsia="宋体"/>
          <w:color w:val="000000"/>
          <w:sz w:val="24"/>
        </w:rPr>
        <w:t>复现TraceCoder论文</w:t>
      </w:r>
      <w:r>
        <w:rPr>
          <w:rFonts w:hint="eastAsia"/>
          <w:color w:val="000000"/>
          <w:sz w:val="24"/>
          <w:lang w:val="en-US" w:eastAsia="zh-CN"/>
        </w:rPr>
        <w:t>中的</w:t>
      </w:r>
      <w:r>
        <w:rPr>
          <w:rFonts w:ascii="Times New Roman" w:hAnsi="Times New Roman" w:eastAsia="宋体"/>
          <w:color w:val="000000"/>
          <w:sz w:val="24"/>
        </w:rPr>
        <w:t>系统，而是</w:t>
      </w:r>
      <w:r>
        <w:rPr>
          <w:rFonts w:hint="eastAsia"/>
          <w:color w:val="000000"/>
          <w:sz w:val="24"/>
          <w:lang w:val="en-US" w:eastAsia="zh-CN"/>
        </w:rPr>
        <w:t>提取核心思路去</w:t>
      </w:r>
      <w:r>
        <w:rPr>
          <w:rFonts w:ascii="Times New Roman" w:hAnsi="Times New Roman" w:eastAsia="宋体"/>
          <w:color w:val="000000"/>
          <w:sz w:val="24"/>
        </w:rPr>
        <w:t>做</w:t>
      </w:r>
      <w:r>
        <w:rPr>
          <w:rFonts w:hint="eastAsia"/>
          <w:color w:val="000000"/>
          <w:sz w:val="24"/>
          <w:lang w:eastAsia="zh-CN"/>
        </w:rPr>
        <w:t>了</w:t>
      </w:r>
      <w:r>
        <w:rPr>
          <w:rFonts w:hint="eastAsia"/>
          <w:color w:val="000000"/>
          <w:sz w:val="24"/>
          <w:lang w:val="en-US" w:eastAsia="zh-CN"/>
        </w:rPr>
        <w:t>一个</w:t>
      </w:r>
      <w:r>
        <w:rPr>
          <w:rFonts w:ascii="Times New Roman" w:hAnsi="Times New Roman" w:eastAsia="宋体"/>
          <w:color w:val="000000"/>
          <w:sz w:val="24"/>
        </w:rPr>
        <w:t>工程化简化</w:t>
      </w:r>
      <w:r>
        <w:rPr>
          <w:rFonts w:hint="eastAsia"/>
          <w:color w:val="000000"/>
          <w:sz w:val="24"/>
          <w:lang w:val="en-US" w:eastAsia="zh-CN"/>
        </w:rPr>
        <w:t>版的系统</w:t>
      </w:r>
      <w:r>
        <w:rPr>
          <w:rFonts w:ascii="Times New Roman" w:hAnsi="Times New Roman" w:eastAsia="宋体"/>
          <w:color w:val="000000"/>
          <w:sz w:val="24"/>
        </w:rPr>
        <w:t>实现。</w:t>
      </w:r>
    </w:p>
    <w:p w14:paraId="6F34BB07">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color w:val="000000"/>
          <w:sz w:val="24"/>
          <w:lang w:val="en-US" w:eastAsia="zh-CN"/>
        </w:rPr>
      </w:pPr>
      <w:r>
        <w:rPr>
          <w:rFonts w:hint="eastAsia"/>
          <w:color w:val="000000"/>
          <w:sz w:val="24"/>
          <w:lang w:val="en-US" w:eastAsia="zh-CN"/>
        </w:rPr>
        <w:t>3）</w:t>
      </w:r>
      <w:r>
        <w:rPr>
          <w:rFonts w:ascii="Times New Roman" w:hAnsi="Times New Roman" w:eastAsia="宋体"/>
          <w:color w:val="000000"/>
          <w:sz w:val="24"/>
        </w:rPr>
        <w:t>第三类需求来自实际开发过程。前端已经实现登录页、工作台、历史任务、数据集、实验评估和系统设置等页面；后端也按照api、svc、agent、sand、models、repo等目录进行划分。在开发过程中，系统还处理过AI生成测试用例识别、测试块与共享准备区分、函数级和类文件级题库、rollback复测、任务报告导出等问题。这些问题反过来也补充了系统需求，</w:t>
      </w:r>
      <w:r>
        <w:rPr>
          <w:rFonts w:hint="eastAsia"/>
          <w:color w:val="000000"/>
          <w:sz w:val="24"/>
          <w:lang w:val="en-US" w:eastAsia="zh-CN"/>
        </w:rPr>
        <w:t>让</w:t>
      </w:r>
      <w:r>
        <w:rPr>
          <w:rFonts w:ascii="Times New Roman" w:hAnsi="Times New Roman" w:eastAsia="宋体"/>
          <w:color w:val="000000"/>
          <w:sz w:val="24"/>
        </w:rPr>
        <w:t>需求</w:t>
      </w:r>
      <w:r>
        <w:rPr>
          <w:rFonts w:hint="eastAsia"/>
          <w:color w:val="000000"/>
          <w:sz w:val="24"/>
          <w:lang w:val="en-US" w:eastAsia="zh-CN"/>
        </w:rPr>
        <w:t>没有</w:t>
      </w:r>
      <w:r>
        <w:rPr>
          <w:rFonts w:ascii="Times New Roman" w:hAnsi="Times New Roman" w:eastAsia="宋体"/>
          <w:color w:val="000000"/>
          <w:sz w:val="24"/>
        </w:rPr>
        <w:t>停留在概念层面。</w:t>
      </w:r>
    </w:p>
    <w:p w14:paraId="7BD23BAF">
      <w:pPr>
        <w:spacing w:before="0" w:after="0" w:line="360" w:lineRule="auto"/>
        <w:ind w:firstLine="480" w:firstLineChars="200"/>
        <w:jc w:val="both"/>
        <w:rPr>
          <w:rFonts w:ascii="Times New Roman" w:hAnsi="Times New Roman" w:eastAsia="宋体"/>
          <w:color w:val="000000"/>
          <w:sz w:val="24"/>
        </w:rPr>
      </w:pPr>
      <w:r>
        <w:t>需求获取来源与对应结果如表3.1所示。</w:t>
      </w:r>
    </w:p>
    <w:p w14:paraId="0883DEE0">
      <w:pPr>
        <w:spacing w:before="0" w:after="0" w:line="360" w:lineRule="auto"/>
        <w:ind w:firstLine="420" w:firstLineChars="200"/>
        <w:jc w:val="left"/>
        <w:rPr>
          <w:rFonts w:ascii="Times New Roman" w:hAnsi="Times New Roman" w:eastAsia="宋体"/>
          <w:color w:val="000000"/>
          <w:sz w:val="21"/>
          <w:szCs w:val="21"/>
        </w:rPr>
      </w:pPr>
    </w:p>
    <w:p w14:paraId="249DBF57">
      <w:pPr>
        <w:spacing w:before="120" w:after="120" w:line="360" w:lineRule="auto"/>
        <w:ind w:firstLine="420" w:firstLineChars="200"/>
        <w:jc w:val="center"/>
        <w:rPr>
          <w:rFonts w:ascii="Times New Roman" w:hAnsi="Times New Roman" w:eastAsia="宋体"/>
          <w:color w:val="000000"/>
          <w:sz w:val="21"/>
        </w:rPr>
      </w:pPr>
      <w:r>
        <w:rPr>
          <w:rFonts w:ascii="Times New Roman" w:hAnsi="Times New Roman" w:eastAsia="宋体"/>
          <w:color w:val="000000"/>
          <w:sz w:val="21"/>
        </w:rPr>
        <w:t>表3.1</w:t>
      </w:r>
      <w:r>
        <w:rPr>
          <w:rFonts w:hint="eastAsia"/>
          <w:color w:val="000000"/>
          <w:sz w:val="21"/>
          <w:lang w:val="en-US" w:eastAsia="zh-CN"/>
        </w:rPr>
        <w:t xml:space="preserve"> </w:t>
      </w:r>
      <w:r>
        <w:rPr>
          <w:rFonts w:ascii="Times New Roman" w:hAnsi="Times New Roman" w:eastAsia="宋体"/>
          <w:color w:val="000000"/>
          <w:sz w:val="21"/>
        </w:rPr>
        <w:t>需求获取来源与对应结果</w:t>
      </w:r>
    </w:p>
    <w:tbl>
      <w:tblPr>
        <w:tblStyle w:val="13"/>
        <w:tblW w:w="4961"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6"/>
        <w:gridCol w:w="2795"/>
        <w:gridCol w:w="3886"/>
      </w:tblGrid>
      <w:tr w14:paraId="44740B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37"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01C56CED">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需求来源</w:t>
            </w:r>
          </w:p>
        </w:tc>
        <w:tc>
          <w:tcPr>
            <w:tcW w:w="2795"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44D0E24A">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主要内容</w:t>
            </w:r>
          </w:p>
        </w:tc>
        <w:tc>
          <w:tcPr>
            <w:tcW w:w="3886"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3E41C017">
            <w:pPr>
              <w:spacing w:before="0" w:after="0" w:line="240" w:lineRule="auto"/>
              <w:ind w:left="0" w:leftChars="0" w:firstLine="0" w:firstLineChars="0"/>
              <w:jc w:val="center"/>
              <w:rPr>
                <w:rFonts w:hint="default" w:eastAsia="宋体"/>
                <w:b/>
                <w:bCs/>
                <w:sz w:val="21"/>
                <w:szCs w:val="21"/>
                <w:lang w:val="en-US" w:eastAsia="zh-CN"/>
              </w:rPr>
            </w:pPr>
            <w:r>
              <w:rPr>
                <w:rFonts w:hint="eastAsia"/>
                <w:b/>
                <w:bCs/>
                <w:sz w:val="21"/>
                <w:szCs w:val="21"/>
                <w:lang w:val="en-US" w:eastAsia="zh-CN"/>
              </w:rPr>
              <w:t>形成的系统需求</w:t>
            </w:r>
          </w:p>
        </w:tc>
      </w:tr>
      <w:tr w14:paraId="7B35F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37" w:type="dxa"/>
            <w:tcBorders>
              <w:top w:val="single" w:color="auto" w:sz="4" w:space="0"/>
              <w:insideH w:val="nil"/>
              <w:insideV w:val="nil"/>
            </w:tcBorders>
            <w:tcMar>
              <w:top w:w="120" w:type="dxa"/>
              <w:left w:w="90" w:type="dxa"/>
              <w:bottom w:w="120" w:type="dxa"/>
              <w:right w:w="90" w:type="dxa"/>
            </w:tcMar>
            <w:vAlign w:val="center"/>
          </w:tcPr>
          <w:p w14:paraId="095D7BC4">
            <w:pPr>
              <w:spacing w:before="0" w:after="0" w:line="240" w:lineRule="auto"/>
              <w:ind w:left="0" w:leftChars="0" w:firstLine="0" w:firstLineChars="0"/>
              <w:jc w:val="center"/>
            </w:pPr>
            <w:r>
              <w:rPr>
                <w:rFonts w:ascii="Times New Roman" w:hAnsi="Times New Roman" w:eastAsia="宋体"/>
                <w:b w:val="0"/>
                <w:color w:val="000000"/>
                <w:sz w:val="21"/>
              </w:rPr>
              <w:t>任务书与开题报告</w:t>
            </w:r>
          </w:p>
        </w:tc>
        <w:tc>
          <w:tcPr>
            <w:tcW w:w="2795" w:type="dxa"/>
            <w:tcBorders>
              <w:top w:val="single" w:color="auto" w:sz="4" w:space="0"/>
              <w:insideH w:val="nil"/>
              <w:insideV w:val="nil"/>
            </w:tcBorders>
            <w:tcMar>
              <w:top w:w="120" w:type="dxa"/>
              <w:left w:w="90" w:type="dxa"/>
              <w:bottom w:w="120" w:type="dxa"/>
              <w:right w:w="90" w:type="dxa"/>
            </w:tcMar>
            <w:vAlign w:val="center"/>
          </w:tcPr>
          <w:p w14:paraId="65E328B1">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代码生成、沙箱执行、</w:t>
            </w:r>
          </w:p>
          <w:p w14:paraId="654350FB">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执行反馈、自修复迭代、</w:t>
            </w:r>
          </w:p>
          <w:p w14:paraId="5C458159">
            <w:pPr>
              <w:spacing w:before="0" w:after="0" w:line="240" w:lineRule="auto"/>
              <w:ind w:left="0" w:leftChars="0" w:firstLine="0" w:firstLineChars="0"/>
              <w:jc w:val="center"/>
            </w:pPr>
            <w:r>
              <w:rPr>
                <w:rFonts w:ascii="Times New Roman" w:hAnsi="Times New Roman" w:eastAsia="宋体"/>
                <w:b w:val="0"/>
                <w:color w:val="000000"/>
                <w:sz w:val="21"/>
              </w:rPr>
              <w:t>可视化交互</w:t>
            </w:r>
          </w:p>
        </w:tc>
        <w:tc>
          <w:tcPr>
            <w:tcW w:w="3886" w:type="dxa"/>
            <w:tcBorders>
              <w:top w:val="single" w:color="auto" w:sz="4" w:space="0"/>
              <w:insideH w:val="nil"/>
              <w:insideV w:val="nil"/>
            </w:tcBorders>
            <w:tcMar>
              <w:top w:w="120" w:type="dxa"/>
              <w:left w:w="90" w:type="dxa"/>
              <w:bottom w:w="120" w:type="dxa"/>
              <w:right w:w="90" w:type="dxa"/>
            </w:tcMar>
            <w:vAlign w:val="center"/>
          </w:tcPr>
          <w:p w14:paraId="6991305E">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系统需要具备完整的生成、</w:t>
            </w:r>
          </w:p>
          <w:p w14:paraId="52F700BF">
            <w:pPr>
              <w:spacing w:before="0" w:after="0" w:line="240" w:lineRule="auto"/>
              <w:ind w:left="0" w:leftChars="0" w:firstLine="0" w:firstLineChars="0"/>
              <w:jc w:val="center"/>
            </w:pPr>
            <w:r>
              <w:rPr>
                <w:rFonts w:ascii="Times New Roman" w:hAnsi="Times New Roman" w:eastAsia="宋体"/>
                <w:b w:val="0"/>
                <w:color w:val="000000"/>
                <w:sz w:val="21"/>
              </w:rPr>
              <w:t>执行、反馈、修复闭环</w:t>
            </w:r>
          </w:p>
        </w:tc>
      </w:tr>
    </w:tbl>
    <w:p w14:paraId="3027489F">
      <w:pPr>
        <w:spacing w:before="120" w:after="120" w:line="360" w:lineRule="auto"/>
        <w:ind w:firstLine="420" w:firstLineChars="200"/>
        <w:jc w:val="center"/>
        <w:rPr>
          <w:rFonts w:hint="eastAsia" w:eastAsia="宋体"/>
          <w:lang w:eastAsia="zh-CN"/>
        </w:rPr>
      </w:pPr>
      <w:bookmarkStart w:id="74" w:name="_Toc25155"/>
      <w:bookmarkStart w:id="75" w:name="_Toc5632"/>
      <w:r>
        <w:rPr>
          <w:rFonts w:ascii="Times New Roman" w:hAnsi="Times New Roman" w:eastAsia="宋体"/>
          <w:color w:val="000000"/>
          <w:sz w:val="21"/>
        </w:rPr>
        <w:t>表3.1</w:t>
      </w:r>
      <w:r>
        <w:rPr>
          <w:rFonts w:hint="eastAsia"/>
          <w:color w:val="000000"/>
          <w:sz w:val="21"/>
          <w:lang w:val="en-US" w:eastAsia="zh-CN"/>
        </w:rPr>
        <w:t xml:space="preserve"> </w:t>
      </w:r>
      <w:r>
        <w:rPr>
          <w:rFonts w:ascii="Times New Roman" w:hAnsi="Times New Roman" w:eastAsia="宋体"/>
          <w:color w:val="000000"/>
          <w:sz w:val="21"/>
        </w:rPr>
        <w:t>需求获取来源与对应结果</w:t>
      </w:r>
      <w:r>
        <w:rPr>
          <w:rFonts w:hint="eastAsia"/>
          <w:color w:val="000000"/>
          <w:sz w:val="21"/>
          <w:lang w:eastAsia="zh-CN"/>
        </w:rPr>
        <w:t>（</w:t>
      </w:r>
      <w:r>
        <w:rPr>
          <w:rFonts w:hint="eastAsia"/>
          <w:color w:val="000000"/>
          <w:sz w:val="21"/>
          <w:lang w:val="en-US" w:eastAsia="zh-CN"/>
        </w:rPr>
        <w:t>续</w:t>
      </w:r>
      <w:r>
        <w:rPr>
          <w:rFonts w:hint="eastAsia"/>
          <w:color w:val="000000"/>
          <w:sz w:val="21"/>
          <w:lang w:eastAsia="zh-CN"/>
        </w:rPr>
        <w:t>）</w:t>
      </w:r>
    </w:p>
    <w:tbl>
      <w:tblPr>
        <w:tblStyle w:val="13"/>
        <w:tblW w:w="4754"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5"/>
        <w:gridCol w:w="2679"/>
        <w:gridCol w:w="3724"/>
      </w:tblGrid>
      <w:tr w14:paraId="3FA41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jc w:val="center"/>
        </w:trPr>
        <w:tc>
          <w:tcPr>
            <w:tcW w:w="1856"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77B11890">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需求来源</w:t>
            </w:r>
          </w:p>
        </w:tc>
        <w:tc>
          <w:tcPr>
            <w:tcW w:w="2679"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3952FBAC">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主要内容</w:t>
            </w:r>
          </w:p>
        </w:tc>
        <w:tc>
          <w:tcPr>
            <w:tcW w:w="3724" w:type="dxa"/>
            <w:tcBorders>
              <w:top w:val="single" w:color="auto" w:sz="4" w:space="0"/>
              <w:bottom w:val="single" w:color="auto" w:sz="4" w:space="0"/>
              <w:insideH w:val="nil"/>
              <w:insideV w:val="nil"/>
            </w:tcBorders>
            <w:tcMar>
              <w:top w:w="120" w:type="dxa"/>
              <w:left w:w="90" w:type="dxa"/>
              <w:bottom w:w="120" w:type="dxa"/>
              <w:right w:w="90" w:type="dxa"/>
            </w:tcMar>
            <w:vAlign w:val="center"/>
          </w:tcPr>
          <w:p w14:paraId="229592A3">
            <w:pPr>
              <w:spacing w:before="0" w:after="0" w:line="240" w:lineRule="auto"/>
              <w:ind w:left="0" w:leftChars="0" w:firstLine="0" w:firstLineChars="0"/>
              <w:jc w:val="center"/>
              <w:rPr>
                <w:rFonts w:hint="default" w:eastAsia="宋体"/>
                <w:b/>
                <w:bCs/>
                <w:sz w:val="21"/>
                <w:szCs w:val="21"/>
                <w:lang w:val="en-US" w:eastAsia="zh-CN"/>
              </w:rPr>
            </w:pPr>
            <w:r>
              <w:rPr>
                <w:rFonts w:hint="eastAsia"/>
                <w:b/>
                <w:bCs/>
                <w:sz w:val="21"/>
                <w:szCs w:val="21"/>
                <w:lang w:val="en-US" w:eastAsia="zh-CN"/>
              </w:rPr>
              <w:t>形成的系统需求</w:t>
            </w:r>
          </w:p>
        </w:tc>
      </w:tr>
      <w:tr w14:paraId="6B6EF5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9" w:hRule="atLeast"/>
          <w:jc w:val="center"/>
        </w:trPr>
        <w:tc>
          <w:tcPr>
            <w:tcW w:w="1856" w:type="dxa"/>
            <w:tcBorders>
              <w:top w:val="single" w:color="auto" w:sz="4" w:space="0"/>
              <w:insideH w:val="nil"/>
              <w:insideV w:val="nil"/>
            </w:tcBorders>
            <w:tcMar>
              <w:top w:w="120" w:type="dxa"/>
              <w:left w:w="90" w:type="dxa"/>
              <w:bottom w:w="120" w:type="dxa"/>
              <w:right w:w="90" w:type="dxa"/>
            </w:tcMar>
            <w:vAlign w:val="center"/>
          </w:tcPr>
          <w:p w14:paraId="6F19BED2">
            <w:pPr>
              <w:spacing w:before="0" w:after="0" w:line="240" w:lineRule="auto"/>
              <w:ind w:left="0" w:leftChars="0" w:firstLine="0" w:firstLineChars="0"/>
              <w:jc w:val="center"/>
            </w:pPr>
            <w:r>
              <w:rPr>
                <w:rFonts w:ascii="Times New Roman" w:hAnsi="Times New Roman" w:eastAsia="宋体"/>
                <w:b w:val="0"/>
                <w:color w:val="000000"/>
                <w:sz w:val="21"/>
              </w:rPr>
              <w:t>相关研究材料</w:t>
            </w:r>
          </w:p>
        </w:tc>
        <w:tc>
          <w:tcPr>
            <w:tcW w:w="2679" w:type="dxa"/>
            <w:tcBorders>
              <w:top w:val="single" w:color="auto" w:sz="4" w:space="0"/>
              <w:insideH w:val="nil"/>
              <w:insideV w:val="nil"/>
            </w:tcBorders>
            <w:tcMar>
              <w:top w:w="120" w:type="dxa"/>
              <w:left w:w="90" w:type="dxa"/>
              <w:bottom w:w="120" w:type="dxa"/>
              <w:right w:w="90" w:type="dxa"/>
            </w:tcMar>
            <w:vAlign w:val="center"/>
          </w:tcPr>
          <w:p w14:paraId="7014ACA8">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运行轨迹、分析代理、</w:t>
            </w:r>
          </w:p>
          <w:p w14:paraId="3C6D5639">
            <w:pPr>
              <w:spacing w:before="0" w:after="0" w:line="240" w:lineRule="auto"/>
              <w:ind w:left="0" w:leftChars="0" w:firstLine="0" w:firstLineChars="0"/>
              <w:jc w:val="center"/>
            </w:pPr>
            <w:r>
              <w:rPr>
                <w:rFonts w:ascii="Times New Roman" w:hAnsi="Times New Roman" w:eastAsia="宋体"/>
                <w:b w:val="0"/>
                <w:color w:val="000000"/>
                <w:sz w:val="21"/>
              </w:rPr>
              <w:t>修复代理、历史经验学习、回滚机制</w:t>
            </w:r>
          </w:p>
        </w:tc>
        <w:tc>
          <w:tcPr>
            <w:tcW w:w="3724" w:type="dxa"/>
            <w:tcBorders>
              <w:top w:val="single" w:color="auto" w:sz="4" w:space="0"/>
              <w:insideH w:val="nil"/>
              <w:insideV w:val="nil"/>
            </w:tcBorders>
            <w:tcMar>
              <w:top w:w="120" w:type="dxa"/>
              <w:left w:w="90" w:type="dxa"/>
              <w:bottom w:w="120" w:type="dxa"/>
              <w:right w:w="90" w:type="dxa"/>
            </w:tcMar>
            <w:vAlign w:val="center"/>
          </w:tcPr>
          <w:p w14:paraId="758B4D58">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后端需要设计gen、inst、ana、fix等</w:t>
            </w:r>
          </w:p>
          <w:p w14:paraId="4B5D9C68">
            <w:pPr>
              <w:spacing w:before="0" w:after="0" w:line="240" w:lineRule="auto"/>
              <w:ind w:left="0" w:leftChars="0" w:firstLine="0" w:firstLineChars="0"/>
              <w:jc w:val="center"/>
            </w:pPr>
            <w:r>
              <w:rPr>
                <w:rFonts w:ascii="Times New Roman" w:hAnsi="Times New Roman" w:eastAsia="宋体"/>
                <w:b w:val="0"/>
                <w:color w:val="000000"/>
                <w:sz w:val="21"/>
              </w:rPr>
              <w:t>代理模块，并保留lesson和rollback记录</w:t>
            </w:r>
          </w:p>
        </w:tc>
      </w:tr>
      <w:tr w14:paraId="42A377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9" w:hRule="atLeast"/>
          <w:jc w:val="center"/>
        </w:trPr>
        <w:tc>
          <w:tcPr>
            <w:tcW w:w="1856" w:type="dxa"/>
            <w:tcBorders>
              <w:insideH w:val="nil"/>
              <w:insideV w:val="nil"/>
            </w:tcBorders>
            <w:tcMar>
              <w:top w:w="120" w:type="dxa"/>
              <w:left w:w="90" w:type="dxa"/>
              <w:bottom w:w="120" w:type="dxa"/>
              <w:right w:w="90" w:type="dxa"/>
            </w:tcMar>
            <w:vAlign w:val="center"/>
          </w:tcPr>
          <w:p w14:paraId="3B55E9AB">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当前项目实现</w:t>
            </w:r>
          </w:p>
        </w:tc>
        <w:tc>
          <w:tcPr>
            <w:tcW w:w="2679" w:type="dxa"/>
            <w:tcBorders>
              <w:insideH w:val="nil"/>
              <w:insideV w:val="nil"/>
            </w:tcBorders>
            <w:tcMar>
              <w:top w:w="120" w:type="dxa"/>
              <w:left w:w="90" w:type="dxa"/>
              <w:bottom w:w="120" w:type="dxa"/>
              <w:right w:w="90" w:type="dxa"/>
            </w:tcMar>
            <w:vAlign w:val="center"/>
          </w:tcPr>
          <w:p w14:paraId="638742E7">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Vue3工作台、FastAPI接口、MySQL表结构、内置题库和实验模块</w:t>
            </w:r>
          </w:p>
        </w:tc>
        <w:tc>
          <w:tcPr>
            <w:tcW w:w="3724" w:type="dxa"/>
            <w:tcBorders>
              <w:insideH w:val="nil"/>
              <w:insideV w:val="nil"/>
            </w:tcBorders>
            <w:tcMar>
              <w:top w:w="120" w:type="dxa"/>
              <w:left w:w="90" w:type="dxa"/>
              <w:bottom w:w="120" w:type="dxa"/>
              <w:right w:w="90" w:type="dxa"/>
            </w:tcMar>
            <w:vAlign w:val="center"/>
          </w:tcPr>
          <w:p w14:paraId="62EF1DBC">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需求描述需要与实际页面、接口、</w:t>
            </w:r>
          </w:p>
          <w:p w14:paraId="14E505C9">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数据表和业务服务保持一致</w:t>
            </w:r>
          </w:p>
        </w:tc>
      </w:tr>
      <w:tr w14:paraId="1635B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9" w:hRule="atLeast"/>
          <w:jc w:val="center"/>
        </w:trPr>
        <w:tc>
          <w:tcPr>
            <w:tcW w:w="1856" w:type="dxa"/>
            <w:tcBorders>
              <w:insideH w:val="nil"/>
              <w:insideV w:val="nil"/>
            </w:tcBorders>
            <w:tcMar>
              <w:top w:w="120" w:type="dxa"/>
              <w:left w:w="90" w:type="dxa"/>
              <w:bottom w:w="120" w:type="dxa"/>
              <w:right w:w="90" w:type="dxa"/>
            </w:tcMar>
            <w:vAlign w:val="center"/>
          </w:tcPr>
          <w:p w14:paraId="3319E914">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用户操作体验</w:t>
            </w:r>
          </w:p>
        </w:tc>
        <w:tc>
          <w:tcPr>
            <w:tcW w:w="2679" w:type="dxa"/>
            <w:tcBorders>
              <w:insideH w:val="nil"/>
              <w:insideV w:val="nil"/>
            </w:tcBorders>
            <w:tcMar>
              <w:top w:w="120" w:type="dxa"/>
              <w:left w:w="90" w:type="dxa"/>
              <w:bottom w:w="120" w:type="dxa"/>
              <w:right w:w="90" w:type="dxa"/>
            </w:tcMar>
            <w:vAlign w:val="center"/>
          </w:tcPr>
          <w:p w14:paraId="0AB71217">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任务配置、测试结果、</w:t>
            </w:r>
          </w:p>
          <w:p w14:paraId="75D07B66">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失败样例、版本diff、任务报告导出</w:t>
            </w:r>
          </w:p>
        </w:tc>
        <w:tc>
          <w:tcPr>
            <w:tcW w:w="3724" w:type="dxa"/>
            <w:tcBorders>
              <w:insideH w:val="nil"/>
              <w:insideV w:val="nil"/>
            </w:tcBorders>
            <w:tcMar>
              <w:top w:w="120" w:type="dxa"/>
              <w:left w:w="90" w:type="dxa"/>
              <w:bottom w:w="120" w:type="dxa"/>
              <w:right w:w="90" w:type="dxa"/>
            </w:tcMar>
            <w:vAlign w:val="center"/>
          </w:tcPr>
          <w:p w14:paraId="7F39F6E1">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前端需要直观展示修复过程，</w:t>
            </w:r>
          </w:p>
          <w:p w14:paraId="5FBE5B43">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而不是只返回最终代码</w:t>
            </w:r>
          </w:p>
        </w:tc>
      </w:tr>
    </w:tbl>
    <w:p w14:paraId="2962C04A">
      <w:pPr>
        <w:bidi w:val="0"/>
      </w:pPr>
    </w:p>
    <w:p w14:paraId="04AD95EB">
      <w:pPr>
        <w:pStyle w:val="4"/>
        <w:bidi w:val="0"/>
        <w:ind w:left="0" w:leftChars="0" w:firstLine="0" w:firstLineChars="0"/>
      </w:pPr>
      <w:bookmarkStart w:id="76" w:name="_Toc23757"/>
      <w:r>
        <w:t>3.1.2</w:t>
      </w:r>
      <w:r>
        <w:rPr>
          <w:rFonts w:hint="eastAsia"/>
          <w:lang w:val="en-US" w:eastAsia="zh-CN"/>
        </w:rPr>
        <w:t xml:space="preserve"> </w:t>
      </w:r>
      <w:r>
        <w:t>需求对象与使用场景</w:t>
      </w:r>
      <w:bookmarkEnd w:id="74"/>
      <w:bookmarkEnd w:id="75"/>
      <w:bookmarkEnd w:id="76"/>
    </w:p>
    <w:p w14:paraId="4B95B3D0">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77" w:name="_Toc833"/>
      <w:bookmarkStart w:id="78" w:name="_Toc3912"/>
      <w:r>
        <w:t>结合当前功能边界，系统主要面向两类使用者。</w:t>
      </w:r>
    </w:p>
    <w:p w14:paraId="61E0590E">
      <w:pPr>
        <w:keepNext w:val="0"/>
        <w:keepLines w:val="0"/>
        <w:pageBreakBefore w:val="0"/>
        <w:widowControl/>
        <w:numPr>
          <w:ilvl w:val="0"/>
          <w:numId w:val="4"/>
        </w:numPr>
        <w:kinsoku/>
        <w:wordWrap/>
        <w:overflowPunct/>
        <w:topLinePunct w:val="0"/>
        <w:autoSpaceDE/>
        <w:autoSpaceDN/>
        <w:bidi w:val="0"/>
        <w:adjustRightInd w:val="0"/>
        <w:snapToGrid w:val="0"/>
        <w:ind w:firstLine="480" w:firstLineChars="200"/>
        <w:textAlignment w:val="auto"/>
      </w:pPr>
      <w:r>
        <w:t>一类是普通使用者，主要关注</w:t>
      </w:r>
      <w:r>
        <w:rPr>
          <w:rFonts w:hint="eastAsia"/>
          <w:lang w:val="en-US" w:eastAsia="zh-CN"/>
        </w:rPr>
        <w:t>系统</w:t>
      </w:r>
      <w:r>
        <w:t>能不能方便地创建任务、生成代码、运行测试、查看错误并启动自动修复。</w:t>
      </w:r>
    </w:p>
    <w:p w14:paraId="64732A1C">
      <w:pPr>
        <w:keepNext w:val="0"/>
        <w:keepLines w:val="0"/>
        <w:pageBreakBefore w:val="0"/>
        <w:widowControl/>
        <w:numPr>
          <w:ilvl w:val="0"/>
          <w:numId w:val="4"/>
        </w:numPr>
        <w:kinsoku/>
        <w:wordWrap/>
        <w:overflowPunct/>
        <w:topLinePunct w:val="0"/>
        <w:autoSpaceDE/>
        <w:autoSpaceDN/>
        <w:bidi w:val="0"/>
        <w:adjustRightInd w:val="0"/>
        <w:snapToGrid w:val="0"/>
        <w:ind w:firstLine="480" w:firstLineChars="200"/>
        <w:textAlignment w:val="auto"/>
      </w:pPr>
      <w:r>
        <w:t>另一类是系统维护者或实验使用者，主要关注数据集、模型配置、执行环境、任务记录和实验结果。</w:t>
      </w:r>
    </w:p>
    <w:p w14:paraId="508CF55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在</w:t>
      </w:r>
      <w:r>
        <w:t>使用场景</w:t>
      </w:r>
      <w:r>
        <w:rPr>
          <w:rFonts w:hint="eastAsia"/>
          <w:lang w:val="en-US" w:eastAsia="zh-CN"/>
        </w:rPr>
        <w:t>方面</w:t>
      </w:r>
      <w:r>
        <w:t>，系统主要包括三种情况。</w:t>
      </w:r>
    </w:p>
    <w:p w14:paraId="4733D053">
      <w:pPr>
        <w:keepNext w:val="0"/>
        <w:keepLines w:val="0"/>
        <w:pageBreakBefore w:val="0"/>
        <w:widowControl/>
        <w:numPr>
          <w:ilvl w:val="0"/>
          <w:numId w:val="5"/>
        </w:numPr>
        <w:kinsoku/>
        <w:wordWrap/>
        <w:overflowPunct/>
        <w:topLinePunct w:val="0"/>
        <w:autoSpaceDE/>
        <w:autoSpaceDN/>
        <w:bidi w:val="0"/>
        <w:adjustRightInd w:val="0"/>
        <w:snapToGrid w:val="0"/>
        <w:ind w:firstLine="480" w:firstLineChars="200"/>
        <w:textAlignment w:val="auto"/>
      </w:pPr>
      <w:r>
        <w:t>第一种是自定义题目场景，用户在工作台输入题目并配置测试用例。</w:t>
      </w:r>
    </w:p>
    <w:p w14:paraId="548A8F18">
      <w:pPr>
        <w:keepNext w:val="0"/>
        <w:keepLines w:val="0"/>
        <w:pageBreakBefore w:val="0"/>
        <w:widowControl/>
        <w:numPr>
          <w:ilvl w:val="0"/>
          <w:numId w:val="5"/>
        </w:numPr>
        <w:kinsoku/>
        <w:wordWrap/>
        <w:overflowPunct/>
        <w:topLinePunct w:val="0"/>
        <w:autoSpaceDE/>
        <w:autoSpaceDN/>
        <w:bidi w:val="0"/>
        <w:adjustRightInd w:val="0"/>
        <w:snapToGrid w:val="0"/>
        <w:ind w:firstLine="480" w:firstLineChars="200"/>
        <w:textAlignment w:val="auto"/>
      </w:pPr>
      <w:r>
        <w:t>第二种是内置数据集场景，用户从custom、class_bank、file_bank等题库中选择任务。</w:t>
      </w:r>
    </w:p>
    <w:p w14:paraId="4AE42377">
      <w:pPr>
        <w:keepNext w:val="0"/>
        <w:keepLines w:val="0"/>
        <w:pageBreakBefore w:val="0"/>
        <w:widowControl/>
        <w:numPr>
          <w:ilvl w:val="0"/>
          <w:numId w:val="5"/>
        </w:numPr>
        <w:kinsoku/>
        <w:wordWrap/>
        <w:overflowPunct/>
        <w:topLinePunct w:val="0"/>
        <w:autoSpaceDE/>
        <w:autoSpaceDN/>
        <w:bidi w:val="0"/>
        <w:adjustRightInd w:val="0"/>
        <w:snapToGrid w:val="0"/>
        <w:ind w:firstLine="480" w:firstLineChars="200"/>
        <w:textAlignment w:val="auto"/>
      </w:pPr>
      <w:r>
        <w:t>第三种是实验评估场景，用户</w:t>
      </w:r>
      <w:r>
        <w:rPr>
          <w:rFonts w:hint="eastAsia"/>
          <w:lang w:val="en-US" w:eastAsia="zh-CN"/>
        </w:rPr>
        <w:t>在</w:t>
      </w:r>
      <w:r>
        <w:t>实验页面</w:t>
      </w:r>
      <w:r>
        <w:rPr>
          <w:rFonts w:hint="eastAsia"/>
          <w:lang w:val="en-US" w:eastAsia="zh-CN"/>
        </w:rPr>
        <w:t>进行</w:t>
      </w:r>
      <w:r>
        <w:t>批量运行题目，之后</w:t>
      </w:r>
      <w:r>
        <w:rPr>
          <w:rFonts w:hint="eastAsia"/>
          <w:lang w:val="en-US" w:eastAsia="zh-CN"/>
        </w:rPr>
        <w:t>可以</w:t>
      </w:r>
      <w:r>
        <w:t>查看实验明细、图表和报告。这些场景都要求系统</w:t>
      </w:r>
      <w:r>
        <w:rPr>
          <w:rFonts w:hint="eastAsia"/>
          <w:lang w:val="en-US" w:eastAsia="zh-CN"/>
        </w:rPr>
        <w:t>需</w:t>
      </w:r>
      <w:r>
        <w:t>保存过程数据，而不是只保存最终代码。</w:t>
      </w:r>
    </w:p>
    <w:p w14:paraId="37640517">
      <w:pPr>
        <w:pStyle w:val="4"/>
        <w:bidi w:val="0"/>
        <w:ind w:left="0" w:leftChars="0" w:firstLine="0" w:firstLineChars="0"/>
      </w:pPr>
      <w:bookmarkStart w:id="79" w:name="_Toc25547"/>
      <w:r>
        <w:t>3.1.3</w:t>
      </w:r>
      <w:r>
        <w:rPr>
          <w:rFonts w:hint="eastAsia"/>
          <w:lang w:val="en-US" w:eastAsia="zh-CN"/>
        </w:rPr>
        <w:t xml:space="preserve"> </w:t>
      </w:r>
      <w:r>
        <w:t>需求获取结果</w:t>
      </w:r>
      <w:bookmarkEnd w:id="77"/>
      <w:bookmarkEnd w:id="78"/>
      <w:bookmarkEnd w:id="79"/>
    </w:p>
    <w:p w14:paraId="3A143A72">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80" w:name="_Toc9130"/>
      <w:bookmarkStart w:id="81" w:name="_Toc19044"/>
      <w:r>
        <w:t>经过整理，系统总体需求可以概括为：</w:t>
      </w:r>
    </w:p>
    <w:p w14:paraId="686AD56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1）</w:t>
      </w:r>
      <w:r>
        <w:t>围绕Python代码任务，提供一个前后端分离的可视化平台，使用户能够创建任务、配置测试用例、生成初始代码、执行测试，并在代码未通过测试时，</w:t>
      </w:r>
      <w:r>
        <w:rPr>
          <w:rFonts w:hint="eastAsia"/>
          <w:lang w:val="en-US" w:eastAsia="zh-CN"/>
        </w:rPr>
        <w:t>可以</w:t>
      </w:r>
      <w:r>
        <w:t>根据执行反馈和运行轨迹</w:t>
      </w:r>
      <w:r>
        <w:rPr>
          <w:rFonts w:hint="eastAsia"/>
          <w:lang w:val="en-US" w:eastAsia="zh-CN"/>
        </w:rPr>
        <w:t>来</w:t>
      </w:r>
      <w:r>
        <w:t>进行多轮自动修复。</w:t>
      </w:r>
    </w:p>
    <w:p w14:paraId="6AD7015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2）</w:t>
      </w:r>
      <w:r>
        <w:t>系统还需要记录代码版本、运行结果、失败样例、修复计划、历史经验和回滚过程，便于用户回看修复链路。</w:t>
      </w:r>
    </w:p>
    <w:p w14:paraId="30657A3C">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3）由目前的</w:t>
      </w:r>
      <w:r>
        <w:t>实现情况</w:t>
      </w:r>
      <w:r>
        <w:rPr>
          <w:rFonts w:hint="eastAsia"/>
          <w:lang w:val="en-US" w:eastAsia="zh-CN"/>
        </w:rPr>
        <w:t>可知</w:t>
      </w:r>
      <w:r>
        <w:t>，系统</w:t>
      </w:r>
      <w:r>
        <w:rPr>
          <w:rFonts w:hint="eastAsia"/>
          <w:lang w:val="en-US" w:eastAsia="zh-CN"/>
        </w:rPr>
        <w:t>是</w:t>
      </w:r>
      <w:r>
        <w:t>以Python代码任务为主，支持函数级、类文件级和文件级题库的基本处理。</w:t>
      </w:r>
      <w:r>
        <w:rPr>
          <w:rFonts w:hint="eastAsia"/>
          <w:lang w:val="en-US" w:eastAsia="zh-CN"/>
        </w:rPr>
        <w:t>其</w:t>
      </w:r>
      <w:r>
        <w:t>模型调用层支持qwen、openai、deepseek等provider配置，是否真实调用由配置开关控制。执行沙箱支持safe_exec和docker_runner两种</w:t>
      </w:r>
      <w:r>
        <w:rPr>
          <w:rFonts w:hint="eastAsia"/>
          <w:lang w:val="en-US" w:eastAsia="zh-CN"/>
        </w:rPr>
        <w:t>执行环境</w:t>
      </w:r>
      <w:r>
        <w:t>。数据库使用MySQL，</w:t>
      </w:r>
      <w:r>
        <w:rPr>
          <w:rFonts w:hint="eastAsia"/>
          <w:lang w:val="en-US" w:eastAsia="zh-CN"/>
        </w:rPr>
        <w:t>通过</w:t>
      </w:r>
      <w:r>
        <w:t>cf_task、cf_ver、cf_case、cf_run、cf_trace、cf_plan、cf_lesson、cf_exp等表</w:t>
      </w:r>
      <w:r>
        <w:rPr>
          <w:rFonts w:hint="eastAsia"/>
          <w:lang w:val="en-US" w:eastAsia="zh-CN"/>
        </w:rPr>
        <w:t>来</w:t>
      </w:r>
      <w:r>
        <w:t>保存过程数据。</w:t>
      </w:r>
    </w:p>
    <w:p w14:paraId="502DA8F2">
      <w:pPr>
        <w:pStyle w:val="3"/>
        <w:bidi w:val="0"/>
        <w:ind w:left="0" w:leftChars="0" w:firstLine="0" w:firstLineChars="0"/>
      </w:pPr>
      <w:bookmarkStart w:id="82" w:name="_Toc26293"/>
      <w:r>
        <w:t>3.2</w:t>
      </w:r>
      <w:r>
        <w:rPr>
          <w:rFonts w:hint="eastAsia"/>
          <w:lang w:val="en-US" w:eastAsia="zh-CN"/>
        </w:rPr>
        <w:t xml:space="preserve"> </w:t>
      </w:r>
      <w:r>
        <w:t>需求分析</w:t>
      </w:r>
      <w:bookmarkEnd w:id="80"/>
      <w:bookmarkEnd w:id="81"/>
      <w:bookmarkEnd w:id="82"/>
    </w:p>
    <w:p w14:paraId="4BDB3EA2">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83" w:name="_Toc7928"/>
      <w:bookmarkStart w:id="84" w:name="_Toc27559"/>
      <w:r>
        <w:t>需求分析部分从业务需求、用户需求、功能需求、非功能需求和约束需求五个方面展开。这里的业务不是商业系统中的交易业务，而是本课题中的代码生成与自修复流程。分析时需要说明每个功能为什么存在，它对应系统中的哪一段链路，以及和前端页面、后端接口或数据库表有什么联系。</w:t>
      </w:r>
    </w:p>
    <w:p w14:paraId="482AE84A">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系统功能结构图</w:t>
      </w:r>
      <w:r>
        <w:rPr>
          <w:rFonts w:hint="eastAsia"/>
          <w:lang w:val="en-US" w:eastAsia="zh-CN"/>
        </w:rPr>
        <w:t>如图3.2所示。</w:t>
      </w:r>
    </w:p>
    <w:p w14:paraId="4EFA1945">
      <w:pPr>
        <w:pageBreakBefore w:val="0"/>
        <w:widowControl/>
        <w:kinsoku/>
        <w:wordWrap/>
        <w:overflowPunct/>
        <w:topLinePunct w:val="0"/>
        <w:autoSpaceDE/>
        <w:autoSpaceDN/>
        <w:bidi w:val="0"/>
        <w:adjustRightInd/>
        <w:snapToGrid/>
        <w:spacing w:before="0" w:after="0" w:line="360" w:lineRule="auto"/>
        <w:textAlignment w:val="auto"/>
        <w:rPr>
          <w:rFonts w:hint="default"/>
          <w:sz w:val="21"/>
          <w:szCs w:val="21"/>
          <w:lang w:val="en-US" w:eastAsia="zh-CN"/>
        </w:rPr>
      </w:pPr>
    </w:p>
    <w:p w14:paraId="3990C7C1">
      <w:pPr>
        <w:pageBreakBefore w:val="0"/>
        <w:widowControl/>
        <w:kinsoku/>
        <w:wordWrap/>
        <w:overflowPunct/>
        <w:topLinePunct w:val="0"/>
        <w:autoSpaceDE/>
        <w:autoSpaceDN/>
        <w:bidi w:val="0"/>
        <w:adjustRightInd/>
        <w:snapToGrid/>
        <w:spacing w:before="0" w:after="0" w:line="360" w:lineRule="auto"/>
        <w:jc w:val="center"/>
        <w:textAlignment w:val="auto"/>
        <w:rPr>
          <w:rFonts w:hint="eastAsia" w:eastAsia="宋体"/>
          <w:lang w:eastAsia="zh-CN"/>
        </w:rPr>
      </w:pPr>
      <w:r>
        <w:rPr>
          <w:rFonts w:hint="eastAsia" w:eastAsia="宋体"/>
          <w:lang w:eastAsia="zh-CN"/>
        </w:rPr>
        <w:drawing>
          <wp:inline distT="0" distB="0" distL="114300" distR="114300">
            <wp:extent cx="3434715" cy="2731135"/>
            <wp:effectExtent l="0" t="0" r="13335" b="12065"/>
            <wp:docPr id="7" name="图片 7" descr="图3-3 系统功能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3 系统功能结构图.drawio"/>
                    <pic:cNvPicPr>
                      <a:picLocks noChangeAspect="1"/>
                    </pic:cNvPicPr>
                  </pic:nvPicPr>
                  <pic:blipFill>
                    <a:blip r:embed="rId31"/>
                    <a:stretch>
                      <a:fillRect/>
                    </a:stretch>
                  </pic:blipFill>
                  <pic:spPr>
                    <a:xfrm>
                      <a:off x="0" y="0"/>
                      <a:ext cx="3434715" cy="2731135"/>
                    </a:xfrm>
                    <a:prstGeom prst="rect">
                      <a:avLst/>
                    </a:prstGeom>
                  </pic:spPr>
                </pic:pic>
              </a:graphicData>
            </a:graphic>
          </wp:inline>
        </w:drawing>
      </w:r>
    </w:p>
    <w:p w14:paraId="42A8643D">
      <w:pPr>
        <w:bidi w:val="0"/>
        <w:spacing w:line="360" w:lineRule="auto"/>
        <w:jc w:val="center"/>
        <w:rPr>
          <w:sz w:val="21"/>
          <w:szCs w:val="21"/>
        </w:rPr>
      </w:pPr>
      <w:r>
        <w:rPr>
          <w:sz w:val="21"/>
          <w:szCs w:val="21"/>
        </w:rPr>
        <w:t>图3.</w:t>
      </w:r>
      <w:r>
        <w:rPr>
          <w:rFonts w:hint="eastAsia"/>
          <w:sz w:val="21"/>
          <w:szCs w:val="21"/>
          <w:lang w:val="en-US" w:eastAsia="zh-CN"/>
        </w:rPr>
        <w:t>2</w:t>
      </w:r>
      <w:r>
        <w:rPr>
          <w:sz w:val="21"/>
          <w:szCs w:val="21"/>
        </w:rPr>
        <w:t xml:space="preserve"> 系统功能结构图</w:t>
      </w:r>
    </w:p>
    <w:p w14:paraId="7FE94815">
      <w:pPr>
        <w:bidi w:val="0"/>
        <w:jc w:val="both"/>
        <w:rPr>
          <w:sz w:val="21"/>
          <w:szCs w:val="21"/>
        </w:rPr>
      </w:pPr>
    </w:p>
    <w:p w14:paraId="2F9A085F">
      <w:pPr>
        <w:pStyle w:val="4"/>
        <w:bidi w:val="0"/>
        <w:ind w:left="0" w:leftChars="0" w:firstLine="0" w:firstLineChars="0"/>
      </w:pPr>
      <w:bookmarkStart w:id="85" w:name="_Toc31224"/>
      <w:r>
        <w:t>3.2.1</w:t>
      </w:r>
      <w:r>
        <w:rPr>
          <w:rFonts w:hint="eastAsia"/>
          <w:lang w:val="en-US" w:eastAsia="zh-CN"/>
        </w:rPr>
        <w:t xml:space="preserve"> </w:t>
      </w:r>
      <w:r>
        <w:t>业务需求分析</w:t>
      </w:r>
      <w:bookmarkEnd w:id="83"/>
      <w:bookmarkEnd w:id="84"/>
      <w:bookmarkEnd w:id="85"/>
    </w:p>
    <w:p w14:paraId="07999E2A">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bookmarkStart w:id="86" w:name="_Toc15862"/>
      <w:bookmarkStart w:id="87" w:name="_Toc24371"/>
      <w:r>
        <w:rPr>
          <w:rFonts w:ascii="Times New Roman" w:hAnsi="Times New Roman" w:eastAsia="宋体"/>
          <w:color w:val="000000"/>
          <w:sz w:val="24"/>
        </w:rPr>
        <w:t>本系统的业务主线是代码任务的创建、执行和自动修复</w:t>
      </w:r>
      <w:r>
        <w:rPr>
          <w:rFonts w:hint="eastAsia"/>
          <w:color w:val="000000"/>
          <w:sz w:val="24"/>
          <w:lang w:eastAsia="zh-CN"/>
        </w:rPr>
        <w:t>，</w:t>
      </w:r>
      <w:r>
        <w:rPr>
          <w:rFonts w:hint="eastAsia"/>
          <w:color w:val="000000"/>
          <w:sz w:val="24"/>
          <w:lang w:val="en-US" w:eastAsia="zh-CN"/>
        </w:rPr>
        <w:t>如图3.3所示</w:t>
      </w:r>
      <w:r>
        <w:rPr>
          <w:rFonts w:ascii="Times New Roman" w:hAnsi="Times New Roman" w:eastAsia="宋体"/>
          <w:color w:val="000000"/>
          <w:sz w:val="24"/>
        </w:rPr>
        <w:t>。</w:t>
      </w:r>
    </w:p>
    <w:p w14:paraId="701757E3">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p>
    <w:p w14:paraId="69C3DB23">
      <w:pPr>
        <w:pageBreakBefore w:val="0"/>
        <w:widowControl/>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color w:val="000000"/>
          <w:sz w:val="24"/>
          <w:lang w:eastAsia="zh-CN"/>
        </w:rPr>
      </w:pPr>
      <w:r>
        <w:rPr>
          <w:rFonts w:ascii="宋体" w:hAnsi="宋体" w:eastAsia="宋体" w:cs="宋体"/>
          <w:kern w:val="0"/>
          <w:sz w:val="24"/>
          <w:szCs w:val="24"/>
          <w:lang w:val="en-US" w:eastAsia="zh-CN" w:bidi="ar"/>
        </w:rPr>
        <w:drawing>
          <wp:inline distT="0" distB="0" distL="114300" distR="114300">
            <wp:extent cx="5476875" cy="1384935"/>
            <wp:effectExtent l="0" t="0" r="9525" b="508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32"/>
                    <a:stretch>
                      <a:fillRect/>
                    </a:stretch>
                  </pic:blipFill>
                  <pic:spPr>
                    <a:xfrm>
                      <a:off x="0" y="0"/>
                      <a:ext cx="5476875" cy="1384935"/>
                    </a:xfrm>
                    <a:prstGeom prst="rect">
                      <a:avLst/>
                    </a:prstGeom>
                    <a:noFill/>
                    <a:ln w="9525">
                      <a:noFill/>
                    </a:ln>
                  </pic:spPr>
                </pic:pic>
              </a:graphicData>
            </a:graphic>
          </wp:inline>
        </w:drawing>
      </w:r>
    </w:p>
    <w:p w14:paraId="17644E89">
      <w:pPr>
        <w:bidi w:val="0"/>
        <w:jc w:val="center"/>
      </w:pPr>
      <w:r>
        <w:rPr>
          <w:rFonts w:hint="eastAsia"/>
          <w:sz w:val="21"/>
          <w:szCs w:val="21"/>
          <w:lang w:val="en-US" w:eastAsia="zh-CN"/>
        </w:rPr>
        <w:t>图3.3 业务主线图</w:t>
      </w:r>
    </w:p>
    <w:p w14:paraId="0D677228">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p>
    <w:p w14:paraId="2B1A19FA">
      <w:pPr>
        <w:pageBreakBefore w:val="0"/>
        <w:widowControl/>
        <w:numPr>
          <w:ilvl w:val="0"/>
          <w:numId w:val="6"/>
        </w:numPr>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用户先在前端工作台输入题目描述</w:t>
      </w:r>
      <w:r>
        <w:rPr>
          <w:rFonts w:hint="eastAsia"/>
          <w:color w:val="000000"/>
          <w:sz w:val="24"/>
          <w:lang w:val="en-US" w:eastAsia="zh-CN"/>
        </w:rPr>
        <w:t>与任务配置参数</w:t>
      </w:r>
      <w:r>
        <w:rPr>
          <w:rFonts w:ascii="Times New Roman" w:hAnsi="Times New Roman" w:eastAsia="宋体"/>
          <w:color w:val="000000"/>
          <w:sz w:val="24"/>
        </w:rPr>
        <w:t>，或从内置题库中选择题目。</w:t>
      </w:r>
    </w:p>
    <w:p w14:paraId="175ACE87">
      <w:pPr>
        <w:pageBreakBefore w:val="0"/>
        <w:widowControl/>
        <w:numPr>
          <w:ilvl w:val="0"/>
          <w:numId w:val="6"/>
        </w:numPr>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color w:val="000000"/>
          <w:sz w:val="24"/>
          <w:lang w:val="en-US" w:eastAsia="zh-CN"/>
        </w:rPr>
        <w:t>点击创建任务后，</w:t>
      </w:r>
      <w:r>
        <w:rPr>
          <w:rFonts w:ascii="Times New Roman" w:hAnsi="Times New Roman" w:eastAsia="宋体"/>
          <w:color w:val="000000"/>
          <w:sz w:val="24"/>
        </w:rPr>
        <w:t>系统根据题目创建任务记录，同时保存测试用例和任务参数。</w:t>
      </w:r>
    </w:p>
    <w:p w14:paraId="558498AF">
      <w:pPr>
        <w:pageBreakBefore w:val="0"/>
        <w:widowControl/>
        <w:numPr>
          <w:ilvl w:val="0"/>
          <w:numId w:val="6"/>
        </w:numPr>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之后用户生成初始代码，系统将代码保存为一个版本，并在运行测试后记录执行结果。</w:t>
      </w:r>
    </w:p>
    <w:p w14:paraId="4FA86ED4">
      <w:pPr>
        <w:pageBreakBefore w:val="0"/>
        <w:widowControl/>
        <w:numPr>
          <w:ilvl w:val="0"/>
          <w:numId w:val="6"/>
        </w:numPr>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如果代码没有通过测试，系统会根据错误信息、失败用例、trace摘要和lesson信息生成修复计划，再调用修复代理生成新版本代码。</w:t>
      </w:r>
    </w:p>
    <w:p w14:paraId="7CBE9DBF">
      <w:pPr>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这条业务流程的关键是过程可追踪。对自动修复系统来说，只看到最终代码是</w:t>
      </w:r>
      <w:r>
        <w:rPr>
          <w:rFonts w:hint="eastAsia"/>
          <w:color w:val="000000"/>
          <w:sz w:val="24"/>
          <w:lang w:val="en-US" w:eastAsia="zh-CN"/>
        </w:rPr>
        <w:t>远远</w:t>
      </w:r>
      <w:r>
        <w:rPr>
          <w:rFonts w:ascii="Times New Roman" w:hAnsi="Times New Roman" w:eastAsia="宋体"/>
          <w:color w:val="000000"/>
          <w:sz w:val="24"/>
        </w:rPr>
        <w:t>不够的。</w:t>
      </w:r>
      <w:r>
        <w:rPr>
          <w:rFonts w:hint="eastAsia"/>
          <w:color w:val="000000"/>
          <w:sz w:val="24"/>
          <w:lang w:val="en-US" w:eastAsia="zh-CN"/>
        </w:rPr>
        <w:t>所以，</w:t>
      </w:r>
      <w:r>
        <w:rPr>
          <w:rFonts w:ascii="Times New Roman" w:hAnsi="Times New Roman" w:eastAsia="宋体"/>
          <w:color w:val="000000"/>
          <w:sz w:val="24"/>
        </w:rPr>
        <w:t>系统需要知道每一轮代码是什么、跑了哪些测试、哪些用例失败、分析出的根因是什么，以及有没有发生rollback</w:t>
      </w:r>
      <w:r>
        <w:rPr>
          <w:rFonts w:hint="eastAsia"/>
          <w:color w:val="000000"/>
          <w:sz w:val="24"/>
          <w:lang w:val="en-US" w:eastAsia="zh-CN"/>
        </w:rPr>
        <w:t>回滚</w:t>
      </w:r>
      <w:r>
        <w:rPr>
          <w:rFonts w:ascii="Times New Roman" w:hAnsi="Times New Roman" w:eastAsia="宋体"/>
          <w:color w:val="000000"/>
          <w:sz w:val="24"/>
        </w:rPr>
        <w:t>。当前数据库中</w:t>
      </w:r>
      <w:r>
        <w:rPr>
          <w:rFonts w:hint="eastAsia"/>
          <w:color w:val="000000"/>
          <w:sz w:val="24"/>
          <w:lang w:val="en-US" w:eastAsia="zh-CN"/>
        </w:rPr>
        <w:t>的</w:t>
      </w:r>
      <w:r>
        <w:rPr>
          <w:rFonts w:ascii="Times New Roman" w:hAnsi="Times New Roman" w:eastAsia="宋体"/>
          <w:color w:val="000000"/>
          <w:sz w:val="24"/>
        </w:rPr>
        <w:t>cf_task、cf_ver、cf_run、cf_case_res、cf_trace、cf_plan和cf_lesson等表，就是为这个过程服务的。</w:t>
      </w:r>
    </w:p>
    <w:p w14:paraId="153F8C2D">
      <w:pPr>
        <w:pStyle w:val="4"/>
        <w:bidi w:val="0"/>
        <w:ind w:left="0" w:leftChars="0" w:firstLine="0" w:firstLineChars="0"/>
      </w:pPr>
      <w:bookmarkStart w:id="88" w:name="_Toc284"/>
      <w:r>
        <w:t>3.2.2</w:t>
      </w:r>
      <w:r>
        <w:rPr>
          <w:rFonts w:hint="eastAsia"/>
          <w:lang w:val="en-US" w:eastAsia="zh-CN"/>
        </w:rPr>
        <w:t xml:space="preserve"> </w:t>
      </w:r>
      <w:r>
        <w:t>用户需求分析</w:t>
      </w:r>
      <w:bookmarkEnd w:id="86"/>
      <w:bookmarkEnd w:id="87"/>
      <w:bookmarkEnd w:id="88"/>
    </w:p>
    <w:p w14:paraId="262066EB">
      <w:pPr>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普通用户使用系统时，最直接的需求</w:t>
      </w:r>
      <w:r>
        <w:rPr>
          <w:rFonts w:hint="eastAsia"/>
          <w:color w:val="000000"/>
          <w:sz w:val="24"/>
          <w:lang w:val="en-US" w:eastAsia="zh-CN"/>
        </w:rPr>
        <w:t>就</w:t>
      </w:r>
      <w:r>
        <w:rPr>
          <w:rFonts w:ascii="Times New Roman" w:hAnsi="Times New Roman" w:eastAsia="宋体"/>
          <w:color w:val="000000"/>
          <w:sz w:val="24"/>
        </w:rPr>
        <w:t>是操作集中、过程</w:t>
      </w:r>
      <w:r>
        <w:rPr>
          <w:rFonts w:hint="eastAsia"/>
          <w:color w:val="000000"/>
          <w:sz w:val="24"/>
          <w:lang w:val="en-US" w:eastAsia="zh-CN"/>
        </w:rPr>
        <w:t>直观</w:t>
      </w:r>
      <w:r>
        <w:rPr>
          <w:rFonts w:ascii="Times New Roman" w:hAnsi="Times New Roman" w:eastAsia="宋体"/>
          <w:color w:val="000000"/>
          <w:sz w:val="24"/>
        </w:rPr>
        <w:t>清楚。用户希望在WorkBench页面内完成题目描述、测试用例设置、代码生成、运行测试和自动修复，而不是在多个工具之间来回切换。</w:t>
      </w:r>
      <w:r>
        <w:rPr>
          <w:rFonts w:hint="eastAsia"/>
          <w:color w:val="000000"/>
          <w:sz w:val="24"/>
          <w:lang w:val="en-US" w:eastAsia="zh-CN"/>
        </w:rPr>
        <w:t>同时，</w:t>
      </w:r>
      <w:r>
        <w:rPr>
          <w:rFonts w:ascii="Times New Roman" w:hAnsi="Times New Roman" w:eastAsia="宋体"/>
          <w:color w:val="000000"/>
          <w:sz w:val="24"/>
        </w:rPr>
        <w:t>页面也需要展示当前任务状态、代码版本、失败样例、错误摘要、trace信息和修复计划。</w:t>
      </w:r>
    </w:p>
    <w:p w14:paraId="7E6DAFEE">
      <w:pPr>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系统维护者</w:t>
      </w:r>
      <w:r>
        <w:rPr>
          <w:rFonts w:hint="eastAsia"/>
          <w:color w:val="000000"/>
          <w:sz w:val="24"/>
          <w:lang w:val="en-US" w:eastAsia="zh-CN"/>
        </w:rPr>
        <w:t>则需进行</w:t>
      </w:r>
      <w:r>
        <w:rPr>
          <w:rFonts w:ascii="Times New Roman" w:hAnsi="Times New Roman" w:eastAsia="宋体"/>
          <w:color w:val="000000"/>
          <w:sz w:val="24"/>
        </w:rPr>
        <w:t>配置和数据</w:t>
      </w:r>
      <w:r>
        <w:rPr>
          <w:rFonts w:hint="eastAsia"/>
          <w:color w:val="000000"/>
          <w:sz w:val="24"/>
          <w:lang w:val="en-US" w:eastAsia="zh-CN"/>
        </w:rPr>
        <w:t>的</w:t>
      </w:r>
      <w:r>
        <w:rPr>
          <w:rFonts w:ascii="Times New Roman" w:hAnsi="Times New Roman" w:eastAsia="宋体"/>
          <w:color w:val="000000"/>
          <w:sz w:val="24"/>
        </w:rPr>
        <w:t>管理。例如模型provider是否启用，数据集是否能正确加载，safe_exec或docker_runner是否可用，历史任务和实验记录是否保存完整。这些需求对应</w:t>
      </w:r>
      <w:r>
        <w:rPr>
          <w:rFonts w:hint="eastAsia"/>
          <w:color w:val="000000"/>
          <w:sz w:val="24"/>
          <w:lang w:val="en-US" w:eastAsia="zh-CN"/>
        </w:rPr>
        <w:t>着</w:t>
      </w:r>
      <w:r>
        <w:rPr>
          <w:rFonts w:ascii="Times New Roman" w:hAnsi="Times New Roman" w:eastAsia="宋体"/>
          <w:color w:val="000000"/>
          <w:sz w:val="24"/>
        </w:rPr>
        <w:t>系统设置页</w:t>
      </w:r>
      <w:r>
        <w:rPr>
          <w:rFonts w:hint="eastAsia"/>
          <w:color w:val="000000"/>
          <w:sz w:val="24"/>
          <w:lang w:val="en-US" w:eastAsia="zh-CN"/>
        </w:rPr>
        <w:t>面</w:t>
      </w:r>
      <w:r>
        <w:rPr>
          <w:rFonts w:ascii="Times New Roman" w:hAnsi="Times New Roman" w:eastAsia="宋体"/>
          <w:color w:val="000000"/>
          <w:sz w:val="24"/>
        </w:rPr>
        <w:t>、数据集页</w:t>
      </w:r>
      <w:r>
        <w:rPr>
          <w:rFonts w:hint="eastAsia"/>
          <w:color w:val="000000"/>
          <w:sz w:val="24"/>
          <w:lang w:val="en-US" w:eastAsia="zh-CN"/>
        </w:rPr>
        <w:t>面</w:t>
      </w:r>
      <w:r>
        <w:rPr>
          <w:rFonts w:ascii="Times New Roman" w:hAnsi="Times New Roman" w:eastAsia="宋体"/>
          <w:color w:val="000000"/>
          <w:sz w:val="24"/>
        </w:rPr>
        <w:t>、历史任务页</w:t>
      </w:r>
      <w:r>
        <w:rPr>
          <w:rFonts w:hint="eastAsia"/>
          <w:color w:val="000000"/>
          <w:sz w:val="24"/>
          <w:lang w:val="en-US" w:eastAsia="zh-CN"/>
        </w:rPr>
        <w:t>面</w:t>
      </w:r>
      <w:r>
        <w:rPr>
          <w:rFonts w:ascii="Times New Roman" w:hAnsi="Times New Roman" w:eastAsia="宋体"/>
          <w:color w:val="000000"/>
          <w:sz w:val="24"/>
        </w:rPr>
        <w:t>和实验评估页</w:t>
      </w:r>
      <w:r>
        <w:rPr>
          <w:rFonts w:hint="eastAsia"/>
          <w:color w:val="000000"/>
          <w:sz w:val="24"/>
          <w:lang w:val="en-US" w:eastAsia="zh-CN"/>
        </w:rPr>
        <w:t>面</w:t>
      </w:r>
      <w:r>
        <w:rPr>
          <w:rFonts w:ascii="Times New Roman" w:hAnsi="Times New Roman" w:eastAsia="宋体"/>
          <w:color w:val="000000"/>
          <w:sz w:val="24"/>
        </w:rPr>
        <w:t>。</w:t>
      </w:r>
    </w:p>
    <w:p w14:paraId="5A52BE76">
      <w:pPr>
        <w:spacing w:before="0" w:after="0" w:line="360" w:lineRule="auto"/>
        <w:ind w:firstLine="480" w:firstLineChars="200"/>
        <w:jc w:val="both"/>
        <w:rPr>
          <w:rFonts w:hint="eastAsia"/>
          <w:color w:val="000000"/>
          <w:sz w:val="24"/>
          <w:lang w:val="en-US" w:eastAsia="zh-CN"/>
        </w:rPr>
      </w:pPr>
      <w:r>
        <w:rPr>
          <w:rFonts w:hint="eastAsia"/>
          <w:color w:val="000000"/>
          <w:sz w:val="24"/>
          <w:lang w:val="en-US" w:eastAsia="zh-CN"/>
        </w:rPr>
        <w:t>具体的用户角色与需求分析内容如表3.2所示。</w:t>
      </w:r>
    </w:p>
    <w:p w14:paraId="3CECA0FB">
      <w:pPr>
        <w:spacing w:before="0" w:after="0" w:line="360" w:lineRule="auto"/>
        <w:jc w:val="left"/>
        <w:rPr>
          <w:rFonts w:hint="default"/>
          <w:color w:val="000000"/>
          <w:sz w:val="24"/>
          <w:lang w:val="en-US" w:eastAsia="zh-CN"/>
        </w:rPr>
      </w:pPr>
    </w:p>
    <w:p w14:paraId="1EAACE24">
      <w:pPr>
        <w:spacing w:before="120" w:after="120" w:line="360" w:lineRule="auto"/>
        <w:ind w:firstLine="420" w:firstLineChars="200"/>
        <w:jc w:val="center"/>
      </w:pPr>
      <w:r>
        <w:rPr>
          <w:rFonts w:ascii="Times New Roman" w:hAnsi="Times New Roman" w:eastAsia="宋体"/>
          <w:color w:val="000000"/>
          <w:sz w:val="21"/>
        </w:rPr>
        <w:t>表3.2</w:t>
      </w:r>
      <w:r>
        <w:rPr>
          <w:rFonts w:hint="eastAsia"/>
          <w:color w:val="000000"/>
          <w:sz w:val="21"/>
          <w:lang w:val="en-US" w:eastAsia="zh-CN"/>
        </w:rPr>
        <w:t xml:space="preserve"> </w:t>
      </w:r>
      <w:r>
        <w:rPr>
          <w:rFonts w:ascii="Times New Roman" w:hAnsi="Times New Roman" w:eastAsia="宋体"/>
          <w:color w:val="000000"/>
          <w:sz w:val="21"/>
        </w:rPr>
        <w:t>用户角色与需求分析</w:t>
      </w:r>
    </w:p>
    <w:tbl>
      <w:tblPr>
        <w:tblStyle w:val="13"/>
        <w:tblW w:w="46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3058"/>
        <w:gridCol w:w="3151"/>
      </w:tblGrid>
      <w:tr w14:paraId="21DE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jc w:val="center"/>
        </w:trPr>
        <w:tc>
          <w:tcPr>
            <w:tcW w:w="1922"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3015E54A">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用户角色</w:t>
            </w:r>
          </w:p>
        </w:tc>
        <w:tc>
          <w:tcPr>
            <w:tcW w:w="3298"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395641D0">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主要关注点</w:t>
            </w:r>
          </w:p>
        </w:tc>
        <w:tc>
          <w:tcPr>
            <w:tcW w:w="3298"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60438E30">
            <w:pPr>
              <w:spacing w:before="0" w:after="0" w:line="240" w:lineRule="auto"/>
              <w:ind w:left="0" w:leftChars="0" w:firstLine="0" w:firstLineChars="0"/>
              <w:jc w:val="center"/>
              <w:rPr>
                <w:rFonts w:hint="eastAsia" w:eastAsia="宋体"/>
                <w:b/>
                <w:bCs/>
                <w:sz w:val="21"/>
                <w:szCs w:val="21"/>
                <w:lang w:val="en-US" w:eastAsia="zh-CN"/>
              </w:rPr>
            </w:pPr>
            <w:r>
              <w:rPr>
                <w:rFonts w:hint="eastAsia"/>
                <w:b/>
                <w:bCs/>
                <w:sz w:val="21"/>
                <w:szCs w:val="21"/>
                <w:lang w:val="en-US" w:eastAsia="zh-CN"/>
              </w:rPr>
              <w:t>对应系统能力</w:t>
            </w:r>
          </w:p>
        </w:tc>
      </w:tr>
      <w:tr w14:paraId="5E5B1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jc w:val="center"/>
        </w:trPr>
        <w:tc>
          <w:tcPr>
            <w:tcW w:w="1922"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717AB6BD">
            <w:pPr>
              <w:spacing w:before="0" w:after="0" w:line="240" w:lineRule="auto"/>
              <w:ind w:left="0" w:leftChars="0" w:firstLine="0" w:firstLineChars="0"/>
              <w:jc w:val="center"/>
              <w:rPr>
                <w:rFonts w:ascii="Times New Roman" w:hAnsi="Times New Roman" w:eastAsia="宋体" w:cs="宋体"/>
                <w:sz w:val="24"/>
                <w:szCs w:val="24"/>
                <w:lang w:val="en-US" w:eastAsia="zh-CN" w:bidi="ar-SA"/>
              </w:rPr>
            </w:pPr>
            <w:r>
              <w:rPr>
                <w:rFonts w:ascii="Times New Roman" w:hAnsi="Times New Roman" w:eastAsia="宋体"/>
                <w:b w:val="0"/>
                <w:color w:val="000000"/>
                <w:sz w:val="21"/>
              </w:rPr>
              <w:t>普通使用者</w:t>
            </w:r>
          </w:p>
        </w:tc>
        <w:tc>
          <w:tcPr>
            <w:tcW w:w="3298"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003509CC">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创建任务、配置测试用例、</w:t>
            </w:r>
          </w:p>
          <w:p w14:paraId="29CED3A7">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生成代码、运行测试、</w:t>
            </w:r>
          </w:p>
          <w:p w14:paraId="018E4D3D">
            <w:pPr>
              <w:spacing w:before="0" w:after="0" w:line="240" w:lineRule="auto"/>
              <w:ind w:left="0" w:leftChars="0" w:firstLine="0" w:firstLineChars="0"/>
              <w:jc w:val="center"/>
              <w:rPr>
                <w:rFonts w:ascii="Times New Roman" w:hAnsi="Times New Roman" w:eastAsia="宋体" w:cs="宋体"/>
                <w:sz w:val="24"/>
                <w:szCs w:val="24"/>
                <w:lang w:val="en-US" w:eastAsia="zh-CN" w:bidi="ar-SA"/>
              </w:rPr>
            </w:pPr>
            <w:r>
              <w:rPr>
                <w:rFonts w:ascii="Times New Roman" w:hAnsi="Times New Roman" w:eastAsia="宋体"/>
                <w:b w:val="0"/>
                <w:color w:val="000000"/>
                <w:sz w:val="21"/>
              </w:rPr>
              <w:t>查看自动修复过程</w:t>
            </w:r>
          </w:p>
        </w:tc>
        <w:tc>
          <w:tcPr>
            <w:tcW w:w="3298"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317B45F6">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工作台页面、任务接口、</w:t>
            </w:r>
          </w:p>
          <w:p w14:paraId="3435E0CB">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用例接口、运行反馈展示、</w:t>
            </w:r>
          </w:p>
          <w:p w14:paraId="67356AB3">
            <w:pPr>
              <w:spacing w:before="0" w:after="0" w:line="240" w:lineRule="auto"/>
              <w:ind w:left="0" w:leftChars="0" w:firstLine="0" w:firstLineChars="0"/>
              <w:jc w:val="center"/>
              <w:rPr>
                <w:rFonts w:ascii="Times New Roman" w:hAnsi="Times New Roman" w:eastAsia="宋体" w:cs="宋体"/>
                <w:sz w:val="24"/>
                <w:szCs w:val="24"/>
                <w:lang w:val="en-US" w:eastAsia="zh-CN" w:bidi="ar-SA"/>
              </w:rPr>
            </w:pPr>
            <w:r>
              <w:rPr>
                <w:rFonts w:ascii="Times New Roman" w:hAnsi="Times New Roman" w:eastAsia="宋体"/>
                <w:b w:val="0"/>
                <w:color w:val="000000"/>
                <w:sz w:val="21"/>
              </w:rPr>
              <w:t>版本时间线</w:t>
            </w:r>
          </w:p>
        </w:tc>
      </w:tr>
      <w:tr w14:paraId="3CDC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1922"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3284E363">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实验使用者</w:t>
            </w:r>
          </w:p>
        </w:tc>
        <w:tc>
          <w:tcPr>
            <w:tcW w:w="3298"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13C3646F">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批量运行题目、查看实验明细</w:t>
            </w:r>
          </w:p>
          <w:p w14:paraId="08D38846">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和图表、导出结果</w:t>
            </w:r>
          </w:p>
        </w:tc>
        <w:tc>
          <w:tcPr>
            <w:tcW w:w="3298"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30AF6012">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实验评估页面、/exp接口、</w:t>
            </w:r>
          </w:p>
          <w:p w14:paraId="148DDA97">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cf_exp与cf_exp_item表</w:t>
            </w:r>
          </w:p>
        </w:tc>
      </w:tr>
      <w:tr w14:paraId="0EE3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jc w:val="center"/>
        </w:trPr>
        <w:tc>
          <w:tcPr>
            <w:tcW w:w="1922" w:type="dxa"/>
            <w:tcBorders>
              <w:top w:val="nil"/>
              <w:left w:val="nil"/>
              <w:right w:val="nil"/>
              <w:insideH w:val="nil"/>
              <w:insideV w:val="nil"/>
            </w:tcBorders>
            <w:shd w:val="clear" w:color="auto" w:fill="auto"/>
            <w:tcMar>
              <w:top w:w="120" w:type="dxa"/>
              <w:left w:w="90" w:type="dxa"/>
              <w:bottom w:w="120" w:type="dxa"/>
              <w:right w:w="90" w:type="dxa"/>
            </w:tcMar>
            <w:vAlign w:val="center"/>
          </w:tcPr>
          <w:p w14:paraId="4EA0CEEA">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系统维护者</w:t>
            </w:r>
          </w:p>
        </w:tc>
        <w:tc>
          <w:tcPr>
            <w:tcW w:w="3298" w:type="dxa"/>
            <w:tcBorders>
              <w:top w:val="nil"/>
              <w:left w:val="nil"/>
              <w:right w:val="nil"/>
              <w:insideH w:val="nil"/>
              <w:insideV w:val="nil"/>
            </w:tcBorders>
            <w:shd w:val="clear" w:color="auto" w:fill="auto"/>
            <w:tcMar>
              <w:top w:w="120" w:type="dxa"/>
              <w:left w:w="90" w:type="dxa"/>
              <w:bottom w:w="120" w:type="dxa"/>
              <w:right w:w="90" w:type="dxa"/>
            </w:tcMar>
            <w:vAlign w:val="center"/>
          </w:tcPr>
          <w:p w14:paraId="3A00C9A8">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管理数据集、检查模型配置、</w:t>
            </w:r>
          </w:p>
          <w:p w14:paraId="7DA1E137">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处理执行环境和系统异常</w:t>
            </w:r>
          </w:p>
        </w:tc>
        <w:tc>
          <w:tcPr>
            <w:tcW w:w="3298" w:type="dxa"/>
            <w:tcBorders>
              <w:top w:val="nil"/>
              <w:left w:val="nil"/>
              <w:right w:val="nil"/>
              <w:insideH w:val="nil"/>
              <w:insideV w:val="nil"/>
            </w:tcBorders>
            <w:shd w:val="clear" w:color="auto" w:fill="auto"/>
            <w:tcMar>
              <w:top w:w="120" w:type="dxa"/>
              <w:left w:w="90" w:type="dxa"/>
              <w:bottom w:w="120" w:type="dxa"/>
              <w:right w:w="90" w:type="dxa"/>
            </w:tcMar>
            <w:vAlign w:val="center"/>
          </w:tcPr>
          <w:p w14:paraId="3DE2C8B1">
            <w:pPr>
              <w:spacing w:before="0" w:after="0" w:line="240" w:lineRule="auto"/>
              <w:ind w:left="0" w:leftChars="0" w:firstLine="0" w:firstLineChars="0"/>
              <w:jc w:val="center"/>
              <w:rPr>
                <w:rFonts w:ascii="Times New Roman" w:hAnsi="Times New Roman" w:eastAsia="宋体"/>
                <w:b w:val="0"/>
                <w:color w:val="000000"/>
                <w:sz w:val="21"/>
              </w:rPr>
            </w:pPr>
            <w:r>
              <w:rPr>
                <w:rFonts w:ascii="Times New Roman" w:hAnsi="Times New Roman" w:eastAsia="宋体"/>
                <w:b w:val="0"/>
                <w:color w:val="000000"/>
                <w:sz w:val="21"/>
              </w:rPr>
              <w:t>数据集页面、系统设置页面、</w:t>
            </w:r>
          </w:p>
          <w:p w14:paraId="759F9635">
            <w:pPr>
              <w:spacing w:before="0" w:after="0" w:line="240" w:lineRule="auto"/>
              <w:ind w:left="0" w:leftChars="0" w:firstLine="0" w:firstLineChars="0"/>
              <w:jc w:val="center"/>
              <w:rPr>
                <w:rFonts w:ascii="Times New Roman" w:hAnsi="Times New Roman" w:eastAsia="宋体" w:cs="宋体"/>
                <w:b w:val="0"/>
                <w:color w:val="000000"/>
                <w:sz w:val="21"/>
                <w:szCs w:val="24"/>
                <w:lang w:val="en-US" w:eastAsia="zh-CN" w:bidi="ar-SA"/>
              </w:rPr>
            </w:pPr>
            <w:r>
              <w:rPr>
                <w:rFonts w:ascii="Times New Roman" w:hAnsi="Times New Roman" w:eastAsia="宋体"/>
                <w:b w:val="0"/>
                <w:color w:val="000000"/>
                <w:sz w:val="21"/>
              </w:rPr>
              <w:t>日志与数据库记录、safe_exec/docker执行配置</w:t>
            </w:r>
          </w:p>
        </w:tc>
      </w:tr>
    </w:tbl>
    <w:p w14:paraId="2E4F3DE0">
      <w:pPr>
        <w:bidi w:val="0"/>
        <w:spacing w:line="360" w:lineRule="auto"/>
        <w:ind w:left="0" w:leftChars="0" w:firstLine="0" w:firstLineChars="0"/>
      </w:pPr>
    </w:p>
    <w:p w14:paraId="206D7CC4">
      <w:pPr>
        <w:pStyle w:val="4"/>
        <w:bidi w:val="0"/>
        <w:ind w:left="0" w:leftChars="0" w:firstLine="0" w:firstLineChars="0"/>
      </w:pPr>
      <w:bookmarkStart w:id="89" w:name="_Toc10772"/>
      <w:bookmarkStart w:id="90" w:name="_Toc23329"/>
      <w:bookmarkStart w:id="91" w:name="_Toc28882"/>
      <w:r>
        <w:t>3.2.3</w:t>
      </w:r>
      <w:r>
        <w:rPr>
          <w:rFonts w:hint="eastAsia"/>
          <w:lang w:val="en-US" w:eastAsia="zh-CN"/>
        </w:rPr>
        <w:t xml:space="preserve"> </w:t>
      </w:r>
      <w:r>
        <w:t>功能需求分析</w:t>
      </w:r>
      <w:bookmarkEnd w:id="89"/>
      <w:bookmarkEnd w:id="90"/>
      <w:bookmarkEnd w:id="91"/>
    </w:p>
    <w:p w14:paraId="02C1D469">
      <w:pPr>
        <w:spacing w:before="0" w:after="0" w:line="360" w:lineRule="auto"/>
        <w:ind w:firstLine="480" w:firstLineChars="200"/>
        <w:jc w:val="both"/>
      </w:pPr>
      <w:r>
        <w:rPr>
          <w:rFonts w:ascii="Times New Roman" w:hAnsi="Times New Roman" w:eastAsia="宋体"/>
          <w:b w:val="0"/>
          <w:color w:val="000000"/>
          <w:sz w:val="24"/>
        </w:rPr>
        <w:t>功能需求是本系统需求分析中最具体的部分。结合当前前后端实现，可以把功能需求分为</w:t>
      </w:r>
      <w:r>
        <w:t>用户登录与鉴权、会话与任务转换、任务创建与配置</w:t>
      </w:r>
      <w:r>
        <w:rPr>
          <w:rFonts w:hint="eastAsia"/>
          <w:lang w:eastAsia="zh-CN"/>
        </w:rPr>
        <w:t>、</w:t>
      </w:r>
      <w:r>
        <w:rPr>
          <w:rFonts w:ascii="Times New Roman" w:hAnsi="Times New Roman" w:eastAsia="宋体"/>
          <w:b w:val="0"/>
          <w:color w:val="000000"/>
          <w:sz w:val="24"/>
        </w:rPr>
        <w:t>测试用例管理、</w:t>
      </w:r>
      <w:r>
        <w:rPr>
          <w:rFonts w:hint="eastAsia"/>
          <w:b w:val="0"/>
          <w:color w:val="000000"/>
          <w:sz w:val="24"/>
          <w:lang w:val="en-US" w:eastAsia="zh-CN"/>
        </w:rPr>
        <w:t>初始</w:t>
      </w:r>
      <w:r>
        <w:rPr>
          <w:rFonts w:ascii="Times New Roman" w:hAnsi="Times New Roman" w:eastAsia="宋体"/>
          <w:b w:val="0"/>
          <w:color w:val="000000"/>
          <w:sz w:val="24"/>
        </w:rPr>
        <w:t>代码生成、</w:t>
      </w:r>
      <w:r>
        <w:rPr>
          <w:rFonts w:hint="eastAsia"/>
          <w:b w:val="0"/>
          <w:color w:val="000000"/>
          <w:sz w:val="24"/>
          <w:lang w:val="en-US" w:eastAsia="zh-CN"/>
        </w:rPr>
        <w:t>代码</w:t>
      </w:r>
      <w:r>
        <w:rPr>
          <w:rFonts w:ascii="Times New Roman" w:hAnsi="Times New Roman" w:eastAsia="宋体"/>
          <w:b w:val="0"/>
          <w:color w:val="000000"/>
          <w:sz w:val="24"/>
        </w:rPr>
        <w:t>执行</w:t>
      </w:r>
      <w:r>
        <w:rPr>
          <w:rFonts w:hint="eastAsia"/>
          <w:b w:val="0"/>
          <w:color w:val="000000"/>
          <w:sz w:val="24"/>
          <w:lang w:val="en-US" w:eastAsia="zh-CN"/>
        </w:rPr>
        <w:t>与</w:t>
      </w:r>
      <w:r>
        <w:rPr>
          <w:rFonts w:ascii="Times New Roman" w:hAnsi="Times New Roman" w:eastAsia="宋体"/>
          <w:b w:val="0"/>
          <w:color w:val="000000"/>
          <w:sz w:val="24"/>
        </w:rPr>
        <w:t>反馈、运行轨迹</w:t>
      </w:r>
      <w:r>
        <w:rPr>
          <w:rFonts w:hint="eastAsia"/>
          <w:b w:val="0"/>
          <w:color w:val="000000"/>
          <w:sz w:val="24"/>
          <w:lang w:val="en-US" w:eastAsia="zh-CN"/>
        </w:rPr>
        <w:t>采集</w:t>
      </w:r>
      <w:r>
        <w:rPr>
          <w:rFonts w:ascii="Times New Roman" w:hAnsi="Times New Roman" w:eastAsia="宋体"/>
          <w:b w:val="0"/>
          <w:color w:val="000000"/>
          <w:sz w:val="24"/>
        </w:rPr>
        <w:t>、</w:t>
      </w:r>
      <w:r>
        <w:t>错误分析与修复计划</w:t>
      </w:r>
      <w:r>
        <w:rPr>
          <w:rFonts w:hint="eastAsia"/>
          <w:lang w:eastAsia="zh-CN"/>
        </w:rPr>
        <w:t>、</w:t>
      </w:r>
      <w:r>
        <w:rPr>
          <w:rFonts w:hint="eastAsia"/>
          <w:lang w:val="en-US" w:eastAsia="zh-CN"/>
        </w:rPr>
        <w:t>多轮</w:t>
      </w:r>
      <w:r>
        <w:rPr>
          <w:rFonts w:ascii="Times New Roman" w:hAnsi="Times New Roman" w:eastAsia="宋体"/>
          <w:b w:val="0"/>
          <w:color w:val="000000"/>
          <w:sz w:val="24"/>
        </w:rPr>
        <w:t>自动修复、</w:t>
      </w:r>
      <w:r>
        <w:rPr>
          <w:rFonts w:hint="eastAsia"/>
          <w:b w:val="0"/>
          <w:color w:val="000000"/>
          <w:sz w:val="24"/>
          <w:lang w:val="en-US" w:eastAsia="zh-CN"/>
        </w:rPr>
        <w:t>历史经验记录、</w:t>
      </w:r>
      <w:r>
        <w:rPr>
          <w:rFonts w:ascii="Times New Roman" w:hAnsi="Times New Roman" w:eastAsia="宋体"/>
          <w:b w:val="0"/>
          <w:color w:val="000000"/>
          <w:sz w:val="24"/>
        </w:rPr>
        <w:t>版本</w:t>
      </w:r>
      <w:r>
        <w:rPr>
          <w:rFonts w:hint="eastAsia"/>
          <w:b w:val="0"/>
          <w:color w:val="000000"/>
          <w:sz w:val="24"/>
          <w:lang w:val="en-US" w:eastAsia="zh-CN"/>
        </w:rPr>
        <w:t>对比与回滚</w:t>
      </w:r>
      <w:r>
        <w:rPr>
          <w:rFonts w:ascii="Times New Roman" w:hAnsi="Times New Roman" w:eastAsia="宋体"/>
          <w:b w:val="0"/>
          <w:color w:val="000000"/>
          <w:sz w:val="24"/>
        </w:rPr>
        <w:t>、实验评估</w:t>
      </w:r>
      <w:r>
        <w:rPr>
          <w:rFonts w:hint="eastAsia"/>
          <w:b w:val="0"/>
          <w:color w:val="000000"/>
          <w:sz w:val="24"/>
          <w:lang w:val="en-US" w:eastAsia="zh-CN"/>
        </w:rPr>
        <w:t>与</w:t>
      </w:r>
      <w:r>
        <w:rPr>
          <w:rFonts w:ascii="Times New Roman" w:hAnsi="Times New Roman" w:eastAsia="宋体"/>
          <w:b w:val="0"/>
          <w:color w:val="000000"/>
          <w:sz w:val="24"/>
        </w:rPr>
        <w:t>报告导出等几类。</w:t>
      </w:r>
    </w:p>
    <w:p w14:paraId="2296B6AB">
      <w:pPr>
        <w:spacing w:before="0" w:after="0" w:line="360" w:lineRule="auto"/>
        <w:ind w:firstLine="480" w:firstLineChars="200"/>
        <w:jc w:val="both"/>
        <w:rPr>
          <w:rFonts w:ascii="Times New Roman" w:hAnsi="Times New Roman" w:eastAsia="宋体"/>
          <w:color w:val="000000"/>
          <w:sz w:val="24"/>
        </w:rPr>
      </w:pPr>
      <w:r>
        <w:rPr>
          <w:rFonts w:hint="eastAsia"/>
          <w:lang w:val="en-US" w:eastAsia="zh-CN"/>
        </w:rPr>
        <w:t>具体的</w:t>
      </w:r>
      <w:r>
        <w:t>功能需求列表如表3.3所示。</w:t>
      </w:r>
    </w:p>
    <w:p w14:paraId="659B466C">
      <w:pPr>
        <w:spacing w:before="0" w:after="0" w:line="360" w:lineRule="auto"/>
        <w:ind w:firstLine="480" w:firstLineChars="200"/>
        <w:jc w:val="left"/>
        <w:rPr>
          <w:rFonts w:hint="eastAsia" w:ascii="Times New Roman" w:hAnsi="Times New Roman" w:eastAsia="宋体"/>
          <w:color w:val="000000"/>
          <w:sz w:val="24"/>
          <w:lang w:eastAsia="zh-CN"/>
        </w:rPr>
      </w:pPr>
    </w:p>
    <w:p w14:paraId="0DE2235B">
      <w:pPr>
        <w:spacing w:before="120" w:after="120" w:line="360" w:lineRule="auto"/>
        <w:ind w:firstLine="420" w:firstLineChars="200"/>
        <w:jc w:val="center"/>
      </w:pPr>
      <w:r>
        <w:rPr>
          <w:rFonts w:ascii="Times New Roman" w:hAnsi="Times New Roman" w:eastAsia="宋体"/>
          <w:color w:val="000000"/>
          <w:sz w:val="21"/>
        </w:rPr>
        <w:t>表3.3</w:t>
      </w:r>
      <w:r>
        <w:rPr>
          <w:rFonts w:hint="eastAsia"/>
          <w:color w:val="000000"/>
          <w:sz w:val="21"/>
          <w:lang w:val="en-US" w:eastAsia="zh-CN"/>
        </w:rPr>
        <w:t xml:space="preserve"> </w:t>
      </w:r>
      <w:r>
        <w:rPr>
          <w:rFonts w:ascii="Times New Roman" w:hAnsi="Times New Roman" w:eastAsia="宋体"/>
          <w:color w:val="000000"/>
          <w:sz w:val="21"/>
        </w:rPr>
        <w:t>功能需求列表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
        <w:gridCol w:w="1526"/>
        <w:gridCol w:w="3449"/>
        <w:gridCol w:w="2445"/>
      </w:tblGrid>
      <w:tr w14:paraId="64C1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918" w:type="dxa"/>
            <w:tcBorders>
              <w:top w:val="single" w:color="auto" w:sz="4" w:space="0"/>
              <w:left w:val="nil"/>
              <w:bottom w:val="single" w:color="auto" w:sz="4" w:space="0"/>
              <w:right w:val="nil"/>
            </w:tcBorders>
            <w:vAlign w:val="center"/>
          </w:tcPr>
          <w:p w14:paraId="0E8C6D7E">
            <w:pPr>
              <w:bidi w:val="0"/>
              <w:spacing w:after="0" w:line="360" w:lineRule="auto"/>
              <w:jc w:val="center"/>
              <w:rPr>
                <w:rFonts w:hint="eastAsia" w:eastAsia="宋体"/>
                <w:b/>
                <w:bCs/>
                <w:vertAlign w:val="baseline"/>
                <w:lang w:val="en-US" w:eastAsia="zh-CN"/>
              </w:rPr>
            </w:pPr>
            <w:r>
              <w:rPr>
                <w:rFonts w:hint="eastAsia"/>
                <w:b/>
                <w:bCs/>
                <w:vertAlign w:val="baseline"/>
                <w:lang w:val="en-US" w:eastAsia="zh-CN"/>
              </w:rPr>
              <w:t>编号</w:t>
            </w:r>
          </w:p>
        </w:tc>
        <w:tc>
          <w:tcPr>
            <w:tcW w:w="1526" w:type="dxa"/>
            <w:tcBorders>
              <w:top w:val="single" w:color="auto" w:sz="4" w:space="0"/>
              <w:left w:val="nil"/>
              <w:bottom w:val="single" w:color="auto" w:sz="4" w:space="0"/>
              <w:right w:val="nil"/>
            </w:tcBorders>
            <w:vAlign w:val="center"/>
          </w:tcPr>
          <w:p w14:paraId="0B81D90D">
            <w:pPr>
              <w:bidi w:val="0"/>
              <w:spacing w:after="0" w:line="360" w:lineRule="auto"/>
              <w:jc w:val="center"/>
              <w:rPr>
                <w:rFonts w:hint="default" w:eastAsia="宋体"/>
                <w:b/>
                <w:bCs/>
                <w:vertAlign w:val="baseline"/>
                <w:lang w:val="en-US" w:eastAsia="zh-CN"/>
              </w:rPr>
            </w:pPr>
            <w:r>
              <w:rPr>
                <w:rFonts w:hint="eastAsia"/>
                <w:b/>
                <w:bCs/>
                <w:vertAlign w:val="baseline"/>
                <w:lang w:val="en-US" w:eastAsia="zh-CN"/>
              </w:rPr>
              <w:t>功能需求</w:t>
            </w:r>
          </w:p>
        </w:tc>
        <w:tc>
          <w:tcPr>
            <w:tcW w:w="3449" w:type="dxa"/>
            <w:tcBorders>
              <w:top w:val="single" w:color="auto" w:sz="4" w:space="0"/>
              <w:left w:val="nil"/>
              <w:bottom w:val="single" w:color="auto" w:sz="4" w:space="0"/>
              <w:right w:val="nil"/>
            </w:tcBorders>
            <w:vAlign w:val="center"/>
          </w:tcPr>
          <w:p w14:paraId="5F721E64">
            <w:pPr>
              <w:bidi w:val="0"/>
              <w:spacing w:after="0" w:line="360" w:lineRule="auto"/>
              <w:jc w:val="center"/>
              <w:rPr>
                <w:rFonts w:hint="eastAsia" w:eastAsia="宋体"/>
                <w:b/>
                <w:bCs/>
                <w:vertAlign w:val="baseline"/>
                <w:lang w:val="en-US" w:eastAsia="zh-CN"/>
              </w:rPr>
            </w:pPr>
            <w:r>
              <w:rPr>
                <w:rFonts w:hint="eastAsia"/>
                <w:b/>
                <w:bCs/>
                <w:vertAlign w:val="baseline"/>
                <w:lang w:val="en-US" w:eastAsia="zh-CN"/>
              </w:rPr>
              <w:t>需求说明</w:t>
            </w:r>
          </w:p>
        </w:tc>
        <w:tc>
          <w:tcPr>
            <w:tcW w:w="2445" w:type="dxa"/>
            <w:tcBorders>
              <w:top w:val="single" w:color="auto" w:sz="4" w:space="0"/>
              <w:left w:val="nil"/>
              <w:bottom w:val="single" w:color="auto" w:sz="4" w:space="0"/>
              <w:right w:val="nil"/>
            </w:tcBorders>
            <w:vAlign w:val="center"/>
          </w:tcPr>
          <w:p w14:paraId="58C9E378">
            <w:pPr>
              <w:bidi w:val="0"/>
              <w:spacing w:after="0" w:line="360" w:lineRule="auto"/>
              <w:jc w:val="center"/>
              <w:rPr>
                <w:rFonts w:hint="default" w:eastAsia="宋体"/>
                <w:b/>
                <w:bCs/>
                <w:vertAlign w:val="baseline"/>
                <w:lang w:val="en-US" w:eastAsia="zh-CN"/>
              </w:rPr>
            </w:pPr>
            <w:r>
              <w:rPr>
                <w:rFonts w:hint="eastAsia"/>
                <w:b/>
                <w:bCs/>
                <w:vertAlign w:val="baseline"/>
                <w:lang w:val="en-US" w:eastAsia="zh-CN"/>
              </w:rPr>
              <w:t>主要关联模块</w:t>
            </w:r>
          </w:p>
        </w:tc>
      </w:tr>
      <w:tr w14:paraId="03F71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single" w:color="auto" w:sz="4" w:space="0"/>
              <w:left w:val="nil"/>
              <w:bottom w:val="nil"/>
              <w:right w:val="nil"/>
            </w:tcBorders>
            <w:shd w:val="clear" w:color="auto" w:fill="auto"/>
            <w:vAlign w:val="center"/>
          </w:tcPr>
          <w:p w14:paraId="50357512">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1</w:t>
            </w:r>
          </w:p>
        </w:tc>
        <w:tc>
          <w:tcPr>
            <w:tcW w:w="1526" w:type="dxa"/>
            <w:tcBorders>
              <w:top w:val="single" w:color="auto" w:sz="4" w:space="0"/>
              <w:left w:val="nil"/>
              <w:bottom w:val="nil"/>
              <w:right w:val="nil"/>
            </w:tcBorders>
            <w:shd w:val="clear" w:color="auto" w:fill="auto"/>
            <w:vAlign w:val="center"/>
          </w:tcPr>
          <w:p w14:paraId="2FA2AF85">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用户登录与鉴权</w:t>
            </w:r>
          </w:p>
        </w:tc>
        <w:tc>
          <w:tcPr>
            <w:tcW w:w="3449" w:type="dxa"/>
            <w:tcBorders>
              <w:top w:val="single" w:color="auto" w:sz="4" w:space="0"/>
              <w:left w:val="nil"/>
              <w:bottom w:val="nil"/>
              <w:right w:val="nil"/>
            </w:tcBorders>
            <w:shd w:val="clear" w:color="auto" w:fill="auto"/>
            <w:vAlign w:val="center"/>
          </w:tcPr>
          <w:p w14:paraId="7A6A872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用户通过登录接口进入系统，</w:t>
            </w:r>
          </w:p>
          <w:p w14:paraId="34EFF7B8">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后续请求携带Authorization信息</w:t>
            </w:r>
          </w:p>
        </w:tc>
        <w:tc>
          <w:tcPr>
            <w:tcW w:w="2445" w:type="dxa"/>
            <w:tcBorders>
              <w:top w:val="single" w:color="auto" w:sz="4" w:space="0"/>
              <w:left w:val="nil"/>
              <w:bottom w:val="nil"/>
              <w:right w:val="nil"/>
            </w:tcBorders>
            <w:shd w:val="clear" w:color="auto" w:fill="auto"/>
            <w:vAlign w:val="center"/>
          </w:tcPr>
          <w:p w14:paraId="549B01F3">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auth接口、req.js、cf_user</w:t>
            </w:r>
          </w:p>
        </w:tc>
      </w:tr>
      <w:tr w14:paraId="28FB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1D529561">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2</w:t>
            </w:r>
          </w:p>
        </w:tc>
        <w:tc>
          <w:tcPr>
            <w:tcW w:w="1526" w:type="dxa"/>
            <w:tcBorders>
              <w:top w:val="nil"/>
              <w:left w:val="nil"/>
              <w:bottom w:val="nil"/>
              <w:right w:val="nil"/>
            </w:tcBorders>
            <w:shd w:val="clear" w:color="auto" w:fill="auto"/>
            <w:vAlign w:val="center"/>
          </w:tcPr>
          <w:p w14:paraId="426D7335">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会话与任务转换</w:t>
            </w:r>
          </w:p>
        </w:tc>
        <w:tc>
          <w:tcPr>
            <w:tcW w:w="3449" w:type="dxa"/>
            <w:tcBorders>
              <w:top w:val="nil"/>
              <w:left w:val="nil"/>
              <w:bottom w:val="nil"/>
              <w:right w:val="nil"/>
            </w:tcBorders>
            <w:shd w:val="clear" w:color="auto" w:fill="auto"/>
            <w:vAlign w:val="center"/>
          </w:tcPr>
          <w:p w14:paraId="3283567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保存用户输入的需求描述，</w:t>
            </w:r>
          </w:p>
          <w:p w14:paraId="24A34196">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并可将会话内容转换为代码任务</w:t>
            </w:r>
          </w:p>
        </w:tc>
        <w:tc>
          <w:tcPr>
            <w:tcW w:w="2445" w:type="dxa"/>
            <w:tcBorders>
              <w:top w:val="nil"/>
              <w:left w:val="nil"/>
              <w:bottom w:val="nil"/>
              <w:right w:val="nil"/>
            </w:tcBorders>
            <w:shd w:val="clear" w:color="auto" w:fill="auto"/>
            <w:vAlign w:val="center"/>
          </w:tcPr>
          <w:p w14:paraId="309A7E6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chat接口、cf_chat_sess、cf_chat_msg</w:t>
            </w:r>
          </w:p>
        </w:tc>
      </w:tr>
      <w:tr w14:paraId="36AA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31E4677D">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3</w:t>
            </w:r>
          </w:p>
        </w:tc>
        <w:tc>
          <w:tcPr>
            <w:tcW w:w="1526" w:type="dxa"/>
            <w:tcBorders>
              <w:top w:val="nil"/>
              <w:left w:val="nil"/>
              <w:bottom w:val="nil"/>
              <w:right w:val="nil"/>
            </w:tcBorders>
            <w:shd w:val="clear" w:color="auto" w:fill="auto"/>
            <w:vAlign w:val="center"/>
          </w:tcPr>
          <w:p w14:paraId="2B690B4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任务创建与配置</w:t>
            </w:r>
          </w:p>
        </w:tc>
        <w:tc>
          <w:tcPr>
            <w:tcW w:w="3449" w:type="dxa"/>
            <w:tcBorders>
              <w:top w:val="nil"/>
              <w:left w:val="nil"/>
              <w:bottom w:val="nil"/>
              <w:right w:val="nil"/>
            </w:tcBorders>
            <w:shd w:val="clear" w:color="auto" w:fill="auto"/>
            <w:vAlign w:val="center"/>
          </w:tcPr>
          <w:p w14:paraId="4D8A3E0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支持填写题目、选择数据集、</w:t>
            </w:r>
          </w:p>
          <w:p w14:paraId="377B34AB">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设置最大轮次、trace和lesson开关</w:t>
            </w:r>
          </w:p>
        </w:tc>
        <w:tc>
          <w:tcPr>
            <w:tcW w:w="2445" w:type="dxa"/>
            <w:tcBorders>
              <w:top w:val="nil"/>
              <w:left w:val="nil"/>
              <w:bottom w:val="nil"/>
              <w:right w:val="nil"/>
            </w:tcBorders>
            <w:shd w:val="clear" w:color="auto" w:fill="auto"/>
            <w:vAlign w:val="center"/>
          </w:tcPr>
          <w:p w14:paraId="3108670E">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WorkBench、task_svc、cf_task</w:t>
            </w:r>
          </w:p>
        </w:tc>
      </w:tr>
      <w:tr w14:paraId="26A5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08B90B11">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4</w:t>
            </w:r>
          </w:p>
        </w:tc>
        <w:tc>
          <w:tcPr>
            <w:tcW w:w="1526" w:type="dxa"/>
            <w:tcBorders>
              <w:top w:val="nil"/>
              <w:left w:val="nil"/>
              <w:bottom w:val="nil"/>
              <w:right w:val="nil"/>
            </w:tcBorders>
            <w:shd w:val="clear" w:color="auto" w:fill="auto"/>
            <w:vAlign w:val="center"/>
          </w:tcPr>
          <w:p w14:paraId="679ED0FB">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测试用例管理</w:t>
            </w:r>
          </w:p>
        </w:tc>
        <w:tc>
          <w:tcPr>
            <w:tcW w:w="3449" w:type="dxa"/>
            <w:tcBorders>
              <w:top w:val="nil"/>
              <w:left w:val="nil"/>
              <w:bottom w:val="nil"/>
              <w:right w:val="nil"/>
            </w:tcBorders>
            <w:shd w:val="clear" w:color="auto" w:fill="auto"/>
            <w:vAlign w:val="center"/>
          </w:tcPr>
          <w:p w14:paraId="096549B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支持自定义用例、AI生成用例，</w:t>
            </w:r>
          </w:p>
          <w:p w14:paraId="0E38912C">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并保存断言文本与执行结果</w:t>
            </w:r>
          </w:p>
        </w:tc>
        <w:tc>
          <w:tcPr>
            <w:tcW w:w="2445" w:type="dxa"/>
            <w:tcBorders>
              <w:top w:val="nil"/>
              <w:left w:val="nil"/>
              <w:bottom w:val="nil"/>
              <w:right w:val="nil"/>
            </w:tcBorders>
            <w:shd w:val="clear" w:color="auto" w:fill="auto"/>
            <w:vAlign w:val="center"/>
          </w:tcPr>
          <w:p w14:paraId="56E54769">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case_svc、cf_case、cf_case_res</w:t>
            </w:r>
          </w:p>
        </w:tc>
      </w:tr>
      <w:tr w14:paraId="7E94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6149787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5</w:t>
            </w:r>
          </w:p>
        </w:tc>
        <w:tc>
          <w:tcPr>
            <w:tcW w:w="1526" w:type="dxa"/>
            <w:tcBorders>
              <w:top w:val="nil"/>
              <w:left w:val="nil"/>
              <w:bottom w:val="nil"/>
              <w:right w:val="nil"/>
            </w:tcBorders>
            <w:shd w:val="clear" w:color="auto" w:fill="auto"/>
            <w:vAlign w:val="center"/>
          </w:tcPr>
          <w:p w14:paraId="3224E6C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初始代码生成</w:t>
            </w:r>
          </w:p>
        </w:tc>
        <w:tc>
          <w:tcPr>
            <w:tcW w:w="3449" w:type="dxa"/>
            <w:tcBorders>
              <w:top w:val="nil"/>
              <w:left w:val="nil"/>
              <w:bottom w:val="nil"/>
              <w:right w:val="nil"/>
            </w:tcBorders>
            <w:shd w:val="clear" w:color="auto" w:fill="auto"/>
            <w:vAlign w:val="center"/>
          </w:tcPr>
          <w:p w14:paraId="5D58736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根据题目描述调用gen_agent生成初始Python代码并保存版本</w:t>
            </w:r>
          </w:p>
        </w:tc>
        <w:tc>
          <w:tcPr>
            <w:tcW w:w="2445" w:type="dxa"/>
            <w:tcBorders>
              <w:top w:val="nil"/>
              <w:left w:val="nil"/>
              <w:bottom w:val="nil"/>
              <w:right w:val="nil"/>
            </w:tcBorders>
            <w:shd w:val="clear" w:color="auto" w:fill="auto"/>
            <w:vAlign w:val="center"/>
          </w:tcPr>
          <w:p w14:paraId="1EFC6DF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gen_svc、gen_agent、cf_ver</w:t>
            </w:r>
          </w:p>
        </w:tc>
      </w:tr>
      <w:tr w14:paraId="7BE0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2666F24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6</w:t>
            </w:r>
          </w:p>
        </w:tc>
        <w:tc>
          <w:tcPr>
            <w:tcW w:w="1526" w:type="dxa"/>
            <w:tcBorders>
              <w:top w:val="nil"/>
              <w:left w:val="nil"/>
              <w:bottom w:val="nil"/>
              <w:right w:val="nil"/>
            </w:tcBorders>
            <w:shd w:val="clear" w:color="auto" w:fill="auto"/>
            <w:vAlign w:val="center"/>
          </w:tcPr>
          <w:p w14:paraId="0DC74F8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代码执行与反馈</w:t>
            </w:r>
          </w:p>
        </w:tc>
        <w:tc>
          <w:tcPr>
            <w:tcW w:w="3449" w:type="dxa"/>
            <w:tcBorders>
              <w:top w:val="nil"/>
              <w:left w:val="nil"/>
              <w:bottom w:val="nil"/>
              <w:right w:val="nil"/>
            </w:tcBorders>
            <w:shd w:val="clear" w:color="auto" w:fill="auto"/>
            <w:vAlign w:val="center"/>
          </w:tcPr>
          <w:p w14:paraId="45AE9DD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运行当前版本代码，记录通过数、</w:t>
            </w:r>
          </w:p>
          <w:p w14:paraId="3E0332C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错误信息、stdout、stderr等</w:t>
            </w:r>
          </w:p>
        </w:tc>
        <w:tc>
          <w:tcPr>
            <w:tcW w:w="2445" w:type="dxa"/>
            <w:tcBorders>
              <w:top w:val="nil"/>
              <w:left w:val="nil"/>
              <w:bottom w:val="nil"/>
              <w:right w:val="nil"/>
            </w:tcBorders>
            <w:shd w:val="clear" w:color="auto" w:fill="auto"/>
            <w:vAlign w:val="center"/>
          </w:tcPr>
          <w:p w14:paraId="60B5746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run_svc、Runner、cf_run</w:t>
            </w:r>
          </w:p>
        </w:tc>
      </w:tr>
      <w:tr w14:paraId="3854E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56AF3E2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7</w:t>
            </w:r>
          </w:p>
        </w:tc>
        <w:tc>
          <w:tcPr>
            <w:tcW w:w="1526" w:type="dxa"/>
            <w:tcBorders>
              <w:top w:val="nil"/>
              <w:left w:val="nil"/>
              <w:bottom w:val="nil"/>
              <w:right w:val="nil"/>
            </w:tcBorders>
            <w:shd w:val="clear" w:color="auto" w:fill="auto"/>
            <w:vAlign w:val="center"/>
          </w:tcPr>
          <w:p w14:paraId="79373A8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运行轨迹采集</w:t>
            </w:r>
          </w:p>
        </w:tc>
        <w:tc>
          <w:tcPr>
            <w:tcW w:w="3449" w:type="dxa"/>
            <w:tcBorders>
              <w:top w:val="nil"/>
              <w:left w:val="nil"/>
              <w:bottom w:val="nil"/>
              <w:right w:val="nil"/>
            </w:tcBorders>
            <w:shd w:val="clear" w:color="auto" w:fill="auto"/>
            <w:vAlign w:val="center"/>
          </w:tcPr>
          <w:p w14:paraId="2A4227B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在启用trace时采集关键执行信息，并生成轨迹摘要</w:t>
            </w:r>
          </w:p>
        </w:tc>
        <w:tc>
          <w:tcPr>
            <w:tcW w:w="2445" w:type="dxa"/>
            <w:tcBorders>
              <w:top w:val="nil"/>
              <w:left w:val="nil"/>
              <w:bottom w:val="nil"/>
              <w:right w:val="nil"/>
            </w:tcBorders>
            <w:shd w:val="clear" w:color="auto" w:fill="auto"/>
            <w:vAlign w:val="center"/>
          </w:tcPr>
          <w:p w14:paraId="0BBD57D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inst_agent、trace_svc、cf_trace</w:t>
            </w:r>
          </w:p>
        </w:tc>
      </w:tr>
      <w:tr w14:paraId="606D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09DE3A3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8</w:t>
            </w:r>
          </w:p>
        </w:tc>
        <w:tc>
          <w:tcPr>
            <w:tcW w:w="1526" w:type="dxa"/>
            <w:tcBorders>
              <w:top w:val="nil"/>
              <w:left w:val="nil"/>
              <w:bottom w:val="nil"/>
              <w:right w:val="nil"/>
            </w:tcBorders>
            <w:shd w:val="clear" w:color="auto" w:fill="auto"/>
            <w:vAlign w:val="center"/>
          </w:tcPr>
          <w:p w14:paraId="1A1DDE7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错误分析与修复计划</w:t>
            </w:r>
          </w:p>
        </w:tc>
        <w:tc>
          <w:tcPr>
            <w:tcW w:w="3449" w:type="dxa"/>
            <w:tcBorders>
              <w:top w:val="nil"/>
              <w:left w:val="nil"/>
              <w:bottom w:val="nil"/>
              <w:right w:val="nil"/>
            </w:tcBorders>
            <w:shd w:val="clear" w:color="auto" w:fill="auto"/>
            <w:vAlign w:val="center"/>
          </w:tcPr>
          <w:p w14:paraId="2DEB1B8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结合错误、trace和lesson生成根因分析和修复计划</w:t>
            </w:r>
          </w:p>
        </w:tc>
        <w:tc>
          <w:tcPr>
            <w:tcW w:w="2445" w:type="dxa"/>
            <w:tcBorders>
              <w:top w:val="nil"/>
              <w:left w:val="nil"/>
              <w:bottom w:val="nil"/>
              <w:right w:val="nil"/>
            </w:tcBorders>
            <w:shd w:val="clear" w:color="auto" w:fill="auto"/>
            <w:vAlign w:val="center"/>
          </w:tcPr>
          <w:p w14:paraId="7B2B61D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ana_agent、plan_svc、cf_plan</w:t>
            </w:r>
          </w:p>
        </w:tc>
      </w:tr>
      <w:tr w14:paraId="6F3C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307B803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9</w:t>
            </w:r>
          </w:p>
        </w:tc>
        <w:tc>
          <w:tcPr>
            <w:tcW w:w="1526" w:type="dxa"/>
            <w:tcBorders>
              <w:top w:val="nil"/>
              <w:left w:val="nil"/>
              <w:bottom w:val="nil"/>
              <w:right w:val="nil"/>
            </w:tcBorders>
            <w:shd w:val="clear" w:color="auto" w:fill="auto"/>
            <w:vAlign w:val="center"/>
          </w:tcPr>
          <w:p w14:paraId="6849345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多轮自动修复</w:t>
            </w:r>
          </w:p>
        </w:tc>
        <w:tc>
          <w:tcPr>
            <w:tcW w:w="3449" w:type="dxa"/>
            <w:tcBorders>
              <w:top w:val="nil"/>
              <w:left w:val="nil"/>
              <w:bottom w:val="nil"/>
              <w:right w:val="nil"/>
            </w:tcBorders>
            <w:shd w:val="clear" w:color="auto" w:fill="auto"/>
            <w:vAlign w:val="center"/>
          </w:tcPr>
          <w:p w14:paraId="2B04162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根据修复计划生成新代码，</w:t>
            </w:r>
          </w:p>
          <w:p w14:paraId="5FE469D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并按最大轮次循环执行和修复</w:t>
            </w:r>
          </w:p>
        </w:tc>
        <w:tc>
          <w:tcPr>
            <w:tcW w:w="2445" w:type="dxa"/>
            <w:tcBorders>
              <w:top w:val="nil"/>
              <w:left w:val="nil"/>
              <w:bottom w:val="nil"/>
              <w:right w:val="nil"/>
            </w:tcBorders>
            <w:shd w:val="clear" w:color="auto" w:fill="auto"/>
            <w:vAlign w:val="center"/>
          </w:tcPr>
          <w:p w14:paraId="64C5B36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fix_agent、fix_svc、task_svc</w:t>
            </w:r>
          </w:p>
        </w:tc>
      </w:tr>
      <w:tr w14:paraId="5600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07CCC11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10</w:t>
            </w:r>
          </w:p>
        </w:tc>
        <w:tc>
          <w:tcPr>
            <w:tcW w:w="1526" w:type="dxa"/>
            <w:tcBorders>
              <w:top w:val="nil"/>
              <w:left w:val="nil"/>
              <w:bottom w:val="nil"/>
              <w:right w:val="nil"/>
            </w:tcBorders>
            <w:shd w:val="clear" w:color="auto" w:fill="auto"/>
            <w:vAlign w:val="center"/>
          </w:tcPr>
          <w:p w14:paraId="7A887AD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历史经验记录</w:t>
            </w:r>
          </w:p>
        </w:tc>
        <w:tc>
          <w:tcPr>
            <w:tcW w:w="3449" w:type="dxa"/>
            <w:tcBorders>
              <w:top w:val="nil"/>
              <w:left w:val="nil"/>
              <w:bottom w:val="nil"/>
              <w:right w:val="nil"/>
            </w:tcBorders>
            <w:shd w:val="clear" w:color="auto" w:fill="auto"/>
            <w:vAlign w:val="center"/>
          </w:tcPr>
          <w:p w14:paraId="090432E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保存失败轮次中的错误模式和经验，用于后续修复参考</w:t>
            </w:r>
          </w:p>
        </w:tc>
        <w:tc>
          <w:tcPr>
            <w:tcW w:w="2445" w:type="dxa"/>
            <w:tcBorders>
              <w:top w:val="nil"/>
              <w:left w:val="nil"/>
              <w:bottom w:val="nil"/>
              <w:right w:val="nil"/>
            </w:tcBorders>
            <w:shd w:val="clear" w:color="auto" w:fill="auto"/>
            <w:vAlign w:val="center"/>
          </w:tcPr>
          <w:p w14:paraId="2D090BA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lesson_svc、cf_lesson</w:t>
            </w:r>
          </w:p>
        </w:tc>
      </w:tr>
      <w:tr w14:paraId="704C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918" w:type="dxa"/>
            <w:tcBorders>
              <w:top w:val="nil"/>
              <w:left w:val="nil"/>
              <w:bottom w:val="nil"/>
              <w:right w:val="nil"/>
            </w:tcBorders>
            <w:shd w:val="clear" w:color="auto" w:fill="auto"/>
            <w:vAlign w:val="center"/>
          </w:tcPr>
          <w:p w14:paraId="14C5FCA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11</w:t>
            </w:r>
          </w:p>
        </w:tc>
        <w:tc>
          <w:tcPr>
            <w:tcW w:w="1526" w:type="dxa"/>
            <w:tcBorders>
              <w:top w:val="nil"/>
              <w:left w:val="nil"/>
              <w:bottom w:val="nil"/>
              <w:right w:val="nil"/>
            </w:tcBorders>
            <w:shd w:val="clear" w:color="auto" w:fill="auto"/>
            <w:vAlign w:val="center"/>
          </w:tcPr>
          <w:p w14:paraId="31BD3BA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版本对比与回滚</w:t>
            </w:r>
          </w:p>
        </w:tc>
        <w:tc>
          <w:tcPr>
            <w:tcW w:w="3449" w:type="dxa"/>
            <w:tcBorders>
              <w:top w:val="nil"/>
              <w:left w:val="nil"/>
              <w:bottom w:val="nil"/>
              <w:right w:val="nil"/>
            </w:tcBorders>
            <w:shd w:val="clear" w:color="auto" w:fill="auto"/>
            <w:vAlign w:val="center"/>
          </w:tcPr>
          <w:p w14:paraId="1AACCD6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展示版本时间线、代码diff，</w:t>
            </w:r>
          </w:p>
          <w:p w14:paraId="30FB053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并在退化时自动或手动回滚</w:t>
            </w:r>
          </w:p>
        </w:tc>
        <w:tc>
          <w:tcPr>
            <w:tcW w:w="2445" w:type="dxa"/>
            <w:tcBorders>
              <w:top w:val="nil"/>
              <w:left w:val="nil"/>
              <w:bottom w:val="nil"/>
              <w:right w:val="nil"/>
            </w:tcBorders>
            <w:shd w:val="clear" w:color="auto" w:fill="auto"/>
            <w:vAlign w:val="center"/>
          </w:tcPr>
          <w:p w14:paraId="7D8CEC5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ver接口、rb_svc、cf_ver</w:t>
            </w:r>
          </w:p>
        </w:tc>
      </w:tr>
      <w:tr w14:paraId="0CC5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918" w:type="dxa"/>
            <w:tcBorders>
              <w:top w:val="nil"/>
              <w:left w:val="nil"/>
              <w:bottom w:val="single" w:color="auto" w:sz="4" w:space="0"/>
              <w:right w:val="nil"/>
            </w:tcBorders>
            <w:shd w:val="clear" w:color="auto" w:fill="auto"/>
            <w:vAlign w:val="center"/>
          </w:tcPr>
          <w:p w14:paraId="7A95DC8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12</w:t>
            </w:r>
          </w:p>
        </w:tc>
        <w:tc>
          <w:tcPr>
            <w:tcW w:w="1526" w:type="dxa"/>
            <w:tcBorders>
              <w:top w:val="nil"/>
              <w:left w:val="nil"/>
              <w:bottom w:val="single" w:color="auto" w:sz="4" w:space="0"/>
              <w:right w:val="nil"/>
            </w:tcBorders>
            <w:shd w:val="clear" w:color="auto" w:fill="auto"/>
            <w:vAlign w:val="center"/>
          </w:tcPr>
          <w:p w14:paraId="69BD5C0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实验评估与报告</w:t>
            </w:r>
          </w:p>
        </w:tc>
        <w:tc>
          <w:tcPr>
            <w:tcW w:w="3449" w:type="dxa"/>
            <w:tcBorders>
              <w:top w:val="nil"/>
              <w:left w:val="nil"/>
              <w:bottom w:val="single" w:color="auto" w:sz="4" w:space="0"/>
              <w:right w:val="nil"/>
            </w:tcBorders>
            <w:shd w:val="clear" w:color="auto" w:fill="auto"/>
            <w:vAlign w:val="center"/>
          </w:tcPr>
          <w:p w14:paraId="6936DB0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支持批量实验、实验图表、</w:t>
            </w:r>
          </w:p>
          <w:p w14:paraId="5B64EDF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任务报告导出</w:t>
            </w:r>
          </w:p>
        </w:tc>
        <w:tc>
          <w:tcPr>
            <w:tcW w:w="2445" w:type="dxa"/>
            <w:tcBorders>
              <w:top w:val="nil"/>
              <w:left w:val="nil"/>
              <w:bottom w:val="single" w:color="auto" w:sz="4" w:space="0"/>
              <w:right w:val="nil"/>
            </w:tcBorders>
            <w:shd w:val="clear" w:color="auto" w:fill="auto"/>
            <w:vAlign w:val="center"/>
          </w:tcPr>
          <w:p w14:paraId="5B3DD4C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exp_svc、cf_exp、cf_exp_item</w:t>
            </w:r>
          </w:p>
        </w:tc>
      </w:tr>
    </w:tbl>
    <w:p w14:paraId="0BC226E0">
      <w:pPr>
        <w:bidi w:val="0"/>
        <w:spacing w:line="360" w:lineRule="auto"/>
        <w:ind w:left="0" w:leftChars="0" w:firstLine="0" w:firstLineChars="0"/>
      </w:pPr>
    </w:p>
    <w:p w14:paraId="0C63F24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任务创建与配置是系统的核心入口。后端对应/task、/task/{id}/gen、/task/{id}/run、/task/{id}/auto、/task/{id}/stop、/task/{id}/status等接口，数据主要写入cf_task和cf_ver</w:t>
      </w:r>
      <w:r>
        <w:rPr>
          <w:rFonts w:hint="eastAsia"/>
          <w:lang w:val="en-US" w:eastAsia="zh-CN"/>
        </w:rPr>
        <w:t>等表</w:t>
      </w:r>
      <w:r>
        <w:t>。</w:t>
      </w:r>
    </w:p>
    <w:p w14:paraId="779641C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实际上，</w:t>
      </w:r>
      <w:r>
        <w:t>用户在前端操作按钮时，触发的是后端服务层中不同模块的协作。</w:t>
      </w:r>
    </w:p>
    <w:p w14:paraId="15EFBB2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测试用例管理是执行验证的基础。系统不仅要保存assert文本，还要处理</w:t>
      </w:r>
      <w:r>
        <w:rPr>
          <w:rFonts w:hint="eastAsia"/>
          <w:lang w:val="en-US" w:eastAsia="zh-CN"/>
        </w:rPr>
        <w:t>测试用例中</w:t>
      </w:r>
      <w:r>
        <w:t>共享准备和测试块的识别问题。这个需求在函数级任务中比较简单，但在类文件级和文件级任务中更容易出错。因此，测试用例格式需要尽量规范，</w:t>
      </w:r>
      <w:r>
        <w:rPr>
          <w:rFonts w:hint="eastAsia"/>
          <w:lang w:val="en-US" w:eastAsia="zh-CN"/>
        </w:rPr>
        <w:t>在使用</w:t>
      </w:r>
      <w:r>
        <w:t>AI生成测试用例时</w:t>
      </w:r>
      <w:r>
        <w:rPr>
          <w:rFonts w:hint="eastAsia"/>
          <w:lang w:eastAsia="zh-CN"/>
        </w:rPr>
        <w:t>，</w:t>
      </w:r>
      <w:r>
        <w:t>也要</w:t>
      </w:r>
      <w:r>
        <w:rPr>
          <w:rFonts w:hint="eastAsia"/>
          <w:lang w:val="en-US" w:eastAsia="zh-CN"/>
        </w:rPr>
        <w:t>防止</w:t>
      </w:r>
      <w:r>
        <w:t>额外说明影响</w:t>
      </w:r>
      <w:r>
        <w:rPr>
          <w:rFonts w:hint="eastAsia"/>
          <w:lang w:val="en-US" w:eastAsia="zh-CN"/>
        </w:rPr>
        <w:t>到</w:t>
      </w:r>
      <w:r>
        <w:t>执行识别。</w:t>
      </w:r>
    </w:p>
    <w:p w14:paraId="0D4CE530">
      <w:pPr>
        <w:pStyle w:val="4"/>
        <w:bidi w:val="0"/>
        <w:ind w:left="0" w:leftChars="0" w:firstLine="0" w:firstLineChars="0"/>
      </w:pPr>
      <w:bookmarkStart w:id="92" w:name="_Toc12400"/>
      <w:bookmarkStart w:id="93" w:name="_Toc24690"/>
      <w:bookmarkStart w:id="94" w:name="_Toc20105"/>
      <w:r>
        <w:t>3.2.4</w:t>
      </w:r>
      <w:r>
        <w:rPr>
          <w:rFonts w:hint="eastAsia"/>
          <w:lang w:val="en-US" w:eastAsia="zh-CN"/>
        </w:rPr>
        <w:t xml:space="preserve"> </w:t>
      </w:r>
      <w:r>
        <w:t>非功能需求分析</w:t>
      </w:r>
      <w:bookmarkEnd w:id="92"/>
      <w:bookmarkEnd w:id="93"/>
      <w:bookmarkEnd w:id="94"/>
    </w:p>
    <w:p w14:paraId="6AB8192E">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r>
        <w:rPr>
          <w:rFonts w:ascii="Times New Roman" w:hAnsi="Times New Roman" w:eastAsia="宋体"/>
          <w:color w:val="000000"/>
          <w:sz w:val="24"/>
        </w:rPr>
        <w:t>非功能需求主要包括可用性、安全性、</w:t>
      </w:r>
      <w:r>
        <w:rPr>
          <w:rFonts w:hint="eastAsia"/>
          <w:color w:val="000000"/>
          <w:sz w:val="24"/>
          <w:lang w:val="en-US" w:eastAsia="zh-CN"/>
        </w:rPr>
        <w:t>可靠性、</w:t>
      </w:r>
      <w:r>
        <w:rPr>
          <w:rFonts w:ascii="Times New Roman" w:hAnsi="Times New Roman" w:eastAsia="宋体"/>
          <w:color w:val="000000"/>
          <w:sz w:val="24"/>
        </w:rPr>
        <w:t>可维护性、</w:t>
      </w:r>
      <w:r>
        <w:rPr>
          <w:rFonts w:hint="eastAsia"/>
          <w:color w:val="000000"/>
          <w:sz w:val="24"/>
          <w:lang w:val="en-US" w:eastAsia="zh-CN"/>
        </w:rPr>
        <w:t>可拓展性、</w:t>
      </w:r>
      <w:r>
        <w:rPr>
          <w:rFonts w:ascii="Times New Roman" w:hAnsi="Times New Roman" w:eastAsia="宋体"/>
          <w:color w:val="000000"/>
          <w:sz w:val="24"/>
        </w:rPr>
        <w:t>可追溯性和</w:t>
      </w:r>
      <w:r>
        <w:rPr>
          <w:rFonts w:hint="eastAsia"/>
          <w:color w:val="000000"/>
          <w:sz w:val="24"/>
          <w:lang w:val="en-US" w:eastAsia="zh-CN"/>
        </w:rPr>
        <w:t>性能要求</w:t>
      </w:r>
      <w:r>
        <w:rPr>
          <w:rFonts w:ascii="Times New Roman" w:hAnsi="Times New Roman" w:eastAsia="宋体"/>
          <w:color w:val="000000"/>
          <w:sz w:val="24"/>
        </w:rPr>
        <w:t>。由于系统需要运行模型生成的代码，安全性不能只停留在登录鉴权层面，还要</w:t>
      </w:r>
      <w:r>
        <w:rPr>
          <w:rFonts w:hint="eastAsia"/>
          <w:color w:val="000000"/>
          <w:sz w:val="24"/>
          <w:lang w:val="en-US" w:eastAsia="zh-CN"/>
        </w:rPr>
        <w:t>去</w:t>
      </w:r>
      <w:r>
        <w:rPr>
          <w:rFonts w:ascii="Times New Roman" w:hAnsi="Times New Roman" w:eastAsia="宋体"/>
          <w:color w:val="000000"/>
          <w:sz w:val="24"/>
        </w:rPr>
        <w:t>关注代码执行隔离和超时控制</w:t>
      </w:r>
      <w:r>
        <w:rPr>
          <w:rFonts w:hint="eastAsia"/>
          <w:color w:val="000000"/>
          <w:sz w:val="24"/>
          <w:lang w:val="en-US" w:eastAsia="zh-CN"/>
        </w:rPr>
        <w:t>这两部分</w:t>
      </w:r>
      <w:r>
        <w:rPr>
          <w:rFonts w:ascii="Times New Roman" w:hAnsi="Times New Roman" w:eastAsia="宋体"/>
          <w:color w:val="000000"/>
          <w:sz w:val="24"/>
        </w:rPr>
        <w:t>。</w:t>
      </w:r>
    </w:p>
    <w:p w14:paraId="55C2A4F5">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color w:val="000000"/>
          <w:sz w:val="24"/>
        </w:rPr>
        <w:t>非功能需求如表3.</w:t>
      </w:r>
      <w:r>
        <w:rPr>
          <w:rFonts w:hint="eastAsia"/>
          <w:color w:val="000000"/>
          <w:sz w:val="24"/>
          <w:lang w:val="en-US" w:eastAsia="zh-CN"/>
        </w:rPr>
        <w:t>4</w:t>
      </w:r>
      <w:r>
        <w:rPr>
          <w:rFonts w:ascii="Times New Roman" w:hAnsi="Times New Roman" w:eastAsia="宋体"/>
          <w:color w:val="000000"/>
          <w:sz w:val="24"/>
        </w:rPr>
        <w:t>所示。</w:t>
      </w:r>
    </w:p>
    <w:p w14:paraId="3EB3A092">
      <w:pPr>
        <w:spacing w:before="0" w:after="0" w:line="360" w:lineRule="auto"/>
        <w:ind w:firstLine="420" w:firstLineChars="200"/>
        <w:jc w:val="left"/>
        <w:rPr>
          <w:rFonts w:ascii="Times New Roman" w:hAnsi="Times New Roman" w:eastAsia="宋体"/>
          <w:color w:val="000000"/>
          <w:sz w:val="21"/>
          <w:szCs w:val="21"/>
        </w:rPr>
      </w:pPr>
    </w:p>
    <w:p w14:paraId="46B6997C">
      <w:pPr>
        <w:spacing w:before="120" w:after="120" w:line="360" w:lineRule="auto"/>
        <w:ind w:firstLine="420" w:firstLineChars="200"/>
        <w:jc w:val="center"/>
      </w:pPr>
      <w:r>
        <w:rPr>
          <w:rFonts w:ascii="Times New Roman" w:hAnsi="Times New Roman" w:eastAsia="宋体"/>
          <w:color w:val="000000"/>
          <w:sz w:val="21"/>
        </w:rPr>
        <w:t>表3.4</w:t>
      </w:r>
      <w:r>
        <w:rPr>
          <w:rFonts w:hint="eastAsia"/>
          <w:color w:val="000000"/>
          <w:sz w:val="21"/>
          <w:lang w:val="en-US" w:eastAsia="zh-CN"/>
        </w:rPr>
        <w:t xml:space="preserve"> </w:t>
      </w:r>
      <w:r>
        <w:rPr>
          <w:rFonts w:ascii="Times New Roman" w:hAnsi="Times New Roman" w:eastAsia="宋体"/>
          <w:color w:val="000000"/>
          <w:sz w:val="21"/>
        </w:rPr>
        <w:t>非功能需求列表</w:t>
      </w:r>
    </w:p>
    <w:tbl>
      <w:tblPr>
        <w:tblStyle w:val="13"/>
        <w:tblW w:w="48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7"/>
        <w:gridCol w:w="2145"/>
        <w:gridCol w:w="5106"/>
      </w:tblGrid>
      <w:tr w14:paraId="4958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4FC105DB">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编号</w:t>
            </w:r>
          </w:p>
        </w:tc>
        <w:tc>
          <w:tcPr>
            <w:tcW w:w="2145"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379EE112">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非功能需求</w:t>
            </w:r>
          </w:p>
        </w:tc>
        <w:tc>
          <w:tcPr>
            <w:tcW w:w="510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7B76C93">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说明</w:t>
            </w:r>
          </w:p>
        </w:tc>
      </w:tr>
      <w:tr w14:paraId="5DC30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jc w:val="center"/>
        </w:trPr>
        <w:tc>
          <w:tcPr>
            <w:tcW w:w="1087"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3B8536B6">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1</w:t>
            </w:r>
          </w:p>
        </w:tc>
        <w:tc>
          <w:tcPr>
            <w:tcW w:w="2145"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33FE9D38">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可用性</w:t>
            </w:r>
          </w:p>
        </w:tc>
        <w:tc>
          <w:tcPr>
            <w:tcW w:w="5107"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31FDE1F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主要操作应集中在工作台页面，</w:t>
            </w:r>
          </w:p>
          <w:p w14:paraId="36255A00">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任务状态、反馈结果和版本变化需要清楚可见</w:t>
            </w:r>
          </w:p>
        </w:tc>
      </w:tr>
      <w:tr w14:paraId="3D47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jc w:val="center"/>
        </w:trPr>
        <w:tc>
          <w:tcPr>
            <w:tcW w:w="108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631B4E6D">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2</w:t>
            </w:r>
          </w:p>
        </w:tc>
        <w:tc>
          <w:tcPr>
            <w:tcW w:w="2145"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1F6A8704">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安全性</w:t>
            </w:r>
          </w:p>
        </w:tc>
        <w:tc>
          <w:tcPr>
            <w:tcW w:w="510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023FCA1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执行模型生成代码时需要限制权限和运行时间，</w:t>
            </w:r>
          </w:p>
          <w:p w14:paraId="2517BCCE">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支持safe_exec与Docker执行后端</w:t>
            </w:r>
          </w:p>
        </w:tc>
      </w:tr>
      <w:tr w14:paraId="5C9E0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108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15EB474A">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3</w:t>
            </w:r>
          </w:p>
        </w:tc>
        <w:tc>
          <w:tcPr>
            <w:tcW w:w="2145"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241AFBE8">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可靠性</w:t>
            </w:r>
          </w:p>
        </w:tc>
        <w:tc>
          <w:tcPr>
            <w:tcW w:w="510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0DF3A7A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自动修复过程应保存中间版本和</w:t>
            </w:r>
          </w:p>
          <w:p w14:paraId="24068ECC">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运行记录，失败时能够回看原因</w:t>
            </w:r>
          </w:p>
        </w:tc>
      </w:tr>
      <w:tr w14:paraId="5635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0FADB78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4</w:t>
            </w:r>
          </w:p>
        </w:tc>
        <w:tc>
          <w:tcPr>
            <w:tcW w:w="2145"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153F79BF">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可维护性</w:t>
            </w:r>
          </w:p>
        </w:tc>
        <w:tc>
          <w:tcPr>
            <w:tcW w:w="510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00898CB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后端按api、svc、agent、sand、models、repo分层，</w:t>
            </w:r>
          </w:p>
          <w:p w14:paraId="5FF6BEAA">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前端按views、api、utils组织</w:t>
            </w:r>
          </w:p>
        </w:tc>
      </w:tr>
      <w:tr w14:paraId="16A5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08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37948C6A">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5</w:t>
            </w:r>
          </w:p>
        </w:tc>
        <w:tc>
          <w:tcPr>
            <w:tcW w:w="2145"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431C1F15">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可扩展性</w:t>
            </w:r>
          </w:p>
        </w:tc>
        <w:tc>
          <w:tcPr>
            <w:tcW w:w="510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75A90A85">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模型provider、题库类型和修复策略应尽量保持可扩展</w:t>
            </w:r>
          </w:p>
        </w:tc>
      </w:tr>
      <w:tr w14:paraId="2CE8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2175E56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6</w:t>
            </w:r>
          </w:p>
        </w:tc>
        <w:tc>
          <w:tcPr>
            <w:tcW w:w="2145"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675BA652">
            <w:pPr>
              <w:spacing w:before="0" w:after="0" w:line="240" w:lineRule="auto"/>
              <w:ind w:left="0" w:leftChars="0" w:firstLine="0" w:firstLineChars="0"/>
              <w:jc w:val="center"/>
              <w:rPr>
                <w:rFonts w:hint="eastAsia"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可追溯性</w:t>
            </w:r>
          </w:p>
        </w:tc>
        <w:tc>
          <w:tcPr>
            <w:tcW w:w="5107"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7BB610C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任务、版本、执行、用例、轨迹、计划、经验等</w:t>
            </w:r>
          </w:p>
          <w:p w14:paraId="238907E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数据需要落库保存</w:t>
            </w:r>
          </w:p>
        </w:tc>
      </w:tr>
      <w:tr w14:paraId="2718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7" w:type="dxa"/>
            <w:tcBorders>
              <w:top w:val="nil"/>
              <w:left w:val="nil"/>
              <w:right w:val="nil"/>
              <w:insideH w:val="nil"/>
              <w:insideV w:val="nil"/>
            </w:tcBorders>
            <w:shd w:val="clear" w:color="auto" w:fill="auto"/>
            <w:tcMar>
              <w:top w:w="120" w:type="dxa"/>
              <w:left w:w="90" w:type="dxa"/>
              <w:bottom w:w="120" w:type="dxa"/>
              <w:right w:w="90" w:type="dxa"/>
            </w:tcMar>
            <w:vAlign w:val="center"/>
          </w:tcPr>
          <w:p w14:paraId="26B3262F">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7</w:t>
            </w:r>
          </w:p>
        </w:tc>
        <w:tc>
          <w:tcPr>
            <w:tcW w:w="2145" w:type="dxa"/>
            <w:tcBorders>
              <w:top w:val="nil"/>
              <w:left w:val="nil"/>
              <w:right w:val="nil"/>
              <w:insideH w:val="nil"/>
              <w:insideV w:val="nil"/>
            </w:tcBorders>
            <w:shd w:val="clear" w:color="auto" w:fill="auto"/>
            <w:tcMar>
              <w:top w:w="120" w:type="dxa"/>
              <w:left w:w="90" w:type="dxa"/>
              <w:bottom w:w="120" w:type="dxa"/>
              <w:right w:w="90" w:type="dxa"/>
            </w:tcMar>
            <w:vAlign w:val="center"/>
          </w:tcPr>
          <w:p w14:paraId="506671C9">
            <w:pPr>
              <w:spacing w:before="0" w:after="0" w:line="240" w:lineRule="auto"/>
              <w:ind w:left="0" w:leftChars="0" w:firstLine="0" w:firstLineChars="0"/>
              <w:jc w:val="center"/>
              <w:rPr>
                <w:rFonts w:hint="eastAsia" w:ascii="Times New Roman" w:hAnsi="Times New Roman" w:eastAsia="宋体" w:cs="宋体"/>
                <w:b w:val="0"/>
                <w:bCs/>
                <w:color w:val="auto"/>
                <w:sz w:val="21"/>
                <w:szCs w:val="24"/>
                <w:lang w:val="en-US" w:eastAsia="zh-CN" w:bidi="ar-SA"/>
              </w:rPr>
            </w:pPr>
            <w:r>
              <w:rPr>
                <w:rFonts w:hint="eastAsia"/>
                <w:b w:val="0"/>
                <w:bCs/>
                <w:color w:val="auto"/>
                <w:sz w:val="21"/>
                <w:lang w:val="en-US" w:eastAsia="zh-CN"/>
              </w:rPr>
              <w:t>性能要求</w:t>
            </w:r>
          </w:p>
        </w:tc>
        <w:tc>
          <w:tcPr>
            <w:tcW w:w="5107" w:type="dxa"/>
            <w:tcBorders>
              <w:top w:val="nil"/>
              <w:left w:val="nil"/>
              <w:right w:val="nil"/>
              <w:insideH w:val="nil"/>
              <w:insideV w:val="nil"/>
            </w:tcBorders>
            <w:shd w:val="clear" w:color="auto" w:fill="auto"/>
            <w:tcMar>
              <w:top w:w="120" w:type="dxa"/>
              <w:left w:w="90" w:type="dxa"/>
              <w:bottom w:w="120" w:type="dxa"/>
              <w:right w:w="90" w:type="dxa"/>
            </w:tcMar>
            <w:vAlign w:val="center"/>
          </w:tcPr>
          <w:p w14:paraId="3D32112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代码执行和自动修复需要有超时、</w:t>
            </w:r>
          </w:p>
          <w:p w14:paraId="664DE891">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最大轮次和停止机制，避免任务无限运行</w:t>
            </w:r>
          </w:p>
        </w:tc>
      </w:tr>
    </w:tbl>
    <w:p w14:paraId="6A35F190">
      <w:pPr>
        <w:bidi w:val="0"/>
        <w:spacing w:line="360" w:lineRule="auto"/>
        <w:ind w:left="0" w:leftChars="0" w:firstLine="0" w:firstLineChars="0"/>
      </w:pPr>
    </w:p>
    <w:p w14:paraId="787A6DA5">
      <w:pPr>
        <w:pStyle w:val="4"/>
        <w:bidi w:val="0"/>
        <w:ind w:left="0" w:leftChars="0" w:firstLine="0" w:firstLineChars="0"/>
      </w:pPr>
      <w:bookmarkStart w:id="95" w:name="_Toc15881"/>
      <w:bookmarkStart w:id="96" w:name="_Toc4547"/>
      <w:bookmarkStart w:id="97" w:name="_Toc9284"/>
      <w:r>
        <w:t>3.2.5</w:t>
      </w:r>
      <w:r>
        <w:rPr>
          <w:rFonts w:hint="eastAsia"/>
          <w:lang w:val="en-US" w:eastAsia="zh-CN"/>
        </w:rPr>
        <w:t xml:space="preserve"> </w:t>
      </w:r>
      <w:r>
        <w:t>约束需求分析</w:t>
      </w:r>
      <w:bookmarkEnd w:id="95"/>
      <w:bookmarkEnd w:id="96"/>
      <w:bookmarkEnd w:id="97"/>
    </w:p>
    <w:p w14:paraId="733FF03C">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本系统受到开发周期、执行环境、模型能力和测试用例质量等因素约束</w:t>
      </w:r>
      <w:r>
        <w:rPr>
          <w:rFonts w:hint="eastAsia"/>
          <w:lang w:eastAsia="zh-CN"/>
        </w:rPr>
        <w:t>，</w:t>
      </w:r>
      <w:r>
        <w:rPr>
          <w:rFonts w:hint="eastAsia"/>
          <w:lang w:val="en-US" w:eastAsia="zh-CN"/>
        </w:rPr>
        <w:t>具体内容如下：</w:t>
      </w:r>
    </w:p>
    <w:p w14:paraId="2E6D2BDF">
      <w:pPr>
        <w:keepNext w:val="0"/>
        <w:keepLines w:val="0"/>
        <w:pageBreakBefore w:val="0"/>
        <w:widowControl/>
        <w:numPr>
          <w:ilvl w:val="0"/>
          <w:numId w:val="7"/>
        </w:numPr>
        <w:kinsoku/>
        <w:wordWrap/>
        <w:overflowPunct/>
        <w:topLinePunct w:val="0"/>
        <w:autoSpaceDE/>
        <w:autoSpaceDN/>
        <w:bidi w:val="0"/>
        <w:adjustRightInd w:val="0"/>
        <w:snapToGrid w:val="0"/>
        <w:ind w:firstLine="480" w:firstLineChars="200"/>
        <w:textAlignment w:val="auto"/>
      </w:pPr>
      <w:r>
        <w:t>当前系统主要围绕Python任务实现，论文中不应写成已经完整支持多语言</w:t>
      </w:r>
    </w:p>
    <w:p w14:paraId="4037CC0B">
      <w:pPr>
        <w:keepNext w:val="0"/>
        <w:keepLines w:val="0"/>
        <w:pageBreakBefore w:val="0"/>
        <w:widowControl/>
        <w:numPr>
          <w:ilvl w:val="0"/>
          <w:numId w:val="7"/>
        </w:numPr>
        <w:kinsoku/>
        <w:wordWrap/>
        <w:overflowPunct/>
        <w:topLinePunct w:val="0"/>
        <w:autoSpaceDE/>
        <w:autoSpaceDN/>
        <w:bidi w:val="0"/>
        <w:adjustRightInd w:val="0"/>
        <w:snapToGrid w:val="0"/>
        <w:ind w:firstLine="480" w:firstLineChars="200"/>
        <w:textAlignment w:val="auto"/>
      </w:pPr>
      <w:r>
        <w:t>系统是研究原型和可视化平台，不是企业级在线编程平台。</w:t>
      </w:r>
    </w:p>
    <w:p w14:paraId="37549D52">
      <w:pPr>
        <w:keepNext w:val="0"/>
        <w:keepLines w:val="0"/>
        <w:pageBreakBefore w:val="0"/>
        <w:widowControl/>
        <w:numPr>
          <w:ilvl w:val="0"/>
          <w:numId w:val="7"/>
        </w:numPr>
        <w:kinsoku/>
        <w:wordWrap/>
        <w:overflowPunct/>
        <w:topLinePunct w:val="0"/>
        <w:autoSpaceDE/>
        <w:autoSpaceDN/>
        <w:bidi w:val="0"/>
        <w:adjustRightInd w:val="0"/>
        <w:snapToGrid w:val="0"/>
        <w:ind w:firstLine="480" w:firstLineChars="200"/>
        <w:textAlignment w:val="auto"/>
      </w:pPr>
      <w:r>
        <w:t>大语言模型输出具有不确定性，系统可以提高修复过程的可观察性，但不能保证任意任务都一定修复成功。</w:t>
      </w:r>
    </w:p>
    <w:p w14:paraId="2A5FDC2F">
      <w:pPr>
        <w:keepNext w:val="0"/>
        <w:keepLines w:val="0"/>
        <w:pageBreakBefore w:val="0"/>
        <w:widowControl/>
        <w:numPr>
          <w:ilvl w:val="0"/>
          <w:numId w:val="7"/>
        </w:numPr>
        <w:kinsoku/>
        <w:wordWrap/>
        <w:overflowPunct/>
        <w:topLinePunct w:val="0"/>
        <w:autoSpaceDE/>
        <w:autoSpaceDN/>
        <w:bidi w:val="0"/>
        <w:adjustRightInd w:val="0"/>
        <w:snapToGrid w:val="0"/>
        <w:ind w:firstLine="480" w:firstLineChars="200"/>
        <w:textAlignment w:val="auto"/>
      </w:pPr>
      <w:r>
        <w:t>测试用例覆盖也会影响判断结果。系统主要依据测试用例判断代码是否通过。如果测试用例不充分，代码通过当前测试并不代表完全正确。因此，后续测试章节中的结论需要保守表述，只能说明系统在当前测试范围内能够完成流程验证。</w:t>
      </w:r>
    </w:p>
    <w:p w14:paraId="6C10B979">
      <w:pPr>
        <w:keepNext w:val="0"/>
        <w:keepLines w:val="0"/>
        <w:pageBreakBefore w:val="0"/>
        <w:widowControl/>
        <w:numPr>
          <w:ilvl w:val="0"/>
          <w:numId w:val="7"/>
        </w:numPr>
        <w:kinsoku/>
        <w:wordWrap/>
        <w:overflowPunct/>
        <w:topLinePunct w:val="0"/>
        <w:autoSpaceDE/>
        <w:autoSpaceDN/>
        <w:bidi w:val="0"/>
        <w:adjustRightInd w:val="0"/>
        <w:snapToGrid w:val="0"/>
        <w:ind w:firstLine="480" w:firstLineChars="200"/>
        <w:textAlignment w:val="auto"/>
      </w:pPr>
      <w:r>
        <w:t>执行环境</w:t>
      </w:r>
      <w:r>
        <w:rPr>
          <w:rFonts w:hint="eastAsia"/>
          <w:lang w:val="en-US" w:eastAsia="zh-CN"/>
        </w:rPr>
        <w:t>需要安全性与可用性</w:t>
      </w:r>
      <w:r>
        <w:t>。本地开发时safe_exec更容易运行，但安全隔离程度有限；Docker</w:t>
      </w:r>
      <w:r>
        <w:rPr>
          <w:rFonts w:hint="eastAsia"/>
          <w:lang w:val="en-US" w:eastAsia="zh-CN"/>
        </w:rPr>
        <w:t>可以</w:t>
      </w:r>
      <w:r>
        <w:t>提供更强</w:t>
      </w:r>
      <w:r>
        <w:rPr>
          <w:rFonts w:hint="eastAsia"/>
          <w:lang w:val="en-US" w:eastAsia="zh-CN"/>
        </w:rPr>
        <w:t>的</w:t>
      </w:r>
      <w:r>
        <w:t>隔离</w:t>
      </w:r>
      <w:r>
        <w:rPr>
          <w:rFonts w:hint="eastAsia"/>
          <w:lang w:val="en-US" w:eastAsia="zh-CN"/>
        </w:rPr>
        <w:t>运行环境</w:t>
      </w:r>
      <w:r>
        <w:t>，但</w:t>
      </w:r>
      <w:r>
        <w:rPr>
          <w:rFonts w:hint="eastAsia"/>
          <w:lang w:val="en-US" w:eastAsia="zh-CN"/>
        </w:rPr>
        <w:t>是</w:t>
      </w:r>
      <w:r>
        <w:t>依赖系统是否安装</w:t>
      </w:r>
      <w:r>
        <w:rPr>
          <w:rFonts w:hint="eastAsia"/>
          <w:lang w:eastAsia="zh-CN"/>
        </w:rPr>
        <w:t>了</w:t>
      </w:r>
      <w:r>
        <w:t>Docker环境。</w:t>
      </w:r>
    </w:p>
    <w:p w14:paraId="6810024B">
      <w:pPr>
        <w:pStyle w:val="3"/>
        <w:bidi w:val="0"/>
        <w:ind w:left="0" w:leftChars="0" w:firstLine="0" w:firstLineChars="0"/>
      </w:pPr>
      <w:bookmarkStart w:id="98" w:name="_Toc21265"/>
      <w:bookmarkStart w:id="99" w:name="_Toc29741"/>
      <w:bookmarkStart w:id="100" w:name="_Toc21506"/>
      <w:r>
        <w:t>3.3</w:t>
      </w:r>
      <w:r>
        <w:rPr>
          <w:rFonts w:hint="eastAsia"/>
          <w:lang w:val="en-US" w:eastAsia="zh-CN"/>
        </w:rPr>
        <w:t xml:space="preserve"> </w:t>
      </w:r>
      <w:r>
        <w:t>需求规约</w:t>
      </w:r>
      <w:bookmarkEnd w:id="98"/>
      <w:bookmarkEnd w:id="99"/>
      <w:bookmarkEnd w:id="100"/>
    </w:p>
    <w:p w14:paraId="2DC056AB">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01" w:name="_Toc17672"/>
      <w:bookmarkStart w:id="102" w:name="_Toc26451"/>
      <w:r>
        <w:t>需求规约是在前面分析基础上，把系统需求进一步固化为角色、用例、功能边界、数据对象和接口要求。由于系统已经有较完整的代码实现，</w:t>
      </w:r>
      <w:r>
        <w:rPr>
          <w:rFonts w:hint="eastAsia"/>
          <w:lang w:val="en-US" w:eastAsia="zh-CN"/>
        </w:rPr>
        <w:t>所以</w:t>
      </w:r>
      <w:r>
        <w:t>本节</w:t>
      </w:r>
      <w:r>
        <w:rPr>
          <w:rFonts w:hint="eastAsia"/>
          <w:lang w:val="en-US" w:eastAsia="zh-CN"/>
        </w:rPr>
        <w:t>会</w:t>
      </w:r>
      <w:r>
        <w:t>结合现有页面、接口和数据表来说明。</w:t>
      </w:r>
    </w:p>
    <w:p w14:paraId="64AFA6F4">
      <w:pPr>
        <w:pStyle w:val="4"/>
        <w:bidi w:val="0"/>
        <w:ind w:left="0" w:leftChars="0" w:firstLine="0" w:firstLineChars="0"/>
      </w:pPr>
      <w:bookmarkStart w:id="103" w:name="_Toc841"/>
      <w:r>
        <w:t>3.3.1</w:t>
      </w:r>
      <w:r>
        <w:rPr>
          <w:rFonts w:hint="eastAsia"/>
          <w:lang w:val="en-US" w:eastAsia="zh-CN"/>
        </w:rPr>
        <w:t xml:space="preserve"> </w:t>
      </w:r>
      <w:r>
        <w:t>系统参与者规约</w:t>
      </w:r>
      <w:bookmarkEnd w:id="101"/>
      <w:bookmarkEnd w:id="102"/>
      <w:bookmarkEnd w:id="103"/>
    </w:p>
    <w:p w14:paraId="540627D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本系统参与者主要包括普通用户、实验用户、系统维护者和外部模型服务。</w:t>
      </w:r>
    </w:p>
    <w:p w14:paraId="24AB87B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rPr>
          <w:rFonts w:hint="eastAsia"/>
          <w:lang w:val="en-US" w:eastAsia="zh-CN"/>
        </w:rPr>
        <w:t>1）</w:t>
      </w:r>
      <w:r>
        <w:t>普通用户通过工作台创建并运行代码任务</w:t>
      </w:r>
      <w:r>
        <w:rPr>
          <w:rFonts w:hint="eastAsia"/>
          <w:lang w:eastAsia="zh-CN"/>
        </w:rPr>
        <w:t>。</w:t>
      </w:r>
    </w:p>
    <w:p w14:paraId="37627C42">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rPr>
          <w:rFonts w:hint="eastAsia"/>
          <w:lang w:val="en-US" w:eastAsia="zh-CN"/>
        </w:rPr>
        <w:t>2）</w:t>
      </w:r>
      <w:r>
        <w:t>实验用户通过实验页面批量运行题库</w:t>
      </w:r>
      <w:r>
        <w:rPr>
          <w:rFonts w:hint="eastAsia"/>
          <w:lang w:eastAsia="zh-CN"/>
        </w:rPr>
        <w:t>。</w:t>
      </w:r>
    </w:p>
    <w:p w14:paraId="277A3CF2">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rPr>
          <w:rFonts w:hint="eastAsia"/>
          <w:lang w:val="en-US" w:eastAsia="zh-CN"/>
        </w:rPr>
        <w:t>3）</w:t>
      </w:r>
      <w:r>
        <w:t>系统维护者负责查看配置、数据集和执行环境</w:t>
      </w:r>
      <w:r>
        <w:rPr>
          <w:rFonts w:hint="eastAsia"/>
          <w:lang w:eastAsia="zh-CN"/>
        </w:rPr>
        <w:t>。</w:t>
      </w:r>
    </w:p>
    <w:p w14:paraId="2A5237C5">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4）</w:t>
      </w:r>
      <w:r>
        <w:t>外部模型服务为代码生成、错误分析和代码修复提供能力。</w:t>
      </w:r>
    </w:p>
    <w:p w14:paraId="4F7F08B5">
      <w:pPr>
        <w:spacing w:before="0" w:after="0" w:line="360" w:lineRule="auto"/>
        <w:ind w:firstLine="480" w:firstLineChars="200"/>
        <w:jc w:val="both"/>
        <w:rPr>
          <w:rFonts w:ascii="Times New Roman" w:hAnsi="Times New Roman" w:eastAsia="宋体"/>
          <w:color w:val="000000"/>
          <w:sz w:val="24"/>
        </w:rPr>
      </w:pPr>
      <w:r>
        <w:t>系统参与者规约如表3.5所示。</w:t>
      </w:r>
    </w:p>
    <w:p w14:paraId="40C8159A">
      <w:pPr>
        <w:spacing w:before="0" w:after="0" w:line="360" w:lineRule="auto"/>
        <w:jc w:val="left"/>
        <w:rPr>
          <w:rFonts w:ascii="Times New Roman" w:hAnsi="Times New Roman" w:eastAsia="宋体"/>
          <w:color w:val="000000"/>
          <w:sz w:val="24"/>
        </w:rPr>
      </w:pPr>
    </w:p>
    <w:p w14:paraId="30336638">
      <w:pPr>
        <w:spacing w:before="120" w:after="120" w:line="360" w:lineRule="auto"/>
        <w:ind w:firstLine="420" w:firstLineChars="200"/>
        <w:jc w:val="center"/>
        <w:rPr>
          <w:rFonts w:ascii="Times New Roman" w:hAnsi="Times New Roman" w:eastAsia="宋体"/>
          <w:color w:val="000000"/>
          <w:sz w:val="21"/>
        </w:rPr>
      </w:pPr>
      <w:r>
        <w:rPr>
          <w:rFonts w:ascii="Times New Roman" w:hAnsi="Times New Roman" w:eastAsia="宋体"/>
          <w:color w:val="000000"/>
          <w:sz w:val="21"/>
        </w:rPr>
        <w:t>表3.5</w:t>
      </w:r>
      <w:r>
        <w:rPr>
          <w:rFonts w:hint="eastAsia"/>
          <w:color w:val="000000"/>
          <w:sz w:val="21"/>
          <w:lang w:val="en-US" w:eastAsia="zh-CN"/>
        </w:rPr>
        <w:t xml:space="preserve"> </w:t>
      </w:r>
      <w:r>
        <w:rPr>
          <w:rFonts w:ascii="Times New Roman" w:hAnsi="Times New Roman" w:eastAsia="宋体"/>
          <w:color w:val="000000"/>
          <w:sz w:val="21"/>
        </w:rPr>
        <w:t>系统参与者规约</w:t>
      </w:r>
    </w:p>
    <w:tbl>
      <w:tblPr>
        <w:tblStyle w:val="13"/>
        <w:tblW w:w="48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3756"/>
        <w:gridCol w:w="2982"/>
      </w:tblGrid>
      <w:tr w14:paraId="539D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600"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181FDFB2">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参与者</w:t>
            </w:r>
          </w:p>
        </w:tc>
        <w:tc>
          <w:tcPr>
            <w:tcW w:w="3756"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265B32D8">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职责范围</w:t>
            </w:r>
          </w:p>
        </w:tc>
        <w:tc>
          <w:tcPr>
            <w:tcW w:w="2982"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42DE87F6">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主要交互对象</w:t>
            </w:r>
          </w:p>
        </w:tc>
      </w:tr>
      <w:tr w14:paraId="4ECE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1600"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081E9F1F">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普通用户</w:t>
            </w:r>
          </w:p>
        </w:tc>
        <w:tc>
          <w:tcPr>
            <w:tcW w:w="3756"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1BDC314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创建任务、生成代码、运行测试、</w:t>
            </w:r>
          </w:p>
          <w:p w14:paraId="653C77C0">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启动自动修复、查看版本和反馈</w:t>
            </w:r>
          </w:p>
        </w:tc>
        <w:tc>
          <w:tcPr>
            <w:tcW w:w="2982" w:type="dxa"/>
            <w:tcBorders>
              <w:top w:val="single" w:color="auto" w:sz="4" w:space="0"/>
              <w:left w:val="nil"/>
              <w:bottom w:val="nil"/>
              <w:right w:val="nil"/>
              <w:insideH w:val="nil"/>
              <w:insideV w:val="nil"/>
            </w:tcBorders>
            <w:shd w:val="clear" w:color="auto" w:fill="auto"/>
            <w:tcMar>
              <w:top w:w="120" w:type="dxa"/>
              <w:left w:w="90" w:type="dxa"/>
              <w:bottom w:w="120" w:type="dxa"/>
              <w:right w:w="90" w:type="dxa"/>
            </w:tcMar>
            <w:vAlign w:val="center"/>
          </w:tcPr>
          <w:p w14:paraId="5C58FFE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WorkBench页面、</w:t>
            </w:r>
          </w:p>
          <w:p w14:paraId="7DE5A6FC">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task/run/ver接口</w:t>
            </w:r>
          </w:p>
        </w:tc>
      </w:tr>
      <w:tr w14:paraId="751C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600"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561BE4DE">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实验用户</w:t>
            </w:r>
          </w:p>
        </w:tc>
        <w:tc>
          <w:tcPr>
            <w:tcW w:w="3756"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58F07D6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选择数据集、创建实验、</w:t>
            </w:r>
          </w:p>
          <w:p w14:paraId="54EB928B">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查看实验明细和图表</w:t>
            </w:r>
          </w:p>
        </w:tc>
        <w:tc>
          <w:tcPr>
            <w:tcW w:w="2982"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5AE73E1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Experiment页面、</w:t>
            </w:r>
          </w:p>
          <w:p w14:paraId="2634B9B7">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exp接口、data接口</w:t>
            </w:r>
          </w:p>
        </w:tc>
      </w:tr>
      <w:tr w14:paraId="73B7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00"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681E9011">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系统维护者</w:t>
            </w:r>
          </w:p>
        </w:tc>
        <w:tc>
          <w:tcPr>
            <w:tcW w:w="3756"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4032FF1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检查系统配置、模型provider、</w:t>
            </w:r>
          </w:p>
          <w:p w14:paraId="2A38A8BD">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数据集和执行环境</w:t>
            </w:r>
          </w:p>
        </w:tc>
        <w:tc>
          <w:tcPr>
            <w:tcW w:w="2982" w:type="dxa"/>
            <w:tcBorders>
              <w:top w:val="nil"/>
              <w:left w:val="nil"/>
              <w:bottom w:val="nil"/>
              <w:right w:val="nil"/>
              <w:insideH w:val="nil"/>
              <w:insideV w:val="nil"/>
            </w:tcBorders>
            <w:shd w:val="clear" w:color="auto" w:fill="auto"/>
            <w:tcMar>
              <w:top w:w="120" w:type="dxa"/>
              <w:left w:w="90" w:type="dxa"/>
              <w:bottom w:w="120" w:type="dxa"/>
              <w:right w:w="90" w:type="dxa"/>
            </w:tcMar>
            <w:vAlign w:val="center"/>
          </w:tcPr>
          <w:p w14:paraId="62F1ECA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Setting页面、DataSet页面、</w:t>
            </w:r>
          </w:p>
          <w:p w14:paraId="541C2E36">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后端配置文件和数据库</w:t>
            </w:r>
          </w:p>
        </w:tc>
      </w:tr>
      <w:tr w14:paraId="4D7C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600" w:type="dxa"/>
            <w:tcBorders>
              <w:top w:val="nil"/>
              <w:left w:val="nil"/>
              <w:bottom w:val="single" w:color="auto" w:sz="4" w:space="0"/>
              <w:right w:val="nil"/>
              <w:insideH w:val="nil"/>
              <w:insideV w:val="nil"/>
            </w:tcBorders>
            <w:shd w:val="clear" w:color="auto" w:fill="auto"/>
            <w:tcMar>
              <w:top w:w="120" w:type="dxa"/>
              <w:left w:w="90" w:type="dxa"/>
              <w:bottom w:w="120" w:type="dxa"/>
              <w:right w:w="90" w:type="dxa"/>
            </w:tcMar>
            <w:vAlign w:val="center"/>
          </w:tcPr>
          <w:p w14:paraId="09E83AE9">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外部模型服务</w:t>
            </w:r>
          </w:p>
        </w:tc>
        <w:tc>
          <w:tcPr>
            <w:tcW w:w="3756" w:type="dxa"/>
            <w:tcBorders>
              <w:top w:val="nil"/>
              <w:left w:val="nil"/>
              <w:bottom w:val="single" w:color="auto" w:sz="4" w:space="0"/>
              <w:right w:val="nil"/>
              <w:insideH w:val="nil"/>
              <w:insideV w:val="nil"/>
            </w:tcBorders>
            <w:shd w:val="clear" w:color="auto" w:fill="auto"/>
            <w:tcMar>
              <w:top w:w="120" w:type="dxa"/>
              <w:left w:w="90" w:type="dxa"/>
              <w:bottom w:w="120" w:type="dxa"/>
              <w:right w:w="90" w:type="dxa"/>
            </w:tcMar>
            <w:vAlign w:val="center"/>
          </w:tcPr>
          <w:p w14:paraId="51ECC78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根据prompt生成代码、</w:t>
            </w:r>
          </w:p>
          <w:p w14:paraId="1B2B0DD3">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分析错误、生成修复版本</w:t>
            </w:r>
          </w:p>
        </w:tc>
        <w:tc>
          <w:tcPr>
            <w:tcW w:w="2982" w:type="dxa"/>
            <w:tcBorders>
              <w:top w:val="nil"/>
              <w:left w:val="nil"/>
              <w:bottom w:val="single" w:color="auto" w:sz="4" w:space="0"/>
              <w:right w:val="nil"/>
              <w:insideH w:val="nil"/>
              <w:insideV w:val="nil"/>
            </w:tcBorders>
            <w:shd w:val="clear" w:color="auto" w:fill="auto"/>
            <w:tcMar>
              <w:top w:w="120" w:type="dxa"/>
              <w:left w:w="90" w:type="dxa"/>
              <w:bottom w:w="120" w:type="dxa"/>
              <w:right w:w="90" w:type="dxa"/>
            </w:tcMar>
            <w:vAlign w:val="center"/>
          </w:tcPr>
          <w:p w14:paraId="01B9650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llm层、gen_agent、</w:t>
            </w:r>
          </w:p>
          <w:p w14:paraId="24865D09">
            <w:pPr>
              <w:spacing w:before="0" w:after="0" w:line="240" w:lineRule="auto"/>
              <w:ind w:left="0" w:leftChars="0" w:firstLine="0" w:firstLineChars="0"/>
              <w:jc w:val="center"/>
              <w:rPr>
                <w:rFonts w:ascii="Times New Roman" w:hAnsi="Times New Roman" w:eastAsia="宋体" w:cs="宋体"/>
                <w:b w:val="0"/>
                <w:bCs/>
                <w:color w:val="auto"/>
                <w:sz w:val="21"/>
                <w:szCs w:val="24"/>
                <w:lang w:val="en-US" w:eastAsia="zh-CN" w:bidi="ar-SA"/>
              </w:rPr>
            </w:pPr>
            <w:r>
              <w:rPr>
                <w:rFonts w:ascii="Times New Roman" w:hAnsi="Times New Roman" w:eastAsia="宋体"/>
                <w:b w:val="0"/>
                <w:bCs/>
                <w:color w:val="auto"/>
                <w:sz w:val="21"/>
              </w:rPr>
              <w:t>ana_agent、fix_agent</w:t>
            </w:r>
          </w:p>
        </w:tc>
      </w:tr>
    </w:tbl>
    <w:p w14:paraId="0EF300AE">
      <w:pPr>
        <w:spacing w:before="120" w:after="120" w:line="360" w:lineRule="auto"/>
        <w:ind w:left="0" w:leftChars="0" w:firstLine="0" w:firstLineChars="0"/>
        <w:jc w:val="both"/>
        <w:rPr>
          <w:rFonts w:ascii="Times New Roman" w:hAnsi="Times New Roman" w:eastAsia="宋体"/>
          <w:color w:val="000000"/>
          <w:sz w:val="21"/>
        </w:rPr>
      </w:pPr>
    </w:p>
    <w:p w14:paraId="4DD52C74">
      <w:pPr>
        <w:pStyle w:val="4"/>
        <w:bidi w:val="0"/>
        <w:ind w:left="0" w:leftChars="0" w:firstLine="0" w:firstLineChars="0"/>
      </w:pPr>
      <w:bookmarkStart w:id="104" w:name="_Toc22881"/>
      <w:bookmarkStart w:id="105" w:name="_Toc30378"/>
      <w:bookmarkStart w:id="106" w:name="_Toc6302"/>
      <w:r>
        <w:t>3.3.2</w:t>
      </w:r>
      <w:r>
        <w:rPr>
          <w:rFonts w:hint="eastAsia"/>
          <w:lang w:val="en-US" w:eastAsia="zh-CN"/>
        </w:rPr>
        <w:t xml:space="preserve"> </w:t>
      </w:r>
      <w:r>
        <w:t>主要用例规约</w:t>
      </w:r>
      <w:bookmarkEnd w:id="104"/>
      <w:bookmarkEnd w:id="105"/>
      <w:bookmarkEnd w:id="106"/>
    </w:p>
    <w:p w14:paraId="3C060A4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系统的核心用例可以分为</w:t>
      </w:r>
      <w:r>
        <w:rPr>
          <w:rFonts w:hint="eastAsia" w:ascii="宋体" w:hAnsi="宋体" w:eastAsia="宋体"/>
          <w:lang w:eastAsia="zh-CN"/>
        </w:rPr>
        <w:t>“</w:t>
      </w:r>
      <w:r>
        <w:t>创建并运行代码任务</w:t>
      </w:r>
      <w:r>
        <w:rPr>
          <w:rFonts w:hint="eastAsia" w:ascii="宋体" w:hAnsi="宋体" w:eastAsia="宋体"/>
          <w:lang w:eastAsia="zh-CN"/>
        </w:rPr>
        <w:t>”</w:t>
      </w:r>
      <w:r>
        <w:t>和</w:t>
      </w:r>
      <w:r>
        <w:rPr>
          <w:rFonts w:ascii="宋体" w:hAnsi="宋体" w:eastAsia="宋体"/>
        </w:rPr>
        <w:t>“</w:t>
      </w:r>
      <w:r>
        <w:t>多轮自动修复</w:t>
      </w:r>
      <w:r>
        <w:rPr>
          <w:rFonts w:ascii="宋体" w:hAnsi="宋体" w:eastAsia="宋体"/>
        </w:rPr>
        <w:t>”</w:t>
      </w:r>
      <w:r>
        <w:t>。</w:t>
      </w:r>
    </w:p>
    <w:p w14:paraId="213EF6AC">
      <w:pPr>
        <w:keepNext w:val="0"/>
        <w:keepLines w:val="0"/>
        <w:pageBreakBefore w:val="0"/>
        <w:widowControl/>
        <w:kinsoku/>
        <w:wordWrap/>
        <w:overflowPunct/>
        <w:topLinePunct w:val="0"/>
        <w:autoSpaceDE/>
        <w:autoSpaceDN/>
        <w:bidi w:val="0"/>
        <w:adjustRightInd w:val="0"/>
        <w:snapToGrid w:val="0"/>
        <w:ind w:firstLine="480" w:firstLineChars="200"/>
        <w:textAlignment w:val="auto"/>
        <w:outlineLvl w:val="9"/>
      </w:pPr>
      <w:r>
        <w:rPr>
          <w:rFonts w:hint="eastAsia"/>
          <w:lang w:eastAsia="zh-CN"/>
        </w:rPr>
        <w:t>（</w:t>
      </w:r>
      <w:r>
        <w:rPr>
          <w:rFonts w:hint="eastAsia"/>
          <w:lang w:val="en-US" w:eastAsia="zh-CN"/>
        </w:rPr>
        <w:t>1</w:t>
      </w:r>
      <w:r>
        <w:rPr>
          <w:rFonts w:hint="eastAsia"/>
          <w:lang w:eastAsia="zh-CN"/>
        </w:rPr>
        <w:t>）</w:t>
      </w:r>
      <w:r>
        <w:t>创建并运行代码任务</w:t>
      </w:r>
      <w:r>
        <w:rPr>
          <w:rFonts w:hint="eastAsia"/>
          <w:lang w:val="en-US" w:eastAsia="zh-CN"/>
        </w:rPr>
        <w:t>用例规约</w:t>
      </w:r>
      <w:r>
        <w:t>如表3.6所示。</w:t>
      </w:r>
    </w:p>
    <w:p w14:paraId="1395D6DC">
      <w:pPr>
        <w:spacing w:before="0" w:after="0" w:line="360" w:lineRule="auto"/>
        <w:ind w:left="0" w:leftChars="0" w:firstLine="0" w:firstLineChars="0"/>
        <w:jc w:val="left"/>
        <w:rPr>
          <w:rFonts w:ascii="Times New Roman" w:hAnsi="Times New Roman" w:eastAsia="宋体"/>
          <w:color w:val="000000"/>
          <w:sz w:val="21"/>
          <w:szCs w:val="21"/>
        </w:rPr>
      </w:pPr>
    </w:p>
    <w:p w14:paraId="1BA7BCB5">
      <w:pPr>
        <w:spacing w:before="120" w:after="120" w:line="360" w:lineRule="auto"/>
        <w:ind w:firstLine="420" w:firstLineChars="200"/>
        <w:jc w:val="center"/>
        <w:rPr>
          <w:rFonts w:ascii="Times New Roman" w:hAnsi="Times New Roman" w:eastAsia="宋体"/>
          <w:color w:val="000000"/>
          <w:sz w:val="24"/>
        </w:rPr>
      </w:pPr>
      <w:r>
        <w:rPr>
          <w:rFonts w:ascii="Times New Roman" w:hAnsi="Times New Roman" w:eastAsia="宋体"/>
          <w:color w:val="000000"/>
          <w:sz w:val="21"/>
        </w:rPr>
        <w:t>表3.6</w:t>
      </w:r>
      <w:r>
        <w:rPr>
          <w:rFonts w:hint="eastAsia"/>
          <w:color w:val="000000"/>
          <w:sz w:val="21"/>
          <w:lang w:val="en-US" w:eastAsia="zh-CN"/>
        </w:rPr>
        <w:t xml:space="preserve"> </w:t>
      </w:r>
      <w:r>
        <w:rPr>
          <w:rFonts w:ascii="Times New Roman" w:hAnsi="Times New Roman" w:eastAsia="宋体"/>
          <w:color w:val="000000"/>
          <w:sz w:val="21"/>
        </w:rPr>
        <w:t>创建并运行代码任务用例规约</w:t>
      </w:r>
    </w:p>
    <w:tbl>
      <w:tblPr>
        <w:tblStyle w:val="13"/>
        <w:tblW w:w="82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6596"/>
      </w:tblGrid>
      <w:tr w14:paraId="21FD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703" w:type="dxa"/>
            <w:tcBorders>
              <w:top w:val="single" w:color="auto" w:sz="4" w:space="0"/>
              <w:left w:val="nil"/>
              <w:bottom w:val="single" w:color="auto" w:sz="4" w:space="0"/>
              <w:right w:val="nil"/>
            </w:tcBorders>
            <w:vAlign w:val="center"/>
          </w:tcPr>
          <w:p w14:paraId="57445797">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项目</w:t>
            </w:r>
          </w:p>
        </w:tc>
        <w:tc>
          <w:tcPr>
            <w:tcW w:w="6596" w:type="dxa"/>
            <w:tcBorders>
              <w:top w:val="single" w:color="auto" w:sz="4" w:space="0"/>
              <w:left w:val="nil"/>
              <w:bottom w:val="single" w:color="auto" w:sz="4" w:space="0"/>
              <w:right w:val="nil"/>
            </w:tcBorders>
            <w:vAlign w:val="center"/>
          </w:tcPr>
          <w:p w14:paraId="4CC09EA4">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说明</w:t>
            </w:r>
          </w:p>
        </w:tc>
      </w:tr>
      <w:tr w14:paraId="5CFB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703" w:type="dxa"/>
            <w:tcBorders>
              <w:top w:val="single" w:color="auto" w:sz="4" w:space="0"/>
              <w:left w:val="nil"/>
              <w:bottom w:val="nil"/>
              <w:right w:val="nil"/>
            </w:tcBorders>
            <w:vAlign w:val="center"/>
          </w:tcPr>
          <w:p w14:paraId="02BA390F">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用例名称</w:t>
            </w:r>
          </w:p>
        </w:tc>
        <w:tc>
          <w:tcPr>
            <w:tcW w:w="6596" w:type="dxa"/>
            <w:tcBorders>
              <w:top w:val="single" w:color="auto" w:sz="4" w:space="0"/>
              <w:left w:val="nil"/>
              <w:bottom w:val="nil"/>
              <w:right w:val="nil"/>
            </w:tcBorders>
            <w:vAlign w:val="center"/>
          </w:tcPr>
          <w:p w14:paraId="00278E2A">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创建并运行代码任务</w:t>
            </w:r>
          </w:p>
        </w:tc>
      </w:tr>
      <w:tr w14:paraId="14EF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703" w:type="dxa"/>
            <w:tcBorders>
              <w:top w:val="nil"/>
              <w:left w:val="nil"/>
              <w:bottom w:val="nil"/>
              <w:right w:val="nil"/>
            </w:tcBorders>
            <w:vAlign w:val="center"/>
          </w:tcPr>
          <w:p w14:paraId="10A3E160">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参与者</w:t>
            </w:r>
          </w:p>
        </w:tc>
        <w:tc>
          <w:tcPr>
            <w:tcW w:w="6596" w:type="dxa"/>
            <w:tcBorders>
              <w:top w:val="nil"/>
              <w:left w:val="nil"/>
              <w:bottom w:val="nil"/>
              <w:right w:val="nil"/>
            </w:tcBorders>
            <w:vAlign w:val="center"/>
          </w:tcPr>
          <w:p w14:paraId="77978B80">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普通用户</w:t>
            </w:r>
          </w:p>
        </w:tc>
      </w:tr>
      <w:tr w14:paraId="0911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703" w:type="dxa"/>
            <w:tcBorders>
              <w:top w:val="nil"/>
              <w:left w:val="nil"/>
              <w:bottom w:val="nil"/>
              <w:right w:val="nil"/>
            </w:tcBorders>
            <w:vAlign w:val="center"/>
          </w:tcPr>
          <w:p w14:paraId="0D5835AE">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前置条件</w:t>
            </w:r>
          </w:p>
        </w:tc>
        <w:tc>
          <w:tcPr>
            <w:tcW w:w="6596" w:type="dxa"/>
            <w:tcBorders>
              <w:top w:val="nil"/>
              <w:left w:val="nil"/>
              <w:bottom w:val="nil"/>
              <w:right w:val="nil"/>
            </w:tcBorders>
            <w:vAlign w:val="center"/>
          </w:tcPr>
          <w:p w14:paraId="2F9BD627">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用户已经登录系统，前端能够访问后端接口</w:t>
            </w:r>
          </w:p>
        </w:tc>
      </w:tr>
      <w:tr w14:paraId="0065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4" w:hRule="atLeast"/>
          <w:jc w:val="center"/>
        </w:trPr>
        <w:tc>
          <w:tcPr>
            <w:tcW w:w="1703" w:type="dxa"/>
            <w:tcBorders>
              <w:top w:val="nil"/>
              <w:left w:val="nil"/>
              <w:bottom w:val="single" w:color="auto" w:sz="4" w:space="0"/>
              <w:right w:val="nil"/>
            </w:tcBorders>
            <w:vAlign w:val="center"/>
          </w:tcPr>
          <w:p w14:paraId="2DAE2FC6">
            <w:pPr>
              <w:spacing w:before="0" w:after="0" w:line="360" w:lineRule="auto"/>
              <w:jc w:val="center"/>
              <w:rPr>
                <w:rFonts w:ascii="Times New Roman" w:hAnsi="Times New Roman" w:eastAsia="宋体"/>
                <w:b w:val="0"/>
                <w:bCs/>
                <w:color w:val="auto"/>
                <w:sz w:val="21"/>
              </w:rPr>
            </w:pPr>
            <w:r>
              <w:rPr>
                <w:rFonts w:ascii="Times New Roman" w:hAnsi="Times New Roman" w:eastAsia="宋体"/>
                <w:b w:val="0"/>
                <w:bCs/>
                <w:color w:val="auto"/>
                <w:sz w:val="21"/>
              </w:rPr>
              <w:t>基本流程</w:t>
            </w:r>
          </w:p>
        </w:tc>
        <w:tc>
          <w:tcPr>
            <w:tcW w:w="6596" w:type="dxa"/>
            <w:tcBorders>
              <w:top w:val="nil"/>
              <w:left w:val="nil"/>
              <w:bottom w:val="single" w:color="auto" w:sz="4" w:space="0"/>
              <w:right w:val="nil"/>
            </w:tcBorders>
            <w:vAlign w:val="center"/>
          </w:tcPr>
          <w:p w14:paraId="6C5E3479">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用户在工作台输入题目描述或选择数据集题目</w:t>
            </w:r>
          </w:p>
          <w:p w14:paraId="649166E5">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配置场景、测试用例和最大轮次</w:t>
            </w:r>
          </w:p>
          <w:p w14:paraId="77642F3F">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系统创建cf_task记录</w:t>
            </w:r>
          </w:p>
          <w:p w14:paraId="6AE43B10">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用户点击生成初始代码</w:t>
            </w:r>
          </w:p>
          <w:p w14:paraId="7F063871">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系统调用gen_agent生成代码并写入cf_ver</w:t>
            </w:r>
          </w:p>
          <w:p w14:paraId="11205DFA">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用户运行测试</w:t>
            </w:r>
          </w:p>
          <w:p w14:paraId="0F6ED2C7">
            <w:pPr>
              <w:numPr>
                <w:ilvl w:val="0"/>
                <w:numId w:val="8"/>
              </w:numPr>
              <w:spacing w:before="0" w:after="0" w:line="240" w:lineRule="auto"/>
              <w:ind w:left="0" w:leftChars="0" w:firstLine="0" w:firstLineChars="0"/>
              <w:jc w:val="both"/>
              <w:rPr>
                <w:rFonts w:ascii="Times New Roman" w:hAnsi="Times New Roman" w:eastAsia="宋体"/>
                <w:color w:val="000000"/>
                <w:sz w:val="24"/>
                <w:vertAlign w:val="baseline"/>
              </w:rPr>
            </w:pPr>
            <w:r>
              <w:rPr>
                <w:rFonts w:ascii="Times New Roman" w:hAnsi="Times New Roman" w:eastAsia="宋体"/>
                <w:b w:val="0"/>
                <w:bCs/>
                <w:color w:val="auto"/>
                <w:sz w:val="21"/>
              </w:rPr>
              <w:t>系统调用Runner执行代码并写入cf_run和cf_case_res</w:t>
            </w:r>
          </w:p>
          <w:p w14:paraId="39B887E0">
            <w:pPr>
              <w:numPr>
                <w:ilvl w:val="0"/>
                <w:numId w:val="8"/>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前端展示执行反馈</w:t>
            </w:r>
          </w:p>
        </w:tc>
      </w:tr>
    </w:tbl>
    <w:p w14:paraId="443DB770">
      <w:pPr>
        <w:spacing w:before="0" w:after="0" w:line="360" w:lineRule="auto"/>
        <w:ind w:left="0" w:leftChars="0" w:firstLine="0" w:firstLineChars="0"/>
        <w:jc w:val="left"/>
        <w:rPr>
          <w:rFonts w:ascii="Times New Roman" w:hAnsi="Times New Roman" w:eastAsia="宋体"/>
          <w:color w:val="000000"/>
          <w:sz w:val="24"/>
        </w:rPr>
      </w:pPr>
    </w:p>
    <w:p w14:paraId="4AA303EB">
      <w:pPr>
        <w:spacing w:before="120" w:after="120" w:line="360" w:lineRule="auto"/>
        <w:ind w:firstLine="420" w:firstLineChars="200"/>
        <w:jc w:val="center"/>
        <w:rPr>
          <w:rFonts w:hint="eastAsia" w:ascii="Times New Roman" w:hAnsi="Times New Roman" w:eastAsia="宋体"/>
          <w:color w:val="000000"/>
          <w:sz w:val="24"/>
          <w:lang w:eastAsia="zh-CN"/>
        </w:rPr>
      </w:pPr>
      <w:r>
        <w:rPr>
          <w:rFonts w:ascii="Times New Roman" w:hAnsi="Times New Roman" w:eastAsia="宋体"/>
          <w:color w:val="000000"/>
          <w:sz w:val="21"/>
        </w:rPr>
        <w:t>表3.6</w:t>
      </w:r>
      <w:r>
        <w:rPr>
          <w:rFonts w:hint="eastAsia"/>
          <w:color w:val="000000"/>
          <w:sz w:val="21"/>
          <w:lang w:val="en-US" w:eastAsia="zh-CN"/>
        </w:rPr>
        <w:t xml:space="preserve"> </w:t>
      </w:r>
      <w:r>
        <w:rPr>
          <w:rFonts w:ascii="Times New Roman" w:hAnsi="Times New Roman" w:eastAsia="宋体"/>
          <w:color w:val="000000"/>
          <w:sz w:val="21"/>
        </w:rPr>
        <w:t>创建并运行代码任务用例规约</w:t>
      </w:r>
      <w:r>
        <w:rPr>
          <w:rFonts w:hint="eastAsia"/>
          <w:color w:val="000000"/>
          <w:sz w:val="21"/>
          <w:lang w:eastAsia="zh-CN"/>
        </w:rPr>
        <w:t>（</w:t>
      </w:r>
      <w:r>
        <w:rPr>
          <w:rFonts w:hint="eastAsia"/>
          <w:color w:val="000000"/>
          <w:sz w:val="21"/>
          <w:lang w:val="en-US" w:eastAsia="zh-CN"/>
        </w:rPr>
        <w:t>续</w:t>
      </w:r>
      <w:r>
        <w:rPr>
          <w:rFonts w:hint="eastAsia"/>
          <w:color w:val="000000"/>
          <w:sz w:val="21"/>
          <w:lang w:eastAsia="zh-CN"/>
        </w:rPr>
        <w:t>）</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2"/>
        <w:gridCol w:w="6517"/>
      </w:tblGrid>
      <w:tr w14:paraId="52866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9" w:hRule="atLeast"/>
          <w:jc w:val="center"/>
        </w:trPr>
        <w:tc>
          <w:tcPr>
            <w:tcW w:w="1842" w:type="dxa"/>
            <w:tcBorders>
              <w:top w:val="single" w:color="auto" w:sz="4" w:space="0"/>
              <w:bottom w:val="single" w:color="auto" w:sz="4" w:space="0"/>
            </w:tcBorders>
            <w:vAlign w:val="center"/>
          </w:tcPr>
          <w:p w14:paraId="1F2A7472">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项目</w:t>
            </w:r>
          </w:p>
        </w:tc>
        <w:tc>
          <w:tcPr>
            <w:tcW w:w="6517" w:type="dxa"/>
            <w:tcBorders>
              <w:top w:val="single" w:color="auto" w:sz="4" w:space="0"/>
              <w:bottom w:val="single" w:color="auto" w:sz="4" w:space="0"/>
            </w:tcBorders>
            <w:vAlign w:val="center"/>
          </w:tcPr>
          <w:p w14:paraId="2DD78ADC">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说明</w:t>
            </w:r>
          </w:p>
        </w:tc>
      </w:tr>
      <w:tr w14:paraId="6825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2" w:hRule="atLeast"/>
          <w:jc w:val="center"/>
        </w:trPr>
        <w:tc>
          <w:tcPr>
            <w:tcW w:w="1842" w:type="dxa"/>
            <w:tcBorders>
              <w:bottom w:val="nil"/>
            </w:tcBorders>
            <w:shd w:val="clear" w:color="auto" w:fill="auto"/>
            <w:vAlign w:val="center"/>
          </w:tcPr>
          <w:p w14:paraId="36742F58">
            <w:pPr>
              <w:spacing w:before="0" w:after="0" w:line="360" w:lineRule="auto"/>
              <w:jc w:val="center"/>
              <w:rPr>
                <w:rFonts w:ascii="Times New Roman" w:hAnsi="Times New Roman" w:eastAsia="宋体" w:cs="宋体"/>
                <w:color w:val="000000"/>
                <w:sz w:val="24"/>
                <w:szCs w:val="24"/>
                <w:vertAlign w:val="baseline"/>
                <w:lang w:val="en-US" w:eastAsia="zh-CN" w:bidi="ar-SA"/>
              </w:rPr>
            </w:pPr>
            <w:r>
              <w:rPr>
                <w:rFonts w:ascii="Times New Roman" w:hAnsi="Times New Roman" w:eastAsia="宋体"/>
                <w:b w:val="0"/>
                <w:bCs/>
                <w:color w:val="auto"/>
                <w:sz w:val="21"/>
              </w:rPr>
              <w:t>异常流程</w:t>
            </w:r>
          </w:p>
        </w:tc>
        <w:tc>
          <w:tcPr>
            <w:tcW w:w="6517" w:type="dxa"/>
            <w:tcBorders>
              <w:bottom w:val="nil"/>
            </w:tcBorders>
            <w:shd w:val="clear" w:color="auto" w:fill="auto"/>
            <w:vAlign w:val="center"/>
          </w:tcPr>
          <w:p w14:paraId="589944A5">
            <w:pPr>
              <w:numPr>
                <w:ilvl w:val="0"/>
                <w:numId w:val="9"/>
              </w:numPr>
              <w:spacing w:before="0" w:after="0" w:line="240" w:lineRule="auto"/>
              <w:ind w:left="0" w:leftChars="0" w:firstLine="0" w:firstLineChars="0"/>
              <w:jc w:val="both"/>
              <w:rPr>
                <w:rFonts w:ascii="Times New Roman" w:hAnsi="Times New Roman" w:eastAsia="宋体"/>
                <w:b w:val="0"/>
                <w:bCs/>
                <w:color w:val="auto"/>
                <w:sz w:val="21"/>
              </w:rPr>
            </w:pPr>
            <w:r>
              <w:rPr>
                <w:rFonts w:ascii="Times New Roman" w:hAnsi="Times New Roman" w:eastAsia="宋体"/>
                <w:b w:val="0"/>
                <w:bCs/>
                <w:color w:val="auto"/>
                <w:sz w:val="21"/>
              </w:rPr>
              <w:t>如果模型未启用，则系统使用本地占位逻辑</w:t>
            </w:r>
          </w:p>
          <w:p w14:paraId="33DBEB93">
            <w:pPr>
              <w:numPr>
                <w:ilvl w:val="0"/>
                <w:numId w:val="9"/>
              </w:numPr>
              <w:spacing w:before="0" w:after="0" w:line="240" w:lineRule="auto"/>
              <w:ind w:left="0" w:leftChars="0" w:firstLine="0" w:firstLineChars="0"/>
              <w:jc w:val="both"/>
              <w:rPr>
                <w:rFonts w:ascii="Times New Roman" w:hAnsi="Times New Roman" w:eastAsia="宋体"/>
                <w:color w:val="000000"/>
                <w:sz w:val="24"/>
                <w:vertAlign w:val="baseline"/>
              </w:rPr>
            </w:pPr>
            <w:r>
              <w:rPr>
                <w:rFonts w:ascii="Times New Roman" w:hAnsi="Times New Roman" w:eastAsia="宋体"/>
                <w:b w:val="0"/>
                <w:bCs/>
                <w:color w:val="auto"/>
                <w:sz w:val="21"/>
              </w:rPr>
              <w:t>如果代码执行超时或出现异常，系统记录result、err_type、err_msg和stderr</w:t>
            </w:r>
          </w:p>
          <w:p w14:paraId="661D70AE">
            <w:pPr>
              <w:numPr>
                <w:ilvl w:val="0"/>
                <w:numId w:val="9"/>
              </w:numPr>
              <w:spacing w:before="0" w:after="0" w:line="240" w:lineRule="auto"/>
              <w:ind w:left="0" w:leftChars="0" w:firstLine="0" w:firstLineChars="0"/>
              <w:jc w:val="both"/>
              <w:rPr>
                <w:rFonts w:ascii="Times New Roman" w:hAnsi="Times New Roman" w:eastAsia="宋体" w:cs="宋体"/>
                <w:color w:val="000000"/>
                <w:sz w:val="24"/>
                <w:szCs w:val="24"/>
                <w:vertAlign w:val="baseline"/>
                <w:lang w:val="en-US" w:eastAsia="zh-CN" w:bidi="ar-SA"/>
              </w:rPr>
            </w:pPr>
            <w:r>
              <w:rPr>
                <w:rFonts w:ascii="Times New Roman" w:hAnsi="Times New Roman" w:eastAsia="宋体"/>
                <w:b w:val="0"/>
                <w:bCs/>
                <w:color w:val="auto"/>
                <w:sz w:val="21"/>
              </w:rPr>
              <w:t>如果测试用例格式不正确，系统提示用户调整</w:t>
            </w:r>
          </w:p>
        </w:tc>
      </w:tr>
      <w:tr w14:paraId="647BF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jc w:val="center"/>
        </w:trPr>
        <w:tc>
          <w:tcPr>
            <w:tcW w:w="0" w:type="auto"/>
            <w:tcBorders>
              <w:top w:val="nil"/>
              <w:bottom w:val="single" w:color="auto" w:sz="4" w:space="0"/>
            </w:tcBorders>
            <w:shd w:val="clear" w:color="auto" w:fill="auto"/>
            <w:vAlign w:val="center"/>
          </w:tcPr>
          <w:p w14:paraId="16ABE779">
            <w:pPr>
              <w:spacing w:before="0" w:after="0" w:line="360" w:lineRule="auto"/>
              <w:jc w:val="center"/>
              <w:rPr>
                <w:rFonts w:ascii="Times New Roman" w:hAnsi="Times New Roman" w:eastAsia="宋体" w:cs="宋体"/>
                <w:color w:val="000000"/>
                <w:sz w:val="24"/>
                <w:szCs w:val="24"/>
                <w:vertAlign w:val="baseline"/>
                <w:lang w:val="en-US" w:eastAsia="zh-CN" w:bidi="ar-SA"/>
              </w:rPr>
            </w:pPr>
            <w:r>
              <w:rPr>
                <w:rFonts w:ascii="Times New Roman" w:hAnsi="Times New Roman" w:eastAsia="宋体"/>
                <w:b w:val="0"/>
                <w:bCs/>
                <w:color w:val="auto"/>
                <w:sz w:val="21"/>
              </w:rPr>
              <w:t>后置条件</w:t>
            </w:r>
          </w:p>
        </w:tc>
        <w:tc>
          <w:tcPr>
            <w:tcW w:w="0" w:type="auto"/>
            <w:tcBorders>
              <w:top w:val="nil"/>
              <w:bottom w:val="single" w:color="auto" w:sz="4" w:space="0"/>
            </w:tcBorders>
            <w:shd w:val="clear" w:color="auto" w:fill="auto"/>
            <w:vAlign w:val="center"/>
          </w:tcPr>
          <w:p w14:paraId="0FF5FB38">
            <w:pPr>
              <w:spacing w:before="0" w:after="0" w:line="360" w:lineRule="auto"/>
              <w:jc w:val="center"/>
              <w:rPr>
                <w:rFonts w:ascii="Times New Roman" w:hAnsi="Times New Roman" w:eastAsia="宋体"/>
                <w:b w:val="0"/>
                <w:bCs/>
                <w:color w:val="auto"/>
                <w:sz w:val="21"/>
              </w:rPr>
            </w:pPr>
            <w:r>
              <w:rPr>
                <w:rFonts w:ascii="Times New Roman" w:hAnsi="Times New Roman" w:eastAsia="宋体"/>
                <w:b w:val="0"/>
                <w:bCs/>
                <w:color w:val="auto"/>
                <w:sz w:val="21"/>
              </w:rPr>
              <w:t>任务中至少保存一个代码版本和一次运行记录，</w:t>
            </w:r>
          </w:p>
          <w:p w14:paraId="74D3B98E">
            <w:pPr>
              <w:spacing w:before="0" w:after="0" w:line="360" w:lineRule="auto"/>
              <w:jc w:val="center"/>
              <w:rPr>
                <w:rFonts w:ascii="Times New Roman" w:hAnsi="Times New Roman" w:eastAsia="宋体" w:cs="宋体"/>
                <w:color w:val="000000"/>
                <w:sz w:val="24"/>
                <w:szCs w:val="24"/>
                <w:vertAlign w:val="baseline"/>
                <w:lang w:val="en-US" w:eastAsia="zh-CN" w:bidi="ar-SA"/>
              </w:rPr>
            </w:pPr>
            <w:r>
              <w:rPr>
                <w:rFonts w:ascii="Times New Roman" w:hAnsi="Times New Roman" w:eastAsia="宋体"/>
                <w:b w:val="0"/>
                <w:bCs/>
                <w:color w:val="auto"/>
                <w:sz w:val="21"/>
              </w:rPr>
              <w:t>用户可以查看代码、反馈和失败样例</w:t>
            </w:r>
          </w:p>
        </w:tc>
      </w:tr>
    </w:tbl>
    <w:p w14:paraId="0923EDF7">
      <w:pPr>
        <w:spacing w:before="0" w:after="0" w:line="360" w:lineRule="auto"/>
        <w:ind w:left="0" w:leftChars="0" w:firstLine="0" w:firstLineChars="0"/>
        <w:jc w:val="left"/>
        <w:rPr>
          <w:rFonts w:ascii="Times New Roman" w:hAnsi="Times New Roman" w:eastAsia="宋体"/>
          <w:color w:val="000000"/>
          <w:sz w:val="24"/>
        </w:rPr>
      </w:pPr>
    </w:p>
    <w:p w14:paraId="7180CC62">
      <w:pPr>
        <w:keepNext w:val="0"/>
        <w:keepLines w:val="0"/>
        <w:pageBreakBefore w:val="0"/>
        <w:widowControl/>
        <w:numPr>
          <w:ilvl w:val="0"/>
          <w:numId w:val="10"/>
        </w:numPr>
        <w:kinsoku/>
        <w:wordWrap/>
        <w:overflowPunct/>
        <w:topLinePunct w:val="0"/>
        <w:autoSpaceDE/>
        <w:autoSpaceDN/>
        <w:bidi w:val="0"/>
        <w:adjustRightInd w:val="0"/>
        <w:snapToGrid w:val="0"/>
        <w:ind w:firstLine="480" w:firstLineChars="200"/>
        <w:textAlignment w:val="auto"/>
        <w:outlineLvl w:val="9"/>
        <w:rPr>
          <w:rFonts w:hint="eastAsia"/>
          <w:lang w:val="en-US" w:eastAsia="zh-CN"/>
        </w:rPr>
      </w:pPr>
      <w:r>
        <w:t>多轮自动修复</w:t>
      </w:r>
      <w:r>
        <w:rPr>
          <w:rFonts w:hint="eastAsia"/>
          <w:lang w:val="en-US" w:eastAsia="zh-CN"/>
        </w:rPr>
        <w:t>用例规约</w:t>
      </w:r>
    </w:p>
    <w:p w14:paraId="2EDC30B2">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outlineLvl w:val="9"/>
      </w:pPr>
      <w:r>
        <w:rPr>
          <w:rFonts w:hint="eastAsia"/>
          <w:lang w:val="en-US" w:eastAsia="zh-CN"/>
        </w:rPr>
        <w:t>多轮自动修复是系统的核心用例，它控制着系统的主要流程，用户点击自动修复后的流程以及异常流程等信息</w:t>
      </w:r>
      <w:r>
        <w:t>如表3.7所示。</w:t>
      </w:r>
    </w:p>
    <w:p w14:paraId="23126850">
      <w:pPr>
        <w:spacing w:before="0" w:after="0" w:line="360" w:lineRule="auto"/>
        <w:ind w:left="0" w:leftChars="0" w:firstLine="0" w:firstLineChars="0"/>
        <w:jc w:val="left"/>
        <w:rPr>
          <w:rFonts w:ascii="Times New Roman" w:hAnsi="Times New Roman" w:eastAsia="宋体"/>
          <w:color w:val="000000"/>
          <w:sz w:val="21"/>
          <w:szCs w:val="21"/>
        </w:rPr>
      </w:pPr>
    </w:p>
    <w:p w14:paraId="293731FE">
      <w:pPr>
        <w:spacing w:before="120" w:after="120" w:line="360" w:lineRule="auto"/>
        <w:ind w:firstLine="420" w:firstLineChars="200"/>
        <w:jc w:val="center"/>
      </w:pPr>
      <w:r>
        <w:rPr>
          <w:rFonts w:ascii="Times New Roman" w:hAnsi="Times New Roman" w:eastAsia="宋体"/>
          <w:color w:val="000000"/>
          <w:sz w:val="21"/>
        </w:rPr>
        <w:t>表3.7</w:t>
      </w:r>
      <w:r>
        <w:rPr>
          <w:rFonts w:hint="eastAsia"/>
          <w:color w:val="000000"/>
          <w:sz w:val="21"/>
          <w:lang w:val="en-US" w:eastAsia="zh-CN"/>
        </w:rPr>
        <w:t xml:space="preserve"> </w:t>
      </w:r>
      <w:r>
        <w:rPr>
          <w:rFonts w:ascii="Times New Roman" w:hAnsi="Times New Roman" w:eastAsia="宋体"/>
          <w:color w:val="000000"/>
          <w:sz w:val="21"/>
        </w:rPr>
        <w:t>多轮自动修复</w:t>
      </w:r>
      <w:r>
        <w:rPr>
          <w:rFonts w:hint="eastAsia"/>
          <w:lang w:val="en-US" w:eastAsia="zh-CN"/>
        </w:rPr>
        <w:t>用例规约</w:t>
      </w:r>
    </w:p>
    <w:tbl>
      <w:tblPr>
        <w:tblStyle w:val="13"/>
        <w:tblW w:w="81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6516"/>
      </w:tblGrid>
      <w:tr w14:paraId="0E6D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683" w:type="dxa"/>
            <w:tcBorders>
              <w:top w:val="single" w:color="auto" w:sz="4" w:space="0"/>
              <w:left w:val="nil"/>
              <w:bottom w:val="single" w:color="auto" w:sz="4" w:space="0"/>
              <w:right w:val="nil"/>
            </w:tcBorders>
            <w:vAlign w:val="center"/>
          </w:tcPr>
          <w:p w14:paraId="639859E1">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项目</w:t>
            </w:r>
          </w:p>
        </w:tc>
        <w:tc>
          <w:tcPr>
            <w:tcW w:w="6516" w:type="dxa"/>
            <w:tcBorders>
              <w:top w:val="single" w:color="auto" w:sz="4" w:space="0"/>
              <w:left w:val="nil"/>
              <w:bottom w:val="single" w:color="auto" w:sz="4" w:space="0"/>
              <w:right w:val="nil"/>
            </w:tcBorders>
            <w:vAlign w:val="center"/>
          </w:tcPr>
          <w:p w14:paraId="0D95D3D8">
            <w:pPr>
              <w:spacing w:before="0" w:after="0" w:line="360" w:lineRule="auto"/>
              <w:jc w:val="center"/>
              <w:rPr>
                <w:rFonts w:ascii="Times New Roman" w:hAnsi="Times New Roman" w:eastAsia="宋体"/>
                <w:color w:val="000000"/>
                <w:sz w:val="24"/>
                <w:vertAlign w:val="baseline"/>
              </w:rPr>
            </w:pPr>
            <w:r>
              <w:rPr>
                <w:rFonts w:hint="eastAsia"/>
                <w:b/>
                <w:bCs w:val="0"/>
                <w:color w:val="auto"/>
                <w:sz w:val="21"/>
                <w:lang w:val="en-US" w:eastAsia="zh-CN"/>
              </w:rPr>
              <w:t>说明</w:t>
            </w:r>
          </w:p>
        </w:tc>
      </w:tr>
      <w:tr w14:paraId="580C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1683" w:type="dxa"/>
            <w:tcBorders>
              <w:top w:val="single" w:color="auto" w:sz="4" w:space="0"/>
              <w:left w:val="nil"/>
              <w:bottom w:val="nil"/>
              <w:right w:val="nil"/>
            </w:tcBorders>
            <w:vAlign w:val="center"/>
          </w:tcPr>
          <w:p w14:paraId="0B2792BF">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用例名称</w:t>
            </w:r>
          </w:p>
        </w:tc>
        <w:tc>
          <w:tcPr>
            <w:tcW w:w="6516" w:type="dxa"/>
            <w:tcBorders>
              <w:top w:val="single" w:color="auto" w:sz="4" w:space="0"/>
              <w:left w:val="nil"/>
              <w:bottom w:val="nil"/>
              <w:right w:val="nil"/>
            </w:tcBorders>
            <w:vAlign w:val="center"/>
          </w:tcPr>
          <w:p w14:paraId="4443B62B">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多轮自动修复</w:t>
            </w:r>
          </w:p>
        </w:tc>
      </w:tr>
      <w:tr w14:paraId="075D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683" w:type="dxa"/>
            <w:tcBorders>
              <w:top w:val="nil"/>
              <w:left w:val="nil"/>
              <w:bottom w:val="nil"/>
              <w:right w:val="nil"/>
            </w:tcBorders>
            <w:vAlign w:val="center"/>
          </w:tcPr>
          <w:p w14:paraId="78CA4C63">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参与者</w:t>
            </w:r>
          </w:p>
        </w:tc>
        <w:tc>
          <w:tcPr>
            <w:tcW w:w="6516" w:type="dxa"/>
            <w:tcBorders>
              <w:top w:val="nil"/>
              <w:left w:val="nil"/>
              <w:bottom w:val="nil"/>
              <w:right w:val="nil"/>
            </w:tcBorders>
            <w:vAlign w:val="center"/>
          </w:tcPr>
          <w:p w14:paraId="463EF89B">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普通用户、外部模型服务</w:t>
            </w:r>
          </w:p>
        </w:tc>
      </w:tr>
      <w:tr w14:paraId="4CC6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683" w:type="dxa"/>
            <w:tcBorders>
              <w:top w:val="nil"/>
              <w:left w:val="nil"/>
              <w:bottom w:val="nil"/>
              <w:right w:val="nil"/>
            </w:tcBorders>
            <w:vAlign w:val="center"/>
          </w:tcPr>
          <w:p w14:paraId="1B228776">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前置条件</w:t>
            </w:r>
          </w:p>
        </w:tc>
        <w:tc>
          <w:tcPr>
            <w:tcW w:w="6516" w:type="dxa"/>
            <w:tcBorders>
              <w:top w:val="nil"/>
              <w:left w:val="nil"/>
              <w:bottom w:val="nil"/>
              <w:right w:val="nil"/>
            </w:tcBorders>
            <w:vAlign w:val="center"/>
          </w:tcPr>
          <w:p w14:paraId="09B667EF">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任务已经存在，且具有当前代码版本和测试用例</w:t>
            </w:r>
          </w:p>
        </w:tc>
      </w:tr>
      <w:tr w14:paraId="4601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0" w:hRule="atLeast"/>
          <w:jc w:val="center"/>
        </w:trPr>
        <w:tc>
          <w:tcPr>
            <w:tcW w:w="1683" w:type="dxa"/>
            <w:tcBorders>
              <w:top w:val="nil"/>
              <w:left w:val="nil"/>
              <w:bottom w:val="nil"/>
              <w:right w:val="nil"/>
            </w:tcBorders>
            <w:vAlign w:val="center"/>
          </w:tcPr>
          <w:p w14:paraId="0F069C11">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基本流程</w:t>
            </w:r>
          </w:p>
        </w:tc>
        <w:tc>
          <w:tcPr>
            <w:tcW w:w="6516" w:type="dxa"/>
            <w:tcBorders>
              <w:top w:val="nil"/>
              <w:left w:val="nil"/>
              <w:bottom w:val="nil"/>
              <w:right w:val="nil"/>
            </w:tcBorders>
            <w:vAlign w:val="center"/>
          </w:tcPr>
          <w:p w14:paraId="52321D9C">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用户点击自动修复；</w:t>
            </w:r>
          </w:p>
          <w:p w14:paraId="6E488353">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系统运行当前版本代码；</w:t>
            </w:r>
          </w:p>
          <w:p w14:paraId="3BB81207">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若测试通过则停止；</w:t>
            </w:r>
          </w:p>
          <w:p w14:paraId="245BB660">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若失败且trace开启，则进行插桩和轨迹采集；</w:t>
            </w:r>
          </w:p>
          <w:p w14:paraId="788DE30E">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ana_agent根据题目、代码、错误、trace和lesson生成根因与修复计划；</w:t>
            </w:r>
          </w:p>
          <w:p w14:paraId="64BF6A2C">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lesson_svc保存失败经验；</w:t>
            </w:r>
          </w:p>
          <w:p w14:paraId="043703F5">
            <w:pPr>
              <w:numPr>
                <w:ilvl w:val="0"/>
                <w:numId w:val="11"/>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rb_svc判断accept、continue或rollback；</w:t>
            </w:r>
          </w:p>
          <w:p w14:paraId="04842B61">
            <w:pPr>
              <w:numPr>
                <w:ilvl w:val="0"/>
                <w:numId w:val="11"/>
              </w:numPr>
              <w:spacing w:before="0" w:after="0" w:line="240" w:lineRule="auto"/>
              <w:ind w:left="0" w:leftChars="0" w:firstLine="0" w:firstLineChars="0"/>
              <w:jc w:val="left"/>
              <w:rPr>
                <w:rFonts w:ascii="Times New Roman" w:hAnsi="Times New Roman" w:eastAsia="宋体"/>
                <w:color w:val="000000"/>
                <w:sz w:val="24"/>
                <w:vertAlign w:val="baseline"/>
              </w:rPr>
            </w:pPr>
            <w:r>
              <w:rPr>
                <w:rFonts w:ascii="Times New Roman" w:hAnsi="Times New Roman" w:eastAsia="宋体"/>
                <w:b w:val="0"/>
                <w:bCs/>
                <w:color w:val="auto"/>
                <w:sz w:val="21"/>
              </w:rPr>
              <w:t>fix_agent根据修复计划生成新版本代码；</w:t>
            </w:r>
          </w:p>
          <w:p w14:paraId="615F3219">
            <w:pPr>
              <w:numPr>
                <w:ilvl w:val="0"/>
                <w:numId w:val="11"/>
              </w:numPr>
              <w:spacing w:before="0" w:after="0" w:line="240" w:lineRule="auto"/>
              <w:ind w:left="0" w:leftChars="0" w:firstLine="0" w:firstLineChars="0"/>
              <w:jc w:val="left"/>
              <w:rPr>
                <w:rFonts w:ascii="Times New Roman" w:hAnsi="Times New Roman" w:eastAsia="宋体"/>
                <w:color w:val="000000"/>
                <w:sz w:val="24"/>
                <w:vertAlign w:val="baseline"/>
              </w:rPr>
            </w:pPr>
            <w:r>
              <w:rPr>
                <w:rFonts w:ascii="Times New Roman" w:hAnsi="Times New Roman" w:eastAsia="宋体"/>
                <w:b w:val="0"/>
                <w:bCs/>
                <w:color w:val="auto"/>
                <w:sz w:val="21"/>
              </w:rPr>
              <w:t>系统进入下一轮，直到通过、达到最大轮次、用户停止或修复失败</w:t>
            </w:r>
          </w:p>
        </w:tc>
      </w:tr>
      <w:tr w14:paraId="1BD2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jc w:val="center"/>
        </w:trPr>
        <w:tc>
          <w:tcPr>
            <w:tcW w:w="1683" w:type="dxa"/>
            <w:tcBorders>
              <w:top w:val="nil"/>
              <w:left w:val="nil"/>
              <w:bottom w:val="nil"/>
              <w:right w:val="nil"/>
            </w:tcBorders>
            <w:vAlign w:val="center"/>
          </w:tcPr>
          <w:p w14:paraId="4FB1B608">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异常流程</w:t>
            </w:r>
          </w:p>
        </w:tc>
        <w:tc>
          <w:tcPr>
            <w:tcW w:w="6516" w:type="dxa"/>
            <w:tcBorders>
              <w:top w:val="nil"/>
              <w:left w:val="nil"/>
              <w:bottom w:val="nil"/>
              <w:right w:val="nil"/>
            </w:tcBorders>
            <w:vAlign w:val="center"/>
          </w:tcPr>
          <w:p w14:paraId="51C93EA7">
            <w:pPr>
              <w:numPr>
                <w:ilvl w:val="0"/>
                <w:numId w:val="12"/>
              </w:numPr>
              <w:spacing w:before="0" w:after="0" w:line="240" w:lineRule="auto"/>
              <w:ind w:left="0" w:leftChars="0" w:firstLine="0" w:firstLineChars="0"/>
              <w:jc w:val="left"/>
              <w:rPr>
                <w:rFonts w:ascii="Times New Roman" w:hAnsi="Times New Roman" w:eastAsia="宋体"/>
                <w:b w:val="0"/>
                <w:bCs/>
                <w:color w:val="auto"/>
                <w:sz w:val="21"/>
              </w:rPr>
            </w:pPr>
            <w:r>
              <w:rPr>
                <w:rFonts w:ascii="Times New Roman" w:hAnsi="Times New Roman" w:eastAsia="宋体"/>
                <w:b w:val="0"/>
                <w:bCs/>
                <w:color w:val="auto"/>
                <w:sz w:val="21"/>
              </w:rPr>
              <w:t>如果新版本得分退化，系统回滚到历史较优版本；</w:t>
            </w:r>
          </w:p>
          <w:p w14:paraId="4224C4CD">
            <w:pPr>
              <w:numPr>
                <w:ilvl w:val="0"/>
                <w:numId w:val="12"/>
              </w:numPr>
              <w:spacing w:before="0" w:after="0" w:line="240" w:lineRule="auto"/>
              <w:ind w:left="0" w:leftChars="0" w:firstLine="0" w:firstLineChars="0"/>
              <w:jc w:val="left"/>
              <w:rPr>
                <w:rFonts w:ascii="Times New Roman" w:hAnsi="Times New Roman" w:eastAsia="宋体"/>
                <w:color w:val="000000"/>
                <w:sz w:val="24"/>
                <w:vertAlign w:val="baseline"/>
              </w:rPr>
            </w:pPr>
            <w:r>
              <w:rPr>
                <w:rFonts w:ascii="Times New Roman" w:hAnsi="Times New Roman" w:eastAsia="宋体"/>
                <w:b w:val="0"/>
                <w:bCs/>
                <w:color w:val="auto"/>
                <w:sz w:val="21"/>
              </w:rPr>
              <w:t>如果模型返回内容无法抽取有效代码，系统记录失败并停止或等待用户处理；</w:t>
            </w:r>
          </w:p>
          <w:p w14:paraId="2CB1D67C">
            <w:pPr>
              <w:numPr>
                <w:ilvl w:val="0"/>
                <w:numId w:val="12"/>
              </w:numPr>
              <w:spacing w:before="0" w:after="0" w:line="240" w:lineRule="auto"/>
              <w:ind w:left="0" w:leftChars="0" w:firstLine="0" w:firstLineChars="0"/>
              <w:jc w:val="left"/>
              <w:rPr>
                <w:rFonts w:ascii="Times New Roman" w:hAnsi="Times New Roman" w:eastAsia="宋体"/>
                <w:color w:val="000000"/>
                <w:sz w:val="24"/>
                <w:vertAlign w:val="baseline"/>
              </w:rPr>
            </w:pPr>
            <w:r>
              <w:rPr>
                <w:rFonts w:ascii="Times New Roman" w:hAnsi="Times New Roman" w:eastAsia="宋体"/>
                <w:b w:val="0"/>
                <w:bCs/>
                <w:color w:val="auto"/>
                <w:sz w:val="21"/>
              </w:rPr>
              <w:t>如果用户中途停止任务，任务状态更新为stop</w:t>
            </w:r>
            <w:r>
              <w:rPr>
                <w:rFonts w:hint="eastAsia"/>
                <w:b w:val="0"/>
                <w:bCs/>
                <w:color w:val="auto"/>
                <w:sz w:val="21"/>
                <w:lang w:eastAsia="zh-CN"/>
              </w:rPr>
              <w:t>。</w:t>
            </w:r>
          </w:p>
        </w:tc>
      </w:tr>
      <w:tr w14:paraId="7D51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1683" w:type="dxa"/>
            <w:tcBorders>
              <w:top w:val="nil"/>
              <w:left w:val="nil"/>
              <w:bottom w:val="single" w:color="auto" w:sz="4" w:space="0"/>
              <w:right w:val="nil"/>
            </w:tcBorders>
            <w:vAlign w:val="center"/>
          </w:tcPr>
          <w:p w14:paraId="3596522B">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后置条件</w:t>
            </w:r>
          </w:p>
        </w:tc>
        <w:tc>
          <w:tcPr>
            <w:tcW w:w="6516" w:type="dxa"/>
            <w:tcBorders>
              <w:top w:val="nil"/>
              <w:left w:val="nil"/>
              <w:bottom w:val="single" w:color="auto" w:sz="4" w:space="0"/>
              <w:right w:val="nil"/>
            </w:tcBorders>
            <w:vAlign w:val="center"/>
          </w:tcPr>
          <w:p w14:paraId="7C6C4FAD">
            <w:pPr>
              <w:spacing w:before="0" w:after="0" w:line="360" w:lineRule="auto"/>
              <w:jc w:val="center"/>
              <w:rPr>
                <w:rFonts w:ascii="Times New Roman" w:hAnsi="Times New Roman" w:eastAsia="宋体"/>
                <w:color w:val="000000"/>
                <w:sz w:val="24"/>
                <w:vertAlign w:val="baseline"/>
              </w:rPr>
            </w:pPr>
            <w:r>
              <w:rPr>
                <w:rFonts w:ascii="Times New Roman" w:hAnsi="Times New Roman" w:eastAsia="宋体"/>
                <w:b w:val="0"/>
                <w:bCs/>
                <w:color w:val="auto"/>
                <w:sz w:val="21"/>
              </w:rPr>
              <w:t>系统保存每轮版本、运行记录、修复计划和可能的lesson，前端可以展示完整修复过程</w:t>
            </w:r>
          </w:p>
        </w:tc>
      </w:tr>
    </w:tbl>
    <w:p w14:paraId="49780B7D">
      <w:pPr>
        <w:bidi w:val="0"/>
        <w:spacing w:line="360" w:lineRule="auto"/>
        <w:ind w:left="0" w:leftChars="0" w:firstLine="0" w:firstLineChars="0"/>
      </w:pPr>
    </w:p>
    <w:p w14:paraId="21EA480B">
      <w:pPr>
        <w:pStyle w:val="4"/>
        <w:bidi w:val="0"/>
        <w:ind w:left="0" w:leftChars="0" w:firstLine="0" w:firstLineChars="0"/>
      </w:pPr>
      <w:bookmarkStart w:id="107" w:name="_Toc20927"/>
      <w:bookmarkStart w:id="108" w:name="_Toc28"/>
      <w:bookmarkStart w:id="109" w:name="_Toc3331"/>
      <w:r>
        <w:t>3.3.3</w:t>
      </w:r>
      <w:r>
        <w:rPr>
          <w:rFonts w:hint="eastAsia"/>
          <w:lang w:val="en-US" w:eastAsia="zh-CN"/>
        </w:rPr>
        <w:t xml:space="preserve"> </w:t>
      </w:r>
      <w:r>
        <w:t>功能规约</w:t>
      </w:r>
      <w:bookmarkEnd w:id="107"/>
      <w:bookmarkEnd w:id="108"/>
      <w:bookmarkEnd w:id="109"/>
    </w:p>
    <w:p w14:paraId="14D1CDC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功能规约需要落实到前端页面、后端接口和数据库对象。前端通过src/api下的auth、chat、task、run、ver、data、exp等文件调用接口。后端统一返回</w:t>
      </w:r>
      <w:r>
        <w:rPr>
          <w:rFonts w:hint="eastAsia"/>
          <w:lang w:eastAsia="zh-CN"/>
        </w:rPr>
        <w:t>{code，msg，data}</w:t>
      </w:r>
      <w:r>
        <w:t>结构，</w:t>
      </w:r>
      <w:r>
        <w:rPr>
          <w:rFonts w:hint="eastAsia"/>
          <w:lang w:val="en-US" w:eastAsia="zh-CN"/>
        </w:rPr>
        <w:t>方便</w:t>
      </w:r>
      <w:r>
        <w:t>前端</w:t>
      </w:r>
      <w:r>
        <w:rPr>
          <w:rFonts w:hint="eastAsia"/>
          <w:lang w:val="en-US" w:eastAsia="zh-CN"/>
        </w:rPr>
        <w:t>来</w:t>
      </w:r>
      <w:r>
        <w:t>处理请求结果和异常提示。</w:t>
      </w:r>
    </w:p>
    <w:p w14:paraId="2E16A27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在工作台中，任务创建、代码生成、运行测试、自动修复、停止任务、查看版本、查看反馈和导出报告是主要</w:t>
      </w:r>
      <w:r>
        <w:rPr>
          <w:rFonts w:hint="eastAsia"/>
          <w:lang w:val="en-US" w:eastAsia="zh-CN"/>
        </w:rPr>
        <w:t>的</w:t>
      </w:r>
      <w:r>
        <w:t>功能。后端分别由task_svc、gen_svc、run_svc、trace_svc、plan_svc、fix_svc、lesson_svc和rb_svc等服务</w:t>
      </w:r>
      <w:r>
        <w:rPr>
          <w:rFonts w:hint="eastAsia"/>
          <w:lang w:val="en-US" w:eastAsia="zh-CN"/>
        </w:rPr>
        <w:t>一起</w:t>
      </w:r>
      <w:r>
        <w:t>完成。</w:t>
      </w:r>
    </w:p>
    <w:p w14:paraId="34614AE6">
      <w:pPr>
        <w:pStyle w:val="4"/>
        <w:bidi w:val="0"/>
        <w:ind w:left="0" w:leftChars="0" w:firstLine="0" w:firstLineChars="0"/>
      </w:pPr>
      <w:bookmarkStart w:id="110" w:name="_Toc7395"/>
      <w:bookmarkStart w:id="111" w:name="_Toc17617"/>
      <w:bookmarkStart w:id="112" w:name="_Toc27472"/>
      <w:r>
        <w:t>3.3.4</w:t>
      </w:r>
      <w:r>
        <w:rPr>
          <w:rFonts w:hint="eastAsia"/>
          <w:lang w:val="en-US" w:eastAsia="zh-CN"/>
        </w:rPr>
        <w:t xml:space="preserve"> </w:t>
      </w:r>
      <w:r>
        <w:t>数据需求规约</w:t>
      </w:r>
      <w:bookmarkEnd w:id="110"/>
      <w:bookmarkEnd w:id="111"/>
      <w:bookmarkEnd w:id="112"/>
    </w:p>
    <w:p w14:paraId="1A829E1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系统数据应覆盖任务主信息、代码版本、测试用例、执行结果、运行轨迹、修复计划</w:t>
      </w:r>
      <w:r>
        <w:rPr>
          <w:rFonts w:hint="eastAsia"/>
          <w:lang w:val="en-US" w:eastAsia="zh-CN"/>
        </w:rPr>
        <w:t>与</w:t>
      </w:r>
      <w:r>
        <w:t>历史经验和实验记录。核心表包括cf_task、cf_ver、cf_case、cf_run、cf_case_res、cf_trace、cf_plan、cf_lesson、cf_exp和cf_exp_item。</w:t>
      </w:r>
    </w:p>
    <w:p w14:paraId="359AC2F8">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r>
        <w:t>数据需求规约</w:t>
      </w:r>
      <w:r>
        <w:rPr>
          <w:rFonts w:hint="eastAsia"/>
          <w:lang w:val="en-US" w:eastAsia="zh-CN"/>
        </w:rPr>
        <w:t>如表3.8所示。</w:t>
      </w:r>
    </w:p>
    <w:p w14:paraId="1A4C1892">
      <w:pPr>
        <w:spacing w:before="0" w:after="0" w:line="360" w:lineRule="auto"/>
        <w:ind w:firstLine="480" w:firstLineChars="200"/>
        <w:jc w:val="left"/>
        <w:rPr>
          <w:rFonts w:ascii="Times New Roman" w:hAnsi="Times New Roman" w:eastAsia="宋体"/>
          <w:color w:val="000000"/>
          <w:sz w:val="24"/>
        </w:rPr>
      </w:pPr>
    </w:p>
    <w:p w14:paraId="53CDA200">
      <w:pPr>
        <w:spacing w:before="120" w:after="120" w:line="360" w:lineRule="auto"/>
        <w:ind w:firstLine="420" w:firstLineChars="200"/>
        <w:jc w:val="center"/>
        <w:rPr>
          <w:rFonts w:ascii="Times New Roman" w:hAnsi="Times New Roman" w:eastAsia="宋体"/>
          <w:color w:val="000000"/>
          <w:sz w:val="21"/>
        </w:rPr>
      </w:pPr>
      <w:r>
        <w:rPr>
          <w:rFonts w:ascii="Times New Roman" w:hAnsi="Times New Roman" w:eastAsia="宋体"/>
          <w:color w:val="000000"/>
          <w:sz w:val="21"/>
        </w:rPr>
        <w:t>表3.</w:t>
      </w:r>
      <w:r>
        <w:rPr>
          <w:rFonts w:hint="eastAsia"/>
          <w:color w:val="000000"/>
          <w:sz w:val="21"/>
          <w:lang w:val="en-US" w:eastAsia="zh-CN"/>
        </w:rPr>
        <w:t xml:space="preserve">8 </w:t>
      </w:r>
      <w:r>
        <w:rPr>
          <w:rFonts w:ascii="Times New Roman" w:hAnsi="Times New Roman" w:eastAsia="宋体"/>
          <w:color w:val="000000"/>
          <w:sz w:val="21"/>
        </w:rPr>
        <w:t>数据需求规约</w:t>
      </w:r>
    </w:p>
    <w:tbl>
      <w:tblPr>
        <w:tblStyle w:val="12"/>
        <w:tblW w:w="0" w:type="auto"/>
        <w:jc w:val="center"/>
        <w:tblLayout w:type="autofit"/>
        <w:tblCellMar>
          <w:top w:w="0" w:type="dxa"/>
          <w:left w:w="108" w:type="dxa"/>
          <w:bottom w:w="0" w:type="dxa"/>
          <w:right w:w="108" w:type="dxa"/>
        </w:tblCellMar>
      </w:tblPr>
      <w:tblGrid>
        <w:gridCol w:w="2013"/>
        <w:gridCol w:w="2567"/>
        <w:gridCol w:w="3779"/>
      </w:tblGrid>
      <w:tr w14:paraId="281247D1">
        <w:tblPrEx>
          <w:tblCellMar>
            <w:top w:w="0" w:type="dxa"/>
            <w:left w:w="108" w:type="dxa"/>
            <w:bottom w:w="0" w:type="dxa"/>
            <w:right w:w="108" w:type="dxa"/>
          </w:tblCellMar>
        </w:tblPrEx>
        <w:trPr>
          <w:jc w:val="center"/>
        </w:trPr>
        <w:tc>
          <w:tcPr>
            <w:tcW w:w="2013"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7E24FB86">
            <w:pPr>
              <w:bidi w:val="0"/>
              <w:jc w:val="center"/>
              <w:rPr>
                <w:b/>
                <w:bCs/>
                <w:sz w:val="21"/>
                <w:szCs w:val="21"/>
              </w:rPr>
            </w:pPr>
            <w:r>
              <w:rPr>
                <w:b/>
                <w:bCs/>
                <w:sz w:val="21"/>
                <w:szCs w:val="21"/>
              </w:rPr>
              <w:t>数据对象</w:t>
            </w:r>
          </w:p>
        </w:tc>
        <w:tc>
          <w:tcPr>
            <w:tcW w:w="2567"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16EFAF32">
            <w:pPr>
              <w:bidi w:val="0"/>
              <w:jc w:val="center"/>
              <w:rPr>
                <w:b/>
                <w:bCs/>
                <w:sz w:val="21"/>
                <w:szCs w:val="21"/>
              </w:rPr>
            </w:pPr>
            <w:r>
              <w:rPr>
                <w:b/>
                <w:bCs/>
                <w:sz w:val="21"/>
                <w:szCs w:val="21"/>
              </w:rPr>
              <w:t>对应表</w:t>
            </w:r>
          </w:p>
        </w:tc>
        <w:tc>
          <w:tcPr>
            <w:tcW w:w="3779"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35D3D2D2">
            <w:pPr>
              <w:bidi w:val="0"/>
              <w:jc w:val="center"/>
              <w:rPr>
                <w:b/>
                <w:bCs/>
                <w:sz w:val="21"/>
                <w:szCs w:val="21"/>
              </w:rPr>
            </w:pPr>
            <w:r>
              <w:rPr>
                <w:rFonts w:ascii="Times New Roman" w:hAnsi="Times New Roman" w:eastAsia="宋体"/>
                <w:b/>
                <w:color w:val="auto"/>
                <w:sz w:val="21"/>
              </w:rPr>
              <w:t>主要用途</w:t>
            </w:r>
          </w:p>
        </w:tc>
      </w:tr>
      <w:tr w14:paraId="793FA179">
        <w:tblPrEx>
          <w:tblCellMar>
            <w:top w:w="0" w:type="dxa"/>
            <w:left w:w="108" w:type="dxa"/>
            <w:bottom w:w="0" w:type="dxa"/>
            <w:right w:w="108" w:type="dxa"/>
          </w:tblCellMar>
        </w:tblPrEx>
        <w:trPr>
          <w:trHeight w:val="420" w:hRule="atLeast"/>
          <w:jc w:val="center"/>
        </w:trPr>
        <w:tc>
          <w:tcPr>
            <w:tcW w:w="2013" w:type="dxa"/>
            <w:tcBorders>
              <w:top w:val="nil"/>
              <w:left w:val="nil"/>
              <w:bottom w:val="nil"/>
              <w:right w:val="nil"/>
            </w:tcBorders>
            <w:tcMar>
              <w:top w:w="80" w:type="dxa"/>
              <w:left w:w="80" w:type="dxa"/>
              <w:bottom w:w="80" w:type="dxa"/>
              <w:right w:w="80" w:type="dxa"/>
            </w:tcMar>
            <w:vAlign w:val="center"/>
          </w:tcPr>
          <w:p w14:paraId="7E86A368">
            <w:pPr>
              <w:bidi w:val="0"/>
              <w:jc w:val="center"/>
              <w:rPr>
                <w:sz w:val="21"/>
                <w:szCs w:val="21"/>
              </w:rPr>
            </w:pPr>
            <w:r>
              <w:rPr>
                <w:sz w:val="21"/>
                <w:szCs w:val="21"/>
              </w:rPr>
              <w:t>任务主信息</w:t>
            </w:r>
          </w:p>
        </w:tc>
        <w:tc>
          <w:tcPr>
            <w:tcW w:w="2567" w:type="dxa"/>
            <w:tcBorders>
              <w:top w:val="nil"/>
              <w:left w:val="nil"/>
              <w:bottom w:val="nil"/>
              <w:right w:val="nil"/>
            </w:tcBorders>
            <w:tcMar>
              <w:top w:w="80" w:type="dxa"/>
              <w:left w:w="80" w:type="dxa"/>
              <w:bottom w:w="80" w:type="dxa"/>
              <w:right w:w="80" w:type="dxa"/>
            </w:tcMar>
            <w:vAlign w:val="center"/>
          </w:tcPr>
          <w:p w14:paraId="130649C0">
            <w:pPr>
              <w:bidi w:val="0"/>
              <w:jc w:val="center"/>
              <w:rPr>
                <w:sz w:val="21"/>
                <w:szCs w:val="21"/>
              </w:rPr>
            </w:pPr>
            <w:r>
              <w:rPr>
                <w:sz w:val="21"/>
                <w:szCs w:val="21"/>
              </w:rPr>
              <w:t>cf_task</w:t>
            </w:r>
          </w:p>
        </w:tc>
        <w:tc>
          <w:tcPr>
            <w:tcW w:w="3779" w:type="dxa"/>
            <w:tcBorders>
              <w:top w:val="nil"/>
              <w:left w:val="nil"/>
              <w:bottom w:val="nil"/>
              <w:right w:val="nil"/>
            </w:tcBorders>
            <w:tcMar>
              <w:top w:w="80" w:type="dxa"/>
              <w:left w:w="80" w:type="dxa"/>
              <w:bottom w:w="80" w:type="dxa"/>
              <w:right w:w="80" w:type="dxa"/>
            </w:tcMar>
            <w:vAlign w:val="center"/>
          </w:tcPr>
          <w:p w14:paraId="39B4BED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保存题目描述、任务状态、修复轮次、</w:t>
            </w:r>
          </w:p>
          <w:p w14:paraId="253CE176">
            <w:pPr>
              <w:bidi w:val="0"/>
              <w:jc w:val="center"/>
              <w:rPr>
                <w:sz w:val="21"/>
                <w:szCs w:val="21"/>
              </w:rPr>
            </w:pPr>
            <w:r>
              <w:rPr>
                <w:rFonts w:ascii="Times New Roman" w:hAnsi="Times New Roman" w:eastAsia="宋体"/>
                <w:b w:val="0"/>
                <w:bCs/>
                <w:color w:val="auto"/>
                <w:sz w:val="21"/>
              </w:rPr>
              <w:t>最佳版本和开关配置</w:t>
            </w:r>
          </w:p>
        </w:tc>
      </w:tr>
      <w:tr w14:paraId="4F51D705">
        <w:tblPrEx>
          <w:tblCellMar>
            <w:top w:w="0" w:type="dxa"/>
            <w:left w:w="108" w:type="dxa"/>
            <w:bottom w:w="0" w:type="dxa"/>
            <w:right w:w="108" w:type="dxa"/>
          </w:tblCellMar>
        </w:tblPrEx>
        <w:trPr>
          <w:trHeight w:val="90" w:hRule="atLeast"/>
          <w:jc w:val="center"/>
        </w:trPr>
        <w:tc>
          <w:tcPr>
            <w:tcW w:w="2013" w:type="dxa"/>
            <w:tcBorders>
              <w:top w:val="nil"/>
              <w:left w:val="nil"/>
              <w:bottom w:val="nil"/>
              <w:right w:val="nil"/>
            </w:tcBorders>
            <w:tcMar>
              <w:top w:w="80" w:type="dxa"/>
              <w:left w:w="80" w:type="dxa"/>
              <w:bottom w:w="80" w:type="dxa"/>
              <w:right w:w="80" w:type="dxa"/>
            </w:tcMar>
            <w:vAlign w:val="center"/>
          </w:tcPr>
          <w:p w14:paraId="6EE84D57">
            <w:pPr>
              <w:bidi w:val="0"/>
              <w:jc w:val="center"/>
              <w:rPr>
                <w:sz w:val="21"/>
                <w:szCs w:val="21"/>
              </w:rPr>
            </w:pPr>
            <w:r>
              <w:rPr>
                <w:sz w:val="21"/>
                <w:szCs w:val="21"/>
              </w:rPr>
              <w:t>代码版本</w:t>
            </w:r>
          </w:p>
        </w:tc>
        <w:tc>
          <w:tcPr>
            <w:tcW w:w="2567" w:type="dxa"/>
            <w:tcBorders>
              <w:top w:val="nil"/>
              <w:left w:val="nil"/>
              <w:bottom w:val="nil"/>
              <w:right w:val="nil"/>
            </w:tcBorders>
            <w:tcMar>
              <w:top w:w="80" w:type="dxa"/>
              <w:left w:w="80" w:type="dxa"/>
              <w:bottom w:w="80" w:type="dxa"/>
              <w:right w:w="80" w:type="dxa"/>
            </w:tcMar>
            <w:vAlign w:val="center"/>
          </w:tcPr>
          <w:p w14:paraId="7E74F071">
            <w:pPr>
              <w:bidi w:val="0"/>
              <w:jc w:val="center"/>
              <w:rPr>
                <w:sz w:val="21"/>
                <w:szCs w:val="21"/>
              </w:rPr>
            </w:pPr>
            <w:r>
              <w:rPr>
                <w:sz w:val="21"/>
                <w:szCs w:val="21"/>
              </w:rPr>
              <w:t>cf_ver</w:t>
            </w:r>
          </w:p>
        </w:tc>
        <w:tc>
          <w:tcPr>
            <w:tcW w:w="3779" w:type="dxa"/>
            <w:tcBorders>
              <w:top w:val="nil"/>
              <w:left w:val="nil"/>
              <w:bottom w:val="nil"/>
              <w:right w:val="nil"/>
            </w:tcBorders>
            <w:tcMar>
              <w:top w:w="80" w:type="dxa"/>
              <w:left w:w="80" w:type="dxa"/>
              <w:bottom w:w="80" w:type="dxa"/>
              <w:right w:w="80" w:type="dxa"/>
            </w:tcMar>
            <w:vAlign w:val="center"/>
          </w:tcPr>
          <w:p w14:paraId="1C17135D">
            <w:pPr>
              <w:bidi w:val="0"/>
              <w:jc w:val="center"/>
              <w:rPr>
                <w:rFonts w:ascii="Times New Roman" w:hAnsi="Times New Roman" w:eastAsia="宋体"/>
                <w:b w:val="0"/>
                <w:bCs/>
                <w:color w:val="auto"/>
                <w:sz w:val="21"/>
              </w:rPr>
            </w:pPr>
            <w:r>
              <w:rPr>
                <w:rFonts w:ascii="Times New Roman" w:hAnsi="Times New Roman" w:eastAsia="宋体"/>
                <w:b w:val="0"/>
                <w:bCs/>
                <w:color w:val="auto"/>
                <w:sz w:val="21"/>
              </w:rPr>
              <w:t>保存初始代码、修复代码、</w:t>
            </w:r>
          </w:p>
          <w:p w14:paraId="503B5E3A">
            <w:pPr>
              <w:bidi w:val="0"/>
              <w:jc w:val="center"/>
              <w:rPr>
                <w:sz w:val="21"/>
                <w:szCs w:val="21"/>
              </w:rPr>
            </w:pPr>
            <w:r>
              <w:rPr>
                <w:rFonts w:ascii="Times New Roman" w:hAnsi="Times New Roman" w:eastAsia="宋体"/>
                <w:b w:val="0"/>
                <w:bCs/>
                <w:color w:val="auto"/>
                <w:sz w:val="21"/>
              </w:rPr>
              <w:t>回滚版本及版本关系</w:t>
            </w:r>
          </w:p>
        </w:tc>
      </w:tr>
      <w:tr w14:paraId="64D31C3F">
        <w:tblPrEx>
          <w:tblCellMar>
            <w:top w:w="0" w:type="dxa"/>
            <w:left w:w="108" w:type="dxa"/>
            <w:bottom w:w="0" w:type="dxa"/>
            <w:right w:w="108" w:type="dxa"/>
          </w:tblCellMar>
        </w:tblPrEx>
        <w:trPr>
          <w:trHeight w:val="90" w:hRule="atLeast"/>
          <w:jc w:val="center"/>
        </w:trPr>
        <w:tc>
          <w:tcPr>
            <w:tcW w:w="2013" w:type="dxa"/>
            <w:tcBorders>
              <w:top w:val="nil"/>
              <w:left w:val="nil"/>
              <w:bottom w:val="nil"/>
              <w:right w:val="nil"/>
            </w:tcBorders>
            <w:tcMar>
              <w:top w:w="80" w:type="dxa"/>
              <w:left w:w="80" w:type="dxa"/>
              <w:bottom w:w="80" w:type="dxa"/>
              <w:right w:w="80" w:type="dxa"/>
            </w:tcMar>
            <w:vAlign w:val="center"/>
          </w:tcPr>
          <w:p w14:paraId="669451AF">
            <w:pPr>
              <w:bidi w:val="0"/>
              <w:jc w:val="center"/>
              <w:rPr>
                <w:sz w:val="21"/>
                <w:szCs w:val="21"/>
              </w:rPr>
            </w:pPr>
            <w:r>
              <w:rPr>
                <w:sz w:val="21"/>
                <w:szCs w:val="21"/>
              </w:rPr>
              <w:t>测试用例</w:t>
            </w:r>
          </w:p>
        </w:tc>
        <w:tc>
          <w:tcPr>
            <w:tcW w:w="2567" w:type="dxa"/>
            <w:tcBorders>
              <w:top w:val="nil"/>
              <w:left w:val="nil"/>
              <w:bottom w:val="nil"/>
              <w:right w:val="nil"/>
            </w:tcBorders>
            <w:tcMar>
              <w:top w:w="80" w:type="dxa"/>
              <w:left w:w="80" w:type="dxa"/>
              <w:bottom w:w="80" w:type="dxa"/>
              <w:right w:w="80" w:type="dxa"/>
            </w:tcMar>
            <w:vAlign w:val="center"/>
          </w:tcPr>
          <w:p w14:paraId="251B0F27">
            <w:pPr>
              <w:bidi w:val="0"/>
              <w:jc w:val="center"/>
              <w:rPr>
                <w:sz w:val="21"/>
                <w:szCs w:val="21"/>
              </w:rPr>
            </w:pPr>
            <w:r>
              <w:rPr>
                <w:sz w:val="21"/>
                <w:szCs w:val="21"/>
              </w:rPr>
              <w:t>cf_case</w:t>
            </w:r>
          </w:p>
        </w:tc>
        <w:tc>
          <w:tcPr>
            <w:tcW w:w="3779" w:type="dxa"/>
            <w:tcBorders>
              <w:top w:val="nil"/>
              <w:left w:val="nil"/>
              <w:bottom w:val="nil"/>
              <w:right w:val="nil"/>
            </w:tcBorders>
            <w:tcMar>
              <w:top w:w="80" w:type="dxa"/>
              <w:left w:w="80" w:type="dxa"/>
              <w:bottom w:w="80" w:type="dxa"/>
              <w:right w:w="80" w:type="dxa"/>
            </w:tcMar>
            <w:vAlign w:val="center"/>
          </w:tcPr>
          <w:p w14:paraId="7A53EA83">
            <w:pPr>
              <w:bidi w:val="0"/>
              <w:jc w:val="center"/>
              <w:rPr>
                <w:sz w:val="21"/>
                <w:szCs w:val="21"/>
              </w:rPr>
            </w:pPr>
            <w:r>
              <w:rPr>
                <w:rFonts w:ascii="Times New Roman" w:hAnsi="Times New Roman" w:eastAsia="宋体"/>
                <w:b w:val="0"/>
                <w:bCs/>
                <w:color w:val="auto"/>
                <w:sz w:val="21"/>
              </w:rPr>
              <w:t>保存自定义或数据集来源的测试断言</w:t>
            </w:r>
          </w:p>
        </w:tc>
      </w:tr>
      <w:tr w14:paraId="368A63B0">
        <w:tblPrEx>
          <w:tblCellMar>
            <w:top w:w="0" w:type="dxa"/>
            <w:left w:w="108" w:type="dxa"/>
            <w:bottom w:w="0" w:type="dxa"/>
            <w:right w:w="108" w:type="dxa"/>
          </w:tblCellMar>
        </w:tblPrEx>
        <w:trPr>
          <w:jc w:val="center"/>
        </w:trPr>
        <w:tc>
          <w:tcPr>
            <w:tcW w:w="2013" w:type="dxa"/>
            <w:tcBorders>
              <w:top w:val="nil"/>
              <w:left w:val="nil"/>
              <w:bottom w:val="nil"/>
              <w:right w:val="nil"/>
            </w:tcBorders>
            <w:tcMar>
              <w:top w:w="80" w:type="dxa"/>
              <w:left w:w="80" w:type="dxa"/>
              <w:bottom w:w="80" w:type="dxa"/>
              <w:right w:w="80" w:type="dxa"/>
            </w:tcMar>
            <w:vAlign w:val="center"/>
          </w:tcPr>
          <w:p w14:paraId="641BFFE3">
            <w:pPr>
              <w:bidi w:val="0"/>
              <w:jc w:val="center"/>
              <w:rPr>
                <w:sz w:val="21"/>
                <w:szCs w:val="21"/>
              </w:rPr>
            </w:pPr>
            <w:r>
              <w:rPr>
                <w:sz w:val="21"/>
                <w:szCs w:val="21"/>
              </w:rPr>
              <w:t>执行结果</w:t>
            </w:r>
          </w:p>
        </w:tc>
        <w:tc>
          <w:tcPr>
            <w:tcW w:w="2567" w:type="dxa"/>
            <w:tcBorders>
              <w:top w:val="nil"/>
              <w:left w:val="nil"/>
              <w:bottom w:val="nil"/>
              <w:right w:val="nil"/>
            </w:tcBorders>
            <w:tcMar>
              <w:top w:w="80" w:type="dxa"/>
              <w:left w:w="80" w:type="dxa"/>
              <w:bottom w:w="80" w:type="dxa"/>
              <w:right w:w="80" w:type="dxa"/>
            </w:tcMar>
            <w:vAlign w:val="center"/>
          </w:tcPr>
          <w:p w14:paraId="7C5C9BF8">
            <w:pPr>
              <w:bidi w:val="0"/>
              <w:jc w:val="center"/>
              <w:rPr>
                <w:sz w:val="21"/>
                <w:szCs w:val="21"/>
              </w:rPr>
            </w:pPr>
            <w:r>
              <w:rPr>
                <w:rFonts w:ascii="Times New Roman" w:hAnsi="Times New Roman" w:eastAsia="宋体"/>
                <w:b w:val="0"/>
                <w:bCs/>
                <w:color w:val="auto"/>
                <w:sz w:val="21"/>
              </w:rPr>
              <w:t>cf_run、cf_case_res</w:t>
            </w:r>
          </w:p>
        </w:tc>
        <w:tc>
          <w:tcPr>
            <w:tcW w:w="3779" w:type="dxa"/>
            <w:tcBorders>
              <w:top w:val="nil"/>
              <w:left w:val="nil"/>
              <w:bottom w:val="nil"/>
              <w:right w:val="nil"/>
            </w:tcBorders>
            <w:tcMar>
              <w:top w:w="80" w:type="dxa"/>
              <w:left w:w="80" w:type="dxa"/>
              <w:bottom w:w="80" w:type="dxa"/>
              <w:right w:w="80" w:type="dxa"/>
            </w:tcMar>
            <w:vAlign w:val="center"/>
          </w:tcPr>
          <w:p w14:paraId="61D45CEC">
            <w:pPr>
              <w:bidi w:val="0"/>
              <w:jc w:val="center"/>
              <w:rPr>
                <w:sz w:val="21"/>
                <w:szCs w:val="21"/>
              </w:rPr>
            </w:pPr>
            <w:r>
              <w:rPr>
                <w:rFonts w:ascii="Times New Roman" w:hAnsi="Times New Roman" w:eastAsia="宋体"/>
                <w:b w:val="0"/>
                <w:bCs/>
                <w:color w:val="auto"/>
                <w:sz w:val="21"/>
              </w:rPr>
              <w:t>记录每次运行总体结果和单用例结果</w:t>
            </w:r>
          </w:p>
        </w:tc>
      </w:tr>
      <w:tr w14:paraId="5D3748C3">
        <w:tblPrEx>
          <w:tblCellMar>
            <w:top w:w="0" w:type="dxa"/>
            <w:left w:w="108" w:type="dxa"/>
            <w:bottom w:w="0" w:type="dxa"/>
            <w:right w:w="108" w:type="dxa"/>
          </w:tblCellMar>
        </w:tblPrEx>
        <w:trPr>
          <w:trHeight w:val="90" w:hRule="atLeast"/>
          <w:jc w:val="center"/>
        </w:trPr>
        <w:tc>
          <w:tcPr>
            <w:tcW w:w="2013" w:type="dxa"/>
            <w:tcBorders>
              <w:top w:val="nil"/>
              <w:left w:val="nil"/>
              <w:bottom w:val="nil"/>
              <w:right w:val="nil"/>
            </w:tcBorders>
            <w:tcMar>
              <w:top w:w="80" w:type="dxa"/>
              <w:left w:w="80" w:type="dxa"/>
              <w:bottom w:w="80" w:type="dxa"/>
              <w:right w:w="80" w:type="dxa"/>
            </w:tcMar>
            <w:vAlign w:val="center"/>
          </w:tcPr>
          <w:p w14:paraId="369152A8">
            <w:pPr>
              <w:bidi w:val="0"/>
              <w:jc w:val="center"/>
              <w:rPr>
                <w:sz w:val="21"/>
                <w:szCs w:val="21"/>
              </w:rPr>
            </w:pPr>
            <w:r>
              <w:rPr>
                <w:rFonts w:ascii="Times New Roman" w:hAnsi="Times New Roman" w:eastAsia="宋体"/>
                <w:b w:val="0"/>
                <w:bCs/>
                <w:color w:val="auto"/>
                <w:sz w:val="21"/>
              </w:rPr>
              <w:t>运行轨迹</w:t>
            </w:r>
          </w:p>
        </w:tc>
        <w:tc>
          <w:tcPr>
            <w:tcW w:w="2567" w:type="dxa"/>
            <w:tcBorders>
              <w:top w:val="nil"/>
              <w:left w:val="nil"/>
              <w:bottom w:val="nil"/>
              <w:right w:val="nil"/>
            </w:tcBorders>
            <w:tcMar>
              <w:top w:w="80" w:type="dxa"/>
              <w:left w:w="80" w:type="dxa"/>
              <w:bottom w:w="80" w:type="dxa"/>
              <w:right w:w="80" w:type="dxa"/>
            </w:tcMar>
            <w:vAlign w:val="center"/>
          </w:tcPr>
          <w:p w14:paraId="03A3673A">
            <w:pPr>
              <w:bidi w:val="0"/>
              <w:jc w:val="center"/>
              <w:rPr>
                <w:sz w:val="21"/>
                <w:szCs w:val="21"/>
              </w:rPr>
            </w:pPr>
            <w:r>
              <w:rPr>
                <w:rFonts w:ascii="Times New Roman" w:hAnsi="Times New Roman" w:eastAsia="宋体"/>
                <w:b w:val="0"/>
                <w:bCs/>
                <w:color w:val="auto"/>
                <w:sz w:val="21"/>
              </w:rPr>
              <w:t>cf_trace、cf_run.trace_sum</w:t>
            </w:r>
          </w:p>
        </w:tc>
        <w:tc>
          <w:tcPr>
            <w:tcW w:w="3779" w:type="dxa"/>
            <w:tcBorders>
              <w:top w:val="nil"/>
              <w:left w:val="nil"/>
              <w:bottom w:val="nil"/>
              <w:right w:val="nil"/>
            </w:tcBorders>
            <w:tcMar>
              <w:top w:w="80" w:type="dxa"/>
              <w:left w:w="80" w:type="dxa"/>
              <w:bottom w:w="80" w:type="dxa"/>
              <w:right w:w="80" w:type="dxa"/>
            </w:tcMar>
            <w:vAlign w:val="center"/>
          </w:tcPr>
          <w:p w14:paraId="7872F6A2">
            <w:pPr>
              <w:bidi w:val="0"/>
              <w:jc w:val="center"/>
              <w:rPr>
                <w:sz w:val="21"/>
                <w:szCs w:val="21"/>
              </w:rPr>
            </w:pPr>
            <w:r>
              <w:rPr>
                <w:rFonts w:ascii="Times New Roman" w:hAnsi="Times New Roman" w:eastAsia="宋体"/>
                <w:b w:val="0"/>
                <w:bCs/>
                <w:color w:val="auto"/>
                <w:sz w:val="21"/>
              </w:rPr>
              <w:t>保存插桩执行过程中采集的轨迹和摘要</w:t>
            </w:r>
          </w:p>
        </w:tc>
      </w:tr>
      <w:tr w14:paraId="73AC0554">
        <w:tblPrEx>
          <w:tblCellMar>
            <w:top w:w="0" w:type="dxa"/>
            <w:left w:w="108" w:type="dxa"/>
            <w:bottom w:w="0" w:type="dxa"/>
            <w:right w:w="108" w:type="dxa"/>
          </w:tblCellMar>
        </w:tblPrEx>
        <w:trPr>
          <w:trHeight w:val="90" w:hRule="atLeast"/>
          <w:jc w:val="center"/>
        </w:trPr>
        <w:tc>
          <w:tcPr>
            <w:tcW w:w="2013" w:type="dxa"/>
            <w:tcBorders>
              <w:top w:val="nil"/>
              <w:left w:val="nil"/>
              <w:bottom w:val="nil"/>
              <w:right w:val="nil"/>
            </w:tcBorders>
            <w:tcMar>
              <w:top w:w="80" w:type="dxa"/>
              <w:left w:w="80" w:type="dxa"/>
              <w:bottom w:w="80" w:type="dxa"/>
              <w:right w:w="80" w:type="dxa"/>
            </w:tcMar>
            <w:vAlign w:val="center"/>
          </w:tcPr>
          <w:p w14:paraId="4E07C79F">
            <w:pPr>
              <w:bidi w:val="0"/>
              <w:jc w:val="center"/>
              <w:rPr>
                <w:rFonts w:hint="default" w:eastAsia="宋体"/>
                <w:sz w:val="21"/>
                <w:szCs w:val="21"/>
                <w:lang w:val="en-US" w:eastAsia="zh-CN"/>
              </w:rPr>
            </w:pPr>
            <w:r>
              <w:rPr>
                <w:rFonts w:hint="eastAsia"/>
                <w:sz w:val="21"/>
                <w:szCs w:val="21"/>
                <w:lang w:val="en-US" w:eastAsia="zh-CN"/>
              </w:rPr>
              <w:t>修复</w:t>
            </w:r>
            <w:r>
              <w:rPr>
                <w:sz w:val="21"/>
                <w:szCs w:val="21"/>
              </w:rPr>
              <w:t>计划</w:t>
            </w:r>
            <w:r>
              <w:rPr>
                <w:rFonts w:hint="eastAsia"/>
                <w:sz w:val="21"/>
                <w:szCs w:val="21"/>
                <w:lang w:val="en-US" w:eastAsia="zh-CN"/>
              </w:rPr>
              <w:t>与历史经验</w:t>
            </w:r>
          </w:p>
        </w:tc>
        <w:tc>
          <w:tcPr>
            <w:tcW w:w="2567" w:type="dxa"/>
            <w:tcBorders>
              <w:top w:val="nil"/>
              <w:left w:val="nil"/>
              <w:bottom w:val="nil"/>
              <w:right w:val="nil"/>
            </w:tcBorders>
            <w:tcMar>
              <w:top w:w="80" w:type="dxa"/>
              <w:left w:w="80" w:type="dxa"/>
              <w:bottom w:w="80" w:type="dxa"/>
              <w:right w:w="80" w:type="dxa"/>
            </w:tcMar>
            <w:vAlign w:val="center"/>
          </w:tcPr>
          <w:p w14:paraId="10517CA7">
            <w:pPr>
              <w:bidi w:val="0"/>
              <w:jc w:val="center"/>
              <w:rPr>
                <w:sz w:val="21"/>
                <w:szCs w:val="21"/>
              </w:rPr>
            </w:pPr>
            <w:r>
              <w:rPr>
                <w:rFonts w:ascii="Times New Roman" w:hAnsi="Times New Roman" w:eastAsia="宋体"/>
                <w:b w:val="0"/>
                <w:bCs/>
                <w:color w:val="auto"/>
                <w:sz w:val="21"/>
              </w:rPr>
              <w:t>cf_plan、cf_lesson</w:t>
            </w:r>
          </w:p>
        </w:tc>
        <w:tc>
          <w:tcPr>
            <w:tcW w:w="3779" w:type="dxa"/>
            <w:tcBorders>
              <w:top w:val="nil"/>
              <w:left w:val="nil"/>
              <w:bottom w:val="nil"/>
              <w:right w:val="nil"/>
            </w:tcBorders>
            <w:tcMar>
              <w:top w:w="80" w:type="dxa"/>
              <w:left w:w="80" w:type="dxa"/>
              <w:bottom w:w="80" w:type="dxa"/>
              <w:right w:w="80" w:type="dxa"/>
            </w:tcMar>
            <w:vAlign w:val="center"/>
          </w:tcPr>
          <w:p w14:paraId="45D7ED56">
            <w:pPr>
              <w:bidi w:val="0"/>
              <w:jc w:val="center"/>
              <w:rPr>
                <w:rFonts w:ascii="Times New Roman" w:hAnsi="Times New Roman" w:eastAsia="宋体"/>
                <w:b w:val="0"/>
                <w:bCs/>
                <w:color w:val="auto"/>
                <w:sz w:val="21"/>
              </w:rPr>
            </w:pPr>
            <w:r>
              <w:rPr>
                <w:rFonts w:ascii="Times New Roman" w:hAnsi="Times New Roman" w:eastAsia="宋体"/>
                <w:b w:val="0"/>
                <w:bCs/>
                <w:color w:val="auto"/>
                <w:sz w:val="21"/>
              </w:rPr>
              <w:t>保存根因分析、修复计划、</w:t>
            </w:r>
          </w:p>
          <w:p w14:paraId="3E6714DC">
            <w:pPr>
              <w:bidi w:val="0"/>
              <w:jc w:val="center"/>
              <w:rPr>
                <w:sz w:val="21"/>
                <w:szCs w:val="21"/>
              </w:rPr>
            </w:pPr>
            <w:r>
              <w:rPr>
                <w:rFonts w:ascii="Times New Roman" w:hAnsi="Times New Roman" w:eastAsia="宋体"/>
                <w:b w:val="0"/>
                <w:bCs/>
                <w:color w:val="auto"/>
                <w:sz w:val="21"/>
              </w:rPr>
              <w:t>插桩建议和历史经验</w:t>
            </w:r>
          </w:p>
        </w:tc>
      </w:tr>
      <w:tr w14:paraId="1F08B94F">
        <w:tblPrEx>
          <w:tblCellMar>
            <w:top w:w="0" w:type="dxa"/>
            <w:left w:w="108" w:type="dxa"/>
            <w:bottom w:w="0" w:type="dxa"/>
            <w:right w:w="108" w:type="dxa"/>
          </w:tblCellMar>
        </w:tblPrEx>
        <w:trPr>
          <w:jc w:val="center"/>
        </w:trPr>
        <w:tc>
          <w:tcPr>
            <w:tcW w:w="2013" w:type="dxa"/>
            <w:tcBorders>
              <w:top w:val="nil"/>
              <w:left w:val="nil"/>
              <w:bottom w:val="single" w:color="000000" w:sz="8" w:space="0"/>
              <w:right w:val="nil"/>
            </w:tcBorders>
            <w:tcMar>
              <w:top w:w="80" w:type="dxa"/>
              <w:left w:w="80" w:type="dxa"/>
              <w:bottom w:w="80" w:type="dxa"/>
              <w:right w:w="80" w:type="dxa"/>
            </w:tcMar>
            <w:vAlign w:val="center"/>
          </w:tcPr>
          <w:p w14:paraId="0C5A85BB">
            <w:pPr>
              <w:bidi w:val="0"/>
              <w:jc w:val="center"/>
              <w:rPr>
                <w:rFonts w:hint="eastAsia" w:eastAsia="宋体"/>
                <w:sz w:val="21"/>
                <w:szCs w:val="21"/>
                <w:lang w:val="en-US" w:eastAsia="zh-CN"/>
              </w:rPr>
            </w:pPr>
            <w:r>
              <w:rPr>
                <w:rFonts w:hint="eastAsia"/>
                <w:sz w:val="21"/>
                <w:szCs w:val="21"/>
                <w:lang w:val="en-US" w:eastAsia="zh-CN"/>
              </w:rPr>
              <w:t>实验记录</w:t>
            </w:r>
          </w:p>
        </w:tc>
        <w:tc>
          <w:tcPr>
            <w:tcW w:w="2567" w:type="dxa"/>
            <w:tcBorders>
              <w:top w:val="nil"/>
              <w:left w:val="nil"/>
              <w:bottom w:val="single" w:color="000000" w:sz="8" w:space="0"/>
              <w:right w:val="nil"/>
            </w:tcBorders>
            <w:tcMar>
              <w:top w:w="80" w:type="dxa"/>
              <w:left w:w="80" w:type="dxa"/>
              <w:bottom w:w="80" w:type="dxa"/>
              <w:right w:w="80" w:type="dxa"/>
            </w:tcMar>
            <w:vAlign w:val="center"/>
          </w:tcPr>
          <w:p w14:paraId="58CD83E2">
            <w:pPr>
              <w:bidi w:val="0"/>
              <w:jc w:val="center"/>
              <w:rPr>
                <w:sz w:val="21"/>
                <w:szCs w:val="21"/>
              </w:rPr>
            </w:pPr>
            <w:r>
              <w:rPr>
                <w:rFonts w:ascii="Times New Roman" w:hAnsi="Times New Roman" w:eastAsia="宋体"/>
                <w:b w:val="0"/>
                <w:bCs/>
                <w:color w:val="auto"/>
                <w:sz w:val="21"/>
              </w:rPr>
              <w:t>cf_exp、cf_exp_item</w:t>
            </w:r>
          </w:p>
        </w:tc>
        <w:tc>
          <w:tcPr>
            <w:tcW w:w="3779" w:type="dxa"/>
            <w:tcBorders>
              <w:top w:val="nil"/>
              <w:left w:val="nil"/>
              <w:bottom w:val="single" w:color="000000" w:sz="8" w:space="0"/>
              <w:right w:val="nil"/>
            </w:tcBorders>
            <w:tcMar>
              <w:top w:w="80" w:type="dxa"/>
              <w:left w:w="80" w:type="dxa"/>
              <w:bottom w:w="80" w:type="dxa"/>
              <w:right w:w="80" w:type="dxa"/>
            </w:tcMar>
            <w:vAlign w:val="center"/>
          </w:tcPr>
          <w:p w14:paraId="5CE8DA0D">
            <w:pPr>
              <w:bidi w:val="0"/>
              <w:jc w:val="center"/>
              <w:rPr>
                <w:sz w:val="21"/>
                <w:szCs w:val="21"/>
              </w:rPr>
            </w:pPr>
            <w:r>
              <w:rPr>
                <w:rFonts w:ascii="Times New Roman" w:hAnsi="Times New Roman" w:eastAsia="宋体"/>
                <w:b w:val="0"/>
                <w:bCs/>
                <w:color w:val="auto"/>
                <w:sz w:val="21"/>
              </w:rPr>
              <w:t>保存批量实验任务和单题实验明细</w:t>
            </w:r>
          </w:p>
        </w:tc>
      </w:tr>
    </w:tbl>
    <w:p w14:paraId="6B407854">
      <w:pPr>
        <w:bidi w:val="0"/>
        <w:spacing w:line="360" w:lineRule="auto"/>
        <w:ind w:left="0" w:leftChars="0" w:firstLine="0" w:firstLineChars="0"/>
      </w:pPr>
    </w:p>
    <w:p w14:paraId="73C05BEF">
      <w:pPr>
        <w:pStyle w:val="4"/>
        <w:bidi w:val="0"/>
        <w:ind w:left="0" w:leftChars="0" w:firstLine="0" w:firstLineChars="0"/>
      </w:pPr>
      <w:bookmarkStart w:id="113" w:name="_Toc396"/>
      <w:bookmarkStart w:id="114" w:name="_Toc32577"/>
      <w:bookmarkStart w:id="115" w:name="_Toc24400"/>
      <w:r>
        <w:t>3.3.5</w:t>
      </w:r>
      <w:r>
        <w:rPr>
          <w:rFonts w:hint="eastAsia"/>
          <w:lang w:val="en-US" w:eastAsia="zh-CN"/>
        </w:rPr>
        <w:t xml:space="preserve"> </w:t>
      </w:r>
      <w:r>
        <w:t>接口与交互规约</w:t>
      </w:r>
      <w:bookmarkEnd w:id="113"/>
      <w:bookmarkEnd w:id="114"/>
      <w:bookmarkEnd w:id="115"/>
    </w:p>
    <w:p w14:paraId="7B032CB7">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16" w:name="_Toc1899"/>
      <w:bookmarkStart w:id="117" w:name="_Toc16885"/>
      <w:r>
        <w:t>接口设计需要保持前后端语义一致。</w:t>
      </w:r>
    </w:p>
    <w:p w14:paraId="6910250E">
      <w:pPr>
        <w:keepNext w:val="0"/>
        <w:keepLines w:val="0"/>
        <w:pageBreakBefore w:val="0"/>
        <w:widowControl/>
        <w:numPr>
          <w:ilvl w:val="0"/>
          <w:numId w:val="13"/>
        </w:numPr>
        <w:kinsoku/>
        <w:wordWrap/>
        <w:overflowPunct/>
        <w:topLinePunct w:val="0"/>
        <w:autoSpaceDE/>
        <w:autoSpaceDN/>
        <w:bidi w:val="0"/>
        <w:adjustRightInd w:val="0"/>
        <w:snapToGrid w:val="0"/>
        <w:ind w:firstLine="480" w:firstLineChars="200"/>
        <w:textAlignment w:val="auto"/>
      </w:pPr>
      <w:r>
        <w:t>任务相关接口负责创建、查询、生成、运行和自动修复</w:t>
      </w:r>
      <w:r>
        <w:rPr>
          <w:rFonts w:hint="eastAsia"/>
          <w:lang w:eastAsia="zh-CN"/>
        </w:rPr>
        <w:t>。</w:t>
      </w:r>
    </w:p>
    <w:p w14:paraId="78D7F386">
      <w:pPr>
        <w:keepNext w:val="0"/>
        <w:keepLines w:val="0"/>
        <w:pageBreakBefore w:val="0"/>
        <w:widowControl/>
        <w:numPr>
          <w:ilvl w:val="0"/>
          <w:numId w:val="13"/>
        </w:numPr>
        <w:kinsoku/>
        <w:wordWrap/>
        <w:overflowPunct/>
        <w:topLinePunct w:val="0"/>
        <w:autoSpaceDE/>
        <w:autoSpaceDN/>
        <w:bidi w:val="0"/>
        <w:adjustRightInd w:val="0"/>
        <w:snapToGrid w:val="0"/>
        <w:ind w:firstLine="480" w:firstLineChars="200"/>
        <w:textAlignment w:val="auto"/>
      </w:pPr>
      <w:r>
        <w:t>运行相关接口负责返回执行反馈、trace和单用例结果</w:t>
      </w:r>
      <w:r>
        <w:rPr>
          <w:rFonts w:hint="eastAsia"/>
          <w:lang w:eastAsia="zh-CN"/>
        </w:rPr>
        <w:t>。</w:t>
      </w:r>
    </w:p>
    <w:p w14:paraId="7910AC8A">
      <w:pPr>
        <w:keepNext w:val="0"/>
        <w:keepLines w:val="0"/>
        <w:pageBreakBefore w:val="0"/>
        <w:widowControl/>
        <w:numPr>
          <w:ilvl w:val="0"/>
          <w:numId w:val="13"/>
        </w:numPr>
        <w:kinsoku/>
        <w:wordWrap/>
        <w:overflowPunct/>
        <w:topLinePunct w:val="0"/>
        <w:autoSpaceDE/>
        <w:autoSpaceDN/>
        <w:bidi w:val="0"/>
        <w:adjustRightInd w:val="0"/>
        <w:snapToGrid w:val="0"/>
        <w:ind w:firstLine="480" w:firstLineChars="200"/>
        <w:textAlignment w:val="auto"/>
      </w:pPr>
      <w:r>
        <w:t>版本相关接口负责返回代码、diff和rollback</w:t>
      </w:r>
      <w:r>
        <w:rPr>
          <w:rFonts w:hint="eastAsia"/>
          <w:lang w:eastAsia="zh-CN"/>
        </w:rPr>
        <w:t>。</w:t>
      </w:r>
    </w:p>
    <w:p w14:paraId="5C57BE22">
      <w:pPr>
        <w:keepNext w:val="0"/>
        <w:keepLines w:val="0"/>
        <w:pageBreakBefore w:val="0"/>
        <w:widowControl/>
        <w:numPr>
          <w:ilvl w:val="0"/>
          <w:numId w:val="13"/>
        </w:numPr>
        <w:kinsoku/>
        <w:wordWrap/>
        <w:overflowPunct/>
        <w:topLinePunct w:val="0"/>
        <w:autoSpaceDE/>
        <w:autoSpaceDN/>
        <w:bidi w:val="0"/>
        <w:adjustRightInd w:val="0"/>
        <w:snapToGrid w:val="0"/>
        <w:ind w:firstLine="480" w:firstLineChars="200"/>
        <w:textAlignment w:val="auto"/>
      </w:pPr>
      <w:r>
        <w:t>实验相关接口负责创建实验、启动实验、查看明细和生成报告。</w:t>
      </w:r>
    </w:p>
    <w:p w14:paraId="739464F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在</w:t>
      </w:r>
      <w:r>
        <w:t>交互上，前端不直接访问数据库，也不直接执行代码。用户点击按钮后，前端只负责提交请求和展示结果。后端</w:t>
      </w:r>
      <w:r>
        <w:rPr>
          <w:rFonts w:hint="eastAsia"/>
          <w:lang w:val="en-US" w:eastAsia="zh-CN"/>
        </w:rPr>
        <w:t>会</w:t>
      </w:r>
      <w:r>
        <w:t>根据请求类型</w:t>
      </w:r>
      <w:r>
        <w:rPr>
          <w:rFonts w:hint="eastAsia"/>
          <w:lang w:val="en-US" w:eastAsia="zh-CN"/>
        </w:rPr>
        <w:t>来</w:t>
      </w:r>
      <w:r>
        <w:t>调用不同</w:t>
      </w:r>
      <w:r>
        <w:rPr>
          <w:rFonts w:hint="eastAsia"/>
          <w:lang w:val="en-US" w:eastAsia="zh-CN"/>
        </w:rPr>
        <w:t>的</w:t>
      </w:r>
      <w:r>
        <w:t>服务模块，</w:t>
      </w:r>
      <w:r>
        <w:rPr>
          <w:rFonts w:hint="eastAsia"/>
          <w:lang w:val="en-US" w:eastAsia="zh-CN"/>
        </w:rPr>
        <w:t>然后</w:t>
      </w:r>
      <w:r>
        <w:t>再把处理后的结构化数据返回给前端。这样</w:t>
      </w:r>
      <w:r>
        <w:rPr>
          <w:rFonts w:hint="eastAsia"/>
          <w:lang w:val="en-US" w:eastAsia="zh-CN"/>
        </w:rPr>
        <w:t>就</w:t>
      </w:r>
      <w:r>
        <w:t>可以避免前端承担过多</w:t>
      </w:r>
      <w:r>
        <w:rPr>
          <w:rFonts w:hint="eastAsia"/>
          <w:lang w:val="en-US" w:eastAsia="zh-CN"/>
        </w:rPr>
        <w:t>的</w:t>
      </w:r>
      <w:r>
        <w:t>业务逻辑，也方便后续修改执行策略。</w:t>
      </w:r>
    </w:p>
    <w:p w14:paraId="0136FB09">
      <w:pPr>
        <w:pStyle w:val="3"/>
        <w:bidi w:val="0"/>
        <w:ind w:left="0" w:leftChars="0" w:firstLine="0" w:firstLineChars="0"/>
      </w:pPr>
      <w:bookmarkStart w:id="118" w:name="_Toc10935"/>
      <w:r>
        <w:t>3.4</w:t>
      </w:r>
      <w:r>
        <w:rPr>
          <w:rFonts w:hint="eastAsia"/>
          <w:lang w:val="en-US" w:eastAsia="zh-CN"/>
        </w:rPr>
        <w:t xml:space="preserve"> </w:t>
      </w:r>
      <w:r>
        <w:t>需求验证</w:t>
      </w:r>
      <w:bookmarkEnd w:id="116"/>
      <w:bookmarkEnd w:id="117"/>
      <w:bookmarkEnd w:id="118"/>
    </w:p>
    <w:p w14:paraId="4043EB46">
      <w:pPr>
        <w:pStyle w:val="4"/>
        <w:bidi w:val="0"/>
        <w:ind w:left="0" w:leftChars="0" w:firstLine="0" w:firstLineChars="0"/>
      </w:pPr>
      <w:bookmarkStart w:id="119" w:name="_Toc8141"/>
      <w:bookmarkStart w:id="120" w:name="_Toc21509"/>
      <w:bookmarkStart w:id="121" w:name="_Toc23778"/>
      <w:r>
        <w:t>3.4.1</w:t>
      </w:r>
      <w:r>
        <w:rPr>
          <w:rFonts w:hint="eastAsia"/>
          <w:lang w:val="en-US" w:eastAsia="zh-CN"/>
        </w:rPr>
        <w:t xml:space="preserve"> </w:t>
      </w:r>
      <w:r>
        <w:t>需求与实现对应关系验证</w:t>
      </w:r>
      <w:bookmarkEnd w:id="119"/>
      <w:bookmarkEnd w:id="120"/>
      <w:bookmarkEnd w:id="121"/>
    </w:p>
    <w:p w14:paraId="3B27160C">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从当前系统来看，任务创建、代码生成、运行测试、反馈展示、自动修复、版本管理、数据集和实验评估都有对应页面、接口和数据库表。</w:t>
      </w:r>
    </w:p>
    <w:p w14:paraId="3B46327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需求与实现对应关系如表3.</w:t>
      </w:r>
      <w:r>
        <w:rPr>
          <w:rFonts w:hint="eastAsia"/>
          <w:lang w:val="en-US" w:eastAsia="zh-CN"/>
        </w:rPr>
        <w:t>9</w:t>
      </w:r>
      <w:r>
        <w:t>所示。</w:t>
      </w:r>
    </w:p>
    <w:p w14:paraId="68397140">
      <w:pPr>
        <w:spacing w:before="0" w:after="0" w:line="360" w:lineRule="auto"/>
        <w:ind w:left="0" w:leftChars="0" w:firstLine="0" w:firstLineChars="0"/>
        <w:jc w:val="left"/>
        <w:rPr>
          <w:rFonts w:ascii="Times New Roman" w:hAnsi="Times New Roman" w:eastAsia="宋体"/>
          <w:color w:val="000000"/>
          <w:sz w:val="21"/>
          <w:szCs w:val="21"/>
        </w:rPr>
      </w:pPr>
    </w:p>
    <w:p w14:paraId="5CBEDD16">
      <w:pPr>
        <w:spacing w:before="120" w:after="120" w:line="360" w:lineRule="auto"/>
        <w:ind w:firstLine="420" w:firstLineChars="200"/>
        <w:jc w:val="center"/>
        <w:rPr>
          <w:sz w:val="21"/>
          <w:szCs w:val="21"/>
        </w:rPr>
      </w:pPr>
      <w:r>
        <w:rPr>
          <w:sz w:val="21"/>
          <w:szCs w:val="21"/>
        </w:rPr>
        <w:t>表3.</w:t>
      </w:r>
      <w:r>
        <w:rPr>
          <w:rFonts w:hint="eastAsia"/>
          <w:sz w:val="21"/>
          <w:szCs w:val="21"/>
          <w:lang w:val="en-US" w:eastAsia="zh-CN"/>
        </w:rPr>
        <w:t>9</w:t>
      </w:r>
      <w:r>
        <w:rPr>
          <w:sz w:val="21"/>
          <w:szCs w:val="21"/>
        </w:rPr>
        <w:t xml:space="preserve"> 需求与实现对应关系</w:t>
      </w:r>
    </w:p>
    <w:tbl>
      <w:tblPr>
        <w:tblStyle w:val="12"/>
        <w:tblW w:w="0" w:type="auto"/>
        <w:jc w:val="center"/>
        <w:tblLayout w:type="autofit"/>
        <w:tblCellMar>
          <w:top w:w="0" w:type="dxa"/>
          <w:left w:w="108" w:type="dxa"/>
          <w:bottom w:w="0" w:type="dxa"/>
          <w:right w:w="108" w:type="dxa"/>
        </w:tblCellMar>
      </w:tblPr>
      <w:tblGrid>
        <w:gridCol w:w="2096"/>
        <w:gridCol w:w="3544"/>
        <w:gridCol w:w="2819"/>
      </w:tblGrid>
      <w:tr w14:paraId="3E203BCC">
        <w:tblPrEx>
          <w:tblCellMar>
            <w:top w:w="0" w:type="dxa"/>
            <w:left w:w="108" w:type="dxa"/>
            <w:bottom w:w="0" w:type="dxa"/>
            <w:right w:w="108" w:type="dxa"/>
          </w:tblCellMar>
        </w:tblPrEx>
        <w:trPr>
          <w:trHeight w:val="653" w:hRule="atLeast"/>
          <w:jc w:val="center"/>
        </w:trPr>
        <w:tc>
          <w:tcPr>
            <w:tcW w:w="2096"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37BCED60">
            <w:pPr>
              <w:bidi w:val="0"/>
              <w:jc w:val="center"/>
              <w:rPr>
                <w:b/>
                <w:bCs/>
                <w:sz w:val="21"/>
                <w:szCs w:val="21"/>
              </w:rPr>
            </w:pPr>
            <w:r>
              <w:rPr>
                <w:b/>
                <w:bCs/>
                <w:sz w:val="21"/>
                <w:szCs w:val="21"/>
              </w:rPr>
              <w:t>需求</w:t>
            </w:r>
          </w:p>
        </w:tc>
        <w:tc>
          <w:tcPr>
            <w:tcW w:w="3544"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2BA427E2">
            <w:pPr>
              <w:bidi w:val="0"/>
              <w:jc w:val="center"/>
              <w:rPr>
                <w:b/>
                <w:bCs/>
                <w:sz w:val="21"/>
                <w:szCs w:val="21"/>
              </w:rPr>
            </w:pPr>
            <w:r>
              <w:rPr>
                <w:b/>
                <w:bCs/>
                <w:sz w:val="21"/>
                <w:szCs w:val="21"/>
              </w:rPr>
              <w:t>实现位置</w:t>
            </w:r>
          </w:p>
        </w:tc>
        <w:tc>
          <w:tcPr>
            <w:tcW w:w="2819"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40F83663">
            <w:pPr>
              <w:bidi w:val="0"/>
              <w:jc w:val="center"/>
              <w:rPr>
                <w:b/>
                <w:bCs/>
                <w:sz w:val="21"/>
                <w:szCs w:val="21"/>
              </w:rPr>
            </w:pPr>
            <w:r>
              <w:rPr>
                <w:b/>
                <w:bCs/>
                <w:sz w:val="21"/>
                <w:szCs w:val="21"/>
              </w:rPr>
              <w:t>验证方式</w:t>
            </w:r>
          </w:p>
        </w:tc>
      </w:tr>
      <w:tr w14:paraId="12D1CC10">
        <w:tblPrEx>
          <w:tblCellMar>
            <w:top w:w="0" w:type="dxa"/>
            <w:left w:w="108" w:type="dxa"/>
            <w:bottom w:w="0" w:type="dxa"/>
            <w:right w:w="108" w:type="dxa"/>
          </w:tblCellMar>
        </w:tblPrEx>
        <w:trPr>
          <w:trHeight w:val="90" w:hRule="atLeast"/>
          <w:jc w:val="center"/>
        </w:trPr>
        <w:tc>
          <w:tcPr>
            <w:tcW w:w="2096" w:type="dxa"/>
            <w:tcBorders>
              <w:top w:val="nil"/>
              <w:left w:val="nil"/>
              <w:bottom w:val="nil"/>
              <w:right w:val="nil"/>
            </w:tcBorders>
            <w:tcMar>
              <w:top w:w="80" w:type="dxa"/>
              <w:left w:w="80" w:type="dxa"/>
              <w:bottom w:w="80" w:type="dxa"/>
              <w:right w:w="80" w:type="dxa"/>
            </w:tcMar>
            <w:vAlign w:val="center"/>
          </w:tcPr>
          <w:p w14:paraId="281B6F45">
            <w:pPr>
              <w:bidi w:val="0"/>
              <w:jc w:val="center"/>
              <w:rPr>
                <w:sz w:val="21"/>
                <w:szCs w:val="21"/>
              </w:rPr>
            </w:pPr>
            <w:r>
              <w:rPr>
                <w:sz w:val="21"/>
                <w:szCs w:val="21"/>
              </w:rPr>
              <w:t>任务创建与配置</w:t>
            </w:r>
          </w:p>
        </w:tc>
        <w:tc>
          <w:tcPr>
            <w:tcW w:w="3544" w:type="dxa"/>
            <w:tcBorders>
              <w:top w:val="nil"/>
              <w:left w:val="nil"/>
              <w:bottom w:val="nil"/>
              <w:right w:val="nil"/>
            </w:tcBorders>
            <w:tcMar>
              <w:top w:w="80" w:type="dxa"/>
              <w:left w:w="80" w:type="dxa"/>
              <w:bottom w:w="80" w:type="dxa"/>
              <w:right w:w="80" w:type="dxa"/>
            </w:tcMar>
            <w:vAlign w:val="center"/>
          </w:tcPr>
          <w:p w14:paraId="49FCB92F">
            <w:pPr>
              <w:bidi w:val="0"/>
              <w:jc w:val="center"/>
              <w:rPr>
                <w:sz w:val="21"/>
                <w:szCs w:val="21"/>
              </w:rPr>
            </w:pPr>
            <w:r>
              <w:rPr>
                <w:sz w:val="21"/>
                <w:szCs w:val="21"/>
              </w:rPr>
              <w:t>WorkBench、/task、cf_task</w:t>
            </w:r>
          </w:p>
        </w:tc>
        <w:tc>
          <w:tcPr>
            <w:tcW w:w="2819" w:type="dxa"/>
            <w:tcBorders>
              <w:top w:val="nil"/>
              <w:left w:val="nil"/>
              <w:bottom w:val="nil"/>
              <w:right w:val="nil"/>
            </w:tcBorders>
            <w:tcMar>
              <w:top w:w="80" w:type="dxa"/>
              <w:left w:w="80" w:type="dxa"/>
              <w:bottom w:w="80" w:type="dxa"/>
              <w:right w:w="80" w:type="dxa"/>
            </w:tcMar>
            <w:vAlign w:val="center"/>
          </w:tcPr>
          <w:p w14:paraId="70FC858C">
            <w:pPr>
              <w:bidi w:val="0"/>
              <w:jc w:val="center"/>
              <w:rPr>
                <w:sz w:val="21"/>
                <w:szCs w:val="21"/>
              </w:rPr>
            </w:pPr>
            <w:r>
              <w:rPr>
                <w:sz w:val="21"/>
                <w:szCs w:val="21"/>
              </w:rPr>
              <w:t>创建任务后检查页面和</w:t>
            </w:r>
          </w:p>
          <w:p w14:paraId="6B17BC66">
            <w:pPr>
              <w:bidi w:val="0"/>
              <w:jc w:val="center"/>
              <w:rPr>
                <w:sz w:val="21"/>
                <w:szCs w:val="21"/>
              </w:rPr>
            </w:pPr>
            <w:r>
              <w:rPr>
                <w:sz w:val="21"/>
                <w:szCs w:val="21"/>
              </w:rPr>
              <w:t>数据库记录</w:t>
            </w:r>
          </w:p>
        </w:tc>
      </w:tr>
      <w:tr w14:paraId="7069E6FB">
        <w:tblPrEx>
          <w:tblCellMar>
            <w:top w:w="0" w:type="dxa"/>
            <w:left w:w="108" w:type="dxa"/>
            <w:bottom w:w="0" w:type="dxa"/>
            <w:right w:w="108" w:type="dxa"/>
          </w:tblCellMar>
        </w:tblPrEx>
        <w:trPr>
          <w:trHeight w:val="926" w:hRule="atLeast"/>
          <w:jc w:val="center"/>
        </w:trPr>
        <w:tc>
          <w:tcPr>
            <w:tcW w:w="2096" w:type="dxa"/>
            <w:tcBorders>
              <w:top w:val="nil"/>
              <w:left w:val="nil"/>
              <w:bottom w:val="nil"/>
              <w:right w:val="nil"/>
            </w:tcBorders>
            <w:tcMar>
              <w:top w:w="80" w:type="dxa"/>
              <w:left w:w="80" w:type="dxa"/>
              <w:bottom w:w="80" w:type="dxa"/>
              <w:right w:w="80" w:type="dxa"/>
            </w:tcMar>
            <w:vAlign w:val="center"/>
          </w:tcPr>
          <w:p w14:paraId="7CA377F7">
            <w:pPr>
              <w:bidi w:val="0"/>
              <w:jc w:val="center"/>
              <w:rPr>
                <w:sz w:val="21"/>
                <w:szCs w:val="21"/>
              </w:rPr>
            </w:pPr>
            <w:r>
              <w:rPr>
                <w:sz w:val="21"/>
                <w:szCs w:val="21"/>
              </w:rPr>
              <w:t>代码生成</w:t>
            </w:r>
          </w:p>
        </w:tc>
        <w:tc>
          <w:tcPr>
            <w:tcW w:w="3544" w:type="dxa"/>
            <w:tcBorders>
              <w:top w:val="nil"/>
              <w:left w:val="nil"/>
              <w:bottom w:val="nil"/>
              <w:right w:val="nil"/>
            </w:tcBorders>
            <w:tcMar>
              <w:top w:w="80" w:type="dxa"/>
              <w:left w:w="80" w:type="dxa"/>
              <w:bottom w:w="80" w:type="dxa"/>
              <w:right w:w="80" w:type="dxa"/>
            </w:tcMar>
            <w:vAlign w:val="center"/>
          </w:tcPr>
          <w:p w14:paraId="69C03F33">
            <w:pPr>
              <w:bidi w:val="0"/>
              <w:jc w:val="center"/>
              <w:rPr>
                <w:sz w:val="21"/>
                <w:szCs w:val="21"/>
              </w:rPr>
            </w:pPr>
            <w:r>
              <w:rPr>
                <w:sz w:val="21"/>
                <w:szCs w:val="21"/>
              </w:rPr>
              <w:t>gen_svc、gen_agent、cf_ver</w:t>
            </w:r>
          </w:p>
        </w:tc>
        <w:tc>
          <w:tcPr>
            <w:tcW w:w="2819" w:type="dxa"/>
            <w:tcBorders>
              <w:top w:val="nil"/>
              <w:left w:val="nil"/>
              <w:bottom w:val="nil"/>
              <w:right w:val="nil"/>
            </w:tcBorders>
            <w:tcMar>
              <w:top w:w="80" w:type="dxa"/>
              <w:left w:w="80" w:type="dxa"/>
              <w:bottom w:w="80" w:type="dxa"/>
              <w:right w:w="80" w:type="dxa"/>
            </w:tcMar>
            <w:vAlign w:val="center"/>
          </w:tcPr>
          <w:p w14:paraId="11C4DB6F">
            <w:pPr>
              <w:bidi w:val="0"/>
              <w:jc w:val="center"/>
              <w:rPr>
                <w:sz w:val="21"/>
                <w:szCs w:val="21"/>
              </w:rPr>
            </w:pPr>
            <w:r>
              <w:rPr>
                <w:sz w:val="21"/>
                <w:szCs w:val="21"/>
              </w:rPr>
              <w:t>生成init版本并查看代码内容</w:t>
            </w:r>
          </w:p>
        </w:tc>
      </w:tr>
      <w:tr w14:paraId="67E4E9D4">
        <w:tblPrEx>
          <w:tblCellMar>
            <w:top w:w="0" w:type="dxa"/>
            <w:left w:w="108" w:type="dxa"/>
            <w:bottom w:w="0" w:type="dxa"/>
            <w:right w:w="108" w:type="dxa"/>
          </w:tblCellMar>
        </w:tblPrEx>
        <w:trPr>
          <w:trHeight w:val="928" w:hRule="atLeast"/>
          <w:jc w:val="center"/>
        </w:trPr>
        <w:tc>
          <w:tcPr>
            <w:tcW w:w="2096" w:type="dxa"/>
            <w:tcBorders>
              <w:top w:val="nil"/>
              <w:left w:val="nil"/>
              <w:bottom w:val="single" w:color="auto" w:sz="4" w:space="0"/>
              <w:right w:val="nil"/>
            </w:tcBorders>
            <w:tcMar>
              <w:top w:w="80" w:type="dxa"/>
              <w:left w:w="80" w:type="dxa"/>
              <w:bottom w:w="80" w:type="dxa"/>
              <w:right w:w="80" w:type="dxa"/>
            </w:tcMar>
            <w:vAlign w:val="center"/>
          </w:tcPr>
          <w:p w14:paraId="542A1F4F">
            <w:pPr>
              <w:bidi w:val="0"/>
              <w:jc w:val="center"/>
              <w:rPr>
                <w:sz w:val="21"/>
                <w:szCs w:val="21"/>
              </w:rPr>
            </w:pPr>
            <w:r>
              <w:rPr>
                <w:sz w:val="21"/>
                <w:szCs w:val="21"/>
              </w:rPr>
              <w:t>测试执行</w:t>
            </w:r>
          </w:p>
        </w:tc>
        <w:tc>
          <w:tcPr>
            <w:tcW w:w="3544" w:type="dxa"/>
            <w:tcBorders>
              <w:top w:val="nil"/>
              <w:left w:val="nil"/>
              <w:bottom w:val="single" w:color="auto" w:sz="4" w:space="0"/>
              <w:right w:val="nil"/>
            </w:tcBorders>
            <w:tcMar>
              <w:top w:w="80" w:type="dxa"/>
              <w:left w:w="80" w:type="dxa"/>
              <w:bottom w:w="80" w:type="dxa"/>
              <w:right w:w="80" w:type="dxa"/>
            </w:tcMar>
            <w:vAlign w:val="center"/>
          </w:tcPr>
          <w:p w14:paraId="73ABAC40">
            <w:pPr>
              <w:bidi w:val="0"/>
              <w:jc w:val="center"/>
              <w:rPr>
                <w:sz w:val="21"/>
                <w:szCs w:val="21"/>
              </w:rPr>
            </w:pPr>
            <w:r>
              <w:rPr>
                <w:sz w:val="21"/>
                <w:szCs w:val="21"/>
              </w:rPr>
              <w:t>run_svc、Runner、cf_run</w:t>
            </w:r>
          </w:p>
        </w:tc>
        <w:tc>
          <w:tcPr>
            <w:tcW w:w="2819" w:type="dxa"/>
            <w:tcBorders>
              <w:top w:val="nil"/>
              <w:left w:val="nil"/>
              <w:bottom w:val="single" w:color="auto" w:sz="4" w:space="0"/>
              <w:right w:val="nil"/>
            </w:tcBorders>
            <w:tcMar>
              <w:top w:w="80" w:type="dxa"/>
              <w:left w:w="80" w:type="dxa"/>
              <w:bottom w:w="80" w:type="dxa"/>
              <w:right w:w="80" w:type="dxa"/>
            </w:tcMar>
            <w:vAlign w:val="center"/>
          </w:tcPr>
          <w:p w14:paraId="06BBC69F">
            <w:pPr>
              <w:bidi w:val="0"/>
              <w:jc w:val="center"/>
              <w:rPr>
                <w:sz w:val="21"/>
                <w:szCs w:val="21"/>
              </w:rPr>
            </w:pPr>
            <w:r>
              <w:rPr>
                <w:sz w:val="21"/>
                <w:szCs w:val="21"/>
              </w:rPr>
              <w:t>运行测试后查看反馈和</w:t>
            </w:r>
          </w:p>
          <w:p w14:paraId="0CA7E441">
            <w:pPr>
              <w:bidi w:val="0"/>
              <w:jc w:val="center"/>
              <w:rPr>
                <w:sz w:val="21"/>
                <w:szCs w:val="21"/>
              </w:rPr>
            </w:pPr>
            <w:r>
              <w:rPr>
                <w:sz w:val="21"/>
                <w:szCs w:val="21"/>
              </w:rPr>
              <w:t>执行记录</w:t>
            </w:r>
          </w:p>
        </w:tc>
      </w:tr>
    </w:tbl>
    <w:p w14:paraId="100A61FE">
      <w:pPr>
        <w:spacing w:before="120" w:after="120" w:line="360" w:lineRule="auto"/>
        <w:ind w:firstLine="420" w:firstLineChars="200"/>
        <w:jc w:val="both"/>
        <w:rPr>
          <w:sz w:val="21"/>
          <w:szCs w:val="21"/>
        </w:rPr>
      </w:pPr>
    </w:p>
    <w:p w14:paraId="2802B1D6">
      <w:pPr>
        <w:spacing w:before="120" w:after="120" w:line="360" w:lineRule="auto"/>
        <w:ind w:firstLine="420" w:firstLineChars="200"/>
        <w:jc w:val="center"/>
        <w:rPr>
          <w:rFonts w:hint="eastAsia" w:eastAsia="宋体"/>
          <w:lang w:eastAsia="zh-CN"/>
        </w:rPr>
      </w:pPr>
      <w:r>
        <w:rPr>
          <w:sz w:val="21"/>
          <w:szCs w:val="21"/>
        </w:rPr>
        <w:t>表3.</w:t>
      </w:r>
      <w:r>
        <w:rPr>
          <w:rFonts w:hint="eastAsia"/>
          <w:sz w:val="21"/>
          <w:szCs w:val="21"/>
          <w:lang w:val="en-US" w:eastAsia="zh-CN"/>
        </w:rPr>
        <w:t>9</w:t>
      </w:r>
      <w:r>
        <w:rPr>
          <w:sz w:val="21"/>
          <w:szCs w:val="21"/>
        </w:rPr>
        <w:t xml:space="preserve"> 需求与实现对应关系</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12"/>
        <w:tblW w:w="0" w:type="auto"/>
        <w:jc w:val="center"/>
        <w:tblLayout w:type="autofit"/>
        <w:tblCellMar>
          <w:top w:w="0" w:type="dxa"/>
          <w:left w:w="108" w:type="dxa"/>
          <w:bottom w:w="0" w:type="dxa"/>
          <w:right w:w="108" w:type="dxa"/>
        </w:tblCellMar>
      </w:tblPr>
      <w:tblGrid>
        <w:gridCol w:w="2006"/>
        <w:gridCol w:w="3393"/>
        <w:gridCol w:w="2700"/>
      </w:tblGrid>
      <w:tr w14:paraId="5971449A">
        <w:tblPrEx>
          <w:tblCellMar>
            <w:top w:w="0" w:type="dxa"/>
            <w:left w:w="108" w:type="dxa"/>
            <w:bottom w:w="0" w:type="dxa"/>
            <w:right w:w="108" w:type="dxa"/>
          </w:tblCellMar>
        </w:tblPrEx>
        <w:trPr>
          <w:trHeight w:val="931" w:hRule="atLeast"/>
          <w:jc w:val="center"/>
        </w:trPr>
        <w:tc>
          <w:tcPr>
            <w:tcW w:w="2006"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42971F3A">
            <w:pPr>
              <w:bidi w:val="0"/>
              <w:jc w:val="center"/>
              <w:rPr>
                <w:b/>
                <w:bCs/>
                <w:sz w:val="21"/>
                <w:szCs w:val="21"/>
              </w:rPr>
            </w:pPr>
            <w:r>
              <w:rPr>
                <w:b/>
                <w:bCs/>
                <w:sz w:val="21"/>
                <w:szCs w:val="21"/>
              </w:rPr>
              <w:t>需求</w:t>
            </w:r>
          </w:p>
        </w:tc>
        <w:tc>
          <w:tcPr>
            <w:tcW w:w="3393"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060CC72A">
            <w:pPr>
              <w:bidi w:val="0"/>
              <w:jc w:val="center"/>
              <w:rPr>
                <w:b/>
                <w:bCs/>
                <w:sz w:val="21"/>
                <w:szCs w:val="21"/>
              </w:rPr>
            </w:pPr>
            <w:r>
              <w:rPr>
                <w:b/>
                <w:bCs/>
                <w:sz w:val="21"/>
                <w:szCs w:val="21"/>
              </w:rPr>
              <w:t>实现位置</w:t>
            </w:r>
          </w:p>
        </w:tc>
        <w:tc>
          <w:tcPr>
            <w:tcW w:w="2700"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2ADFA86B">
            <w:pPr>
              <w:bidi w:val="0"/>
              <w:jc w:val="center"/>
              <w:rPr>
                <w:b/>
                <w:bCs/>
                <w:sz w:val="21"/>
                <w:szCs w:val="21"/>
              </w:rPr>
            </w:pPr>
            <w:r>
              <w:rPr>
                <w:b/>
                <w:bCs/>
                <w:sz w:val="21"/>
                <w:szCs w:val="21"/>
              </w:rPr>
              <w:t>验证方式</w:t>
            </w:r>
          </w:p>
        </w:tc>
      </w:tr>
      <w:tr w14:paraId="74FA5430">
        <w:tblPrEx>
          <w:tblCellMar>
            <w:top w:w="0" w:type="dxa"/>
            <w:left w:w="108" w:type="dxa"/>
            <w:bottom w:w="0" w:type="dxa"/>
            <w:right w:w="108" w:type="dxa"/>
          </w:tblCellMar>
        </w:tblPrEx>
        <w:trPr>
          <w:trHeight w:val="1380" w:hRule="atLeast"/>
          <w:jc w:val="center"/>
        </w:trPr>
        <w:tc>
          <w:tcPr>
            <w:tcW w:w="2006" w:type="dxa"/>
            <w:tcBorders>
              <w:top w:val="nil"/>
              <w:left w:val="nil"/>
              <w:bottom w:val="nil"/>
              <w:right w:val="nil"/>
            </w:tcBorders>
            <w:tcMar>
              <w:top w:w="80" w:type="dxa"/>
              <w:left w:w="80" w:type="dxa"/>
              <w:bottom w:w="80" w:type="dxa"/>
              <w:right w:w="80" w:type="dxa"/>
            </w:tcMar>
            <w:vAlign w:val="center"/>
          </w:tcPr>
          <w:p w14:paraId="7FEBA590">
            <w:pPr>
              <w:bidi w:val="0"/>
              <w:jc w:val="center"/>
              <w:rPr>
                <w:sz w:val="21"/>
                <w:szCs w:val="21"/>
              </w:rPr>
            </w:pPr>
            <w:r>
              <w:rPr>
                <w:sz w:val="21"/>
                <w:szCs w:val="21"/>
              </w:rPr>
              <w:t>自动修复</w:t>
            </w:r>
          </w:p>
        </w:tc>
        <w:tc>
          <w:tcPr>
            <w:tcW w:w="3393" w:type="dxa"/>
            <w:tcBorders>
              <w:top w:val="nil"/>
              <w:left w:val="nil"/>
              <w:bottom w:val="nil"/>
              <w:right w:val="nil"/>
            </w:tcBorders>
            <w:tcMar>
              <w:top w:w="80" w:type="dxa"/>
              <w:left w:w="80" w:type="dxa"/>
              <w:bottom w:w="80" w:type="dxa"/>
              <w:right w:w="80" w:type="dxa"/>
            </w:tcMar>
            <w:vAlign w:val="center"/>
          </w:tcPr>
          <w:p w14:paraId="12D2DB1A">
            <w:pPr>
              <w:bidi w:val="0"/>
              <w:jc w:val="center"/>
              <w:rPr>
                <w:sz w:val="21"/>
                <w:szCs w:val="21"/>
              </w:rPr>
            </w:pPr>
            <w:r>
              <w:rPr>
                <w:sz w:val="21"/>
                <w:szCs w:val="21"/>
              </w:rPr>
              <w:t>task_svc、plan_svc、fix_svc、</w:t>
            </w:r>
          </w:p>
          <w:p w14:paraId="204D0843">
            <w:pPr>
              <w:bidi w:val="0"/>
              <w:jc w:val="center"/>
              <w:rPr>
                <w:sz w:val="21"/>
                <w:szCs w:val="21"/>
              </w:rPr>
            </w:pPr>
            <w:r>
              <w:rPr>
                <w:sz w:val="21"/>
                <w:szCs w:val="21"/>
              </w:rPr>
              <w:t>cf_plan、cf_ver</w:t>
            </w:r>
          </w:p>
        </w:tc>
        <w:tc>
          <w:tcPr>
            <w:tcW w:w="2700" w:type="dxa"/>
            <w:tcBorders>
              <w:top w:val="nil"/>
              <w:left w:val="nil"/>
              <w:bottom w:val="nil"/>
              <w:right w:val="nil"/>
            </w:tcBorders>
            <w:tcMar>
              <w:top w:w="80" w:type="dxa"/>
              <w:left w:w="80" w:type="dxa"/>
              <w:bottom w:w="80" w:type="dxa"/>
              <w:right w:w="80" w:type="dxa"/>
            </w:tcMar>
            <w:vAlign w:val="center"/>
          </w:tcPr>
          <w:p w14:paraId="7D547437">
            <w:pPr>
              <w:bidi w:val="0"/>
              <w:jc w:val="center"/>
              <w:rPr>
                <w:sz w:val="21"/>
                <w:szCs w:val="21"/>
              </w:rPr>
            </w:pPr>
            <w:r>
              <w:rPr>
                <w:sz w:val="21"/>
                <w:szCs w:val="21"/>
              </w:rPr>
              <w:t>触发auto流程并</w:t>
            </w:r>
          </w:p>
          <w:p w14:paraId="0F55EAEC">
            <w:pPr>
              <w:bidi w:val="0"/>
              <w:jc w:val="center"/>
              <w:rPr>
                <w:sz w:val="21"/>
                <w:szCs w:val="21"/>
              </w:rPr>
            </w:pPr>
            <w:r>
              <w:rPr>
                <w:sz w:val="21"/>
                <w:szCs w:val="21"/>
              </w:rPr>
              <w:t>查看repair版本</w:t>
            </w:r>
          </w:p>
        </w:tc>
      </w:tr>
      <w:tr w14:paraId="09AD90BB">
        <w:tblPrEx>
          <w:tblCellMar>
            <w:top w:w="0" w:type="dxa"/>
            <w:left w:w="108" w:type="dxa"/>
            <w:bottom w:w="0" w:type="dxa"/>
            <w:right w:w="108" w:type="dxa"/>
          </w:tblCellMar>
        </w:tblPrEx>
        <w:trPr>
          <w:trHeight w:val="1380" w:hRule="atLeast"/>
          <w:jc w:val="center"/>
        </w:trPr>
        <w:tc>
          <w:tcPr>
            <w:tcW w:w="2006" w:type="dxa"/>
            <w:tcBorders>
              <w:top w:val="nil"/>
              <w:left w:val="nil"/>
              <w:bottom w:val="nil"/>
              <w:right w:val="nil"/>
            </w:tcBorders>
            <w:tcMar>
              <w:top w:w="80" w:type="dxa"/>
              <w:left w:w="80" w:type="dxa"/>
              <w:bottom w:w="80" w:type="dxa"/>
              <w:right w:w="80" w:type="dxa"/>
            </w:tcMar>
            <w:vAlign w:val="center"/>
          </w:tcPr>
          <w:p w14:paraId="5D484006">
            <w:pPr>
              <w:bidi w:val="0"/>
              <w:jc w:val="center"/>
              <w:rPr>
                <w:sz w:val="21"/>
                <w:szCs w:val="21"/>
              </w:rPr>
            </w:pPr>
            <w:r>
              <w:rPr>
                <w:sz w:val="21"/>
                <w:szCs w:val="21"/>
              </w:rPr>
              <w:t>历史经验与回滚</w:t>
            </w:r>
          </w:p>
        </w:tc>
        <w:tc>
          <w:tcPr>
            <w:tcW w:w="3393" w:type="dxa"/>
            <w:tcBorders>
              <w:top w:val="nil"/>
              <w:left w:val="nil"/>
              <w:bottom w:val="nil"/>
              <w:right w:val="nil"/>
            </w:tcBorders>
            <w:tcMar>
              <w:top w:w="80" w:type="dxa"/>
              <w:left w:w="80" w:type="dxa"/>
              <w:bottom w:w="80" w:type="dxa"/>
              <w:right w:w="80" w:type="dxa"/>
            </w:tcMar>
            <w:vAlign w:val="center"/>
          </w:tcPr>
          <w:p w14:paraId="0385D493">
            <w:pPr>
              <w:bidi w:val="0"/>
              <w:jc w:val="center"/>
              <w:rPr>
                <w:sz w:val="21"/>
                <w:szCs w:val="21"/>
              </w:rPr>
            </w:pPr>
            <w:r>
              <w:rPr>
                <w:sz w:val="21"/>
                <w:szCs w:val="21"/>
              </w:rPr>
              <w:t>lesson_svc、rb_svc、cf_lesson、cf_ver</w:t>
            </w:r>
          </w:p>
        </w:tc>
        <w:tc>
          <w:tcPr>
            <w:tcW w:w="2700" w:type="dxa"/>
            <w:tcBorders>
              <w:top w:val="nil"/>
              <w:left w:val="nil"/>
              <w:bottom w:val="nil"/>
              <w:right w:val="nil"/>
            </w:tcBorders>
            <w:tcMar>
              <w:top w:w="80" w:type="dxa"/>
              <w:left w:w="80" w:type="dxa"/>
              <w:bottom w:w="80" w:type="dxa"/>
              <w:right w:w="80" w:type="dxa"/>
            </w:tcMar>
            <w:vAlign w:val="center"/>
          </w:tcPr>
          <w:p w14:paraId="0A8DF057">
            <w:pPr>
              <w:bidi w:val="0"/>
              <w:jc w:val="center"/>
              <w:rPr>
                <w:sz w:val="21"/>
                <w:szCs w:val="21"/>
              </w:rPr>
            </w:pPr>
            <w:r>
              <w:rPr>
                <w:sz w:val="21"/>
                <w:szCs w:val="21"/>
              </w:rPr>
              <w:t>查看lesson记录和</w:t>
            </w:r>
          </w:p>
          <w:p w14:paraId="3491D30A">
            <w:pPr>
              <w:bidi w:val="0"/>
              <w:jc w:val="center"/>
              <w:rPr>
                <w:sz w:val="21"/>
                <w:szCs w:val="21"/>
              </w:rPr>
            </w:pPr>
            <w:r>
              <w:rPr>
                <w:sz w:val="21"/>
                <w:szCs w:val="21"/>
              </w:rPr>
              <w:t>rollback版本</w:t>
            </w:r>
          </w:p>
        </w:tc>
      </w:tr>
      <w:tr w14:paraId="096ACFFB">
        <w:tblPrEx>
          <w:tblCellMar>
            <w:top w:w="0" w:type="dxa"/>
            <w:left w:w="108" w:type="dxa"/>
            <w:bottom w:w="0" w:type="dxa"/>
            <w:right w:w="108" w:type="dxa"/>
          </w:tblCellMar>
        </w:tblPrEx>
        <w:trPr>
          <w:trHeight w:val="894" w:hRule="atLeast"/>
          <w:jc w:val="center"/>
        </w:trPr>
        <w:tc>
          <w:tcPr>
            <w:tcW w:w="2006" w:type="dxa"/>
            <w:tcBorders>
              <w:top w:val="nil"/>
              <w:left w:val="nil"/>
              <w:bottom w:val="single" w:color="auto" w:sz="4" w:space="0"/>
              <w:right w:val="nil"/>
            </w:tcBorders>
            <w:tcMar>
              <w:top w:w="80" w:type="dxa"/>
              <w:left w:w="80" w:type="dxa"/>
              <w:bottom w:w="80" w:type="dxa"/>
              <w:right w:w="80" w:type="dxa"/>
            </w:tcMar>
            <w:vAlign w:val="center"/>
          </w:tcPr>
          <w:p w14:paraId="612C1472">
            <w:pPr>
              <w:bidi w:val="0"/>
              <w:jc w:val="center"/>
              <w:rPr>
                <w:sz w:val="21"/>
                <w:szCs w:val="21"/>
              </w:rPr>
            </w:pPr>
            <w:r>
              <w:rPr>
                <w:sz w:val="21"/>
                <w:szCs w:val="21"/>
              </w:rPr>
              <w:t>实验评估</w:t>
            </w:r>
          </w:p>
        </w:tc>
        <w:tc>
          <w:tcPr>
            <w:tcW w:w="3393" w:type="dxa"/>
            <w:tcBorders>
              <w:top w:val="nil"/>
              <w:left w:val="nil"/>
              <w:bottom w:val="single" w:color="auto" w:sz="4" w:space="0"/>
              <w:right w:val="nil"/>
            </w:tcBorders>
            <w:tcMar>
              <w:top w:w="80" w:type="dxa"/>
              <w:left w:w="80" w:type="dxa"/>
              <w:bottom w:w="80" w:type="dxa"/>
              <w:right w:w="80" w:type="dxa"/>
            </w:tcMar>
            <w:vAlign w:val="center"/>
          </w:tcPr>
          <w:p w14:paraId="665999ED">
            <w:pPr>
              <w:bidi w:val="0"/>
              <w:jc w:val="center"/>
              <w:rPr>
                <w:sz w:val="21"/>
                <w:szCs w:val="21"/>
              </w:rPr>
            </w:pPr>
            <w:r>
              <w:rPr>
                <w:sz w:val="21"/>
                <w:szCs w:val="21"/>
              </w:rPr>
              <w:t>Experiment、exp_svc、cf_exp</w:t>
            </w:r>
          </w:p>
        </w:tc>
        <w:tc>
          <w:tcPr>
            <w:tcW w:w="2700" w:type="dxa"/>
            <w:tcBorders>
              <w:top w:val="nil"/>
              <w:left w:val="nil"/>
              <w:bottom w:val="single" w:color="auto" w:sz="4" w:space="0"/>
              <w:right w:val="nil"/>
            </w:tcBorders>
            <w:tcMar>
              <w:top w:w="80" w:type="dxa"/>
              <w:left w:w="80" w:type="dxa"/>
              <w:bottom w:w="80" w:type="dxa"/>
              <w:right w:w="80" w:type="dxa"/>
            </w:tcMar>
            <w:vAlign w:val="center"/>
          </w:tcPr>
          <w:p w14:paraId="267C50A8">
            <w:pPr>
              <w:bidi w:val="0"/>
              <w:jc w:val="center"/>
              <w:rPr>
                <w:sz w:val="21"/>
                <w:szCs w:val="21"/>
              </w:rPr>
            </w:pPr>
            <w:r>
              <w:rPr>
                <w:sz w:val="21"/>
                <w:szCs w:val="21"/>
              </w:rPr>
              <w:t>创建实验并查看明细和图表</w:t>
            </w:r>
          </w:p>
        </w:tc>
      </w:tr>
    </w:tbl>
    <w:p w14:paraId="1C797FE2">
      <w:pPr>
        <w:bidi w:val="0"/>
        <w:spacing w:line="360" w:lineRule="auto"/>
        <w:ind w:left="0" w:leftChars="0" w:firstLine="0" w:firstLineChars="0"/>
      </w:pPr>
    </w:p>
    <w:p w14:paraId="528F8565">
      <w:pPr>
        <w:pStyle w:val="4"/>
        <w:bidi w:val="0"/>
        <w:ind w:left="0" w:leftChars="0" w:firstLine="0" w:firstLineChars="0"/>
      </w:pPr>
      <w:bookmarkStart w:id="122" w:name="_Toc16817"/>
      <w:bookmarkStart w:id="123" w:name="_Toc7418"/>
      <w:bookmarkStart w:id="124" w:name="_Toc23656"/>
      <w:r>
        <w:t>3.4.2</w:t>
      </w:r>
      <w:r>
        <w:rPr>
          <w:rFonts w:hint="eastAsia"/>
          <w:lang w:val="en-US" w:eastAsia="zh-CN"/>
        </w:rPr>
        <w:t xml:space="preserve"> </w:t>
      </w:r>
      <w:r>
        <w:t>典型流程验证</w:t>
      </w:r>
      <w:bookmarkEnd w:id="122"/>
      <w:bookmarkEnd w:id="123"/>
      <w:bookmarkEnd w:id="124"/>
    </w:p>
    <w:p w14:paraId="095C4DB6">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25" w:name="_Toc477"/>
      <w:bookmarkStart w:id="126" w:name="_Toc5739"/>
      <w:r>
        <w:t>典型流程验证可以从一个普通任务开始：用户登录系统，进入工作台，创建题目任务，配置测试用例，生成初始代码，运行测试，查看失败样例，再启动自动修复。</w:t>
      </w:r>
    </w:p>
    <w:p w14:paraId="50DBD84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系统每一步都会产生对应</w:t>
      </w:r>
      <w:r>
        <w:rPr>
          <w:rFonts w:hint="eastAsia"/>
          <w:lang w:val="en-US" w:eastAsia="zh-CN"/>
        </w:rPr>
        <w:t>的</w:t>
      </w:r>
      <w:r>
        <w:t>数据记录。只要这些记录能够串联起来，就说明需求中的主流程</w:t>
      </w:r>
      <w:r>
        <w:rPr>
          <w:rFonts w:hint="eastAsia"/>
          <w:lang w:val="en-US" w:eastAsia="zh-CN"/>
        </w:rPr>
        <w:t>可以说是</w:t>
      </w:r>
      <w:r>
        <w:t>基本成立。</w:t>
      </w:r>
    </w:p>
    <w:p w14:paraId="6C2C9E3E">
      <w:pPr>
        <w:pStyle w:val="4"/>
        <w:bidi w:val="0"/>
        <w:ind w:left="0" w:leftChars="0" w:firstLine="0" w:firstLineChars="0"/>
      </w:pPr>
      <w:bookmarkStart w:id="127" w:name="_Toc17814"/>
      <w:r>
        <w:t>3.4.3</w:t>
      </w:r>
      <w:r>
        <w:rPr>
          <w:rFonts w:hint="eastAsia"/>
          <w:lang w:val="en-US" w:eastAsia="zh-CN"/>
        </w:rPr>
        <w:t xml:space="preserve"> </w:t>
      </w:r>
      <w:r>
        <w:t>约束条件验证</w:t>
      </w:r>
      <w:bookmarkEnd w:id="125"/>
      <w:bookmarkEnd w:id="126"/>
      <w:bookmarkEnd w:id="127"/>
    </w:p>
    <w:p w14:paraId="51C11A1E">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28" w:name="_Toc31250"/>
      <w:bookmarkStart w:id="129" w:name="_Toc25336"/>
      <w:r>
        <w:t>约束条件主要包括语言范围、执行安全、模型不确定性和测试用例覆盖。</w:t>
      </w:r>
    </w:p>
    <w:p w14:paraId="420163FF">
      <w:pPr>
        <w:keepNext w:val="0"/>
        <w:keepLines w:val="0"/>
        <w:pageBreakBefore w:val="0"/>
        <w:widowControl/>
        <w:numPr>
          <w:ilvl w:val="0"/>
          <w:numId w:val="14"/>
        </w:numPr>
        <w:kinsoku/>
        <w:wordWrap/>
        <w:overflowPunct/>
        <w:topLinePunct w:val="0"/>
        <w:autoSpaceDE/>
        <w:autoSpaceDN/>
        <w:bidi w:val="0"/>
        <w:adjustRightInd w:val="0"/>
        <w:snapToGrid w:val="0"/>
        <w:ind w:firstLine="480" w:firstLineChars="200"/>
        <w:textAlignment w:val="auto"/>
      </w:pPr>
      <w:r>
        <w:t>当前系统主要支持Python代码任务，执行后端提供safe_exec和docker_runner两种</w:t>
      </w:r>
      <w:r>
        <w:rPr>
          <w:rFonts w:hint="eastAsia"/>
          <w:lang w:val="en-US" w:eastAsia="zh-CN"/>
        </w:rPr>
        <w:t>执行环境</w:t>
      </w:r>
      <w:r>
        <w:t>。</w:t>
      </w:r>
    </w:p>
    <w:p w14:paraId="2FB8F34B">
      <w:pPr>
        <w:keepNext w:val="0"/>
        <w:keepLines w:val="0"/>
        <w:pageBreakBefore w:val="0"/>
        <w:widowControl/>
        <w:numPr>
          <w:ilvl w:val="0"/>
          <w:numId w:val="14"/>
        </w:numPr>
        <w:kinsoku/>
        <w:wordWrap/>
        <w:overflowPunct/>
        <w:topLinePunct w:val="0"/>
        <w:autoSpaceDE/>
        <w:autoSpaceDN/>
        <w:bidi w:val="0"/>
        <w:adjustRightInd w:val="0"/>
        <w:snapToGrid w:val="0"/>
        <w:ind w:firstLine="480" w:firstLineChars="200"/>
        <w:textAlignment w:val="auto"/>
      </w:pPr>
      <w:r>
        <w:t>模型调用</w:t>
      </w:r>
      <w:r>
        <w:rPr>
          <w:rFonts w:hint="eastAsia"/>
          <w:lang w:val="en-US" w:eastAsia="zh-CN"/>
        </w:rPr>
        <w:t>还</w:t>
      </w:r>
      <w:r>
        <w:t>受配置影响，未启用时可以走本地占位逻辑。</w:t>
      </w:r>
    </w:p>
    <w:p w14:paraId="008F3C78">
      <w:pPr>
        <w:keepNext w:val="0"/>
        <w:keepLines w:val="0"/>
        <w:pageBreakBefore w:val="0"/>
        <w:widowControl/>
        <w:numPr>
          <w:ilvl w:val="0"/>
          <w:numId w:val="14"/>
        </w:numPr>
        <w:kinsoku/>
        <w:wordWrap/>
        <w:overflowPunct/>
        <w:topLinePunct w:val="0"/>
        <w:autoSpaceDE/>
        <w:autoSpaceDN/>
        <w:bidi w:val="0"/>
        <w:adjustRightInd w:val="0"/>
        <w:snapToGrid w:val="0"/>
        <w:ind w:firstLine="480" w:firstLineChars="200"/>
        <w:textAlignment w:val="auto"/>
      </w:pPr>
      <w:r>
        <w:t>测试用例是否充分仍然会影响最终判断</w:t>
      </w:r>
      <w:r>
        <w:rPr>
          <w:rFonts w:hint="eastAsia"/>
          <w:lang w:eastAsia="zh-CN"/>
        </w:rPr>
        <w:t>。</w:t>
      </w:r>
    </w:p>
    <w:p w14:paraId="7C8790D3">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pPr>
      <w:r>
        <w:t>因此论文中需要避免把</w:t>
      </w:r>
      <w:r>
        <w:rPr>
          <w:rFonts w:ascii="宋体" w:hAnsi="宋体" w:eastAsia="宋体"/>
        </w:rPr>
        <w:t>“</w:t>
      </w:r>
      <w:r>
        <w:t>通过当前测试</w:t>
      </w:r>
      <w:r>
        <w:rPr>
          <w:rFonts w:ascii="宋体" w:hAnsi="宋体" w:eastAsia="宋体"/>
        </w:rPr>
        <w:t>”</w:t>
      </w:r>
      <w:r>
        <w:rPr>
          <w:rFonts w:hint="eastAsia" w:ascii="宋体" w:hAnsi="宋体"/>
          <w:lang w:val="en-US" w:eastAsia="zh-CN"/>
        </w:rPr>
        <w:t>给书</w:t>
      </w:r>
      <w:r>
        <w:t>写成</w:t>
      </w:r>
      <w:r>
        <w:rPr>
          <w:rFonts w:ascii="宋体" w:hAnsi="宋体" w:eastAsia="宋体"/>
        </w:rPr>
        <w:t>“</w:t>
      </w:r>
      <w:r>
        <w:t>程序绝对正确</w:t>
      </w:r>
      <w:r>
        <w:rPr>
          <w:rFonts w:ascii="宋体" w:hAnsi="宋体" w:eastAsia="宋体"/>
        </w:rPr>
        <w:t>”</w:t>
      </w:r>
      <w:r>
        <w:t>。</w:t>
      </w:r>
    </w:p>
    <w:p w14:paraId="64FEE966">
      <w:pPr>
        <w:pStyle w:val="4"/>
        <w:bidi w:val="0"/>
        <w:ind w:left="0" w:leftChars="0" w:firstLine="0" w:firstLineChars="0"/>
      </w:pPr>
      <w:bookmarkStart w:id="130" w:name="_Toc2823"/>
      <w:r>
        <w:t>3.4.4</w:t>
      </w:r>
      <w:r>
        <w:rPr>
          <w:rFonts w:hint="eastAsia"/>
          <w:lang w:val="en-US" w:eastAsia="zh-CN"/>
        </w:rPr>
        <w:t xml:space="preserve"> </w:t>
      </w:r>
      <w:r>
        <w:t>需求风险与处理方式</w:t>
      </w:r>
      <w:bookmarkEnd w:id="128"/>
      <w:bookmarkEnd w:id="129"/>
      <w:bookmarkEnd w:id="130"/>
    </w:p>
    <w:p w14:paraId="3B8B022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系统在使用过程中仍然</w:t>
      </w:r>
      <w:r>
        <w:rPr>
          <w:rFonts w:hint="eastAsia"/>
          <w:lang w:val="en-US" w:eastAsia="zh-CN"/>
        </w:rPr>
        <w:t>会</w:t>
      </w:r>
      <w:r>
        <w:t>存在一些风险。</w:t>
      </w:r>
      <w:r>
        <w:rPr>
          <w:rFonts w:hint="eastAsia"/>
          <w:lang w:val="en-US" w:eastAsia="zh-CN"/>
        </w:rPr>
        <w:t>例如</w:t>
      </w:r>
      <w:r>
        <w:t>模型输出可能不稳定，测试用例可能不足，trace信息可能冗余，修复结果也可能退化。</w:t>
      </w:r>
    </w:p>
    <w:p w14:paraId="5427F00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当前系统通过最大轮次、过程记录、trace摘要、lesson记录和rollback机制进行处理。</w:t>
      </w:r>
    </w:p>
    <w:p w14:paraId="44B31C06">
      <w:pPr>
        <w:spacing w:before="0" w:after="0" w:line="360" w:lineRule="auto"/>
        <w:ind w:firstLine="480" w:firstLineChars="200"/>
        <w:jc w:val="both"/>
        <w:rPr>
          <w:rFonts w:ascii="Times New Roman" w:hAnsi="Times New Roman" w:eastAsia="宋体"/>
          <w:color w:val="000000"/>
          <w:sz w:val="24"/>
        </w:rPr>
      </w:pPr>
      <w:r>
        <w:t>需求风险与处理方式如表3.1</w:t>
      </w:r>
      <w:r>
        <w:rPr>
          <w:rFonts w:hint="eastAsia"/>
          <w:lang w:val="en-US" w:eastAsia="zh-CN"/>
        </w:rPr>
        <w:t>0</w:t>
      </w:r>
      <w:r>
        <w:t>所示。</w:t>
      </w:r>
    </w:p>
    <w:p w14:paraId="43051216">
      <w:pPr>
        <w:spacing w:before="0" w:after="0" w:line="360" w:lineRule="auto"/>
        <w:ind w:firstLine="480" w:firstLineChars="200"/>
        <w:jc w:val="left"/>
        <w:rPr>
          <w:rFonts w:ascii="Times New Roman" w:hAnsi="Times New Roman" w:eastAsia="宋体"/>
          <w:color w:val="000000"/>
          <w:sz w:val="24"/>
        </w:rPr>
      </w:pPr>
    </w:p>
    <w:p w14:paraId="43E5A309">
      <w:pPr>
        <w:spacing w:before="120" w:after="120" w:line="360" w:lineRule="auto"/>
        <w:ind w:firstLine="420" w:firstLineChars="200"/>
        <w:jc w:val="center"/>
        <w:rPr>
          <w:sz w:val="21"/>
          <w:szCs w:val="21"/>
        </w:rPr>
      </w:pPr>
      <w:r>
        <w:rPr>
          <w:sz w:val="21"/>
          <w:szCs w:val="21"/>
        </w:rPr>
        <w:t>表3.1</w:t>
      </w:r>
      <w:r>
        <w:rPr>
          <w:rFonts w:hint="eastAsia"/>
          <w:sz w:val="21"/>
          <w:szCs w:val="21"/>
          <w:lang w:val="en-US" w:eastAsia="zh-CN"/>
        </w:rPr>
        <w:t>0</w:t>
      </w:r>
      <w:r>
        <w:rPr>
          <w:sz w:val="21"/>
          <w:szCs w:val="21"/>
        </w:rPr>
        <w:t xml:space="preserve"> 需求风险与处理方式</w:t>
      </w:r>
    </w:p>
    <w:tbl>
      <w:tblPr>
        <w:tblStyle w:val="12"/>
        <w:tblW w:w="0" w:type="auto"/>
        <w:jc w:val="center"/>
        <w:tblLayout w:type="autofit"/>
        <w:tblCellMar>
          <w:top w:w="0" w:type="dxa"/>
          <w:left w:w="108" w:type="dxa"/>
          <w:bottom w:w="0" w:type="dxa"/>
          <w:right w:w="108" w:type="dxa"/>
        </w:tblCellMar>
      </w:tblPr>
      <w:tblGrid>
        <w:gridCol w:w="2187"/>
        <w:gridCol w:w="3278"/>
        <w:gridCol w:w="2733"/>
      </w:tblGrid>
      <w:tr w14:paraId="0E551496">
        <w:tblPrEx>
          <w:tblCellMar>
            <w:top w:w="0" w:type="dxa"/>
            <w:left w:w="108" w:type="dxa"/>
            <w:bottom w:w="0" w:type="dxa"/>
            <w:right w:w="108" w:type="dxa"/>
          </w:tblCellMar>
        </w:tblPrEx>
        <w:trPr>
          <w:trHeight w:val="760" w:hRule="atLeast"/>
          <w:jc w:val="center"/>
        </w:trPr>
        <w:tc>
          <w:tcPr>
            <w:tcW w:w="2187"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3306FFB6">
            <w:pPr>
              <w:bidi w:val="0"/>
              <w:jc w:val="center"/>
              <w:rPr>
                <w:b/>
                <w:bCs/>
                <w:sz w:val="21"/>
                <w:szCs w:val="21"/>
              </w:rPr>
            </w:pPr>
            <w:r>
              <w:rPr>
                <w:b/>
                <w:bCs/>
                <w:sz w:val="21"/>
                <w:szCs w:val="21"/>
              </w:rPr>
              <w:t>风险点</w:t>
            </w:r>
          </w:p>
        </w:tc>
        <w:tc>
          <w:tcPr>
            <w:tcW w:w="3278"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05B98B31">
            <w:pPr>
              <w:bidi w:val="0"/>
              <w:jc w:val="center"/>
              <w:rPr>
                <w:b/>
                <w:bCs/>
                <w:sz w:val="21"/>
                <w:szCs w:val="21"/>
              </w:rPr>
            </w:pPr>
            <w:r>
              <w:rPr>
                <w:b/>
                <w:bCs/>
                <w:sz w:val="21"/>
                <w:szCs w:val="21"/>
              </w:rPr>
              <w:t>可能影响</w:t>
            </w:r>
          </w:p>
        </w:tc>
        <w:tc>
          <w:tcPr>
            <w:tcW w:w="2733" w:type="dxa"/>
            <w:tcBorders>
              <w:top w:val="single" w:color="000000" w:sz="8" w:space="0"/>
              <w:left w:val="nil"/>
              <w:bottom w:val="single" w:color="000000" w:sz="8" w:space="0"/>
              <w:right w:val="nil"/>
            </w:tcBorders>
            <w:tcMar>
              <w:top w:w="80" w:type="dxa"/>
              <w:left w:w="80" w:type="dxa"/>
              <w:bottom w:w="80" w:type="dxa"/>
              <w:right w:w="80" w:type="dxa"/>
            </w:tcMar>
            <w:vAlign w:val="center"/>
          </w:tcPr>
          <w:p w14:paraId="56C0BB40">
            <w:pPr>
              <w:bidi w:val="0"/>
              <w:jc w:val="center"/>
              <w:rPr>
                <w:b/>
                <w:bCs/>
                <w:sz w:val="21"/>
                <w:szCs w:val="21"/>
              </w:rPr>
            </w:pPr>
            <w:r>
              <w:rPr>
                <w:b/>
                <w:bCs/>
                <w:sz w:val="21"/>
                <w:szCs w:val="21"/>
              </w:rPr>
              <w:t>当前处理方式</w:t>
            </w:r>
          </w:p>
        </w:tc>
      </w:tr>
      <w:tr w14:paraId="0BCADB79">
        <w:tblPrEx>
          <w:tblCellMar>
            <w:top w:w="0" w:type="dxa"/>
            <w:left w:w="108" w:type="dxa"/>
            <w:bottom w:w="0" w:type="dxa"/>
            <w:right w:w="108" w:type="dxa"/>
          </w:tblCellMar>
        </w:tblPrEx>
        <w:trPr>
          <w:trHeight w:val="1382" w:hRule="atLeast"/>
          <w:jc w:val="center"/>
        </w:trPr>
        <w:tc>
          <w:tcPr>
            <w:tcW w:w="2187" w:type="dxa"/>
            <w:tcBorders>
              <w:top w:val="nil"/>
              <w:left w:val="nil"/>
              <w:bottom w:val="nil"/>
              <w:right w:val="nil"/>
            </w:tcBorders>
            <w:tcMar>
              <w:top w:w="80" w:type="dxa"/>
              <w:left w:w="80" w:type="dxa"/>
              <w:bottom w:w="80" w:type="dxa"/>
              <w:right w:w="80" w:type="dxa"/>
            </w:tcMar>
            <w:vAlign w:val="center"/>
          </w:tcPr>
          <w:p w14:paraId="16845CAA">
            <w:pPr>
              <w:bidi w:val="0"/>
              <w:jc w:val="center"/>
              <w:rPr>
                <w:sz w:val="21"/>
                <w:szCs w:val="21"/>
              </w:rPr>
            </w:pPr>
            <w:r>
              <w:rPr>
                <w:sz w:val="21"/>
                <w:szCs w:val="21"/>
              </w:rPr>
              <w:t>模型输出不稳定</w:t>
            </w:r>
          </w:p>
        </w:tc>
        <w:tc>
          <w:tcPr>
            <w:tcW w:w="3278" w:type="dxa"/>
            <w:tcBorders>
              <w:top w:val="nil"/>
              <w:left w:val="nil"/>
              <w:bottom w:val="nil"/>
              <w:right w:val="nil"/>
            </w:tcBorders>
            <w:tcMar>
              <w:top w:w="80" w:type="dxa"/>
              <w:left w:w="80" w:type="dxa"/>
              <w:bottom w:w="80" w:type="dxa"/>
              <w:right w:w="80" w:type="dxa"/>
            </w:tcMar>
            <w:vAlign w:val="center"/>
          </w:tcPr>
          <w:p w14:paraId="05C8D411">
            <w:pPr>
              <w:bidi w:val="0"/>
              <w:jc w:val="center"/>
              <w:rPr>
                <w:sz w:val="21"/>
                <w:szCs w:val="21"/>
              </w:rPr>
            </w:pPr>
            <w:r>
              <w:rPr>
                <w:sz w:val="21"/>
                <w:szCs w:val="21"/>
              </w:rPr>
              <w:t>生成代码或修复代码</w:t>
            </w:r>
          </w:p>
          <w:p w14:paraId="3D110A9D">
            <w:pPr>
              <w:bidi w:val="0"/>
              <w:jc w:val="center"/>
              <w:rPr>
                <w:sz w:val="21"/>
                <w:szCs w:val="21"/>
              </w:rPr>
            </w:pPr>
            <w:r>
              <w:rPr>
                <w:sz w:val="21"/>
                <w:szCs w:val="21"/>
              </w:rPr>
              <w:t>可能不符合预期</w:t>
            </w:r>
          </w:p>
        </w:tc>
        <w:tc>
          <w:tcPr>
            <w:tcW w:w="2733" w:type="dxa"/>
            <w:tcBorders>
              <w:top w:val="nil"/>
              <w:left w:val="nil"/>
              <w:bottom w:val="nil"/>
              <w:right w:val="nil"/>
            </w:tcBorders>
            <w:tcMar>
              <w:top w:w="80" w:type="dxa"/>
              <w:left w:w="80" w:type="dxa"/>
              <w:bottom w:w="80" w:type="dxa"/>
              <w:right w:w="80" w:type="dxa"/>
            </w:tcMar>
            <w:vAlign w:val="center"/>
          </w:tcPr>
          <w:p w14:paraId="6B55E7EE">
            <w:pPr>
              <w:bidi w:val="0"/>
              <w:jc w:val="center"/>
              <w:rPr>
                <w:sz w:val="21"/>
                <w:szCs w:val="21"/>
              </w:rPr>
            </w:pPr>
            <w:r>
              <w:rPr>
                <w:sz w:val="21"/>
                <w:szCs w:val="21"/>
              </w:rPr>
              <w:t>设置最大轮次，</w:t>
            </w:r>
          </w:p>
          <w:p w14:paraId="67E02D42">
            <w:pPr>
              <w:bidi w:val="0"/>
              <w:jc w:val="center"/>
              <w:rPr>
                <w:sz w:val="21"/>
                <w:szCs w:val="21"/>
              </w:rPr>
            </w:pPr>
            <w:r>
              <w:rPr>
                <w:sz w:val="21"/>
                <w:szCs w:val="21"/>
              </w:rPr>
              <w:t>保存每轮版本和失败记录</w:t>
            </w:r>
          </w:p>
        </w:tc>
      </w:tr>
      <w:tr w14:paraId="79183672">
        <w:tblPrEx>
          <w:tblCellMar>
            <w:top w:w="0" w:type="dxa"/>
            <w:left w:w="108" w:type="dxa"/>
            <w:bottom w:w="0" w:type="dxa"/>
            <w:right w:w="108" w:type="dxa"/>
          </w:tblCellMar>
        </w:tblPrEx>
        <w:trPr>
          <w:trHeight w:val="1479" w:hRule="atLeast"/>
          <w:jc w:val="center"/>
        </w:trPr>
        <w:tc>
          <w:tcPr>
            <w:tcW w:w="2187" w:type="dxa"/>
            <w:tcBorders>
              <w:top w:val="nil"/>
              <w:left w:val="nil"/>
              <w:bottom w:val="nil"/>
              <w:right w:val="nil"/>
            </w:tcBorders>
            <w:tcMar>
              <w:top w:w="80" w:type="dxa"/>
              <w:left w:w="80" w:type="dxa"/>
              <w:bottom w:w="80" w:type="dxa"/>
              <w:right w:w="80" w:type="dxa"/>
            </w:tcMar>
            <w:vAlign w:val="center"/>
          </w:tcPr>
          <w:p w14:paraId="3867446F">
            <w:pPr>
              <w:bidi w:val="0"/>
              <w:jc w:val="center"/>
              <w:rPr>
                <w:sz w:val="21"/>
                <w:szCs w:val="21"/>
              </w:rPr>
            </w:pPr>
            <w:r>
              <w:rPr>
                <w:sz w:val="21"/>
                <w:szCs w:val="21"/>
              </w:rPr>
              <w:t>测试用例不足</w:t>
            </w:r>
          </w:p>
        </w:tc>
        <w:tc>
          <w:tcPr>
            <w:tcW w:w="3278" w:type="dxa"/>
            <w:tcBorders>
              <w:top w:val="nil"/>
              <w:left w:val="nil"/>
              <w:bottom w:val="nil"/>
              <w:right w:val="nil"/>
            </w:tcBorders>
            <w:tcMar>
              <w:top w:w="80" w:type="dxa"/>
              <w:left w:w="80" w:type="dxa"/>
              <w:bottom w:w="80" w:type="dxa"/>
              <w:right w:w="80" w:type="dxa"/>
            </w:tcMar>
            <w:vAlign w:val="center"/>
          </w:tcPr>
          <w:p w14:paraId="4F74721C">
            <w:pPr>
              <w:bidi w:val="0"/>
              <w:jc w:val="center"/>
              <w:rPr>
                <w:sz w:val="21"/>
                <w:szCs w:val="21"/>
              </w:rPr>
            </w:pPr>
            <w:r>
              <w:rPr>
                <w:sz w:val="21"/>
                <w:szCs w:val="21"/>
              </w:rPr>
              <w:t>通过当前测试不代表完全正确</w:t>
            </w:r>
          </w:p>
        </w:tc>
        <w:tc>
          <w:tcPr>
            <w:tcW w:w="2733" w:type="dxa"/>
            <w:tcBorders>
              <w:top w:val="nil"/>
              <w:left w:val="nil"/>
              <w:bottom w:val="nil"/>
              <w:right w:val="nil"/>
            </w:tcBorders>
            <w:tcMar>
              <w:top w:w="80" w:type="dxa"/>
              <w:left w:w="80" w:type="dxa"/>
              <w:bottom w:w="80" w:type="dxa"/>
              <w:right w:w="80" w:type="dxa"/>
            </w:tcMar>
            <w:vAlign w:val="center"/>
          </w:tcPr>
          <w:p w14:paraId="048056F4">
            <w:pPr>
              <w:bidi w:val="0"/>
              <w:jc w:val="center"/>
              <w:rPr>
                <w:sz w:val="21"/>
                <w:szCs w:val="21"/>
              </w:rPr>
            </w:pPr>
            <w:r>
              <w:rPr>
                <w:sz w:val="21"/>
                <w:szCs w:val="21"/>
              </w:rPr>
              <w:t>支持自定义用例和</w:t>
            </w:r>
          </w:p>
          <w:p w14:paraId="2D3E3040">
            <w:pPr>
              <w:bidi w:val="0"/>
              <w:jc w:val="center"/>
              <w:rPr>
                <w:sz w:val="21"/>
                <w:szCs w:val="21"/>
              </w:rPr>
            </w:pPr>
            <w:r>
              <w:rPr>
                <w:sz w:val="21"/>
                <w:szCs w:val="21"/>
              </w:rPr>
              <w:t>AI生成用例，记录单用例结果</w:t>
            </w:r>
          </w:p>
        </w:tc>
      </w:tr>
      <w:tr w14:paraId="42F0901E">
        <w:tblPrEx>
          <w:tblCellMar>
            <w:top w:w="0" w:type="dxa"/>
            <w:left w:w="108" w:type="dxa"/>
            <w:bottom w:w="0" w:type="dxa"/>
            <w:right w:w="108" w:type="dxa"/>
          </w:tblCellMar>
        </w:tblPrEx>
        <w:trPr>
          <w:trHeight w:val="1382" w:hRule="atLeast"/>
          <w:jc w:val="center"/>
        </w:trPr>
        <w:tc>
          <w:tcPr>
            <w:tcW w:w="2187" w:type="dxa"/>
            <w:tcBorders>
              <w:top w:val="nil"/>
              <w:left w:val="nil"/>
              <w:bottom w:val="nil"/>
              <w:right w:val="nil"/>
            </w:tcBorders>
            <w:tcMar>
              <w:top w:w="80" w:type="dxa"/>
              <w:left w:w="80" w:type="dxa"/>
              <w:bottom w:w="80" w:type="dxa"/>
              <w:right w:w="80" w:type="dxa"/>
            </w:tcMar>
            <w:vAlign w:val="center"/>
          </w:tcPr>
          <w:p w14:paraId="79E852C5">
            <w:pPr>
              <w:bidi w:val="0"/>
              <w:jc w:val="center"/>
              <w:rPr>
                <w:sz w:val="21"/>
                <w:szCs w:val="21"/>
              </w:rPr>
            </w:pPr>
            <w:r>
              <w:rPr>
                <w:sz w:val="21"/>
                <w:szCs w:val="21"/>
              </w:rPr>
              <w:t>执行环境差异</w:t>
            </w:r>
          </w:p>
        </w:tc>
        <w:tc>
          <w:tcPr>
            <w:tcW w:w="3278" w:type="dxa"/>
            <w:tcBorders>
              <w:top w:val="nil"/>
              <w:left w:val="nil"/>
              <w:bottom w:val="nil"/>
              <w:right w:val="nil"/>
            </w:tcBorders>
            <w:tcMar>
              <w:top w:w="80" w:type="dxa"/>
              <w:left w:w="80" w:type="dxa"/>
              <w:bottom w:w="80" w:type="dxa"/>
              <w:right w:w="80" w:type="dxa"/>
            </w:tcMar>
            <w:vAlign w:val="center"/>
          </w:tcPr>
          <w:p w14:paraId="59ABB363">
            <w:pPr>
              <w:bidi w:val="0"/>
              <w:jc w:val="center"/>
              <w:rPr>
                <w:sz w:val="21"/>
                <w:szCs w:val="21"/>
              </w:rPr>
            </w:pPr>
            <w:r>
              <w:rPr>
                <w:sz w:val="21"/>
                <w:szCs w:val="21"/>
              </w:rPr>
              <w:t>Docker不可用时影响隔离效果</w:t>
            </w:r>
          </w:p>
        </w:tc>
        <w:tc>
          <w:tcPr>
            <w:tcW w:w="2733" w:type="dxa"/>
            <w:tcBorders>
              <w:top w:val="nil"/>
              <w:left w:val="nil"/>
              <w:bottom w:val="nil"/>
              <w:right w:val="nil"/>
            </w:tcBorders>
            <w:tcMar>
              <w:top w:w="80" w:type="dxa"/>
              <w:left w:w="80" w:type="dxa"/>
              <w:bottom w:w="80" w:type="dxa"/>
              <w:right w:w="80" w:type="dxa"/>
            </w:tcMar>
            <w:vAlign w:val="center"/>
          </w:tcPr>
          <w:p w14:paraId="085FF4AD">
            <w:pPr>
              <w:bidi w:val="0"/>
              <w:jc w:val="center"/>
              <w:rPr>
                <w:sz w:val="21"/>
                <w:szCs w:val="21"/>
              </w:rPr>
            </w:pPr>
            <w:r>
              <w:rPr>
                <w:sz w:val="21"/>
                <w:szCs w:val="21"/>
              </w:rPr>
              <w:t>提供safe_exec与docker_runner两种执行后端</w:t>
            </w:r>
          </w:p>
        </w:tc>
      </w:tr>
      <w:tr w14:paraId="310946FE">
        <w:tblPrEx>
          <w:tblCellMar>
            <w:top w:w="0" w:type="dxa"/>
            <w:left w:w="108" w:type="dxa"/>
            <w:bottom w:w="0" w:type="dxa"/>
            <w:right w:w="108" w:type="dxa"/>
          </w:tblCellMar>
        </w:tblPrEx>
        <w:trPr>
          <w:trHeight w:val="1382" w:hRule="atLeast"/>
          <w:jc w:val="center"/>
        </w:trPr>
        <w:tc>
          <w:tcPr>
            <w:tcW w:w="2187" w:type="dxa"/>
            <w:tcBorders>
              <w:top w:val="nil"/>
              <w:left w:val="nil"/>
              <w:bottom w:val="nil"/>
              <w:right w:val="nil"/>
            </w:tcBorders>
            <w:tcMar>
              <w:top w:w="80" w:type="dxa"/>
              <w:left w:w="80" w:type="dxa"/>
              <w:bottom w:w="80" w:type="dxa"/>
              <w:right w:w="80" w:type="dxa"/>
            </w:tcMar>
            <w:vAlign w:val="center"/>
          </w:tcPr>
          <w:p w14:paraId="4B120A9B">
            <w:pPr>
              <w:bidi w:val="0"/>
              <w:jc w:val="center"/>
              <w:rPr>
                <w:sz w:val="21"/>
                <w:szCs w:val="21"/>
              </w:rPr>
            </w:pPr>
            <w:r>
              <w:rPr>
                <w:sz w:val="21"/>
                <w:szCs w:val="21"/>
              </w:rPr>
              <w:t>trace信息冗余</w:t>
            </w:r>
          </w:p>
        </w:tc>
        <w:tc>
          <w:tcPr>
            <w:tcW w:w="3278" w:type="dxa"/>
            <w:tcBorders>
              <w:top w:val="nil"/>
              <w:left w:val="nil"/>
              <w:bottom w:val="nil"/>
              <w:right w:val="nil"/>
            </w:tcBorders>
            <w:tcMar>
              <w:top w:w="80" w:type="dxa"/>
              <w:left w:w="80" w:type="dxa"/>
              <w:bottom w:w="80" w:type="dxa"/>
              <w:right w:w="80" w:type="dxa"/>
            </w:tcMar>
            <w:vAlign w:val="center"/>
          </w:tcPr>
          <w:p w14:paraId="2011013D">
            <w:pPr>
              <w:bidi w:val="0"/>
              <w:jc w:val="center"/>
              <w:rPr>
                <w:sz w:val="21"/>
                <w:szCs w:val="21"/>
              </w:rPr>
            </w:pPr>
            <w:r>
              <w:rPr>
                <w:sz w:val="21"/>
                <w:szCs w:val="21"/>
              </w:rPr>
              <w:t>可能影响错误分析和</w:t>
            </w:r>
          </w:p>
          <w:p w14:paraId="6ECB6F87">
            <w:pPr>
              <w:bidi w:val="0"/>
              <w:jc w:val="center"/>
              <w:rPr>
                <w:sz w:val="21"/>
                <w:szCs w:val="21"/>
              </w:rPr>
            </w:pPr>
            <w:r>
              <w:rPr>
                <w:sz w:val="21"/>
                <w:szCs w:val="21"/>
              </w:rPr>
              <w:t>模型输入质量</w:t>
            </w:r>
          </w:p>
        </w:tc>
        <w:tc>
          <w:tcPr>
            <w:tcW w:w="2733" w:type="dxa"/>
            <w:tcBorders>
              <w:top w:val="nil"/>
              <w:left w:val="nil"/>
              <w:bottom w:val="nil"/>
              <w:right w:val="nil"/>
            </w:tcBorders>
            <w:tcMar>
              <w:top w:w="80" w:type="dxa"/>
              <w:left w:w="80" w:type="dxa"/>
              <w:bottom w:w="80" w:type="dxa"/>
              <w:right w:w="80" w:type="dxa"/>
            </w:tcMar>
            <w:vAlign w:val="center"/>
          </w:tcPr>
          <w:p w14:paraId="1D223889">
            <w:pPr>
              <w:bidi w:val="0"/>
              <w:jc w:val="center"/>
              <w:rPr>
                <w:sz w:val="21"/>
                <w:szCs w:val="21"/>
              </w:rPr>
            </w:pPr>
            <w:r>
              <w:rPr>
                <w:sz w:val="21"/>
                <w:szCs w:val="21"/>
              </w:rPr>
              <w:t>保存trace摘要和</w:t>
            </w:r>
          </w:p>
          <w:p w14:paraId="390D500C">
            <w:pPr>
              <w:bidi w:val="0"/>
              <w:jc w:val="center"/>
              <w:rPr>
                <w:sz w:val="21"/>
                <w:szCs w:val="21"/>
              </w:rPr>
            </w:pPr>
            <w:r>
              <w:rPr>
                <w:sz w:val="21"/>
                <w:szCs w:val="21"/>
              </w:rPr>
              <w:t>关键轨迹信息</w:t>
            </w:r>
          </w:p>
        </w:tc>
      </w:tr>
      <w:tr w14:paraId="1AAD914A">
        <w:tblPrEx>
          <w:tblCellMar>
            <w:top w:w="0" w:type="dxa"/>
            <w:left w:w="108" w:type="dxa"/>
            <w:bottom w:w="0" w:type="dxa"/>
            <w:right w:w="108" w:type="dxa"/>
          </w:tblCellMar>
        </w:tblPrEx>
        <w:trPr>
          <w:trHeight w:val="1428" w:hRule="atLeast"/>
          <w:jc w:val="center"/>
        </w:trPr>
        <w:tc>
          <w:tcPr>
            <w:tcW w:w="2187" w:type="dxa"/>
            <w:tcBorders>
              <w:top w:val="nil"/>
              <w:left w:val="nil"/>
              <w:bottom w:val="single" w:color="000000" w:sz="8" w:space="0"/>
              <w:right w:val="nil"/>
            </w:tcBorders>
            <w:tcMar>
              <w:top w:w="80" w:type="dxa"/>
              <w:left w:w="80" w:type="dxa"/>
              <w:bottom w:w="80" w:type="dxa"/>
              <w:right w:w="80" w:type="dxa"/>
            </w:tcMar>
            <w:vAlign w:val="center"/>
          </w:tcPr>
          <w:p w14:paraId="4876ACCA">
            <w:pPr>
              <w:bidi w:val="0"/>
              <w:jc w:val="center"/>
              <w:rPr>
                <w:sz w:val="21"/>
                <w:szCs w:val="21"/>
              </w:rPr>
            </w:pPr>
            <w:r>
              <w:rPr>
                <w:sz w:val="21"/>
                <w:szCs w:val="21"/>
              </w:rPr>
              <w:t>修复结果退化</w:t>
            </w:r>
          </w:p>
        </w:tc>
        <w:tc>
          <w:tcPr>
            <w:tcW w:w="3278" w:type="dxa"/>
            <w:tcBorders>
              <w:top w:val="nil"/>
              <w:left w:val="nil"/>
              <w:bottom w:val="single" w:color="000000" w:sz="8" w:space="0"/>
              <w:right w:val="nil"/>
            </w:tcBorders>
            <w:tcMar>
              <w:top w:w="80" w:type="dxa"/>
              <w:left w:w="80" w:type="dxa"/>
              <w:bottom w:w="80" w:type="dxa"/>
              <w:right w:w="80" w:type="dxa"/>
            </w:tcMar>
            <w:vAlign w:val="center"/>
          </w:tcPr>
          <w:p w14:paraId="261738EF">
            <w:pPr>
              <w:bidi w:val="0"/>
              <w:jc w:val="center"/>
              <w:rPr>
                <w:sz w:val="21"/>
                <w:szCs w:val="21"/>
              </w:rPr>
            </w:pPr>
            <w:r>
              <w:rPr>
                <w:sz w:val="21"/>
                <w:szCs w:val="21"/>
              </w:rPr>
              <w:t>新版本可能破坏原本正确逻辑</w:t>
            </w:r>
          </w:p>
        </w:tc>
        <w:tc>
          <w:tcPr>
            <w:tcW w:w="2733" w:type="dxa"/>
            <w:tcBorders>
              <w:top w:val="nil"/>
              <w:left w:val="nil"/>
              <w:bottom w:val="single" w:color="000000" w:sz="8" w:space="0"/>
              <w:right w:val="nil"/>
            </w:tcBorders>
            <w:tcMar>
              <w:top w:w="80" w:type="dxa"/>
              <w:left w:w="80" w:type="dxa"/>
              <w:bottom w:w="80" w:type="dxa"/>
              <w:right w:w="80" w:type="dxa"/>
            </w:tcMar>
            <w:vAlign w:val="center"/>
          </w:tcPr>
          <w:p w14:paraId="0A00F272">
            <w:pPr>
              <w:bidi w:val="0"/>
              <w:jc w:val="center"/>
              <w:rPr>
                <w:sz w:val="21"/>
                <w:szCs w:val="21"/>
              </w:rPr>
            </w:pPr>
            <w:r>
              <w:rPr>
                <w:sz w:val="21"/>
                <w:szCs w:val="21"/>
              </w:rPr>
              <w:t>使用best_score和</w:t>
            </w:r>
          </w:p>
          <w:p w14:paraId="719FB559">
            <w:pPr>
              <w:bidi w:val="0"/>
              <w:jc w:val="center"/>
              <w:rPr>
                <w:sz w:val="21"/>
                <w:szCs w:val="21"/>
              </w:rPr>
            </w:pPr>
            <w:r>
              <w:rPr>
                <w:sz w:val="21"/>
                <w:szCs w:val="21"/>
              </w:rPr>
              <w:t>rollback机制控制退化</w:t>
            </w:r>
          </w:p>
        </w:tc>
      </w:tr>
    </w:tbl>
    <w:p w14:paraId="7FA9FD02">
      <w:pPr>
        <w:spacing w:line="360" w:lineRule="auto"/>
        <w:ind w:left="0" w:leftChars="0" w:firstLine="0" w:firstLineChars="0"/>
        <w:rPr>
          <w:rFonts w:ascii="Times New Roman" w:hAnsi="Times New Roman" w:eastAsia="黑体"/>
          <w:b w:val="0"/>
          <w:color w:val="000000"/>
          <w:sz w:val="32"/>
        </w:rPr>
      </w:pPr>
    </w:p>
    <w:p w14:paraId="23E0FBB8">
      <w:pPr>
        <w:spacing w:line="360" w:lineRule="auto"/>
        <w:ind w:left="0" w:leftChars="0" w:firstLine="0" w:firstLineChars="0"/>
        <w:rPr>
          <w:rFonts w:ascii="Times New Roman" w:hAnsi="Times New Roman" w:eastAsia="黑体"/>
          <w:b w:val="0"/>
          <w:color w:val="000000"/>
          <w:sz w:val="32"/>
        </w:rPr>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0353BB15">
      <w:pPr>
        <w:pStyle w:val="2"/>
        <w:bidi w:val="0"/>
        <w:ind w:left="0" w:leftChars="0" w:firstLine="0" w:firstLineChars="0"/>
        <w:jc w:val="center"/>
      </w:pPr>
      <w:bookmarkStart w:id="131" w:name="_Toc24724"/>
      <w:bookmarkStart w:id="132" w:name="_Toc24026"/>
      <w:bookmarkStart w:id="133" w:name="_Toc10853"/>
      <w:r>
        <w:t>第4章 系统设计</w:t>
      </w:r>
      <w:bookmarkEnd w:id="131"/>
      <w:bookmarkEnd w:id="132"/>
      <w:bookmarkEnd w:id="133"/>
    </w:p>
    <w:p w14:paraId="6BE3A32A">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34" w:name="_Toc13228"/>
      <w:bookmarkStart w:id="135" w:name="_Toc5768"/>
      <w:r>
        <w:t>本章在需求分析的基础上，对系统整体结构</w:t>
      </w:r>
      <w:r>
        <w:rPr>
          <w:rFonts w:hint="eastAsia"/>
          <w:lang w:val="en-US" w:eastAsia="zh-CN"/>
        </w:rPr>
        <w:t>以及</w:t>
      </w:r>
      <w:r>
        <w:t>各模块</w:t>
      </w:r>
      <w:r>
        <w:rPr>
          <w:rFonts w:hint="eastAsia"/>
          <w:lang w:val="en-US" w:eastAsia="zh-CN"/>
        </w:rPr>
        <w:t>的</w:t>
      </w:r>
      <w:r>
        <w:t>关系进行设计说明。</w:t>
      </w:r>
    </w:p>
    <w:p w14:paraId="3CB12BB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由于系统已经完成了基本功能</w:t>
      </w:r>
      <w:r>
        <w:rPr>
          <w:rFonts w:hint="eastAsia"/>
          <w:lang w:val="en-US" w:eastAsia="zh-CN"/>
        </w:rPr>
        <w:t>的</w:t>
      </w:r>
      <w:r>
        <w:t>运行与测试，</w:t>
      </w:r>
      <w:r>
        <w:rPr>
          <w:rFonts w:hint="eastAsia"/>
          <w:lang w:val="en-US" w:eastAsia="zh-CN"/>
        </w:rPr>
        <w:t>所以</w:t>
      </w:r>
      <w:r>
        <w:t>本章不把设计写成完全理想化的方案，而是尽量</w:t>
      </w:r>
      <w:r>
        <w:rPr>
          <w:rFonts w:hint="eastAsia"/>
          <w:lang w:val="en-US" w:eastAsia="zh-CN"/>
        </w:rPr>
        <w:t>去</w:t>
      </w:r>
      <w:r>
        <w:t>结合当前前端、后端、数据库和执行链路的实际情况来</w:t>
      </w:r>
      <w:r>
        <w:rPr>
          <w:rFonts w:hint="eastAsia"/>
          <w:lang w:val="en-US" w:eastAsia="zh-CN"/>
        </w:rPr>
        <w:t>进行</w:t>
      </w:r>
      <w:r>
        <w:t>说明。</w:t>
      </w:r>
    </w:p>
    <w:p w14:paraId="4A4628A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从设计重点来看，本系统最核心的不是单次生成代码，而是把</w:t>
      </w:r>
      <w:r>
        <w:rPr>
          <w:rFonts w:ascii="宋体" w:hAnsi="宋体" w:eastAsia="宋体"/>
        </w:rPr>
        <w:t>“</w:t>
      </w:r>
      <w:r>
        <w:t>生成—执行—反馈—分析—修复—回滚</w:t>
      </w:r>
      <w:r>
        <w:rPr>
          <w:rFonts w:ascii="宋体" w:hAnsi="宋体" w:eastAsia="宋体"/>
        </w:rPr>
        <w:t>”</w:t>
      </w:r>
      <w:r>
        <w:t>组织成一个可以反复运行、可以记录、可以回看的闭环</w:t>
      </w:r>
      <w:r>
        <w:rPr>
          <w:rFonts w:hint="eastAsia"/>
          <w:lang w:val="en-US" w:eastAsia="zh-CN"/>
        </w:rPr>
        <w:t>路径</w:t>
      </w:r>
      <w:r>
        <w:t>。</w:t>
      </w:r>
    </w:p>
    <w:p w14:paraId="4795BA4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前端WorkBench页面是用户操作入口，后端task_svc负责主流程编排，数据库中的cf_task、cf_ver、cf_case、cf_run、cf_case_res、cf_trace、cf_plan和cf_lesson等表负责保存过程数据。</w:t>
      </w:r>
    </w:p>
    <w:p w14:paraId="5268C795">
      <w:pPr>
        <w:pStyle w:val="3"/>
        <w:bidi w:val="0"/>
        <w:ind w:left="0" w:leftChars="0" w:firstLine="0" w:firstLineChars="0"/>
      </w:pPr>
      <w:bookmarkStart w:id="136" w:name="_Toc6430"/>
      <w:r>
        <w:t>4.1</w:t>
      </w:r>
      <w:r>
        <w:rPr>
          <w:rFonts w:hint="eastAsia"/>
          <w:lang w:val="en-US" w:eastAsia="zh-CN"/>
        </w:rPr>
        <w:t xml:space="preserve"> </w:t>
      </w:r>
      <w:r>
        <w:t>概要设计（系统整体架构）</w:t>
      </w:r>
      <w:bookmarkEnd w:id="134"/>
      <w:bookmarkEnd w:id="135"/>
      <w:bookmarkEnd w:id="136"/>
    </w:p>
    <w:p w14:paraId="4716FE52">
      <w:pPr>
        <w:pStyle w:val="4"/>
        <w:bidi w:val="0"/>
        <w:ind w:left="0" w:leftChars="0" w:firstLine="0" w:firstLineChars="0"/>
      </w:pPr>
      <w:bookmarkStart w:id="137" w:name="_Toc13444"/>
      <w:bookmarkStart w:id="138" w:name="_Toc17146"/>
      <w:bookmarkStart w:id="139" w:name="_Toc13714"/>
      <w:r>
        <w:t>4.1.1</w:t>
      </w:r>
      <w:r>
        <w:rPr>
          <w:rFonts w:hint="eastAsia"/>
          <w:lang w:val="en-US" w:eastAsia="zh-CN"/>
        </w:rPr>
        <w:t xml:space="preserve"> </w:t>
      </w:r>
      <w:r>
        <w:t>设计目标</w:t>
      </w:r>
      <w:bookmarkEnd w:id="137"/>
      <w:bookmarkEnd w:id="138"/>
      <w:bookmarkEnd w:id="139"/>
    </w:p>
    <w:p w14:paraId="79E50FC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系统设计目标主要有三个</w:t>
      </w:r>
      <w:r>
        <w:rPr>
          <w:rFonts w:hint="eastAsia"/>
          <w:lang w:eastAsia="zh-CN"/>
        </w:rPr>
        <w:t>，</w:t>
      </w:r>
      <w:r>
        <w:rPr>
          <w:rFonts w:hint="eastAsia"/>
          <w:lang w:val="en-US" w:eastAsia="zh-CN"/>
        </w:rPr>
        <w:t>具体如下：</w:t>
      </w:r>
    </w:p>
    <w:p w14:paraId="7617344C">
      <w:pPr>
        <w:keepNext w:val="0"/>
        <w:keepLines w:val="0"/>
        <w:pageBreakBefore w:val="0"/>
        <w:widowControl/>
        <w:numPr>
          <w:ilvl w:val="0"/>
          <w:numId w:val="15"/>
        </w:numPr>
        <w:kinsoku/>
        <w:wordWrap/>
        <w:overflowPunct/>
        <w:topLinePunct w:val="0"/>
        <w:autoSpaceDE/>
        <w:autoSpaceDN/>
        <w:bidi w:val="0"/>
        <w:adjustRightInd w:val="0"/>
        <w:snapToGrid w:val="0"/>
        <w:ind w:firstLine="480" w:firstLineChars="200"/>
        <w:textAlignment w:val="auto"/>
      </w:pPr>
      <w:r>
        <w:t>提供一个可以操作的代码生成与自修复工作台。用户</w:t>
      </w:r>
      <w:r>
        <w:rPr>
          <w:rFonts w:hint="eastAsia"/>
          <w:lang w:val="en-US" w:eastAsia="zh-CN"/>
        </w:rPr>
        <w:t>可以</w:t>
      </w:r>
      <w:r>
        <w:t>在页面中完成题目输入、测试用例配置、初始代码生成、运行测试和自动修复</w:t>
      </w:r>
      <w:r>
        <w:rPr>
          <w:rFonts w:hint="eastAsia"/>
          <w:lang w:val="en-US" w:eastAsia="zh-CN"/>
        </w:rPr>
        <w:t>等操作</w:t>
      </w:r>
      <w:r>
        <w:t>。</w:t>
      </w:r>
    </w:p>
    <w:p w14:paraId="76FA90D1">
      <w:pPr>
        <w:keepNext w:val="0"/>
        <w:keepLines w:val="0"/>
        <w:pageBreakBefore w:val="0"/>
        <w:widowControl/>
        <w:numPr>
          <w:ilvl w:val="0"/>
          <w:numId w:val="15"/>
        </w:numPr>
        <w:kinsoku/>
        <w:wordWrap/>
        <w:overflowPunct/>
        <w:topLinePunct w:val="0"/>
        <w:autoSpaceDE/>
        <w:autoSpaceDN/>
        <w:bidi w:val="0"/>
        <w:adjustRightInd w:val="0"/>
        <w:snapToGrid w:val="0"/>
        <w:ind w:firstLine="480" w:firstLineChars="200"/>
        <w:textAlignment w:val="auto"/>
      </w:pPr>
      <w:r>
        <w:t>把代码执行结果转化为可阅读、可使用的反馈数据。系统不应</w:t>
      </w:r>
      <w:r>
        <w:rPr>
          <w:rFonts w:hint="eastAsia"/>
          <w:lang w:val="en-US" w:eastAsia="zh-CN"/>
        </w:rPr>
        <w:t>该</w:t>
      </w:r>
      <w:r>
        <w:t>只显示一大段stderr，而是需要</w:t>
      </w:r>
      <w:r>
        <w:rPr>
          <w:rFonts w:hint="eastAsia"/>
          <w:lang w:val="en-US" w:eastAsia="zh-CN"/>
        </w:rPr>
        <w:t>去</w:t>
      </w:r>
      <w:r>
        <w:t>整理失败用例、异常信息、通过数量、运行轨迹摘要和修复计划</w:t>
      </w:r>
      <w:r>
        <w:rPr>
          <w:rFonts w:hint="eastAsia"/>
          <w:lang w:eastAsia="zh-CN"/>
        </w:rPr>
        <w:t>，</w:t>
      </w:r>
      <w:r>
        <w:rPr>
          <w:rFonts w:hint="eastAsia"/>
          <w:lang w:val="en-US" w:eastAsia="zh-CN"/>
        </w:rPr>
        <w:t>然后将整理后的内容展示给用户查看</w:t>
      </w:r>
      <w:r>
        <w:t>。</w:t>
      </w:r>
    </w:p>
    <w:p w14:paraId="567FBA31">
      <w:pPr>
        <w:keepNext w:val="0"/>
        <w:keepLines w:val="0"/>
        <w:pageBreakBefore w:val="0"/>
        <w:widowControl/>
        <w:numPr>
          <w:ilvl w:val="0"/>
          <w:numId w:val="15"/>
        </w:numPr>
        <w:kinsoku/>
        <w:wordWrap/>
        <w:overflowPunct/>
        <w:topLinePunct w:val="0"/>
        <w:autoSpaceDE/>
        <w:autoSpaceDN/>
        <w:bidi w:val="0"/>
        <w:adjustRightInd w:val="0"/>
        <w:snapToGrid w:val="0"/>
        <w:ind w:firstLine="480" w:firstLineChars="200"/>
        <w:textAlignment w:val="auto"/>
        <w:rPr>
          <w:rFonts w:ascii="Times New Roman" w:hAnsi="Times New Roman" w:eastAsia="宋体"/>
          <w:color w:val="000000"/>
          <w:sz w:val="21"/>
        </w:rPr>
      </w:pPr>
      <w:r>
        <w:t>保存每一轮修复过程中的代码版本、执行记录、分析结果和历史经验，</w:t>
      </w:r>
      <w:r>
        <w:rPr>
          <w:rFonts w:hint="eastAsia"/>
          <w:lang w:val="en-US" w:eastAsia="zh-CN"/>
        </w:rPr>
        <w:t>方便</w:t>
      </w:r>
      <w:r>
        <w:t>后续回看</w:t>
      </w:r>
      <w:r>
        <w:rPr>
          <w:rFonts w:hint="eastAsia"/>
          <w:lang w:val="en-US" w:eastAsia="zh-CN"/>
        </w:rPr>
        <w:t>以及</w:t>
      </w:r>
      <w:r>
        <w:t>论文案例分析。</w:t>
      </w:r>
    </w:p>
    <w:p w14:paraId="66AEF5CA">
      <w:pPr>
        <w:pStyle w:val="4"/>
        <w:bidi w:val="0"/>
        <w:ind w:left="0" w:leftChars="0" w:firstLine="0" w:firstLineChars="0"/>
      </w:pPr>
      <w:bookmarkStart w:id="140" w:name="_Toc364"/>
      <w:bookmarkStart w:id="141" w:name="_Toc24960"/>
      <w:bookmarkStart w:id="142" w:name="_Toc29314"/>
      <w:r>
        <w:t>4.1.2</w:t>
      </w:r>
      <w:r>
        <w:rPr>
          <w:rFonts w:hint="eastAsia"/>
          <w:lang w:val="en-US" w:eastAsia="zh-CN"/>
        </w:rPr>
        <w:t xml:space="preserve"> </w:t>
      </w:r>
      <w:r>
        <w:t>系统整体架构</w:t>
      </w:r>
      <w:bookmarkEnd w:id="140"/>
      <w:bookmarkEnd w:id="141"/>
      <w:bookmarkEnd w:id="142"/>
    </w:p>
    <w:p w14:paraId="5F226DDF">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pPr>
      <w:r>
        <w:rPr>
          <w:rFonts w:hint="eastAsia"/>
          <w:lang w:val="en-US" w:eastAsia="zh-CN"/>
        </w:rPr>
        <w:t>系统整体架构图</w:t>
      </w:r>
      <w:r>
        <w:t>如图4.1所示。</w:t>
      </w:r>
    </w:p>
    <w:p w14:paraId="1D4B0D2A">
      <w:pPr>
        <w:spacing w:line="360" w:lineRule="auto"/>
      </w:pPr>
    </w:p>
    <w:p w14:paraId="4DC982D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775835" cy="3027045"/>
            <wp:effectExtent l="0" t="0" r="5715" b="190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33"/>
                    <a:stretch>
                      <a:fillRect/>
                    </a:stretch>
                  </pic:blipFill>
                  <pic:spPr>
                    <a:xfrm>
                      <a:off x="0" y="0"/>
                      <a:ext cx="4775835" cy="3027045"/>
                    </a:xfrm>
                    <a:prstGeom prst="rect">
                      <a:avLst/>
                    </a:prstGeom>
                    <a:noFill/>
                    <a:ln w="9525">
                      <a:noFill/>
                    </a:ln>
                  </pic:spPr>
                </pic:pic>
              </a:graphicData>
            </a:graphic>
          </wp:inline>
        </w:drawing>
      </w:r>
    </w:p>
    <w:p w14:paraId="73F0310E">
      <w:pPr>
        <w:spacing w:before="120" w:after="120" w:line="360" w:lineRule="auto"/>
        <w:jc w:val="center"/>
        <w:rPr>
          <w:sz w:val="21"/>
          <w:szCs w:val="21"/>
        </w:rPr>
      </w:pPr>
      <w:r>
        <w:rPr>
          <w:sz w:val="21"/>
          <w:szCs w:val="21"/>
        </w:rPr>
        <w:t>图4.1 系统整体架构图</w:t>
      </w:r>
    </w:p>
    <w:p w14:paraId="22634C5A">
      <w:pPr>
        <w:spacing w:before="120" w:after="120" w:line="360" w:lineRule="auto"/>
        <w:jc w:val="both"/>
        <w:rPr>
          <w:sz w:val="21"/>
          <w:szCs w:val="21"/>
        </w:rPr>
      </w:pPr>
    </w:p>
    <w:p w14:paraId="7B4502B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系统采用前后端分离架构。前端主要承担用户交互和结果展示，后端负责核心逻辑</w:t>
      </w:r>
      <w:r>
        <w:rPr>
          <w:rFonts w:hint="eastAsia"/>
          <w:lang w:eastAsia="zh-CN"/>
        </w:rPr>
        <w:t>的</w:t>
      </w:r>
      <w:r>
        <w:t>处理。用户在浏览器中访问前端页面，前端通过Axios调用后端/api/v1下的接口。后端接收</w:t>
      </w:r>
      <w:r>
        <w:rPr>
          <w:rFonts w:hint="eastAsia"/>
          <w:lang w:val="en-US" w:eastAsia="zh-CN"/>
        </w:rPr>
        <w:t>到</w:t>
      </w:r>
      <w:r>
        <w:t>请求后，先进入api模块，再由svc层编排业务流程。涉及大语言模型的任务由agent层完成，涉及代码执行的任务由sand层完成，任务数据则通过models和repo层</w:t>
      </w:r>
      <w:r>
        <w:rPr>
          <w:rFonts w:hint="eastAsia"/>
          <w:lang w:val="en-US" w:eastAsia="zh-CN"/>
        </w:rPr>
        <w:t>来</w:t>
      </w:r>
      <w:r>
        <w:t>写入MySQL</w:t>
      </w:r>
      <w:r>
        <w:rPr>
          <w:rFonts w:hint="eastAsia"/>
          <w:lang w:val="en-US" w:eastAsia="zh-CN"/>
        </w:rPr>
        <w:t>当中</w:t>
      </w:r>
      <w:r>
        <w:t>。</w:t>
      </w:r>
    </w:p>
    <w:p w14:paraId="6702E11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系统整体架构分层如表4.</w:t>
      </w:r>
      <w:r>
        <w:rPr>
          <w:rFonts w:hint="eastAsia"/>
          <w:lang w:val="en-US" w:eastAsia="zh-CN"/>
        </w:rPr>
        <w:t>1</w:t>
      </w:r>
      <w:r>
        <w:t>所示。</w:t>
      </w:r>
    </w:p>
    <w:p w14:paraId="0596C4AD">
      <w:pPr>
        <w:spacing w:before="0" w:after="0" w:line="360" w:lineRule="auto"/>
        <w:ind w:firstLine="420" w:firstLineChars="200"/>
        <w:jc w:val="left"/>
        <w:rPr>
          <w:rFonts w:ascii="Times New Roman" w:hAnsi="Times New Roman" w:eastAsia="宋体"/>
          <w:color w:val="000000"/>
          <w:sz w:val="21"/>
          <w:szCs w:val="21"/>
        </w:rPr>
      </w:pPr>
    </w:p>
    <w:p w14:paraId="3D0AEDBF">
      <w:pPr>
        <w:spacing w:before="120" w:after="120" w:line="360" w:lineRule="auto"/>
        <w:ind w:firstLine="420" w:firstLineChars="200"/>
        <w:jc w:val="center"/>
        <w:rPr>
          <w:rFonts w:ascii="Times New Roman" w:hAnsi="Times New Roman" w:eastAsia="宋体"/>
          <w:color w:val="000000"/>
          <w:sz w:val="24"/>
        </w:rPr>
      </w:pPr>
      <w:r>
        <w:rPr>
          <w:rFonts w:ascii="Times New Roman" w:hAnsi="Times New Roman" w:eastAsia="宋体"/>
          <w:color w:val="000000"/>
          <w:sz w:val="21"/>
        </w:rPr>
        <w:t>表4.</w:t>
      </w:r>
      <w:r>
        <w:rPr>
          <w:rFonts w:hint="eastAsia"/>
          <w:color w:val="000000"/>
          <w:sz w:val="21"/>
          <w:lang w:val="en-US" w:eastAsia="zh-CN"/>
        </w:rPr>
        <w:t xml:space="preserve">1 </w:t>
      </w:r>
      <w:r>
        <w:rPr>
          <w:rFonts w:ascii="Times New Roman" w:hAnsi="Times New Roman" w:eastAsia="宋体"/>
          <w:color w:val="000000"/>
          <w:sz w:val="21"/>
        </w:rPr>
        <w:t>系统整体架构分层</w:t>
      </w:r>
    </w:p>
    <w:tbl>
      <w:tblPr>
        <w:tblStyle w:val="13"/>
        <w:tblW w:w="8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2907"/>
        <w:gridCol w:w="3743"/>
      </w:tblGrid>
      <w:tr w14:paraId="1E77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569" w:type="dxa"/>
            <w:tcBorders>
              <w:top w:val="single" w:color="auto" w:sz="4" w:space="0"/>
              <w:left w:val="nil"/>
              <w:bottom w:val="single" w:color="auto" w:sz="4" w:space="0"/>
              <w:right w:val="nil"/>
            </w:tcBorders>
            <w:vAlign w:val="center"/>
          </w:tcPr>
          <w:p w14:paraId="36097BB0">
            <w:pPr>
              <w:spacing w:before="0" w:after="0" w:line="240" w:lineRule="auto"/>
              <w:ind w:left="0" w:leftChars="0" w:firstLine="0" w:firstLineChars="0"/>
              <w:jc w:val="center"/>
              <w:rPr>
                <w:rFonts w:hint="eastAsia"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层次</w:t>
            </w:r>
          </w:p>
        </w:tc>
        <w:tc>
          <w:tcPr>
            <w:tcW w:w="2907" w:type="dxa"/>
            <w:tcBorders>
              <w:top w:val="single" w:color="auto" w:sz="4" w:space="0"/>
              <w:left w:val="nil"/>
              <w:bottom w:val="single" w:color="auto" w:sz="4" w:space="0"/>
              <w:right w:val="nil"/>
            </w:tcBorders>
            <w:vAlign w:val="center"/>
          </w:tcPr>
          <w:p w14:paraId="13C3E252">
            <w:pPr>
              <w:spacing w:before="0" w:after="0" w:line="240" w:lineRule="auto"/>
              <w:ind w:left="0" w:leftChars="0" w:firstLine="0" w:firstLineChars="0"/>
              <w:jc w:val="center"/>
              <w:rPr>
                <w:rFonts w:hint="default"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主要目录或页面</w:t>
            </w:r>
          </w:p>
        </w:tc>
        <w:tc>
          <w:tcPr>
            <w:tcW w:w="3743" w:type="dxa"/>
            <w:tcBorders>
              <w:top w:val="single" w:color="auto" w:sz="4" w:space="0"/>
              <w:left w:val="nil"/>
              <w:bottom w:val="single" w:color="auto" w:sz="4" w:space="0"/>
              <w:right w:val="nil"/>
            </w:tcBorders>
            <w:vAlign w:val="center"/>
          </w:tcPr>
          <w:p w14:paraId="1577EE30">
            <w:pPr>
              <w:spacing w:before="0" w:after="0" w:line="240" w:lineRule="auto"/>
              <w:ind w:left="0" w:leftChars="0" w:firstLine="0" w:firstLineChars="0"/>
              <w:jc w:val="center"/>
              <w:rPr>
                <w:rFonts w:hint="default"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职责说明</w:t>
            </w:r>
          </w:p>
        </w:tc>
      </w:tr>
      <w:tr w14:paraId="7384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1569" w:type="dxa"/>
            <w:tcBorders>
              <w:top w:val="single" w:color="auto" w:sz="4" w:space="0"/>
              <w:left w:val="nil"/>
              <w:bottom w:val="nil"/>
              <w:right w:val="nil"/>
            </w:tcBorders>
            <w:vAlign w:val="center"/>
          </w:tcPr>
          <w:p w14:paraId="1D4D7E3B">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前端表现层</w:t>
            </w:r>
          </w:p>
        </w:tc>
        <w:tc>
          <w:tcPr>
            <w:tcW w:w="2907" w:type="dxa"/>
            <w:tcBorders>
              <w:top w:val="single" w:color="auto" w:sz="4" w:space="0"/>
              <w:left w:val="nil"/>
              <w:bottom w:val="nil"/>
              <w:right w:val="nil"/>
            </w:tcBorders>
            <w:vAlign w:val="center"/>
          </w:tcPr>
          <w:p w14:paraId="0A8AEA66">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src/views、src/components、src/api、src/utils</w:t>
            </w:r>
          </w:p>
        </w:tc>
        <w:tc>
          <w:tcPr>
            <w:tcW w:w="3743" w:type="dxa"/>
            <w:tcBorders>
              <w:top w:val="single" w:color="auto" w:sz="4" w:space="0"/>
              <w:left w:val="nil"/>
              <w:bottom w:val="nil"/>
              <w:right w:val="nil"/>
            </w:tcBorders>
            <w:vAlign w:val="center"/>
          </w:tcPr>
          <w:p w14:paraId="23285E1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负责登录、工作台、历史任务、数据集、</w:t>
            </w:r>
          </w:p>
          <w:p w14:paraId="13268B75">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实验评估和系统设置等页面展示</w:t>
            </w:r>
          </w:p>
        </w:tc>
      </w:tr>
      <w:tr w14:paraId="15BA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569" w:type="dxa"/>
            <w:tcBorders>
              <w:top w:val="nil"/>
              <w:left w:val="nil"/>
              <w:bottom w:val="nil"/>
              <w:right w:val="nil"/>
            </w:tcBorders>
            <w:vAlign w:val="center"/>
          </w:tcPr>
          <w:p w14:paraId="2381101C">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接口层</w:t>
            </w:r>
          </w:p>
        </w:tc>
        <w:tc>
          <w:tcPr>
            <w:tcW w:w="2907" w:type="dxa"/>
            <w:tcBorders>
              <w:top w:val="nil"/>
              <w:left w:val="nil"/>
              <w:bottom w:val="nil"/>
              <w:right w:val="nil"/>
            </w:tcBorders>
            <w:vAlign w:val="center"/>
          </w:tcPr>
          <w:p w14:paraId="5966376C">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app/api/v1</w:t>
            </w:r>
          </w:p>
        </w:tc>
        <w:tc>
          <w:tcPr>
            <w:tcW w:w="3743" w:type="dxa"/>
            <w:tcBorders>
              <w:top w:val="nil"/>
              <w:left w:val="nil"/>
              <w:bottom w:val="nil"/>
              <w:right w:val="nil"/>
            </w:tcBorders>
            <w:vAlign w:val="center"/>
          </w:tcPr>
          <w:p w14:paraId="31FA914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接收前端请求，</w:t>
            </w:r>
          </w:p>
          <w:p w14:paraId="39530F2C">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完成参数处理和统一响应</w:t>
            </w:r>
          </w:p>
        </w:tc>
      </w:tr>
      <w:tr w14:paraId="0E9C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1569" w:type="dxa"/>
            <w:tcBorders>
              <w:top w:val="nil"/>
              <w:left w:val="nil"/>
              <w:bottom w:val="nil"/>
              <w:right w:val="nil"/>
            </w:tcBorders>
            <w:vAlign w:val="center"/>
          </w:tcPr>
          <w:p w14:paraId="6B87B2BE">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业务服务层</w:t>
            </w:r>
          </w:p>
        </w:tc>
        <w:tc>
          <w:tcPr>
            <w:tcW w:w="2907" w:type="dxa"/>
            <w:tcBorders>
              <w:top w:val="nil"/>
              <w:left w:val="nil"/>
              <w:bottom w:val="nil"/>
              <w:right w:val="nil"/>
            </w:tcBorders>
            <w:vAlign w:val="center"/>
          </w:tcPr>
          <w:p w14:paraId="51706839">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app/svc</w:t>
            </w:r>
          </w:p>
        </w:tc>
        <w:tc>
          <w:tcPr>
            <w:tcW w:w="3743" w:type="dxa"/>
            <w:tcBorders>
              <w:top w:val="nil"/>
              <w:left w:val="nil"/>
              <w:bottom w:val="nil"/>
              <w:right w:val="nil"/>
            </w:tcBorders>
            <w:vAlign w:val="center"/>
          </w:tcPr>
          <w:p w14:paraId="6DDF204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编排任务创建、生成、运行、trace、</w:t>
            </w:r>
          </w:p>
          <w:p w14:paraId="506461E6">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计划、修复、lesson、回滚和实验流程</w:t>
            </w:r>
          </w:p>
        </w:tc>
      </w:tr>
      <w:tr w14:paraId="74AD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569" w:type="dxa"/>
            <w:tcBorders>
              <w:top w:val="nil"/>
              <w:left w:val="nil"/>
              <w:bottom w:val="single" w:color="auto" w:sz="4" w:space="0"/>
              <w:right w:val="nil"/>
            </w:tcBorders>
            <w:vAlign w:val="center"/>
          </w:tcPr>
          <w:p w14:paraId="65AAC1B5">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智能代理层</w:t>
            </w:r>
          </w:p>
        </w:tc>
        <w:tc>
          <w:tcPr>
            <w:tcW w:w="2907" w:type="dxa"/>
            <w:tcBorders>
              <w:top w:val="nil"/>
              <w:left w:val="nil"/>
              <w:bottom w:val="single" w:color="auto" w:sz="4" w:space="0"/>
              <w:right w:val="nil"/>
            </w:tcBorders>
            <w:vAlign w:val="center"/>
          </w:tcPr>
          <w:p w14:paraId="26A2AD33">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app/agent</w:t>
            </w:r>
          </w:p>
        </w:tc>
        <w:tc>
          <w:tcPr>
            <w:tcW w:w="3743" w:type="dxa"/>
            <w:tcBorders>
              <w:top w:val="nil"/>
              <w:left w:val="nil"/>
              <w:bottom w:val="single" w:color="auto" w:sz="4" w:space="0"/>
              <w:right w:val="nil"/>
            </w:tcBorders>
            <w:vAlign w:val="center"/>
          </w:tcPr>
          <w:p w14:paraId="4AE1405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封装生成代理、插桩代理、</w:t>
            </w:r>
          </w:p>
          <w:p w14:paraId="6D0288D7">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分析代理和修复代理</w:t>
            </w:r>
          </w:p>
        </w:tc>
      </w:tr>
    </w:tbl>
    <w:p w14:paraId="68300042">
      <w:pPr>
        <w:pageBreakBefore w:val="0"/>
        <w:widowControl/>
        <w:kinsoku/>
        <w:wordWrap/>
        <w:overflowPunct/>
        <w:topLinePunct w:val="0"/>
        <w:autoSpaceDE/>
        <w:autoSpaceDN/>
        <w:bidi w:val="0"/>
        <w:adjustRightInd/>
        <w:snapToGrid/>
        <w:spacing w:before="0" w:after="0" w:line="360" w:lineRule="auto"/>
        <w:ind w:firstLine="420" w:firstLineChars="200"/>
        <w:jc w:val="center"/>
        <w:textAlignment w:val="auto"/>
        <w:rPr>
          <w:rFonts w:ascii="Times New Roman" w:hAnsi="Times New Roman" w:eastAsia="宋体"/>
          <w:color w:val="000000"/>
          <w:sz w:val="21"/>
        </w:rPr>
      </w:pPr>
    </w:p>
    <w:p w14:paraId="46B2FE4C">
      <w:pPr>
        <w:pageBreakBefore w:val="0"/>
        <w:widowControl/>
        <w:kinsoku/>
        <w:wordWrap/>
        <w:overflowPunct/>
        <w:topLinePunct w:val="0"/>
        <w:autoSpaceDE/>
        <w:autoSpaceDN/>
        <w:bidi w:val="0"/>
        <w:adjustRightInd/>
        <w:snapToGrid/>
        <w:spacing w:before="0" w:after="0" w:line="360" w:lineRule="auto"/>
        <w:ind w:firstLine="420" w:firstLineChars="200"/>
        <w:jc w:val="center"/>
        <w:textAlignment w:val="auto"/>
        <w:rPr>
          <w:rFonts w:hint="eastAsia" w:ascii="Times New Roman" w:hAnsi="Times New Roman" w:eastAsia="宋体"/>
          <w:color w:val="000000"/>
          <w:sz w:val="24"/>
          <w:lang w:eastAsia="zh-CN"/>
        </w:rPr>
      </w:pPr>
      <w:r>
        <w:rPr>
          <w:rFonts w:ascii="Times New Roman" w:hAnsi="Times New Roman" w:eastAsia="宋体"/>
          <w:color w:val="000000"/>
          <w:sz w:val="21"/>
        </w:rPr>
        <w:t>表4.</w:t>
      </w:r>
      <w:r>
        <w:rPr>
          <w:rFonts w:hint="eastAsia"/>
          <w:color w:val="000000"/>
          <w:sz w:val="21"/>
          <w:lang w:val="en-US" w:eastAsia="zh-CN"/>
        </w:rPr>
        <w:t xml:space="preserve">1 </w:t>
      </w:r>
      <w:r>
        <w:rPr>
          <w:rFonts w:ascii="Times New Roman" w:hAnsi="Times New Roman" w:eastAsia="宋体"/>
          <w:color w:val="000000"/>
          <w:sz w:val="21"/>
        </w:rPr>
        <w:t>系统整体架构分层</w:t>
      </w:r>
      <w:r>
        <w:rPr>
          <w:rFonts w:hint="eastAsia"/>
          <w:color w:val="000000"/>
          <w:sz w:val="21"/>
          <w:lang w:eastAsia="zh-CN"/>
        </w:rPr>
        <w:t>（</w:t>
      </w:r>
      <w:r>
        <w:rPr>
          <w:rFonts w:hint="eastAsia"/>
          <w:color w:val="000000"/>
          <w:sz w:val="21"/>
          <w:lang w:val="en-US" w:eastAsia="zh-CN"/>
        </w:rPr>
        <w:t>续</w:t>
      </w:r>
      <w:r>
        <w:rPr>
          <w:rFonts w:hint="eastAsia"/>
          <w:color w:val="000000"/>
          <w:sz w:val="21"/>
          <w:lang w:eastAsia="zh-CN"/>
        </w:rPr>
        <w:t>）</w:t>
      </w:r>
    </w:p>
    <w:tbl>
      <w:tblPr>
        <w:tblStyle w:val="13"/>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2754"/>
        <w:gridCol w:w="3807"/>
      </w:tblGrid>
      <w:tr w14:paraId="6BD8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798" w:type="dxa"/>
            <w:tcBorders>
              <w:top w:val="single" w:color="auto" w:sz="4" w:space="0"/>
              <w:left w:val="nil"/>
              <w:bottom w:val="single" w:color="auto" w:sz="4" w:space="0"/>
              <w:right w:val="nil"/>
            </w:tcBorders>
            <w:vAlign w:val="center"/>
          </w:tcPr>
          <w:p w14:paraId="6FF0A62F">
            <w:pPr>
              <w:spacing w:before="0" w:after="0" w:line="240" w:lineRule="auto"/>
              <w:ind w:left="0" w:leftChars="0" w:firstLine="0" w:firstLineChars="0"/>
              <w:jc w:val="center"/>
              <w:rPr>
                <w:rFonts w:hint="eastAsia"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层次</w:t>
            </w:r>
          </w:p>
        </w:tc>
        <w:tc>
          <w:tcPr>
            <w:tcW w:w="2754" w:type="dxa"/>
            <w:tcBorders>
              <w:top w:val="single" w:color="auto" w:sz="4" w:space="0"/>
              <w:left w:val="nil"/>
              <w:bottom w:val="single" w:color="auto" w:sz="4" w:space="0"/>
              <w:right w:val="nil"/>
            </w:tcBorders>
            <w:vAlign w:val="center"/>
          </w:tcPr>
          <w:p w14:paraId="43512668">
            <w:pPr>
              <w:spacing w:before="0" w:after="0" w:line="240" w:lineRule="auto"/>
              <w:ind w:left="0" w:leftChars="0" w:firstLine="0" w:firstLineChars="0"/>
              <w:jc w:val="center"/>
              <w:rPr>
                <w:rFonts w:hint="default"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主要目录或页面</w:t>
            </w:r>
          </w:p>
        </w:tc>
        <w:tc>
          <w:tcPr>
            <w:tcW w:w="3807" w:type="dxa"/>
            <w:tcBorders>
              <w:top w:val="single" w:color="auto" w:sz="4" w:space="0"/>
              <w:left w:val="nil"/>
              <w:bottom w:val="single" w:color="auto" w:sz="4" w:space="0"/>
              <w:right w:val="nil"/>
            </w:tcBorders>
            <w:vAlign w:val="center"/>
          </w:tcPr>
          <w:p w14:paraId="3471D22E">
            <w:pPr>
              <w:spacing w:before="0" w:after="0" w:line="240" w:lineRule="auto"/>
              <w:ind w:left="0" w:leftChars="0" w:firstLine="0" w:firstLineChars="0"/>
              <w:jc w:val="center"/>
              <w:rPr>
                <w:rFonts w:hint="default" w:ascii="Times New Roman" w:hAnsi="Times New Roman" w:eastAsia="宋体"/>
                <w:b/>
                <w:bCs/>
                <w:color w:val="000000"/>
                <w:sz w:val="21"/>
                <w:szCs w:val="21"/>
                <w:vertAlign w:val="baseline"/>
                <w:lang w:val="en-US" w:eastAsia="zh-CN"/>
              </w:rPr>
            </w:pPr>
            <w:r>
              <w:rPr>
                <w:rFonts w:ascii="Times New Roman" w:hAnsi="Times New Roman" w:eastAsia="宋体"/>
                <w:b/>
                <w:color w:val="auto"/>
                <w:sz w:val="21"/>
              </w:rPr>
              <w:t>职责说明</w:t>
            </w:r>
          </w:p>
        </w:tc>
      </w:tr>
      <w:tr w14:paraId="79EE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798" w:type="dxa"/>
            <w:tcBorders>
              <w:top w:val="single" w:color="auto" w:sz="4" w:space="0"/>
              <w:left w:val="nil"/>
              <w:bottom w:val="nil"/>
              <w:right w:val="nil"/>
            </w:tcBorders>
            <w:vAlign w:val="center"/>
          </w:tcPr>
          <w:p w14:paraId="1F5DDD5C">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模型接入层</w:t>
            </w:r>
          </w:p>
        </w:tc>
        <w:tc>
          <w:tcPr>
            <w:tcW w:w="2754" w:type="dxa"/>
            <w:tcBorders>
              <w:top w:val="single" w:color="auto" w:sz="4" w:space="0"/>
              <w:left w:val="nil"/>
              <w:bottom w:val="nil"/>
              <w:right w:val="nil"/>
            </w:tcBorders>
            <w:vAlign w:val="center"/>
          </w:tcPr>
          <w:p w14:paraId="44A0FE09">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app/llm</w:t>
            </w:r>
          </w:p>
        </w:tc>
        <w:tc>
          <w:tcPr>
            <w:tcW w:w="3807" w:type="dxa"/>
            <w:tcBorders>
              <w:top w:val="single" w:color="auto" w:sz="4" w:space="0"/>
              <w:left w:val="nil"/>
              <w:bottom w:val="nil"/>
              <w:right w:val="nil"/>
            </w:tcBorders>
            <w:vAlign w:val="center"/>
          </w:tcPr>
          <w:p w14:paraId="0823942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统一管理qwen、openai、deepseek等</w:t>
            </w:r>
          </w:p>
          <w:p w14:paraId="00321961">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模型调用方式和本地占位逻辑</w:t>
            </w:r>
          </w:p>
        </w:tc>
      </w:tr>
      <w:tr w14:paraId="67AB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1798" w:type="dxa"/>
            <w:tcBorders>
              <w:top w:val="nil"/>
              <w:left w:val="nil"/>
              <w:bottom w:val="nil"/>
              <w:right w:val="nil"/>
            </w:tcBorders>
            <w:vAlign w:val="center"/>
          </w:tcPr>
          <w:p w14:paraId="2D06A9B9">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执行沙箱层</w:t>
            </w:r>
          </w:p>
        </w:tc>
        <w:tc>
          <w:tcPr>
            <w:tcW w:w="2754" w:type="dxa"/>
            <w:tcBorders>
              <w:top w:val="nil"/>
              <w:left w:val="nil"/>
              <w:bottom w:val="nil"/>
              <w:right w:val="nil"/>
            </w:tcBorders>
            <w:vAlign w:val="center"/>
          </w:tcPr>
          <w:p w14:paraId="486F699E">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app/sand</w:t>
            </w:r>
          </w:p>
        </w:tc>
        <w:tc>
          <w:tcPr>
            <w:tcW w:w="3807" w:type="dxa"/>
            <w:tcBorders>
              <w:top w:val="nil"/>
              <w:left w:val="nil"/>
              <w:bottom w:val="nil"/>
              <w:right w:val="nil"/>
            </w:tcBorders>
            <w:vAlign w:val="center"/>
          </w:tcPr>
          <w:p w14:paraId="76841E7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负责执行生成代码、运行测试、</w:t>
            </w:r>
          </w:p>
          <w:p w14:paraId="3AA19674">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捕获stdout、stderr和异常信息</w:t>
            </w:r>
          </w:p>
        </w:tc>
      </w:tr>
      <w:tr w14:paraId="0BF3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798" w:type="dxa"/>
            <w:tcBorders>
              <w:top w:val="nil"/>
              <w:left w:val="nil"/>
              <w:bottom w:val="single" w:color="auto" w:sz="4" w:space="0"/>
              <w:right w:val="nil"/>
            </w:tcBorders>
            <w:vAlign w:val="center"/>
          </w:tcPr>
          <w:p w14:paraId="44C6F444">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数据持久层</w:t>
            </w:r>
          </w:p>
        </w:tc>
        <w:tc>
          <w:tcPr>
            <w:tcW w:w="2754" w:type="dxa"/>
            <w:tcBorders>
              <w:top w:val="nil"/>
              <w:left w:val="nil"/>
              <w:bottom w:val="single" w:color="auto" w:sz="4" w:space="0"/>
              <w:right w:val="nil"/>
            </w:tcBorders>
            <w:vAlign w:val="center"/>
          </w:tcPr>
          <w:p w14:paraId="79237A45">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app/models、app/repo、app/db</w:t>
            </w:r>
          </w:p>
        </w:tc>
        <w:tc>
          <w:tcPr>
            <w:tcW w:w="3807" w:type="dxa"/>
            <w:tcBorders>
              <w:top w:val="nil"/>
              <w:left w:val="nil"/>
              <w:bottom w:val="single" w:color="auto" w:sz="4" w:space="0"/>
              <w:right w:val="nil"/>
            </w:tcBorders>
            <w:vAlign w:val="center"/>
          </w:tcPr>
          <w:p w14:paraId="157E05E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保存用户、会话、任务、版本、用例、</w:t>
            </w:r>
          </w:p>
          <w:p w14:paraId="0A69EE90">
            <w:pPr>
              <w:spacing w:before="0" w:after="0" w:line="240" w:lineRule="auto"/>
              <w:ind w:left="0" w:leftChars="0" w:firstLine="0" w:firstLineChars="0"/>
              <w:jc w:val="center"/>
              <w:rPr>
                <w:rFonts w:ascii="Times New Roman" w:hAnsi="Times New Roman" w:eastAsia="宋体"/>
                <w:color w:val="000000"/>
                <w:sz w:val="21"/>
                <w:szCs w:val="21"/>
                <w:vertAlign w:val="baseline"/>
              </w:rPr>
            </w:pPr>
            <w:r>
              <w:rPr>
                <w:rFonts w:ascii="Times New Roman" w:hAnsi="Times New Roman" w:eastAsia="宋体"/>
                <w:b w:val="0"/>
                <w:bCs/>
                <w:color w:val="auto"/>
                <w:sz w:val="21"/>
              </w:rPr>
              <w:t>运行记录、轨迹、计划、经验和实验数据</w:t>
            </w:r>
          </w:p>
        </w:tc>
      </w:tr>
    </w:tbl>
    <w:p w14:paraId="514320BF">
      <w:pPr>
        <w:pageBreakBefore w:val="0"/>
        <w:widowControl/>
        <w:kinsoku/>
        <w:wordWrap/>
        <w:overflowPunct/>
        <w:topLinePunct w:val="0"/>
        <w:autoSpaceDE/>
        <w:autoSpaceDN/>
        <w:bidi w:val="0"/>
        <w:adjustRightInd/>
        <w:snapToGrid/>
        <w:spacing w:before="0" w:after="0" w:line="360" w:lineRule="auto"/>
        <w:textAlignment w:val="auto"/>
        <w:rPr>
          <w:rFonts w:ascii="Times New Roman" w:hAnsi="Times New Roman" w:eastAsia="宋体"/>
          <w:color w:val="000000"/>
          <w:sz w:val="21"/>
          <w:szCs w:val="21"/>
        </w:rPr>
      </w:pPr>
    </w:p>
    <w:p w14:paraId="7AECE623">
      <w:pPr>
        <w:pStyle w:val="4"/>
        <w:bidi w:val="0"/>
      </w:pPr>
      <w:bookmarkStart w:id="143" w:name="_Toc7998"/>
      <w:bookmarkStart w:id="144" w:name="_Toc26966"/>
      <w:bookmarkStart w:id="145" w:name="_Toc28416"/>
      <w:r>
        <w:t>4.1.3</w:t>
      </w:r>
      <w:r>
        <w:rPr>
          <w:rFonts w:hint="eastAsia"/>
          <w:lang w:val="en-US" w:eastAsia="zh-CN"/>
        </w:rPr>
        <w:t xml:space="preserve"> </w:t>
      </w:r>
      <w:r>
        <w:t>系统功能结构设计</w:t>
      </w:r>
      <w:bookmarkEnd w:id="143"/>
      <w:bookmarkEnd w:id="144"/>
      <w:bookmarkEnd w:id="145"/>
    </w:p>
    <w:p w14:paraId="7B6998FF">
      <w:pPr>
        <w:spacing w:before="0" w:after="0" w:line="360" w:lineRule="auto"/>
        <w:ind w:firstLine="480" w:firstLineChars="200"/>
      </w:pPr>
      <w:r>
        <w:t>从功能上看，系统可以分为用户认证、会话管理、任务工作台、测试用例管理、代码生成、执行反馈、运行轨迹、自动修复、版本管理、数据集管理和实验评估等模块。其中任务工作台是前端的核心，其他功能基本都是围绕工作台中的任务展开。</w:t>
      </w:r>
    </w:p>
    <w:p w14:paraId="39936871">
      <w:pPr>
        <w:spacing w:before="0" w:after="0" w:line="360" w:lineRule="auto"/>
        <w:ind w:firstLine="480" w:firstLineChars="200"/>
      </w:pPr>
      <w:r>
        <w:t>后端功能结构与前端操作保持对应。用户在前端点击</w:t>
      </w:r>
      <w:r>
        <w:rPr>
          <w:rFonts w:hint="eastAsia" w:ascii="宋体" w:hAnsi="宋体" w:eastAsia="宋体"/>
          <w:lang w:eastAsia="zh-CN"/>
        </w:rPr>
        <w:t>“</w:t>
      </w:r>
      <w:r>
        <w:t>生成初始代码</w:t>
      </w:r>
      <w:r>
        <w:rPr>
          <w:rFonts w:hint="eastAsia" w:ascii="宋体" w:hAnsi="宋体" w:eastAsia="宋体"/>
          <w:lang w:eastAsia="zh-CN"/>
        </w:rPr>
        <w:t>”</w:t>
      </w:r>
      <w:r>
        <w:t>时，后端进入gen_svc和gen_agent；</w:t>
      </w:r>
    </w:p>
    <w:p w14:paraId="29B1221B">
      <w:pPr>
        <w:spacing w:before="0" w:after="0" w:line="360" w:lineRule="auto"/>
        <w:ind w:firstLine="480" w:firstLineChars="200"/>
        <w:jc w:val="both"/>
        <w:rPr>
          <w:rFonts w:ascii="Times New Roman" w:hAnsi="Times New Roman" w:eastAsia="宋体"/>
          <w:color w:val="000000"/>
          <w:sz w:val="24"/>
        </w:rPr>
      </w:pPr>
      <w:r>
        <w:t>系统功能结构设计如表4.</w:t>
      </w:r>
      <w:r>
        <w:rPr>
          <w:rFonts w:hint="eastAsia"/>
          <w:lang w:val="en-US" w:eastAsia="zh-CN"/>
        </w:rPr>
        <w:t>2</w:t>
      </w:r>
      <w:r>
        <w:t>所示。</w:t>
      </w:r>
    </w:p>
    <w:p w14:paraId="54F630B3">
      <w:pPr>
        <w:spacing w:before="0" w:after="0" w:line="360" w:lineRule="auto"/>
        <w:jc w:val="left"/>
        <w:rPr>
          <w:rFonts w:ascii="Times New Roman" w:hAnsi="Times New Roman" w:eastAsia="宋体"/>
          <w:color w:val="000000"/>
          <w:sz w:val="21"/>
          <w:szCs w:val="21"/>
        </w:rPr>
      </w:pPr>
    </w:p>
    <w:p w14:paraId="6B4096E1">
      <w:pPr>
        <w:spacing w:before="120" w:after="120" w:line="360" w:lineRule="auto"/>
        <w:ind w:firstLine="420" w:firstLineChars="200"/>
        <w:jc w:val="center"/>
      </w:pPr>
      <w:r>
        <w:rPr>
          <w:rFonts w:ascii="Times New Roman" w:hAnsi="Times New Roman" w:eastAsia="宋体"/>
          <w:color w:val="000000"/>
          <w:sz w:val="21"/>
        </w:rPr>
        <w:t>表4.</w:t>
      </w:r>
      <w:r>
        <w:rPr>
          <w:rFonts w:hint="eastAsia"/>
          <w:color w:val="000000"/>
          <w:sz w:val="21"/>
          <w:lang w:val="en-US" w:eastAsia="zh-CN"/>
        </w:rPr>
        <w:t xml:space="preserve">2 </w:t>
      </w:r>
      <w:r>
        <w:rPr>
          <w:rFonts w:ascii="Times New Roman" w:hAnsi="Times New Roman" w:eastAsia="宋体"/>
          <w:color w:val="000000"/>
          <w:sz w:val="21"/>
        </w:rPr>
        <w:t>系统功能结构设计</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4"/>
        <w:gridCol w:w="1920"/>
        <w:gridCol w:w="2683"/>
        <w:gridCol w:w="2280"/>
      </w:tblGrid>
      <w:tr w14:paraId="52B433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748" w:hRule="atLeast"/>
          <w:jc w:val="center"/>
        </w:trPr>
        <w:tc>
          <w:tcPr>
            <w:tcW w:w="1374" w:type="dxa"/>
            <w:tcBorders>
              <w:bottom w:val="single" w:color="auto" w:sz="4" w:space="0"/>
            </w:tcBorders>
            <w:vAlign w:val="center"/>
          </w:tcPr>
          <w:p w14:paraId="543FA830">
            <w:pPr>
              <w:spacing w:before="0" w:after="0" w:line="240" w:lineRule="auto"/>
              <w:ind w:left="0" w:leftChars="0" w:firstLine="0" w:firstLineChars="0"/>
              <w:jc w:val="center"/>
              <w:rPr>
                <w:vertAlign w:val="baseline"/>
              </w:rPr>
            </w:pPr>
            <w:r>
              <w:rPr>
                <w:rFonts w:ascii="Times New Roman" w:hAnsi="Times New Roman" w:eastAsia="宋体"/>
                <w:b/>
                <w:color w:val="auto"/>
                <w:sz w:val="21"/>
              </w:rPr>
              <w:t>功能模块</w:t>
            </w:r>
          </w:p>
        </w:tc>
        <w:tc>
          <w:tcPr>
            <w:tcW w:w="1920" w:type="dxa"/>
            <w:tcBorders>
              <w:bottom w:val="single" w:color="auto" w:sz="4" w:space="0"/>
            </w:tcBorders>
            <w:vAlign w:val="center"/>
          </w:tcPr>
          <w:p w14:paraId="22BADD15">
            <w:pPr>
              <w:spacing w:before="0" w:after="0" w:line="240" w:lineRule="auto"/>
              <w:ind w:left="0" w:leftChars="0" w:firstLine="0" w:firstLineChars="0"/>
              <w:jc w:val="center"/>
              <w:rPr>
                <w:vertAlign w:val="baseline"/>
              </w:rPr>
            </w:pPr>
            <w:r>
              <w:rPr>
                <w:rFonts w:ascii="Times New Roman" w:hAnsi="Times New Roman" w:eastAsia="宋体"/>
                <w:b/>
                <w:color w:val="auto"/>
                <w:sz w:val="21"/>
              </w:rPr>
              <w:t>前端对应</w:t>
            </w:r>
          </w:p>
        </w:tc>
        <w:tc>
          <w:tcPr>
            <w:tcW w:w="2683" w:type="dxa"/>
            <w:tcBorders>
              <w:bottom w:val="single" w:color="auto" w:sz="4" w:space="0"/>
            </w:tcBorders>
            <w:vAlign w:val="center"/>
          </w:tcPr>
          <w:p w14:paraId="347D6F13">
            <w:pPr>
              <w:spacing w:before="0" w:after="0" w:line="240" w:lineRule="auto"/>
              <w:ind w:left="0" w:leftChars="0" w:firstLine="0" w:firstLineChars="0"/>
              <w:jc w:val="center"/>
              <w:rPr>
                <w:vertAlign w:val="baseline"/>
              </w:rPr>
            </w:pPr>
            <w:r>
              <w:rPr>
                <w:rFonts w:ascii="Times New Roman" w:hAnsi="Times New Roman" w:eastAsia="宋体"/>
                <w:b/>
                <w:color w:val="auto"/>
                <w:sz w:val="21"/>
              </w:rPr>
              <w:t>后端对应</w:t>
            </w:r>
          </w:p>
        </w:tc>
        <w:tc>
          <w:tcPr>
            <w:tcW w:w="2280" w:type="dxa"/>
            <w:tcBorders>
              <w:bottom w:val="single" w:color="auto" w:sz="4" w:space="0"/>
            </w:tcBorders>
            <w:vAlign w:val="center"/>
          </w:tcPr>
          <w:p w14:paraId="4092B361">
            <w:pPr>
              <w:spacing w:before="0" w:after="0" w:line="240" w:lineRule="auto"/>
              <w:ind w:left="0" w:leftChars="0" w:firstLine="0" w:firstLineChars="0"/>
              <w:jc w:val="center"/>
              <w:rPr>
                <w:vertAlign w:val="baseline"/>
              </w:rPr>
            </w:pPr>
            <w:r>
              <w:rPr>
                <w:rFonts w:ascii="Times New Roman" w:hAnsi="Times New Roman" w:eastAsia="宋体"/>
                <w:b/>
                <w:color w:val="auto"/>
                <w:sz w:val="21"/>
              </w:rPr>
              <w:t>主要作用</w:t>
            </w:r>
          </w:p>
        </w:tc>
      </w:tr>
      <w:tr w14:paraId="0CE0BC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 w:hRule="atLeast"/>
          <w:jc w:val="center"/>
        </w:trPr>
        <w:tc>
          <w:tcPr>
            <w:tcW w:w="1374" w:type="dxa"/>
            <w:tcBorders>
              <w:top w:val="single" w:color="auto" w:sz="4" w:space="0"/>
            </w:tcBorders>
            <w:vAlign w:val="center"/>
          </w:tcPr>
          <w:p w14:paraId="7148801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认证模块</w:t>
            </w:r>
          </w:p>
        </w:tc>
        <w:tc>
          <w:tcPr>
            <w:tcW w:w="1920" w:type="dxa"/>
            <w:tcBorders>
              <w:top w:val="single" w:color="auto" w:sz="4" w:space="0"/>
            </w:tcBorders>
            <w:vAlign w:val="center"/>
          </w:tcPr>
          <w:p w14:paraId="1042CD9B">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Login.vue</w:t>
            </w:r>
          </w:p>
        </w:tc>
        <w:tc>
          <w:tcPr>
            <w:tcW w:w="2683" w:type="dxa"/>
            <w:tcBorders>
              <w:top w:val="single" w:color="auto" w:sz="4" w:space="0"/>
            </w:tcBorders>
            <w:vAlign w:val="center"/>
          </w:tcPr>
          <w:p w14:paraId="27369B5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auth.py、auth_svc、cf_user</w:t>
            </w:r>
          </w:p>
        </w:tc>
        <w:tc>
          <w:tcPr>
            <w:tcW w:w="2280" w:type="dxa"/>
            <w:tcBorders>
              <w:top w:val="single" w:color="auto" w:sz="4" w:space="0"/>
            </w:tcBorders>
            <w:vAlign w:val="center"/>
          </w:tcPr>
          <w:p w14:paraId="1B958A3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完成登录、获取当前用户和退出登录</w:t>
            </w:r>
          </w:p>
        </w:tc>
      </w:tr>
      <w:tr w14:paraId="23C54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jc w:val="center"/>
        </w:trPr>
        <w:tc>
          <w:tcPr>
            <w:tcW w:w="1374" w:type="dxa"/>
            <w:vAlign w:val="center"/>
          </w:tcPr>
          <w:p w14:paraId="7273E177">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会话模块</w:t>
            </w:r>
          </w:p>
        </w:tc>
        <w:tc>
          <w:tcPr>
            <w:tcW w:w="1920" w:type="dxa"/>
            <w:vAlign w:val="center"/>
          </w:tcPr>
          <w:p w14:paraId="503C2A6F">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会话列表与输入区</w:t>
            </w:r>
          </w:p>
        </w:tc>
        <w:tc>
          <w:tcPr>
            <w:tcW w:w="2683" w:type="dxa"/>
            <w:vAlign w:val="center"/>
          </w:tcPr>
          <w:p w14:paraId="18C5ABF9">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chat.py、cf_chat_sess、cf_chat_msg</w:t>
            </w:r>
          </w:p>
        </w:tc>
        <w:tc>
          <w:tcPr>
            <w:tcW w:w="2280" w:type="dxa"/>
            <w:vAlign w:val="center"/>
          </w:tcPr>
          <w:p w14:paraId="6CDBB22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保存需求描述，并支持由会话生成任务</w:t>
            </w:r>
          </w:p>
        </w:tc>
      </w:tr>
      <w:tr w14:paraId="2B51A5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jc w:val="center"/>
        </w:trPr>
        <w:tc>
          <w:tcPr>
            <w:tcW w:w="1374" w:type="dxa"/>
            <w:vAlign w:val="center"/>
          </w:tcPr>
          <w:p w14:paraId="5D33B73B">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任务工作台</w:t>
            </w:r>
          </w:p>
        </w:tc>
        <w:tc>
          <w:tcPr>
            <w:tcW w:w="1920" w:type="dxa"/>
            <w:vAlign w:val="center"/>
          </w:tcPr>
          <w:p w14:paraId="68259DEE">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WorkBench.vue</w:t>
            </w:r>
          </w:p>
        </w:tc>
        <w:tc>
          <w:tcPr>
            <w:tcW w:w="2683" w:type="dxa"/>
            <w:vAlign w:val="center"/>
          </w:tcPr>
          <w:p w14:paraId="5C71191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task.py、task_svc、cf_task</w:t>
            </w:r>
          </w:p>
        </w:tc>
        <w:tc>
          <w:tcPr>
            <w:tcW w:w="2280" w:type="dxa"/>
            <w:vAlign w:val="center"/>
          </w:tcPr>
          <w:p w14:paraId="3EC9553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创建任务、配置参数、</w:t>
            </w:r>
          </w:p>
          <w:p w14:paraId="2030A389">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查看任务状态</w:t>
            </w:r>
          </w:p>
        </w:tc>
      </w:tr>
      <w:tr w14:paraId="29AEFB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atLeast"/>
          <w:jc w:val="center"/>
        </w:trPr>
        <w:tc>
          <w:tcPr>
            <w:tcW w:w="1374" w:type="dxa"/>
            <w:vAlign w:val="center"/>
          </w:tcPr>
          <w:p w14:paraId="58B5AE5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测试用例模块</w:t>
            </w:r>
          </w:p>
        </w:tc>
        <w:tc>
          <w:tcPr>
            <w:tcW w:w="1920" w:type="dxa"/>
            <w:vAlign w:val="center"/>
          </w:tcPr>
          <w:p w14:paraId="2F87D55F">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用例编辑区</w:t>
            </w:r>
          </w:p>
        </w:tc>
        <w:tc>
          <w:tcPr>
            <w:tcW w:w="2683" w:type="dxa"/>
            <w:vAlign w:val="center"/>
          </w:tcPr>
          <w:p w14:paraId="2AAA340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case_svc、cf_case、cf_case_res</w:t>
            </w:r>
          </w:p>
        </w:tc>
        <w:tc>
          <w:tcPr>
            <w:tcW w:w="2280" w:type="dxa"/>
            <w:vAlign w:val="center"/>
          </w:tcPr>
          <w:p w14:paraId="0749B96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管理自定义用例和</w:t>
            </w:r>
          </w:p>
          <w:p w14:paraId="3733786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AI生成用例，</w:t>
            </w:r>
          </w:p>
          <w:p w14:paraId="1D003417">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保存单用例结果</w:t>
            </w:r>
          </w:p>
        </w:tc>
      </w:tr>
      <w:tr w14:paraId="0F87F6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0" w:hRule="atLeast"/>
          <w:jc w:val="center"/>
        </w:trPr>
        <w:tc>
          <w:tcPr>
            <w:tcW w:w="1374" w:type="dxa"/>
            <w:vAlign w:val="center"/>
          </w:tcPr>
          <w:p w14:paraId="6798046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代码生成模块</w:t>
            </w:r>
          </w:p>
        </w:tc>
        <w:tc>
          <w:tcPr>
            <w:tcW w:w="1920" w:type="dxa"/>
            <w:vAlign w:val="center"/>
          </w:tcPr>
          <w:p w14:paraId="01DD7F0D">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生成初始代码按钮</w:t>
            </w:r>
          </w:p>
        </w:tc>
        <w:tc>
          <w:tcPr>
            <w:tcW w:w="2683" w:type="dxa"/>
            <w:vAlign w:val="center"/>
          </w:tcPr>
          <w:p w14:paraId="5ABEFE23">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gen_svc、gen_agent、cf_ver</w:t>
            </w:r>
          </w:p>
        </w:tc>
        <w:tc>
          <w:tcPr>
            <w:tcW w:w="2280" w:type="dxa"/>
            <w:vAlign w:val="center"/>
          </w:tcPr>
          <w:p w14:paraId="2627A0D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根据题目生成</w:t>
            </w:r>
          </w:p>
          <w:p w14:paraId="25E600A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初始代码版本</w:t>
            </w:r>
          </w:p>
        </w:tc>
      </w:tr>
    </w:tbl>
    <w:p w14:paraId="43DDF413">
      <w:pPr>
        <w:spacing w:before="120" w:after="120" w:line="360" w:lineRule="auto"/>
        <w:ind w:firstLine="420" w:firstLineChars="200"/>
        <w:jc w:val="both"/>
        <w:rPr>
          <w:rFonts w:ascii="Times New Roman" w:hAnsi="Times New Roman" w:eastAsia="宋体"/>
          <w:color w:val="000000"/>
          <w:sz w:val="21"/>
        </w:rPr>
      </w:pPr>
    </w:p>
    <w:p w14:paraId="505E81B1">
      <w:pPr>
        <w:spacing w:before="120" w:after="120" w:line="360" w:lineRule="auto"/>
        <w:ind w:firstLine="420" w:firstLineChars="200"/>
        <w:jc w:val="center"/>
        <w:rPr>
          <w:rFonts w:hint="eastAsia" w:eastAsia="宋体"/>
          <w:lang w:eastAsia="zh-CN"/>
        </w:rPr>
      </w:pPr>
      <w:r>
        <w:rPr>
          <w:rFonts w:ascii="Times New Roman" w:hAnsi="Times New Roman" w:eastAsia="宋体"/>
          <w:color w:val="000000"/>
          <w:sz w:val="21"/>
        </w:rPr>
        <w:t>表4.</w:t>
      </w:r>
      <w:r>
        <w:rPr>
          <w:rFonts w:hint="eastAsia"/>
          <w:color w:val="000000"/>
          <w:sz w:val="21"/>
          <w:lang w:val="en-US" w:eastAsia="zh-CN"/>
        </w:rPr>
        <w:t xml:space="preserve">2 </w:t>
      </w:r>
      <w:r>
        <w:rPr>
          <w:rFonts w:ascii="Times New Roman" w:hAnsi="Times New Roman" w:eastAsia="宋体"/>
          <w:color w:val="000000"/>
          <w:sz w:val="21"/>
        </w:rPr>
        <w:t>系统功能结构设计</w:t>
      </w:r>
      <w:r>
        <w:rPr>
          <w:rFonts w:hint="eastAsia"/>
          <w:color w:val="000000"/>
          <w:sz w:val="21"/>
          <w:lang w:eastAsia="zh-CN"/>
        </w:rPr>
        <w:t>（</w:t>
      </w:r>
      <w:r>
        <w:rPr>
          <w:rFonts w:hint="eastAsia"/>
          <w:color w:val="000000"/>
          <w:sz w:val="21"/>
          <w:lang w:val="en-US" w:eastAsia="zh-CN"/>
        </w:rPr>
        <w:t>续</w:t>
      </w:r>
      <w:r>
        <w:rPr>
          <w:rFonts w:hint="eastAsia"/>
          <w:color w:val="000000"/>
          <w:sz w:val="21"/>
          <w:lang w:eastAsia="zh-CN"/>
        </w:rPr>
        <w:t>）</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0"/>
        <w:gridCol w:w="1929"/>
        <w:gridCol w:w="2697"/>
        <w:gridCol w:w="2292"/>
      </w:tblGrid>
      <w:tr w14:paraId="4CED3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7" w:hRule="atLeast"/>
          <w:jc w:val="center"/>
        </w:trPr>
        <w:tc>
          <w:tcPr>
            <w:tcW w:w="1380" w:type="dxa"/>
            <w:tcBorders>
              <w:bottom w:val="single" w:color="auto" w:sz="4" w:space="0"/>
            </w:tcBorders>
            <w:vAlign w:val="center"/>
          </w:tcPr>
          <w:p w14:paraId="549D4D29">
            <w:pPr>
              <w:spacing w:before="0" w:after="0" w:line="240" w:lineRule="auto"/>
              <w:ind w:left="0" w:leftChars="0" w:firstLine="0" w:firstLineChars="0"/>
              <w:jc w:val="center"/>
              <w:rPr>
                <w:vertAlign w:val="baseline"/>
              </w:rPr>
            </w:pPr>
            <w:r>
              <w:rPr>
                <w:rFonts w:ascii="Times New Roman" w:hAnsi="Times New Roman" w:eastAsia="宋体"/>
                <w:b/>
                <w:color w:val="auto"/>
                <w:sz w:val="21"/>
              </w:rPr>
              <w:t>功能模块</w:t>
            </w:r>
          </w:p>
        </w:tc>
        <w:tc>
          <w:tcPr>
            <w:tcW w:w="1929" w:type="dxa"/>
            <w:tcBorders>
              <w:bottom w:val="single" w:color="auto" w:sz="4" w:space="0"/>
            </w:tcBorders>
            <w:vAlign w:val="center"/>
          </w:tcPr>
          <w:p w14:paraId="52ADC14C">
            <w:pPr>
              <w:spacing w:before="0" w:after="0" w:line="240" w:lineRule="auto"/>
              <w:ind w:left="0" w:leftChars="0" w:firstLine="0" w:firstLineChars="0"/>
              <w:jc w:val="center"/>
              <w:rPr>
                <w:vertAlign w:val="baseline"/>
              </w:rPr>
            </w:pPr>
            <w:r>
              <w:rPr>
                <w:rFonts w:ascii="Times New Roman" w:hAnsi="Times New Roman" w:eastAsia="宋体"/>
                <w:b/>
                <w:color w:val="auto"/>
                <w:sz w:val="21"/>
              </w:rPr>
              <w:t>前端对应</w:t>
            </w:r>
          </w:p>
        </w:tc>
        <w:tc>
          <w:tcPr>
            <w:tcW w:w="2697" w:type="dxa"/>
            <w:tcBorders>
              <w:bottom w:val="single" w:color="auto" w:sz="4" w:space="0"/>
            </w:tcBorders>
            <w:vAlign w:val="center"/>
          </w:tcPr>
          <w:p w14:paraId="73D3050F">
            <w:pPr>
              <w:spacing w:before="0" w:after="0" w:line="240" w:lineRule="auto"/>
              <w:ind w:left="0" w:leftChars="0" w:firstLine="0" w:firstLineChars="0"/>
              <w:jc w:val="center"/>
              <w:rPr>
                <w:vertAlign w:val="baseline"/>
              </w:rPr>
            </w:pPr>
            <w:r>
              <w:rPr>
                <w:rFonts w:ascii="Times New Roman" w:hAnsi="Times New Roman" w:eastAsia="宋体"/>
                <w:b/>
                <w:color w:val="auto"/>
                <w:sz w:val="21"/>
              </w:rPr>
              <w:t>后端对应</w:t>
            </w:r>
          </w:p>
        </w:tc>
        <w:tc>
          <w:tcPr>
            <w:tcW w:w="2292" w:type="dxa"/>
            <w:tcBorders>
              <w:bottom w:val="single" w:color="auto" w:sz="4" w:space="0"/>
            </w:tcBorders>
            <w:vAlign w:val="center"/>
          </w:tcPr>
          <w:p w14:paraId="64232E4E">
            <w:pPr>
              <w:spacing w:before="0" w:after="0" w:line="240" w:lineRule="auto"/>
              <w:ind w:left="0" w:leftChars="0" w:firstLine="0" w:firstLineChars="0"/>
              <w:jc w:val="center"/>
              <w:rPr>
                <w:vertAlign w:val="baseline"/>
              </w:rPr>
            </w:pPr>
            <w:r>
              <w:rPr>
                <w:rFonts w:ascii="Times New Roman" w:hAnsi="Times New Roman" w:eastAsia="宋体"/>
                <w:b/>
                <w:color w:val="auto"/>
                <w:sz w:val="21"/>
              </w:rPr>
              <w:t>主要作用</w:t>
            </w:r>
          </w:p>
        </w:tc>
      </w:tr>
      <w:tr w14:paraId="43D9F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0" w:hRule="atLeast"/>
          <w:jc w:val="center"/>
        </w:trPr>
        <w:tc>
          <w:tcPr>
            <w:tcW w:w="1380" w:type="dxa"/>
            <w:tcBorders>
              <w:top w:val="single" w:color="auto" w:sz="4" w:space="0"/>
            </w:tcBorders>
            <w:vAlign w:val="center"/>
          </w:tcPr>
          <w:p w14:paraId="6C34E97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执行反馈模块</w:t>
            </w:r>
          </w:p>
        </w:tc>
        <w:tc>
          <w:tcPr>
            <w:tcW w:w="1929" w:type="dxa"/>
            <w:tcBorders>
              <w:top w:val="single" w:color="auto" w:sz="4" w:space="0"/>
            </w:tcBorders>
            <w:vAlign w:val="center"/>
          </w:tcPr>
          <w:p w14:paraId="48DA348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执行结果卡片、</w:t>
            </w:r>
          </w:p>
          <w:p w14:paraId="42750EB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失败样例区</w:t>
            </w:r>
          </w:p>
        </w:tc>
        <w:tc>
          <w:tcPr>
            <w:tcW w:w="2697" w:type="dxa"/>
            <w:tcBorders>
              <w:top w:val="single" w:color="auto" w:sz="4" w:space="0"/>
            </w:tcBorders>
            <w:vAlign w:val="center"/>
          </w:tcPr>
          <w:p w14:paraId="50E13657">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run_svc、fb_svc、cf_run</w:t>
            </w:r>
          </w:p>
        </w:tc>
        <w:tc>
          <w:tcPr>
            <w:tcW w:w="2292" w:type="dxa"/>
            <w:tcBorders>
              <w:top w:val="single" w:color="auto" w:sz="4" w:space="0"/>
            </w:tcBorders>
            <w:vAlign w:val="center"/>
          </w:tcPr>
          <w:p w14:paraId="7B65191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执行代码并</w:t>
            </w:r>
          </w:p>
          <w:p w14:paraId="7F11FB48">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整理结构化反馈</w:t>
            </w:r>
          </w:p>
        </w:tc>
      </w:tr>
      <w:tr w14:paraId="5CB2D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1" w:hRule="atLeast"/>
          <w:jc w:val="center"/>
        </w:trPr>
        <w:tc>
          <w:tcPr>
            <w:tcW w:w="1380" w:type="dxa"/>
            <w:vAlign w:val="center"/>
          </w:tcPr>
          <w:p w14:paraId="7E2BFB1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运行轨迹模块</w:t>
            </w:r>
          </w:p>
        </w:tc>
        <w:tc>
          <w:tcPr>
            <w:tcW w:w="1929" w:type="dxa"/>
            <w:vAlign w:val="center"/>
          </w:tcPr>
          <w:p w14:paraId="168E0C0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trace面板</w:t>
            </w:r>
          </w:p>
        </w:tc>
        <w:tc>
          <w:tcPr>
            <w:tcW w:w="2697" w:type="dxa"/>
            <w:vAlign w:val="center"/>
          </w:tcPr>
          <w:p w14:paraId="0C3E056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inst_agent、trace_svc、cf_trace</w:t>
            </w:r>
          </w:p>
        </w:tc>
        <w:tc>
          <w:tcPr>
            <w:tcW w:w="2292" w:type="dxa"/>
            <w:vAlign w:val="center"/>
          </w:tcPr>
          <w:p w14:paraId="5852A1C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采集和展示</w:t>
            </w:r>
          </w:p>
          <w:p w14:paraId="60AFBC6B">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运行轨迹摘要</w:t>
            </w:r>
          </w:p>
        </w:tc>
      </w:tr>
      <w:tr w14:paraId="2F3BB6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jc w:val="center"/>
        </w:trPr>
        <w:tc>
          <w:tcPr>
            <w:tcW w:w="1380" w:type="dxa"/>
            <w:vAlign w:val="center"/>
          </w:tcPr>
          <w:p w14:paraId="4FB4BEB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自动修复模块</w:t>
            </w:r>
          </w:p>
        </w:tc>
        <w:tc>
          <w:tcPr>
            <w:tcW w:w="1929" w:type="dxa"/>
            <w:vAlign w:val="center"/>
          </w:tcPr>
          <w:p w14:paraId="284EE1B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自动修复按钮和</w:t>
            </w:r>
          </w:p>
          <w:p w14:paraId="27716D4F">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修复计划区</w:t>
            </w:r>
          </w:p>
        </w:tc>
        <w:tc>
          <w:tcPr>
            <w:tcW w:w="2697" w:type="dxa"/>
            <w:vAlign w:val="center"/>
          </w:tcPr>
          <w:p w14:paraId="07B46FD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ana_agent、fix_agent、plan_svc、fix_svc</w:t>
            </w:r>
          </w:p>
        </w:tc>
        <w:tc>
          <w:tcPr>
            <w:tcW w:w="2292" w:type="dxa"/>
            <w:vAlign w:val="center"/>
          </w:tcPr>
          <w:p w14:paraId="36CF36D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生成根因分析、</w:t>
            </w:r>
          </w:p>
          <w:p w14:paraId="73BC895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修复计划和新代码版本</w:t>
            </w:r>
          </w:p>
        </w:tc>
      </w:tr>
      <w:tr w14:paraId="44EF4C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5" w:hRule="atLeast"/>
          <w:jc w:val="center"/>
        </w:trPr>
        <w:tc>
          <w:tcPr>
            <w:tcW w:w="1380" w:type="dxa"/>
            <w:vAlign w:val="center"/>
          </w:tcPr>
          <w:p w14:paraId="07827169">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版本管理模块</w:t>
            </w:r>
          </w:p>
        </w:tc>
        <w:tc>
          <w:tcPr>
            <w:tcW w:w="1929" w:type="dxa"/>
            <w:vAlign w:val="center"/>
          </w:tcPr>
          <w:p w14:paraId="39284C7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版本时间线、</w:t>
            </w:r>
          </w:p>
          <w:p w14:paraId="1D463185">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diff、rollback</w:t>
            </w:r>
          </w:p>
        </w:tc>
        <w:tc>
          <w:tcPr>
            <w:tcW w:w="2697" w:type="dxa"/>
            <w:vAlign w:val="center"/>
          </w:tcPr>
          <w:p w14:paraId="7FB8583F">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ver.py、rb_svc、cf_ver</w:t>
            </w:r>
          </w:p>
        </w:tc>
        <w:tc>
          <w:tcPr>
            <w:tcW w:w="2292" w:type="dxa"/>
            <w:vAlign w:val="center"/>
          </w:tcPr>
          <w:p w14:paraId="7248855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保存版本、比较差异、</w:t>
            </w:r>
          </w:p>
          <w:p w14:paraId="255E9C9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支持回滚</w:t>
            </w:r>
          </w:p>
        </w:tc>
      </w:tr>
      <w:tr w14:paraId="5A1C83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8" w:hRule="atLeast"/>
          <w:jc w:val="center"/>
        </w:trPr>
        <w:tc>
          <w:tcPr>
            <w:tcW w:w="1380" w:type="dxa"/>
            <w:vAlign w:val="center"/>
          </w:tcPr>
          <w:p w14:paraId="7856C56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实验评估模块</w:t>
            </w:r>
          </w:p>
        </w:tc>
        <w:tc>
          <w:tcPr>
            <w:tcW w:w="1929" w:type="dxa"/>
            <w:vAlign w:val="center"/>
          </w:tcPr>
          <w:p w14:paraId="13BAB262">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Experiment页面</w:t>
            </w:r>
          </w:p>
        </w:tc>
        <w:tc>
          <w:tcPr>
            <w:tcW w:w="2697" w:type="dxa"/>
            <w:vAlign w:val="center"/>
          </w:tcPr>
          <w:p w14:paraId="36715DF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exp_svc、cf_exp、cf_exp_item</w:t>
            </w:r>
          </w:p>
        </w:tc>
        <w:tc>
          <w:tcPr>
            <w:tcW w:w="2292" w:type="dxa"/>
            <w:vAlign w:val="center"/>
          </w:tcPr>
          <w:p w14:paraId="391B9AF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批量运行题目并</w:t>
            </w:r>
          </w:p>
          <w:p w14:paraId="6BD5EB52">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保存实验结果</w:t>
            </w:r>
          </w:p>
        </w:tc>
      </w:tr>
    </w:tbl>
    <w:p w14:paraId="7B5BF594">
      <w:pPr>
        <w:bidi w:val="0"/>
        <w:spacing w:line="360" w:lineRule="auto"/>
        <w:ind w:left="0" w:leftChars="0" w:firstLine="0" w:firstLineChars="0"/>
      </w:pPr>
    </w:p>
    <w:p w14:paraId="542F9D24">
      <w:pPr>
        <w:pStyle w:val="4"/>
        <w:bidi w:val="0"/>
        <w:ind w:left="0" w:leftChars="0" w:firstLine="0" w:firstLineChars="0"/>
      </w:pPr>
      <w:bookmarkStart w:id="146" w:name="_Toc24095"/>
      <w:bookmarkStart w:id="147" w:name="_Toc6970"/>
      <w:bookmarkStart w:id="148" w:name="_Toc484"/>
      <w:r>
        <w:t>4.1.4</w:t>
      </w:r>
      <w:r>
        <w:rPr>
          <w:rFonts w:hint="eastAsia"/>
          <w:lang w:val="en-US" w:eastAsia="zh-CN"/>
        </w:rPr>
        <w:t xml:space="preserve"> </w:t>
      </w:r>
      <w:r>
        <w:t>技术架构设计</w:t>
      </w:r>
      <w:bookmarkEnd w:id="146"/>
      <w:bookmarkEnd w:id="147"/>
      <w:bookmarkEnd w:id="148"/>
    </w:p>
    <w:p w14:paraId="61D4A318">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49" w:name="_Toc17182"/>
      <w:bookmarkStart w:id="150" w:name="_Toc10399"/>
      <w:r>
        <w:t>前端采用Vue3、Vite和Element Plus。这样可以较快</w:t>
      </w:r>
      <w:r>
        <w:rPr>
          <w:rFonts w:hint="eastAsia"/>
          <w:lang w:val="en-US" w:eastAsia="zh-CN"/>
        </w:rPr>
        <w:t>地</w:t>
      </w:r>
      <w:r>
        <w:t>搭建表单、卡片、时间线和表格</w:t>
      </w:r>
      <w:r>
        <w:rPr>
          <w:rFonts w:hint="eastAsia"/>
          <w:lang w:val="en-US" w:eastAsia="zh-CN"/>
        </w:rPr>
        <w:t>等</w:t>
      </w:r>
      <w:r>
        <w:t>页面，也</w:t>
      </w:r>
      <w:r>
        <w:rPr>
          <w:rFonts w:hint="eastAsia"/>
          <w:lang w:val="en-US" w:eastAsia="zh-CN"/>
        </w:rPr>
        <w:t>更</w:t>
      </w:r>
      <w:r>
        <w:t>适合展示任务状态、运行结果和版本变化。前端通过Vue Router管理/login、/workbench、/history、/dataset、/experiment和/setting等路由，通过Pinia管理用户和部分任务状态，通过Axios调用后端接口。</w:t>
      </w:r>
    </w:p>
    <w:p w14:paraId="0B77D52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端采用FastAPI，主要负责接口开发和业务流程编排。数据库使用MySQL，通过SQLAlchemy完成对象映射。模型调用被封装在llm层和agent层中，避免业务服务直接绑定某个模型provider。执行环境封装在sand层中，系统提供safe_exec和docker_runner两种</w:t>
      </w:r>
      <w:r>
        <w:rPr>
          <w:rFonts w:hint="eastAsia"/>
          <w:lang w:val="en-US" w:eastAsia="zh-CN"/>
        </w:rPr>
        <w:t>执行环境</w:t>
      </w:r>
      <w:r>
        <w:t>。</w:t>
      </w:r>
    </w:p>
    <w:p w14:paraId="03D1C0A4">
      <w:pPr>
        <w:pStyle w:val="4"/>
        <w:bidi w:val="0"/>
        <w:ind w:left="0" w:leftChars="0" w:firstLine="0" w:firstLineChars="0"/>
      </w:pPr>
      <w:bookmarkStart w:id="151" w:name="_Toc21190"/>
      <w:r>
        <w:t>4.1.5</w:t>
      </w:r>
      <w:r>
        <w:rPr>
          <w:rFonts w:hint="eastAsia"/>
          <w:lang w:val="en-US" w:eastAsia="zh-CN"/>
        </w:rPr>
        <w:t xml:space="preserve"> </w:t>
      </w:r>
      <w:r>
        <w:t>核心业务流程设计</w:t>
      </w:r>
      <w:bookmarkEnd w:id="149"/>
      <w:bookmarkEnd w:id="150"/>
      <w:bookmarkEnd w:id="151"/>
    </w:p>
    <w:p w14:paraId="5549E669">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pPr>
      <w:r>
        <w:rPr>
          <w:sz w:val="24"/>
          <w:szCs w:val="24"/>
        </w:rPr>
        <w:t>自动修复业务流程图</w:t>
      </w:r>
      <w:r>
        <w:t>如图4.</w:t>
      </w:r>
      <w:r>
        <w:rPr>
          <w:rFonts w:hint="eastAsia"/>
          <w:lang w:val="en-US" w:eastAsia="zh-CN"/>
        </w:rPr>
        <w:t>2</w:t>
      </w:r>
      <w:r>
        <w:t>所示。</w:t>
      </w:r>
    </w:p>
    <w:p w14:paraId="6205A5A0">
      <w:pPr>
        <w:spacing w:line="360" w:lineRule="auto"/>
      </w:pPr>
    </w:p>
    <w:p w14:paraId="31FA2F43">
      <w:pPr>
        <w:keepNext w:val="0"/>
        <w:keepLines w:val="0"/>
        <w:widowControl/>
        <w:suppressLineNumbers w:val="0"/>
        <w:jc w:val="center"/>
        <w:rPr>
          <w:rFonts w:hint="eastAsia" w:eastAsia="宋体"/>
          <w:lang w:eastAsia="zh-CN"/>
        </w:rPr>
      </w:pPr>
      <w:r>
        <w:rPr>
          <w:rFonts w:ascii="宋体" w:hAnsi="宋体" w:eastAsia="宋体" w:cs="宋体"/>
          <w:kern w:val="0"/>
          <w:sz w:val="24"/>
          <w:szCs w:val="24"/>
          <w:lang w:val="en-US" w:eastAsia="zh-CN" w:bidi="ar"/>
        </w:rPr>
        <w:drawing>
          <wp:inline distT="0" distB="0" distL="114300" distR="114300">
            <wp:extent cx="3989070" cy="5770245"/>
            <wp:effectExtent l="0" t="0" r="0" b="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34"/>
                    <a:stretch>
                      <a:fillRect/>
                    </a:stretch>
                  </pic:blipFill>
                  <pic:spPr>
                    <a:xfrm>
                      <a:off x="0" y="0"/>
                      <a:ext cx="3989070" cy="5770245"/>
                    </a:xfrm>
                    <a:prstGeom prst="rect">
                      <a:avLst/>
                    </a:prstGeom>
                    <a:noFill/>
                    <a:ln w="9525">
                      <a:noFill/>
                    </a:ln>
                  </pic:spPr>
                </pic:pic>
              </a:graphicData>
            </a:graphic>
          </wp:inline>
        </w:drawing>
      </w:r>
    </w:p>
    <w:p w14:paraId="56B8A157">
      <w:pPr>
        <w:bidi w:val="0"/>
        <w:jc w:val="center"/>
        <w:rPr>
          <w:sz w:val="21"/>
          <w:szCs w:val="21"/>
        </w:rPr>
      </w:pPr>
      <w:r>
        <w:rPr>
          <w:sz w:val="21"/>
          <w:szCs w:val="21"/>
        </w:rPr>
        <w:t>图4.</w:t>
      </w:r>
      <w:r>
        <w:rPr>
          <w:rFonts w:hint="eastAsia"/>
          <w:sz w:val="21"/>
          <w:szCs w:val="21"/>
          <w:lang w:val="en-US" w:eastAsia="zh-CN"/>
        </w:rPr>
        <w:t>2</w:t>
      </w:r>
      <w:r>
        <w:rPr>
          <w:sz w:val="21"/>
          <w:szCs w:val="21"/>
        </w:rPr>
        <w:t xml:space="preserve"> 自动修复业务流程图</w:t>
      </w:r>
    </w:p>
    <w:p w14:paraId="2BE7CCD6">
      <w:pPr>
        <w:spacing w:before="120" w:after="120" w:line="360" w:lineRule="auto"/>
        <w:jc w:val="both"/>
        <w:rPr>
          <w:sz w:val="21"/>
          <w:szCs w:val="21"/>
        </w:rPr>
      </w:pPr>
    </w:p>
    <w:p w14:paraId="5D6A9DB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系统核心流程围绕一个代码任务展开。</w:t>
      </w:r>
    </w:p>
    <w:p w14:paraId="261FFC57">
      <w:pPr>
        <w:keepNext w:val="0"/>
        <w:keepLines w:val="0"/>
        <w:pageBreakBefore w:val="0"/>
        <w:widowControl/>
        <w:numPr>
          <w:ilvl w:val="0"/>
          <w:numId w:val="16"/>
        </w:numPr>
        <w:kinsoku/>
        <w:wordWrap/>
        <w:overflowPunct/>
        <w:topLinePunct w:val="0"/>
        <w:autoSpaceDE/>
        <w:autoSpaceDN/>
        <w:bidi w:val="0"/>
        <w:adjustRightInd w:val="0"/>
        <w:snapToGrid w:val="0"/>
        <w:ind w:firstLine="480" w:firstLineChars="200"/>
        <w:textAlignment w:val="auto"/>
      </w:pPr>
      <w:r>
        <w:t>用户创建任务后，系统保存题目、场景、数据集、测试用例和修复配置。</w:t>
      </w:r>
    </w:p>
    <w:p w14:paraId="27D9BA28">
      <w:pPr>
        <w:keepNext w:val="0"/>
        <w:keepLines w:val="0"/>
        <w:pageBreakBefore w:val="0"/>
        <w:widowControl/>
        <w:numPr>
          <w:ilvl w:val="0"/>
          <w:numId w:val="16"/>
        </w:numPr>
        <w:kinsoku/>
        <w:wordWrap/>
        <w:overflowPunct/>
        <w:topLinePunct w:val="0"/>
        <w:autoSpaceDE/>
        <w:autoSpaceDN/>
        <w:bidi w:val="0"/>
        <w:adjustRightInd w:val="0"/>
        <w:snapToGrid w:val="0"/>
        <w:ind w:firstLine="480" w:firstLineChars="200"/>
        <w:textAlignment w:val="auto"/>
      </w:pPr>
      <w:r>
        <w:t>生成初始代码后，系统写入init版本。</w:t>
      </w:r>
    </w:p>
    <w:p w14:paraId="0C4B11C2">
      <w:pPr>
        <w:keepNext w:val="0"/>
        <w:keepLines w:val="0"/>
        <w:pageBreakBefore w:val="0"/>
        <w:widowControl/>
        <w:numPr>
          <w:ilvl w:val="0"/>
          <w:numId w:val="16"/>
        </w:numPr>
        <w:kinsoku/>
        <w:wordWrap/>
        <w:overflowPunct/>
        <w:topLinePunct w:val="0"/>
        <w:autoSpaceDE/>
        <w:autoSpaceDN/>
        <w:bidi w:val="0"/>
        <w:adjustRightInd w:val="0"/>
        <w:snapToGrid w:val="0"/>
        <w:ind w:firstLine="480" w:firstLineChars="200"/>
        <w:textAlignment w:val="auto"/>
      </w:pPr>
      <w:r>
        <w:rPr>
          <w:rFonts w:hint="eastAsia"/>
          <w:lang w:val="en-US" w:eastAsia="zh-CN"/>
        </w:rPr>
        <w:t>当</w:t>
      </w:r>
      <w:r>
        <w:t>用户运行测试时，后端执行当前版本代码，并将结果写入执行记录和单用例结果。</w:t>
      </w:r>
    </w:p>
    <w:p w14:paraId="78434D6C">
      <w:pPr>
        <w:keepNext w:val="0"/>
        <w:keepLines w:val="0"/>
        <w:pageBreakBefore w:val="0"/>
        <w:widowControl/>
        <w:numPr>
          <w:ilvl w:val="0"/>
          <w:numId w:val="16"/>
        </w:numPr>
        <w:kinsoku/>
        <w:wordWrap/>
        <w:overflowPunct/>
        <w:topLinePunct w:val="0"/>
        <w:autoSpaceDE/>
        <w:autoSpaceDN/>
        <w:bidi w:val="0"/>
        <w:adjustRightInd w:val="0"/>
        <w:snapToGrid w:val="0"/>
        <w:ind w:firstLine="480" w:firstLineChars="200"/>
        <w:textAlignment w:val="auto"/>
      </w:pPr>
      <w:r>
        <w:t>如果测试失败，用户可以查看反馈，也可以启动自动修复。</w:t>
      </w:r>
    </w:p>
    <w:p w14:paraId="315205D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自动修复流程</w:t>
      </w:r>
      <w:r>
        <w:rPr>
          <w:rFonts w:hint="eastAsia"/>
          <w:lang w:val="en-US" w:eastAsia="zh-CN"/>
        </w:rPr>
        <w:t>也并</w:t>
      </w:r>
      <w:r>
        <w:t>不是直接</w:t>
      </w:r>
      <w:r>
        <w:rPr>
          <w:rFonts w:hint="eastAsia"/>
          <w:lang w:val="en-US" w:eastAsia="zh-CN"/>
        </w:rPr>
        <w:t>就</w:t>
      </w:r>
      <w:r>
        <w:t>把报错交给模型。</w:t>
      </w:r>
    </w:p>
    <w:p w14:paraId="4E90325F">
      <w:pPr>
        <w:keepNext w:val="0"/>
        <w:keepLines w:val="0"/>
        <w:pageBreakBefore w:val="0"/>
        <w:widowControl/>
        <w:numPr>
          <w:ilvl w:val="0"/>
          <w:numId w:val="17"/>
        </w:numPr>
        <w:kinsoku/>
        <w:wordWrap/>
        <w:overflowPunct/>
        <w:topLinePunct w:val="0"/>
        <w:autoSpaceDE/>
        <w:autoSpaceDN/>
        <w:bidi w:val="0"/>
        <w:adjustRightInd w:val="0"/>
        <w:snapToGrid w:val="0"/>
        <w:ind w:firstLine="480" w:firstLineChars="200"/>
        <w:textAlignment w:val="auto"/>
        <w:rPr>
          <w:rFonts w:hint="eastAsia"/>
          <w:lang w:eastAsia="zh-CN"/>
        </w:rPr>
      </w:pPr>
      <w:r>
        <w:t>系统会先运行当前版本，获得结构化反馈</w:t>
      </w:r>
      <w:r>
        <w:rPr>
          <w:rFonts w:hint="eastAsia"/>
          <w:lang w:eastAsia="zh-CN"/>
        </w:rPr>
        <w:t>。</w:t>
      </w:r>
    </w:p>
    <w:p w14:paraId="40A36D84">
      <w:pPr>
        <w:keepNext w:val="0"/>
        <w:keepLines w:val="0"/>
        <w:pageBreakBefore w:val="0"/>
        <w:widowControl/>
        <w:numPr>
          <w:ilvl w:val="0"/>
          <w:numId w:val="17"/>
        </w:numPr>
        <w:kinsoku/>
        <w:wordWrap/>
        <w:overflowPunct/>
        <w:topLinePunct w:val="0"/>
        <w:autoSpaceDE/>
        <w:autoSpaceDN/>
        <w:bidi w:val="0"/>
        <w:adjustRightInd w:val="0"/>
        <w:snapToGrid w:val="0"/>
        <w:ind w:firstLine="480" w:firstLineChars="200"/>
        <w:textAlignment w:val="auto"/>
      </w:pPr>
      <w:r>
        <w:t>如果开启trace，则</w:t>
      </w:r>
      <w:r>
        <w:rPr>
          <w:rFonts w:hint="eastAsia"/>
          <w:lang w:val="en-US" w:eastAsia="zh-CN"/>
        </w:rPr>
        <w:t>同时</w:t>
      </w:r>
      <w:r>
        <w:t>采集运行轨迹</w:t>
      </w:r>
      <w:r>
        <w:rPr>
          <w:rFonts w:hint="eastAsia"/>
          <w:lang w:eastAsia="zh-CN"/>
        </w:rPr>
        <w:t>。</w:t>
      </w:r>
    </w:p>
    <w:p w14:paraId="0BA37D32">
      <w:pPr>
        <w:keepNext w:val="0"/>
        <w:keepLines w:val="0"/>
        <w:pageBreakBefore w:val="0"/>
        <w:widowControl/>
        <w:numPr>
          <w:ilvl w:val="0"/>
          <w:numId w:val="17"/>
        </w:numPr>
        <w:kinsoku/>
        <w:wordWrap/>
        <w:overflowPunct/>
        <w:topLinePunct w:val="0"/>
        <w:autoSpaceDE/>
        <w:autoSpaceDN/>
        <w:bidi w:val="0"/>
        <w:adjustRightInd w:val="0"/>
        <w:snapToGrid w:val="0"/>
        <w:ind w:firstLine="480" w:firstLineChars="200"/>
        <w:textAlignment w:val="auto"/>
      </w:pPr>
      <w:r>
        <w:rPr>
          <w:rFonts w:hint="eastAsia"/>
          <w:lang w:val="en-US" w:eastAsia="zh-CN"/>
        </w:rPr>
        <w:t>然</w:t>
      </w:r>
      <w:r>
        <w:t>后由分析代理</w:t>
      </w:r>
      <w:r>
        <w:rPr>
          <w:rFonts w:hint="eastAsia"/>
          <w:lang w:val="en-US" w:eastAsia="zh-CN"/>
        </w:rPr>
        <w:t>模块</w:t>
      </w:r>
      <w:r>
        <w:t>根据题目、代码、错误信息、失败样例、trace摘要和lesson</w:t>
      </w:r>
      <w:r>
        <w:rPr>
          <w:rFonts w:hint="eastAsia"/>
          <w:lang w:val="en-US" w:eastAsia="zh-CN"/>
        </w:rPr>
        <w:t>等信息</w:t>
      </w:r>
      <w:r>
        <w:t>生成修复计划</w:t>
      </w:r>
      <w:r>
        <w:rPr>
          <w:rFonts w:hint="eastAsia"/>
          <w:lang w:eastAsia="zh-CN"/>
        </w:rPr>
        <w:t>。</w:t>
      </w:r>
    </w:p>
    <w:p w14:paraId="1F7F02E4">
      <w:pPr>
        <w:keepNext w:val="0"/>
        <w:keepLines w:val="0"/>
        <w:pageBreakBefore w:val="0"/>
        <w:widowControl/>
        <w:numPr>
          <w:ilvl w:val="0"/>
          <w:numId w:val="17"/>
        </w:numPr>
        <w:kinsoku/>
        <w:wordWrap/>
        <w:overflowPunct/>
        <w:topLinePunct w:val="0"/>
        <w:autoSpaceDE/>
        <w:autoSpaceDN/>
        <w:bidi w:val="0"/>
        <w:adjustRightInd w:val="0"/>
        <w:snapToGrid w:val="0"/>
        <w:ind w:firstLine="480" w:firstLineChars="200"/>
        <w:textAlignment w:val="auto"/>
      </w:pPr>
      <w:r>
        <w:t>修复代理再根据计划生成新版本代码。</w:t>
      </w:r>
    </w:p>
    <w:p w14:paraId="3F52971A">
      <w:pPr>
        <w:keepNext w:val="0"/>
        <w:keepLines w:val="0"/>
        <w:pageBreakBefore w:val="0"/>
        <w:widowControl/>
        <w:numPr>
          <w:ilvl w:val="0"/>
          <w:numId w:val="17"/>
        </w:numPr>
        <w:kinsoku/>
        <w:wordWrap/>
        <w:overflowPunct/>
        <w:topLinePunct w:val="0"/>
        <w:autoSpaceDE/>
        <w:autoSpaceDN/>
        <w:bidi w:val="0"/>
        <w:adjustRightInd w:val="0"/>
        <w:snapToGrid w:val="0"/>
        <w:ind w:firstLine="480" w:firstLineChars="200"/>
        <w:textAlignment w:val="auto"/>
      </w:pPr>
      <w:r>
        <w:t>每一轮结束后，系统会比较通过情况，并根据需要继续、停止或回滚。</w:t>
      </w:r>
    </w:p>
    <w:p w14:paraId="2A79008E">
      <w:pPr>
        <w:keepNext w:val="0"/>
        <w:keepLines w:val="0"/>
        <w:pageBreakBefore w:val="0"/>
        <w:widowControl/>
        <w:kinsoku/>
        <w:wordWrap/>
        <w:overflowPunct/>
        <w:topLinePunct w:val="0"/>
        <w:autoSpaceDE/>
        <w:autoSpaceDN/>
        <w:bidi w:val="0"/>
        <w:adjustRightInd w:val="0"/>
        <w:snapToGrid w:val="0"/>
        <w:ind w:firstLine="480" w:firstLineChars="200"/>
        <w:textAlignment w:val="auto"/>
      </w:pPr>
    </w:p>
    <w:p w14:paraId="7B99398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自动修复主流程设计如表4.</w:t>
      </w:r>
      <w:r>
        <w:rPr>
          <w:rFonts w:hint="eastAsia"/>
          <w:lang w:val="en-US" w:eastAsia="zh-CN"/>
        </w:rPr>
        <w:t>3</w:t>
      </w:r>
      <w:r>
        <w:t>所示。</w:t>
      </w:r>
    </w:p>
    <w:p w14:paraId="303B4F69">
      <w:pPr>
        <w:spacing w:before="0" w:after="0" w:line="360" w:lineRule="auto"/>
        <w:ind w:firstLine="420" w:firstLineChars="200"/>
        <w:jc w:val="left"/>
        <w:rPr>
          <w:rFonts w:ascii="Times New Roman" w:hAnsi="Times New Roman" w:eastAsia="宋体"/>
          <w:color w:val="000000"/>
          <w:sz w:val="21"/>
          <w:szCs w:val="21"/>
        </w:rPr>
      </w:pPr>
    </w:p>
    <w:p w14:paraId="5F528073">
      <w:pPr>
        <w:spacing w:before="120" w:after="120" w:line="360" w:lineRule="auto"/>
        <w:ind w:firstLine="420" w:firstLineChars="200"/>
        <w:jc w:val="center"/>
      </w:pPr>
      <w:r>
        <w:rPr>
          <w:rFonts w:ascii="Times New Roman" w:hAnsi="Times New Roman" w:eastAsia="宋体"/>
          <w:color w:val="000000"/>
          <w:sz w:val="21"/>
        </w:rPr>
        <w:t>表4.</w:t>
      </w:r>
      <w:r>
        <w:rPr>
          <w:rFonts w:hint="eastAsia"/>
          <w:color w:val="000000"/>
          <w:sz w:val="21"/>
          <w:lang w:val="en-US" w:eastAsia="zh-CN"/>
        </w:rPr>
        <w:t xml:space="preserve">3 </w:t>
      </w:r>
      <w:r>
        <w:rPr>
          <w:rFonts w:ascii="Times New Roman" w:hAnsi="Times New Roman" w:eastAsia="宋体"/>
          <w:color w:val="000000"/>
          <w:sz w:val="21"/>
        </w:rPr>
        <w:t>自动修复主流程设计</w:t>
      </w:r>
    </w:p>
    <w:tbl>
      <w:tblPr>
        <w:tblStyle w:val="13"/>
        <w:tblW w:w="829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7"/>
        <w:gridCol w:w="4236"/>
        <w:gridCol w:w="3216"/>
      </w:tblGrid>
      <w:tr w14:paraId="179F6D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847" w:type="dxa"/>
            <w:tcBorders>
              <w:bottom w:val="single" w:color="auto" w:sz="4" w:space="0"/>
            </w:tcBorders>
            <w:vAlign w:val="center"/>
          </w:tcPr>
          <w:p w14:paraId="6018F654">
            <w:pPr>
              <w:spacing w:before="0" w:after="0" w:line="240" w:lineRule="auto"/>
              <w:ind w:left="0" w:leftChars="0" w:firstLine="0" w:firstLineChars="0"/>
              <w:jc w:val="center"/>
              <w:rPr>
                <w:vertAlign w:val="baseline"/>
              </w:rPr>
            </w:pPr>
            <w:r>
              <w:rPr>
                <w:rFonts w:ascii="Times New Roman" w:hAnsi="Times New Roman" w:eastAsia="宋体"/>
                <w:b/>
                <w:color w:val="auto"/>
                <w:sz w:val="21"/>
              </w:rPr>
              <w:t>步骤</w:t>
            </w:r>
          </w:p>
        </w:tc>
        <w:tc>
          <w:tcPr>
            <w:tcW w:w="4236" w:type="dxa"/>
            <w:tcBorders>
              <w:bottom w:val="single" w:color="auto" w:sz="4" w:space="0"/>
            </w:tcBorders>
            <w:vAlign w:val="center"/>
          </w:tcPr>
          <w:p w14:paraId="47812379">
            <w:pPr>
              <w:spacing w:before="0" w:after="0" w:line="240" w:lineRule="auto"/>
              <w:ind w:left="0" w:leftChars="0" w:firstLine="0" w:firstLineChars="0"/>
              <w:jc w:val="center"/>
              <w:rPr>
                <w:vertAlign w:val="baseline"/>
              </w:rPr>
            </w:pPr>
            <w:r>
              <w:rPr>
                <w:rFonts w:ascii="Times New Roman" w:hAnsi="Times New Roman" w:eastAsia="宋体"/>
                <w:b/>
                <w:color w:val="auto"/>
                <w:sz w:val="21"/>
              </w:rPr>
              <w:t>处理内容</w:t>
            </w:r>
          </w:p>
        </w:tc>
        <w:tc>
          <w:tcPr>
            <w:tcW w:w="3216" w:type="dxa"/>
            <w:tcBorders>
              <w:bottom w:val="single" w:color="auto" w:sz="4" w:space="0"/>
            </w:tcBorders>
            <w:vAlign w:val="center"/>
          </w:tcPr>
          <w:p w14:paraId="1B2EBFFD">
            <w:pPr>
              <w:spacing w:before="0" w:after="0" w:line="240" w:lineRule="auto"/>
              <w:ind w:left="0" w:leftChars="0" w:firstLine="0" w:firstLineChars="0"/>
              <w:jc w:val="center"/>
              <w:rPr>
                <w:vertAlign w:val="baseline"/>
              </w:rPr>
            </w:pPr>
            <w:r>
              <w:rPr>
                <w:rFonts w:ascii="Times New Roman" w:hAnsi="Times New Roman" w:eastAsia="宋体"/>
                <w:b/>
                <w:color w:val="auto"/>
                <w:sz w:val="21"/>
              </w:rPr>
              <w:t>涉及模块或数据表</w:t>
            </w:r>
          </w:p>
        </w:tc>
      </w:tr>
      <w:tr w14:paraId="0084DD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4" w:hRule="atLeast"/>
          <w:jc w:val="center"/>
        </w:trPr>
        <w:tc>
          <w:tcPr>
            <w:tcW w:w="847" w:type="dxa"/>
            <w:tcBorders>
              <w:top w:val="single" w:color="auto" w:sz="4" w:space="0"/>
            </w:tcBorders>
            <w:vAlign w:val="center"/>
          </w:tcPr>
          <w:p w14:paraId="77D56F4A">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1</w:t>
            </w:r>
          </w:p>
        </w:tc>
        <w:tc>
          <w:tcPr>
            <w:tcW w:w="4236" w:type="dxa"/>
            <w:tcBorders>
              <w:top w:val="single" w:color="auto" w:sz="4" w:space="0"/>
            </w:tcBorders>
            <w:vAlign w:val="center"/>
          </w:tcPr>
          <w:p w14:paraId="5A70D2E0">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读取任务、当前版本、测试用例和修复参数</w:t>
            </w:r>
          </w:p>
        </w:tc>
        <w:tc>
          <w:tcPr>
            <w:tcW w:w="3216" w:type="dxa"/>
            <w:tcBorders>
              <w:top w:val="single" w:color="auto" w:sz="4" w:space="0"/>
            </w:tcBorders>
            <w:vAlign w:val="center"/>
          </w:tcPr>
          <w:p w14:paraId="1543ED82">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task_svc、cf_task、cf_ver、cf_case</w:t>
            </w:r>
          </w:p>
        </w:tc>
      </w:tr>
      <w:tr w14:paraId="7CE6A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jc w:val="center"/>
        </w:trPr>
        <w:tc>
          <w:tcPr>
            <w:tcW w:w="847" w:type="dxa"/>
            <w:vAlign w:val="center"/>
          </w:tcPr>
          <w:p w14:paraId="3441E88E">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2</w:t>
            </w:r>
          </w:p>
        </w:tc>
        <w:tc>
          <w:tcPr>
            <w:tcW w:w="4236" w:type="dxa"/>
            <w:vAlign w:val="center"/>
          </w:tcPr>
          <w:p w14:paraId="41713F4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执行当前代码并</w:t>
            </w:r>
          </w:p>
          <w:p w14:paraId="2AAE1C0E">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保存整体运行结果和单用例结果</w:t>
            </w:r>
          </w:p>
        </w:tc>
        <w:tc>
          <w:tcPr>
            <w:tcW w:w="3216" w:type="dxa"/>
            <w:vAlign w:val="center"/>
          </w:tcPr>
          <w:p w14:paraId="40FA27ED">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run_svc、Runner、cf_run、cf_case_res</w:t>
            </w:r>
          </w:p>
        </w:tc>
      </w:tr>
      <w:tr w14:paraId="545BA1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jc w:val="center"/>
        </w:trPr>
        <w:tc>
          <w:tcPr>
            <w:tcW w:w="847" w:type="dxa"/>
            <w:vAlign w:val="center"/>
          </w:tcPr>
          <w:p w14:paraId="31DC93E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3</w:t>
            </w:r>
          </w:p>
        </w:tc>
        <w:tc>
          <w:tcPr>
            <w:tcW w:w="4236" w:type="dxa"/>
            <w:vAlign w:val="center"/>
          </w:tcPr>
          <w:p w14:paraId="77FF2989">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根据结果判断是否已通过全部测试</w:t>
            </w:r>
          </w:p>
        </w:tc>
        <w:tc>
          <w:tcPr>
            <w:tcW w:w="3216" w:type="dxa"/>
            <w:vAlign w:val="center"/>
          </w:tcPr>
          <w:p w14:paraId="34B1B08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task_svc、cf_run.result、</w:t>
            </w:r>
          </w:p>
          <w:p w14:paraId="085500C8">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pass_cnt、total_cnt</w:t>
            </w:r>
          </w:p>
        </w:tc>
      </w:tr>
      <w:tr w14:paraId="49FED1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jc w:val="center"/>
        </w:trPr>
        <w:tc>
          <w:tcPr>
            <w:tcW w:w="847" w:type="dxa"/>
            <w:vAlign w:val="center"/>
          </w:tcPr>
          <w:p w14:paraId="581B3F5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4</w:t>
            </w:r>
          </w:p>
        </w:tc>
        <w:tc>
          <w:tcPr>
            <w:tcW w:w="4236" w:type="dxa"/>
            <w:vAlign w:val="center"/>
          </w:tcPr>
          <w:p w14:paraId="7F29EF2F">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启用trace时进行插桩执行并整理轨迹摘要</w:t>
            </w:r>
          </w:p>
        </w:tc>
        <w:tc>
          <w:tcPr>
            <w:tcW w:w="3216" w:type="dxa"/>
            <w:vAlign w:val="center"/>
          </w:tcPr>
          <w:p w14:paraId="26A646E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inst_agent、trace_svc、</w:t>
            </w:r>
          </w:p>
          <w:p w14:paraId="47DA2A5E">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cf_trace、trace_sum</w:t>
            </w:r>
          </w:p>
        </w:tc>
      </w:tr>
      <w:tr w14:paraId="5A4860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jc w:val="center"/>
        </w:trPr>
        <w:tc>
          <w:tcPr>
            <w:tcW w:w="847" w:type="dxa"/>
            <w:vAlign w:val="center"/>
          </w:tcPr>
          <w:p w14:paraId="44C0C15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5</w:t>
            </w:r>
          </w:p>
        </w:tc>
        <w:tc>
          <w:tcPr>
            <w:tcW w:w="4236" w:type="dxa"/>
            <w:vAlign w:val="center"/>
          </w:tcPr>
          <w:p w14:paraId="01FF670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结合错误、trace和lesson</w:t>
            </w:r>
          </w:p>
          <w:p w14:paraId="0BAEB72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生成根因分析与修复计划</w:t>
            </w:r>
          </w:p>
        </w:tc>
        <w:tc>
          <w:tcPr>
            <w:tcW w:w="3216" w:type="dxa"/>
            <w:vAlign w:val="center"/>
          </w:tcPr>
          <w:p w14:paraId="0182D6C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ana_agent、plan_svc、</w:t>
            </w:r>
          </w:p>
          <w:p w14:paraId="31AFAD9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cf_plan、cf_lesson</w:t>
            </w:r>
          </w:p>
        </w:tc>
      </w:tr>
      <w:tr w14:paraId="03B010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jc w:val="center"/>
        </w:trPr>
        <w:tc>
          <w:tcPr>
            <w:tcW w:w="847" w:type="dxa"/>
            <w:vAlign w:val="center"/>
          </w:tcPr>
          <w:p w14:paraId="6457A8F2">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6</w:t>
            </w:r>
          </w:p>
        </w:tc>
        <w:tc>
          <w:tcPr>
            <w:tcW w:w="4236" w:type="dxa"/>
            <w:vAlign w:val="center"/>
          </w:tcPr>
          <w:p w14:paraId="114BACB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记录失败经验，判断当前修复</w:t>
            </w:r>
          </w:p>
          <w:p w14:paraId="58BA6656">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是否退化或需要回滚</w:t>
            </w:r>
          </w:p>
        </w:tc>
        <w:tc>
          <w:tcPr>
            <w:tcW w:w="3216" w:type="dxa"/>
            <w:vAlign w:val="center"/>
          </w:tcPr>
          <w:p w14:paraId="5CDCDFF2">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lesson_svc、rb_svc、cf_lesson、cf_ver</w:t>
            </w:r>
          </w:p>
        </w:tc>
      </w:tr>
      <w:tr w14:paraId="1400F7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847" w:type="dxa"/>
            <w:vAlign w:val="center"/>
          </w:tcPr>
          <w:p w14:paraId="13906D9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7</w:t>
            </w:r>
          </w:p>
        </w:tc>
        <w:tc>
          <w:tcPr>
            <w:tcW w:w="4236" w:type="dxa"/>
            <w:vAlign w:val="center"/>
          </w:tcPr>
          <w:p w14:paraId="59DA944A">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根据修复计划生成新的repair版本代码</w:t>
            </w:r>
          </w:p>
        </w:tc>
        <w:tc>
          <w:tcPr>
            <w:tcW w:w="3216" w:type="dxa"/>
            <w:vAlign w:val="center"/>
          </w:tcPr>
          <w:p w14:paraId="222BB83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fix_agent、fix_svc、cf_ver</w:t>
            </w:r>
          </w:p>
        </w:tc>
      </w:tr>
      <w:tr w14:paraId="008B10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6" w:hRule="atLeast"/>
          <w:jc w:val="center"/>
        </w:trPr>
        <w:tc>
          <w:tcPr>
            <w:tcW w:w="847" w:type="dxa"/>
            <w:vAlign w:val="center"/>
          </w:tcPr>
          <w:p w14:paraId="1E26DDE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8</w:t>
            </w:r>
          </w:p>
        </w:tc>
        <w:tc>
          <w:tcPr>
            <w:tcW w:w="4236" w:type="dxa"/>
            <w:vAlign w:val="center"/>
          </w:tcPr>
          <w:p w14:paraId="5FAD1BD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进入下一轮执行，直到通过、</w:t>
            </w:r>
          </w:p>
          <w:p w14:paraId="058BC14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停止或达到最大轮次</w:t>
            </w:r>
          </w:p>
        </w:tc>
        <w:tc>
          <w:tcPr>
            <w:tcW w:w="3216" w:type="dxa"/>
            <w:vAlign w:val="center"/>
          </w:tcPr>
          <w:p w14:paraId="2B45AA1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task_svc、cf_task.status、cur_round</w:t>
            </w:r>
          </w:p>
        </w:tc>
      </w:tr>
    </w:tbl>
    <w:p w14:paraId="712A586D">
      <w:pPr>
        <w:bidi w:val="0"/>
        <w:spacing w:line="360" w:lineRule="auto"/>
        <w:ind w:left="0" w:leftChars="0" w:firstLine="0" w:firstLineChars="0"/>
      </w:pPr>
    </w:p>
    <w:p w14:paraId="2F4AE237">
      <w:pPr>
        <w:pStyle w:val="3"/>
        <w:bidi w:val="0"/>
        <w:ind w:left="0" w:leftChars="0" w:firstLine="0" w:firstLineChars="0"/>
      </w:pPr>
      <w:bookmarkStart w:id="152" w:name="_Toc9381"/>
      <w:bookmarkStart w:id="153" w:name="_Toc11822"/>
      <w:bookmarkStart w:id="154" w:name="_Toc20843"/>
      <w:r>
        <w:t>4.2</w:t>
      </w:r>
      <w:r>
        <w:rPr>
          <w:rFonts w:hint="eastAsia"/>
          <w:lang w:val="en-US" w:eastAsia="zh-CN"/>
        </w:rPr>
        <w:t xml:space="preserve"> </w:t>
      </w:r>
      <w:r>
        <w:t>详细设计（模块设计与交互关系）</w:t>
      </w:r>
      <w:bookmarkEnd w:id="152"/>
      <w:bookmarkEnd w:id="153"/>
      <w:bookmarkEnd w:id="154"/>
    </w:p>
    <w:p w14:paraId="38C3E8EE">
      <w:pPr>
        <w:pStyle w:val="4"/>
        <w:bidi w:val="0"/>
        <w:ind w:left="0" w:leftChars="0" w:firstLine="0" w:firstLineChars="0"/>
      </w:pPr>
      <w:bookmarkStart w:id="155" w:name="_Toc29861"/>
      <w:bookmarkStart w:id="156" w:name="_Toc18460"/>
      <w:bookmarkStart w:id="157" w:name="_Toc6336"/>
      <w:r>
        <w:t>4.2.1</w:t>
      </w:r>
      <w:r>
        <w:rPr>
          <w:rFonts w:hint="eastAsia"/>
          <w:lang w:val="en-US" w:eastAsia="zh-CN"/>
        </w:rPr>
        <w:t xml:space="preserve"> </w:t>
      </w:r>
      <w:r>
        <w:t>前端页面设计</w:t>
      </w:r>
      <w:bookmarkEnd w:id="155"/>
      <w:bookmarkEnd w:id="156"/>
      <w:bookmarkEnd w:id="157"/>
    </w:p>
    <w:p w14:paraId="696AFA3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前端页面以工作台为中心。登录页负责进入系统，工作台负责主要操作，历史任务页负责回看任务，数据集页负责查看内置题库，实验评估页负责批量运行和图表展示，系统设置页用于查看基础配置。这样的页面划分不复杂，但符合当前系统的使用路径。</w:t>
      </w:r>
    </w:p>
    <w:p w14:paraId="62BFC63C">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WorkBench页面</w:t>
      </w:r>
      <w:r>
        <w:rPr>
          <w:rFonts w:hint="eastAsia"/>
          <w:lang w:val="en-US" w:eastAsia="zh-CN"/>
        </w:rPr>
        <w:t>则是</w:t>
      </w:r>
      <w:r>
        <w:t>把复杂</w:t>
      </w:r>
      <w:r>
        <w:rPr>
          <w:rFonts w:hint="eastAsia"/>
          <w:lang w:val="en-US" w:eastAsia="zh-CN"/>
        </w:rPr>
        <w:t>的</w:t>
      </w:r>
      <w:r>
        <w:t>流程拆成几个容易理解的区域。</w:t>
      </w:r>
      <w:r>
        <w:rPr>
          <w:rFonts w:hint="eastAsia"/>
          <w:lang w:val="en-US" w:eastAsia="zh-CN"/>
        </w:rPr>
        <w:t>任务输入区</w:t>
      </w:r>
      <w:r>
        <w:t>用于填写任务需求，测试用例区用于展示</w:t>
      </w:r>
      <w:r>
        <w:rPr>
          <w:rFonts w:hint="eastAsia"/>
          <w:lang w:val="en-US" w:eastAsia="zh-CN"/>
        </w:rPr>
        <w:t>自定义用例</w:t>
      </w:r>
      <w:r>
        <w:t>或AI生成的用例，代码</w:t>
      </w:r>
      <w:r>
        <w:rPr>
          <w:rFonts w:hint="eastAsia"/>
          <w:lang w:val="en-US" w:eastAsia="zh-CN"/>
        </w:rPr>
        <w:t>演进区</w:t>
      </w:r>
      <w:r>
        <w:t>用于查看当前版本和</w:t>
      </w:r>
      <w:r>
        <w:rPr>
          <w:rFonts w:hint="eastAsia"/>
          <w:lang w:val="en-US" w:eastAsia="zh-CN"/>
        </w:rPr>
        <w:t>版本</w:t>
      </w:r>
      <w:r>
        <w:t>diff</w:t>
      </w:r>
      <w:r>
        <w:rPr>
          <w:rFonts w:hint="eastAsia"/>
          <w:lang w:val="en-US" w:eastAsia="zh-CN"/>
        </w:rPr>
        <w:t>对比</w:t>
      </w:r>
      <w:r>
        <w:t>，</w:t>
      </w:r>
      <w:r>
        <w:rPr>
          <w:rFonts w:hint="eastAsia"/>
          <w:lang w:val="en-US" w:eastAsia="zh-CN"/>
        </w:rPr>
        <w:t>执行</w:t>
      </w:r>
      <w:r>
        <w:t>反馈区用于展示运行结果和失败样例，</w:t>
      </w:r>
      <w:r>
        <w:rPr>
          <w:rFonts w:hint="eastAsia"/>
          <w:lang w:val="en-US" w:eastAsia="zh-CN"/>
        </w:rPr>
        <w:t>修复计划与历史经验</w:t>
      </w:r>
      <w:r>
        <w:t>区域用于展示</w:t>
      </w:r>
      <w:r>
        <w:rPr>
          <w:rFonts w:hint="eastAsia"/>
          <w:lang w:val="en-US" w:eastAsia="zh-CN"/>
        </w:rPr>
        <w:t>每轮的</w:t>
      </w:r>
      <w:r>
        <w:t>修复计划</w:t>
      </w:r>
      <w:r>
        <w:rPr>
          <w:rFonts w:hint="eastAsia"/>
          <w:lang w:val="en-US" w:eastAsia="zh-CN"/>
        </w:rPr>
        <w:t>以及历史经验</w:t>
      </w:r>
      <w:r>
        <w:t>，版本时间线用于查看init、repair和rollback等</w:t>
      </w:r>
      <w:r>
        <w:rPr>
          <w:rFonts w:hint="eastAsia"/>
          <w:lang w:val="en-US" w:eastAsia="zh-CN"/>
        </w:rPr>
        <w:t>代码的</w:t>
      </w:r>
      <w:r>
        <w:t>版本变化。</w:t>
      </w:r>
    </w:p>
    <w:p w14:paraId="61E0494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前端页面设计如表4.</w:t>
      </w:r>
      <w:r>
        <w:rPr>
          <w:rFonts w:hint="eastAsia"/>
          <w:lang w:val="en-US" w:eastAsia="zh-CN"/>
        </w:rPr>
        <w:t>4</w:t>
      </w:r>
      <w:r>
        <w:t>所示。</w:t>
      </w:r>
    </w:p>
    <w:p w14:paraId="21BED5D6">
      <w:pPr>
        <w:spacing w:before="0" w:after="0" w:line="360" w:lineRule="auto"/>
        <w:ind w:firstLine="420" w:firstLineChars="200"/>
        <w:jc w:val="left"/>
        <w:rPr>
          <w:rFonts w:ascii="Times New Roman" w:hAnsi="Times New Roman" w:eastAsia="宋体"/>
          <w:color w:val="000000"/>
          <w:sz w:val="21"/>
          <w:szCs w:val="21"/>
        </w:rPr>
      </w:pPr>
    </w:p>
    <w:p w14:paraId="1C4A76E9">
      <w:pPr>
        <w:spacing w:before="120" w:after="120" w:line="360" w:lineRule="auto"/>
        <w:ind w:firstLine="420" w:firstLineChars="200"/>
        <w:jc w:val="center"/>
        <w:rPr>
          <w:sz w:val="21"/>
          <w:szCs w:val="21"/>
        </w:rPr>
      </w:pPr>
      <w:r>
        <w:rPr>
          <w:rFonts w:ascii="Times New Roman" w:hAnsi="Times New Roman" w:eastAsia="宋体"/>
          <w:color w:val="000000"/>
          <w:sz w:val="21"/>
        </w:rPr>
        <w:t>表4.</w:t>
      </w:r>
      <w:r>
        <w:rPr>
          <w:rFonts w:hint="eastAsia"/>
          <w:color w:val="000000"/>
          <w:sz w:val="21"/>
          <w:lang w:val="en-US" w:eastAsia="zh-CN"/>
        </w:rPr>
        <w:t xml:space="preserve">4 </w:t>
      </w:r>
      <w:r>
        <w:rPr>
          <w:rFonts w:ascii="Times New Roman" w:hAnsi="Times New Roman" w:eastAsia="宋体"/>
          <w:color w:val="000000"/>
          <w:sz w:val="21"/>
        </w:rPr>
        <w:t>前端页面设计</w:t>
      </w:r>
    </w:p>
    <w:tbl>
      <w:tblPr>
        <w:tblStyle w:val="13"/>
        <w:tblW w:w="827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0"/>
        <w:gridCol w:w="1282"/>
        <w:gridCol w:w="2758"/>
        <w:gridCol w:w="2688"/>
      </w:tblGrid>
      <w:tr w14:paraId="696980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9" w:hRule="atLeast"/>
          <w:jc w:val="center"/>
        </w:trPr>
        <w:tc>
          <w:tcPr>
            <w:tcW w:w="1550" w:type="dxa"/>
            <w:tcBorders>
              <w:bottom w:val="single" w:color="auto" w:sz="4" w:space="0"/>
            </w:tcBorders>
            <w:vAlign w:val="center"/>
          </w:tcPr>
          <w:p w14:paraId="0631A8E7">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页面</w:t>
            </w:r>
          </w:p>
        </w:tc>
        <w:tc>
          <w:tcPr>
            <w:tcW w:w="1282" w:type="dxa"/>
            <w:tcBorders>
              <w:bottom w:val="single" w:color="auto" w:sz="4" w:space="0"/>
            </w:tcBorders>
            <w:vAlign w:val="center"/>
          </w:tcPr>
          <w:p w14:paraId="458DB769">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路由</w:t>
            </w:r>
          </w:p>
        </w:tc>
        <w:tc>
          <w:tcPr>
            <w:tcW w:w="2758" w:type="dxa"/>
            <w:tcBorders>
              <w:bottom w:val="single" w:color="auto" w:sz="4" w:space="0"/>
            </w:tcBorders>
            <w:vAlign w:val="center"/>
          </w:tcPr>
          <w:p w14:paraId="0AEF7886">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主要功能</w:t>
            </w:r>
          </w:p>
        </w:tc>
        <w:tc>
          <w:tcPr>
            <w:tcW w:w="2688" w:type="dxa"/>
            <w:tcBorders>
              <w:bottom w:val="single" w:color="auto" w:sz="4" w:space="0"/>
            </w:tcBorders>
            <w:vAlign w:val="center"/>
          </w:tcPr>
          <w:p w14:paraId="27BF54D5">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设计说明</w:t>
            </w:r>
          </w:p>
        </w:tc>
      </w:tr>
      <w:tr w14:paraId="4879BE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2" w:hRule="atLeast"/>
          <w:jc w:val="center"/>
        </w:trPr>
        <w:tc>
          <w:tcPr>
            <w:tcW w:w="1550" w:type="dxa"/>
            <w:tcBorders>
              <w:top w:val="single" w:color="auto" w:sz="4" w:space="0"/>
            </w:tcBorders>
            <w:vAlign w:val="center"/>
          </w:tcPr>
          <w:p w14:paraId="0B88E5C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登录页</w:t>
            </w:r>
          </w:p>
        </w:tc>
        <w:tc>
          <w:tcPr>
            <w:tcW w:w="1282" w:type="dxa"/>
            <w:tcBorders>
              <w:top w:val="single" w:color="auto" w:sz="4" w:space="0"/>
            </w:tcBorders>
            <w:vAlign w:val="center"/>
          </w:tcPr>
          <w:p w14:paraId="5633CAB3">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/login</w:t>
            </w:r>
          </w:p>
        </w:tc>
        <w:tc>
          <w:tcPr>
            <w:tcW w:w="2758" w:type="dxa"/>
            <w:tcBorders>
              <w:top w:val="single" w:color="auto" w:sz="4" w:space="0"/>
            </w:tcBorders>
            <w:vAlign w:val="center"/>
          </w:tcPr>
          <w:p w14:paraId="60073A9E">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用户登录、保存token</w:t>
            </w:r>
          </w:p>
        </w:tc>
        <w:tc>
          <w:tcPr>
            <w:tcW w:w="2688" w:type="dxa"/>
            <w:tcBorders>
              <w:top w:val="single" w:color="auto" w:sz="4" w:space="0"/>
            </w:tcBorders>
            <w:vAlign w:val="center"/>
          </w:tcPr>
          <w:p w14:paraId="09AECD5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为后续任务归属和</w:t>
            </w:r>
          </w:p>
          <w:p w14:paraId="3DA5F78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接口鉴权提供基础</w:t>
            </w:r>
          </w:p>
        </w:tc>
      </w:tr>
      <w:tr w14:paraId="78CBAF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0" w:hRule="atLeast"/>
          <w:jc w:val="center"/>
        </w:trPr>
        <w:tc>
          <w:tcPr>
            <w:tcW w:w="1550" w:type="dxa"/>
            <w:vAlign w:val="center"/>
          </w:tcPr>
          <w:p w14:paraId="240B040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代码自修复工作台</w:t>
            </w:r>
          </w:p>
        </w:tc>
        <w:tc>
          <w:tcPr>
            <w:tcW w:w="1282" w:type="dxa"/>
            <w:vAlign w:val="center"/>
          </w:tcPr>
          <w:p w14:paraId="37C69AA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/workbench</w:t>
            </w:r>
          </w:p>
        </w:tc>
        <w:tc>
          <w:tcPr>
            <w:tcW w:w="2758" w:type="dxa"/>
            <w:vAlign w:val="center"/>
          </w:tcPr>
          <w:p w14:paraId="7302FBF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创建任务、生成代码、</w:t>
            </w:r>
          </w:p>
          <w:p w14:paraId="197EE04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运行测试、自动修复、</w:t>
            </w:r>
          </w:p>
          <w:p w14:paraId="7C6C80CD">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查看反馈和版本</w:t>
            </w:r>
          </w:p>
        </w:tc>
        <w:tc>
          <w:tcPr>
            <w:tcW w:w="2688" w:type="dxa"/>
            <w:vAlign w:val="center"/>
          </w:tcPr>
          <w:p w14:paraId="4E9387A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系统核心页面，</w:t>
            </w:r>
          </w:p>
          <w:p w14:paraId="4D04236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承载主要演示和使用流程</w:t>
            </w:r>
          </w:p>
        </w:tc>
      </w:tr>
      <w:tr w14:paraId="00664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jc w:val="center"/>
        </w:trPr>
        <w:tc>
          <w:tcPr>
            <w:tcW w:w="1550" w:type="dxa"/>
            <w:vAlign w:val="center"/>
          </w:tcPr>
          <w:p w14:paraId="20B6376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历史任务页</w:t>
            </w:r>
          </w:p>
        </w:tc>
        <w:tc>
          <w:tcPr>
            <w:tcW w:w="1282" w:type="dxa"/>
            <w:vAlign w:val="center"/>
          </w:tcPr>
          <w:p w14:paraId="4354B65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/history</w:t>
            </w:r>
          </w:p>
        </w:tc>
        <w:tc>
          <w:tcPr>
            <w:tcW w:w="2758" w:type="dxa"/>
            <w:vAlign w:val="center"/>
          </w:tcPr>
          <w:p w14:paraId="244636C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查看历史任务和执行情况</w:t>
            </w:r>
          </w:p>
        </w:tc>
        <w:tc>
          <w:tcPr>
            <w:tcW w:w="2688" w:type="dxa"/>
            <w:vAlign w:val="center"/>
          </w:tcPr>
          <w:p w14:paraId="387AE73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便于回看已经完成或</w:t>
            </w:r>
          </w:p>
          <w:p w14:paraId="0185481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失败的任务</w:t>
            </w:r>
          </w:p>
        </w:tc>
      </w:tr>
      <w:tr w14:paraId="21EA82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jc w:val="center"/>
        </w:trPr>
        <w:tc>
          <w:tcPr>
            <w:tcW w:w="1550" w:type="dxa"/>
            <w:vAlign w:val="center"/>
          </w:tcPr>
          <w:p w14:paraId="701C4FBD">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数据集页</w:t>
            </w:r>
          </w:p>
        </w:tc>
        <w:tc>
          <w:tcPr>
            <w:tcW w:w="1282" w:type="dxa"/>
            <w:vAlign w:val="center"/>
          </w:tcPr>
          <w:p w14:paraId="09C531CC">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/dataset</w:t>
            </w:r>
          </w:p>
        </w:tc>
        <w:tc>
          <w:tcPr>
            <w:tcW w:w="2758" w:type="dxa"/>
            <w:vAlign w:val="center"/>
          </w:tcPr>
          <w:p w14:paraId="012D0F0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查看内置题库和题目类型</w:t>
            </w:r>
          </w:p>
        </w:tc>
        <w:tc>
          <w:tcPr>
            <w:tcW w:w="2688" w:type="dxa"/>
            <w:vAlign w:val="center"/>
          </w:tcPr>
          <w:p w14:paraId="327CC37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对应app/data/bench_bank.py</w:t>
            </w:r>
          </w:p>
          <w:p w14:paraId="2E16885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中的题库数据</w:t>
            </w:r>
          </w:p>
        </w:tc>
      </w:tr>
      <w:tr w14:paraId="1FA9C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0" w:hRule="atLeast"/>
          <w:jc w:val="center"/>
        </w:trPr>
        <w:tc>
          <w:tcPr>
            <w:tcW w:w="1550" w:type="dxa"/>
            <w:vAlign w:val="center"/>
          </w:tcPr>
          <w:p w14:paraId="11B64126">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实验评估页</w:t>
            </w:r>
          </w:p>
        </w:tc>
        <w:tc>
          <w:tcPr>
            <w:tcW w:w="1282" w:type="dxa"/>
            <w:vAlign w:val="center"/>
          </w:tcPr>
          <w:p w14:paraId="014AB4D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/experiment</w:t>
            </w:r>
          </w:p>
        </w:tc>
        <w:tc>
          <w:tcPr>
            <w:tcW w:w="2758" w:type="dxa"/>
            <w:vAlign w:val="center"/>
          </w:tcPr>
          <w:p w14:paraId="6454F25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创建实验、启动或停止实验、</w:t>
            </w:r>
          </w:p>
          <w:p w14:paraId="07C16C6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查看明细和图表</w:t>
            </w:r>
          </w:p>
        </w:tc>
        <w:tc>
          <w:tcPr>
            <w:tcW w:w="2688" w:type="dxa"/>
            <w:vAlign w:val="center"/>
          </w:tcPr>
          <w:p w14:paraId="4F1AEF4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用于批量运行和</w:t>
            </w:r>
          </w:p>
          <w:p w14:paraId="1340ED4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论文测试结果整理</w:t>
            </w:r>
          </w:p>
        </w:tc>
      </w:tr>
      <w:tr w14:paraId="6EADF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2" w:hRule="atLeast"/>
          <w:jc w:val="center"/>
        </w:trPr>
        <w:tc>
          <w:tcPr>
            <w:tcW w:w="1550" w:type="dxa"/>
            <w:vAlign w:val="center"/>
          </w:tcPr>
          <w:p w14:paraId="74B99C4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系统设置页</w:t>
            </w:r>
          </w:p>
        </w:tc>
        <w:tc>
          <w:tcPr>
            <w:tcW w:w="1282" w:type="dxa"/>
            <w:vAlign w:val="center"/>
          </w:tcPr>
          <w:p w14:paraId="269B2B7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/setting</w:t>
            </w:r>
          </w:p>
        </w:tc>
        <w:tc>
          <w:tcPr>
            <w:tcW w:w="2758" w:type="dxa"/>
            <w:vAlign w:val="center"/>
          </w:tcPr>
          <w:p w14:paraId="56B22B8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查看模型和执行环境</w:t>
            </w:r>
          </w:p>
          <w:p w14:paraId="0996ED7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相关设置</w:t>
            </w:r>
          </w:p>
        </w:tc>
        <w:tc>
          <w:tcPr>
            <w:tcW w:w="2688" w:type="dxa"/>
            <w:vAlign w:val="center"/>
          </w:tcPr>
          <w:p w14:paraId="7DEA8D6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服务于系统维护和</w:t>
            </w:r>
          </w:p>
          <w:p w14:paraId="1761C2ED">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演示配置说明</w:t>
            </w:r>
          </w:p>
        </w:tc>
      </w:tr>
    </w:tbl>
    <w:p w14:paraId="229A1D01">
      <w:pPr>
        <w:bidi w:val="0"/>
        <w:spacing w:line="360" w:lineRule="auto"/>
        <w:ind w:left="0" w:leftChars="0" w:firstLine="0" w:firstLineChars="0"/>
        <w:rPr>
          <w:sz w:val="21"/>
          <w:szCs w:val="21"/>
        </w:rPr>
      </w:pPr>
    </w:p>
    <w:p w14:paraId="23F956C8">
      <w:pPr>
        <w:pStyle w:val="4"/>
        <w:bidi w:val="0"/>
        <w:ind w:left="0" w:leftChars="0" w:firstLine="0" w:firstLineChars="0"/>
      </w:pPr>
      <w:bookmarkStart w:id="158" w:name="_Toc13037"/>
      <w:bookmarkStart w:id="159" w:name="_Toc26203"/>
      <w:bookmarkStart w:id="160" w:name="_Toc28126"/>
      <w:r>
        <w:t>4.2.2</w:t>
      </w:r>
      <w:r>
        <w:rPr>
          <w:rFonts w:hint="eastAsia"/>
          <w:lang w:val="en-US" w:eastAsia="zh-CN"/>
        </w:rPr>
        <w:t xml:space="preserve"> </w:t>
      </w:r>
      <w:r>
        <w:t>前端接口封装设计</w:t>
      </w:r>
      <w:bookmarkEnd w:id="158"/>
      <w:bookmarkEnd w:id="159"/>
      <w:bookmarkEnd w:id="160"/>
    </w:p>
    <w:p w14:paraId="5E436B05">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61" w:name="_Toc10940"/>
      <w:bookmarkStart w:id="162" w:name="_Toc8770"/>
      <w:r>
        <w:t>前端</w:t>
      </w:r>
      <w:r>
        <w:rPr>
          <w:rFonts w:hint="eastAsia"/>
          <w:lang w:val="en-US" w:eastAsia="zh-CN"/>
        </w:rPr>
        <w:t>并</w:t>
      </w:r>
      <w:r>
        <w:t>没有在页面组件中直接拼接所有请求，而是在src/api下按业务对象进行封装，包括auth、chat、task、run、ver、data和exp等文件。请求工具位于src/utils/req.js，会自动携带Authorization，并统一处理后端返回的</w:t>
      </w:r>
      <w:r>
        <w:rPr>
          <w:rFonts w:hint="eastAsia"/>
          <w:lang w:eastAsia="zh-CN"/>
        </w:rPr>
        <w:t>{code，msg，data}</w:t>
      </w:r>
      <w:r>
        <w:t>格式。</w:t>
      </w:r>
    </w:p>
    <w:p w14:paraId="114C4C3D">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前端请求封装结构图如图4.3所示。</w:t>
      </w:r>
    </w:p>
    <w:p w14:paraId="2AD3A8E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p>
    <w:p w14:paraId="41A8ABC3">
      <w:pPr>
        <w:keepNext w:val="0"/>
        <w:keepLines w:val="0"/>
        <w:pageBreakBefore w:val="0"/>
        <w:widowControl/>
        <w:kinsoku/>
        <w:wordWrap/>
        <w:overflowPunct/>
        <w:topLinePunct w:val="0"/>
        <w:autoSpaceDE/>
        <w:autoSpaceDN/>
        <w:bidi w:val="0"/>
        <w:adjustRightInd w:val="0"/>
        <w:snapToGrid w:val="0"/>
        <w:ind w:firstLine="480" w:firstLineChars="200"/>
        <w:jc w:val="center"/>
        <w:textAlignment w:val="auto"/>
      </w:pPr>
      <w:r>
        <w:drawing>
          <wp:inline distT="0" distB="0" distL="114300" distR="114300">
            <wp:extent cx="2841625" cy="2653665"/>
            <wp:effectExtent l="0" t="0" r="15875" b="133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5"/>
                    <a:stretch>
                      <a:fillRect/>
                    </a:stretch>
                  </pic:blipFill>
                  <pic:spPr>
                    <a:xfrm>
                      <a:off x="0" y="0"/>
                      <a:ext cx="2841625" cy="2653665"/>
                    </a:xfrm>
                    <a:prstGeom prst="rect">
                      <a:avLst/>
                    </a:prstGeom>
                    <a:noFill/>
                    <a:ln>
                      <a:noFill/>
                    </a:ln>
                  </pic:spPr>
                </pic:pic>
              </a:graphicData>
            </a:graphic>
          </wp:inline>
        </w:drawing>
      </w:r>
    </w:p>
    <w:p w14:paraId="42129087">
      <w:pPr>
        <w:keepNext w:val="0"/>
        <w:keepLines w:val="0"/>
        <w:pageBreakBefore w:val="0"/>
        <w:widowControl/>
        <w:kinsoku/>
        <w:wordWrap/>
        <w:overflowPunct/>
        <w:topLinePunct w:val="0"/>
        <w:autoSpaceDE/>
        <w:autoSpaceDN/>
        <w:bidi w:val="0"/>
        <w:adjustRightInd w:val="0"/>
        <w:snapToGrid w:val="0"/>
        <w:ind w:firstLine="420" w:firstLineChars="200"/>
        <w:jc w:val="center"/>
        <w:textAlignment w:val="auto"/>
        <w:rPr>
          <w:rFonts w:hint="eastAsia"/>
          <w:sz w:val="21"/>
          <w:szCs w:val="21"/>
          <w:lang w:val="en-US" w:eastAsia="zh-CN"/>
        </w:rPr>
      </w:pPr>
      <w:r>
        <w:rPr>
          <w:rFonts w:hint="eastAsia"/>
          <w:sz w:val="21"/>
          <w:szCs w:val="21"/>
          <w:lang w:val="en-US" w:eastAsia="zh-CN"/>
        </w:rPr>
        <w:t>图4.3 前端请求封装结构图</w:t>
      </w:r>
    </w:p>
    <w:p w14:paraId="6164061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sz w:val="21"/>
          <w:szCs w:val="21"/>
          <w:lang w:val="en-US" w:eastAsia="zh-CN"/>
        </w:rPr>
      </w:pPr>
    </w:p>
    <w:p w14:paraId="79A565F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这种封装方式</w:t>
      </w:r>
      <w:r>
        <w:rPr>
          <w:rFonts w:hint="eastAsia"/>
          <w:lang w:val="en-US" w:eastAsia="zh-CN"/>
        </w:rPr>
        <w:t>可以</w:t>
      </w:r>
      <w:r>
        <w:t>让页面</w:t>
      </w:r>
      <w:r>
        <w:rPr>
          <w:rFonts w:hint="eastAsia"/>
          <w:lang w:val="en-US" w:eastAsia="zh-CN"/>
        </w:rPr>
        <w:t>代码结构</w:t>
      </w:r>
      <w:r>
        <w:t>更清楚。任务相关操作放在task接口文件中，运行反馈和单用例结果放在run接口文件中，版本代码、diff和rollback放在ver接口文件中。</w:t>
      </w:r>
      <w:r>
        <w:rPr>
          <w:rFonts w:hint="eastAsia"/>
          <w:lang w:val="en-US" w:eastAsia="zh-CN"/>
        </w:rPr>
        <w:t>这样进行</w:t>
      </w:r>
      <w:r>
        <w:t>后端接口调整时，也可以优先修改api封装，而不用到每个页面里逐个改。</w:t>
      </w:r>
    </w:p>
    <w:p w14:paraId="06D704ED">
      <w:pPr>
        <w:pStyle w:val="4"/>
        <w:bidi w:val="0"/>
        <w:ind w:left="0" w:leftChars="0" w:firstLine="0" w:firstLineChars="0"/>
      </w:pPr>
      <w:bookmarkStart w:id="163" w:name="_Toc20084"/>
      <w:r>
        <w:t>4.2.3</w:t>
      </w:r>
      <w:r>
        <w:rPr>
          <w:rFonts w:hint="eastAsia"/>
          <w:lang w:val="en-US" w:eastAsia="zh-CN"/>
        </w:rPr>
        <w:t xml:space="preserve"> </w:t>
      </w:r>
      <w:r>
        <w:t>后端分层设计</w:t>
      </w:r>
      <w:bookmarkEnd w:id="161"/>
      <w:bookmarkEnd w:id="162"/>
      <w:bookmarkEnd w:id="163"/>
    </w:p>
    <w:p w14:paraId="0554443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后端按照api、svc、agent、sand、models、repo、schemas等目录分层。api层负责接口入口，svc层负责业务编排，agent层负责模型相关任务，sand层负责代码执行，models和repo负责数据库对象与数据访问。</w:t>
      </w:r>
    </w:p>
    <w:p w14:paraId="3919A9B3">
      <w:pPr>
        <w:keepNext w:val="0"/>
        <w:keepLines w:val="0"/>
        <w:pageBreakBefore w:val="0"/>
        <w:widowControl/>
        <w:kinsoku/>
        <w:wordWrap/>
        <w:overflowPunct/>
        <w:topLinePunct w:val="0"/>
        <w:autoSpaceDE/>
        <w:autoSpaceDN/>
        <w:bidi w:val="0"/>
        <w:adjustRightInd w:val="0"/>
        <w:snapToGrid w:val="0"/>
        <w:ind w:firstLine="480" w:firstLineChars="200"/>
        <w:jc w:val="left"/>
        <w:textAlignment w:val="auto"/>
        <w:rPr>
          <w:rFonts w:hint="eastAsia"/>
          <w:lang w:val="en-US" w:eastAsia="zh-CN"/>
        </w:rPr>
      </w:pPr>
      <w:r>
        <w:rPr>
          <w:rFonts w:hint="eastAsia"/>
          <w:lang w:val="en-US" w:eastAsia="zh-CN"/>
        </w:rPr>
        <w:t>1）后端目录结构图如图4.4所示。</w:t>
      </w:r>
    </w:p>
    <w:p w14:paraId="4E027294">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default"/>
          <w:sz w:val="21"/>
          <w:szCs w:val="21"/>
          <w:lang w:val="en-US" w:eastAsia="zh-CN"/>
        </w:rPr>
      </w:pPr>
    </w:p>
    <w:p w14:paraId="22F2698D">
      <w:pPr>
        <w:keepNext w:val="0"/>
        <w:keepLines w:val="0"/>
        <w:pageBreakBefore w:val="0"/>
        <w:widowControl/>
        <w:kinsoku/>
        <w:wordWrap/>
        <w:overflowPunct/>
        <w:topLinePunct w:val="0"/>
        <w:autoSpaceDE/>
        <w:autoSpaceDN/>
        <w:bidi w:val="0"/>
        <w:adjustRightInd w:val="0"/>
        <w:snapToGrid w:val="0"/>
        <w:ind w:firstLine="480" w:firstLineChars="200"/>
        <w:jc w:val="center"/>
        <w:textAlignment w:val="auto"/>
      </w:pPr>
      <w:r>
        <w:drawing>
          <wp:inline distT="0" distB="0" distL="114300" distR="114300">
            <wp:extent cx="1811020" cy="2635250"/>
            <wp:effectExtent l="0" t="0" r="17780" b="1270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6"/>
                    <a:stretch>
                      <a:fillRect/>
                    </a:stretch>
                  </pic:blipFill>
                  <pic:spPr>
                    <a:xfrm>
                      <a:off x="0" y="0"/>
                      <a:ext cx="1811020" cy="2635250"/>
                    </a:xfrm>
                    <a:prstGeom prst="rect">
                      <a:avLst/>
                    </a:prstGeom>
                    <a:noFill/>
                    <a:ln>
                      <a:noFill/>
                    </a:ln>
                  </pic:spPr>
                </pic:pic>
              </a:graphicData>
            </a:graphic>
          </wp:inline>
        </w:drawing>
      </w:r>
    </w:p>
    <w:p w14:paraId="2BEEB0F0">
      <w:pPr>
        <w:keepNext w:val="0"/>
        <w:keepLines w:val="0"/>
        <w:pageBreakBefore w:val="0"/>
        <w:widowControl/>
        <w:kinsoku/>
        <w:wordWrap/>
        <w:overflowPunct/>
        <w:topLinePunct w:val="0"/>
        <w:autoSpaceDE/>
        <w:autoSpaceDN/>
        <w:bidi w:val="0"/>
        <w:adjustRightInd w:val="0"/>
        <w:snapToGrid w:val="0"/>
        <w:ind w:firstLine="420" w:firstLineChars="200"/>
        <w:jc w:val="center"/>
        <w:textAlignment w:val="auto"/>
        <w:rPr>
          <w:rFonts w:hint="default" w:eastAsia="宋体"/>
          <w:sz w:val="21"/>
          <w:szCs w:val="21"/>
          <w:lang w:val="en-US" w:eastAsia="zh-CN"/>
        </w:rPr>
      </w:pPr>
      <w:r>
        <w:rPr>
          <w:rFonts w:hint="eastAsia"/>
          <w:sz w:val="21"/>
          <w:szCs w:val="21"/>
          <w:lang w:val="en-US" w:eastAsia="zh-CN"/>
        </w:rPr>
        <w:t>图4.4 后端目录结构图</w:t>
      </w:r>
    </w:p>
    <w:p w14:paraId="3740C30F">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default"/>
          <w:sz w:val="21"/>
          <w:szCs w:val="21"/>
          <w:lang w:val="en-US" w:eastAsia="zh-CN"/>
        </w:rPr>
      </w:pPr>
    </w:p>
    <w:p w14:paraId="042DB58D">
      <w:pPr>
        <w:spacing w:before="0" w:after="0" w:line="360" w:lineRule="auto"/>
        <w:ind w:firstLine="480" w:firstLineChars="200"/>
        <w:jc w:val="both"/>
        <w:rPr>
          <w:rFonts w:ascii="Times New Roman" w:hAnsi="Times New Roman" w:eastAsia="宋体"/>
          <w:color w:val="000000"/>
          <w:sz w:val="24"/>
        </w:rPr>
      </w:pPr>
      <w:r>
        <w:rPr>
          <w:rFonts w:hint="eastAsia"/>
          <w:lang w:val="en-US" w:eastAsia="zh-CN"/>
        </w:rPr>
        <w:t>2）</w:t>
      </w:r>
      <w:r>
        <w:t>后端主要目录职责如表4.</w:t>
      </w:r>
      <w:r>
        <w:rPr>
          <w:rFonts w:hint="eastAsia"/>
          <w:lang w:val="en-US" w:eastAsia="zh-CN"/>
        </w:rPr>
        <w:t>5</w:t>
      </w:r>
      <w:r>
        <w:t>所示。</w:t>
      </w:r>
    </w:p>
    <w:p w14:paraId="508D1E7F">
      <w:pPr>
        <w:spacing w:before="0" w:after="0" w:line="360" w:lineRule="auto"/>
        <w:ind w:firstLine="420" w:firstLineChars="200"/>
        <w:jc w:val="left"/>
        <w:rPr>
          <w:rFonts w:ascii="Times New Roman" w:hAnsi="Times New Roman" w:eastAsia="宋体"/>
          <w:color w:val="000000"/>
          <w:sz w:val="21"/>
          <w:szCs w:val="21"/>
        </w:rPr>
      </w:pPr>
    </w:p>
    <w:p w14:paraId="19288110">
      <w:pPr>
        <w:spacing w:before="120" w:after="120" w:line="360" w:lineRule="auto"/>
        <w:ind w:firstLine="420" w:firstLineChars="200"/>
        <w:jc w:val="center"/>
        <w:rPr>
          <w:rFonts w:ascii="Times New Roman" w:hAnsi="Times New Roman" w:eastAsia="宋体"/>
          <w:color w:val="000000"/>
          <w:sz w:val="21"/>
        </w:rPr>
      </w:pPr>
      <w:r>
        <w:rPr>
          <w:rFonts w:ascii="Times New Roman" w:hAnsi="Times New Roman" w:eastAsia="宋体"/>
          <w:color w:val="000000"/>
          <w:sz w:val="21"/>
        </w:rPr>
        <w:t>表4.</w:t>
      </w:r>
      <w:r>
        <w:rPr>
          <w:rFonts w:hint="eastAsia"/>
          <w:color w:val="000000"/>
          <w:sz w:val="21"/>
          <w:lang w:val="en-US" w:eastAsia="zh-CN"/>
        </w:rPr>
        <w:t xml:space="preserve">5 </w:t>
      </w:r>
      <w:r>
        <w:rPr>
          <w:rFonts w:ascii="Times New Roman" w:hAnsi="Times New Roman" w:eastAsia="宋体"/>
          <w:color w:val="000000"/>
          <w:sz w:val="21"/>
        </w:rPr>
        <w:t>后端主要目录职责</w:t>
      </w:r>
    </w:p>
    <w:tbl>
      <w:tblPr>
        <w:tblStyle w:val="13"/>
        <w:tblW w:w="801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5"/>
        <w:gridCol w:w="5424"/>
      </w:tblGrid>
      <w:tr w14:paraId="0B8DC1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jc w:val="center"/>
        </w:trPr>
        <w:tc>
          <w:tcPr>
            <w:tcW w:w="2595" w:type="dxa"/>
            <w:tcBorders>
              <w:bottom w:val="single" w:color="auto" w:sz="4" w:space="0"/>
            </w:tcBorders>
            <w:vAlign w:val="center"/>
          </w:tcPr>
          <w:p w14:paraId="6081D7E8">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color w:val="auto"/>
                <w:sz w:val="21"/>
              </w:rPr>
              <w:t>目录</w:t>
            </w:r>
          </w:p>
        </w:tc>
        <w:tc>
          <w:tcPr>
            <w:tcW w:w="5424" w:type="dxa"/>
            <w:tcBorders>
              <w:bottom w:val="single" w:color="auto" w:sz="4" w:space="0"/>
            </w:tcBorders>
            <w:vAlign w:val="center"/>
          </w:tcPr>
          <w:p w14:paraId="7DC1F2E7">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color w:val="auto"/>
                <w:sz w:val="21"/>
              </w:rPr>
              <w:t>职责</w:t>
            </w:r>
          </w:p>
        </w:tc>
      </w:tr>
      <w:tr w14:paraId="72B9D6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2595" w:type="dxa"/>
            <w:tcBorders>
              <w:top w:val="single" w:color="auto" w:sz="4" w:space="0"/>
            </w:tcBorders>
            <w:vAlign w:val="center"/>
          </w:tcPr>
          <w:p w14:paraId="649F1406">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api/v1</w:t>
            </w:r>
          </w:p>
        </w:tc>
        <w:tc>
          <w:tcPr>
            <w:tcW w:w="5424" w:type="dxa"/>
            <w:tcBorders>
              <w:top w:val="single" w:color="auto" w:sz="4" w:space="0"/>
            </w:tcBorders>
            <w:vAlign w:val="center"/>
          </w:tcPr>
          <w:p w14:paraId="4D608FA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提供auth、chat、task、run、</w:t>
            </w:r>
          </w:p>
          <w:p w14:paraId="14749E13">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ver、exp、data、stream等接口</w:t>
            </w:r>
          </w:p>
        </w:tc>
      </w:tr>
      <w:tr w14:paraId="5E4B32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4" w:hRule="atLeast"/>
          <w:jc w:val="center"/>
        </w:trPr>
        <w:tc>
          <w:tcPr>
            <w:tcW w:w="2595" w:type="dxa"/>
            <w:vAlign w:val="center"/>
          </w:tcPr>
          <w:p w14:paraId="18538548">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svc</w:t>
            </w:r>
          </w:p>
        </w:tc>
        <w:tc>
          <w:tcPr>
            <w:tcW w:w="5424" w:type="dxa"/>
            <w:vAlign w:val="center"/>
          </w:tcPr>
          <w:p w14:paraId="2034AA6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组织任务、生成、运行、反馈、轨迹、</w:t>
            </w:r>
          </w:p>
          <w:p w14:paraId="218180AD">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计划、修复、经验、回滚和实验逻辑</w:t>
            </w:r>
          </w:p>
        </w:tc>
      </w:tr>
      <w:tr w14:paraId="4FEC6F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jc w:val="center"/>
        </w:trPr>
        <w:tc>
          <w:tcPr>
            <w:tcW w:w="2595" w:type="dxa"/>
            <w:vAlign w:val="center"/>
          </w:tcPr>
          <w:p w14:paraId="25E491F6">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agent</w:t>
            </w:r>
          </w:p>
        </w:tc>
        <w:tc>
          <w:tcPr>
            <w:tcW w:w="5424" w:type="dxa"/>
            <w:vAlign w:val="center"/>
          </w:tcPr>
          <w:p w14:paraId="2C4EB71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封装gen_agent、inst_agent、</w:t>
            </w:r>
          </w:p>
          <w:p w14:paraId="7F794F96">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ana_agent、fix_agent</w:t>
            </w:r>
          </w:p>
        </w:tc>
      </w:tr>
      <w:tr w14:paraId="733F51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4" w:hRule="atLeast"/>
          <w:jc w:val="center"/>
        </w:trPr>
        <w:tc>
          <w:tcPr>
            <w:tcW w:w="2595" w:type="dxa"/>
            <w:vAlign w:val="center"/>
          </w:tcPr>
          <w:p w14:paraId="42E9FE1F">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sand</w:t>
            </w:r>
          </w:p>
        </w:tc>
        <w:tc>
          <w:tcPr>
            <w:tcW w:w="5424" w:type="dxa"/>
            <w:vAlign w:val="center"/>
          </w:tcPr>
          <w:p w14:paraId="39076F0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封装safe_exec、docker_runner和</w:t>
            </w:r>
          </w:p>
          <w:p w14:paraId="2A1D60BB">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执行包装器</w:t>
            </w:r>
          </w:p>
        </w:tc>
      </w:tr>
      <w:tr w14:paraId="3A93F9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jc w:val="center"/>
        </w:trPr>
        <w:tc>
          <w:tcPr>
            <w:tcW w:w="2595" w:type="dxa"/>
            <w:vAlign w:val="center"/>
          </w:tcPr>
          <w:p w14:paraId="2F4C988C">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llm</w:t>
            </w:r>
          </w:p>
        </w:tc>
        <w:tc>
          <w:tcPr>
            <w:tcW w:w="5424" w:type="dxa"/>
            <w:vAlign w:val="center"/>
          </w:tcPr>
          <w:p w14:paraId="32659EA3">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封装不同模型provider和prompt调用方式</w:t>
            </w:r>
          </w:p>
        </w:tc>
      </w:tr>
      <w:tr w14:paraId="78DE3C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jc w:val="center"/>
        </w:trPr>
        <w:tc>
          <w:tcPr>
            <w:tcW w:w="2595" w:type="dxa"/>
            <w:vAlign w:val="center"/>
          </w:tcPr>
          <w:p w14:paraId="535F2C1B">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models/repo/db</w:t>
            </w:r>
          </w:p>
        </w:tc>
        <w:tc>
          <w:tcPr>
            <w:tcW w:w="5424" w:type="dxa"/>
            <w:vAlign w:val="center"/>
          </w:tcPr>
          <w:p w14:paraId="7AE5B2CF">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定义ORM模型、数据访问和数据库会话</w:t>
            </w:r>
          </w:p>
        </w:tc>
      </w:tr>
      <w:tr w14:paraId="5CE551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jc w:val="center"/>
        </w:trPr>
        <w:tc>
          <w:tcPr>
            <w:tcW w:w="2595" w:type="dxa"/>
            <w:vAlign w:val="center"/>
          </w:tcPr>
          <w:p w14:paraId="7A84609B">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data</w:t>
            </w:r>
          </w:p>
        </w:tc>
        <w:tc>
          <w:tcPr>
            <w:tcW w:w="5424" w:type="dxa"/>
            <w:vAlign w:val="center"/>
          </w:tcPr>
          <w:p w14:paraId="39467D10">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保存内置bench_bank题库和数据加载逻辑</w:t>
            </w:r>
          </w:p>
        </w:tc>
      </w:tr>
      <w:tr w14:paraId="796CC0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595" w:type="dxa"/>
            <w:vAlign w:val="center"/>
          </w:tcPr>
          <w:p w14:paraId="099D9DB5">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utils</w:t>
            </w:r>
          </w:p>
        </w:tc>
        <w:tc>
          <w:tcPr>
            <w:tcW w:w="5424" w:type="dxa"/>
            <w:vAlign w:val="center"/>
          </w:tcPr>
          <w:p w14:paraId="72466F65">
            <w:pPr>
              <w:spacing w:before="0" w:after="0" w:line="240" w:lineRule="auto"/>
              <w:ind w:left="0" w:leftChars="0" w:firstLine="0" w:firstLineChars="0"/>
              <w:jc w:val="center"/>
              <w:rPr>
                <w:rFonts w:ascii="Times New Roman" w:hAnsi="Times New Roman" w:eastAsia="宋体"/>
                <w:color w:val="000000"/>
                <w:sz w:val="21"/>
                <w:vertAlign w:val="baseline"/>
              </w:rPr>
            </w:pPr>
            <w:r>
              <w:rPr>
                <w:rFonts w:ascii="Times New Roman" w:hAnsi="Times New Roman" w:eastAsia="宋体"/>
                <w:b w:val="0"/>
                <w:bCs/>
                <w:color w:val="auto"/>
                <w:sz w:val="21"/>
              </w:rPr>
              <w:t>提供diff、代码处理、解析和时间工具</w:t>
            </w:r>
          </w:p>
        </w:tc>
      </w:tr>
    </w:tbl>
    <w:p w14:paraId="4F48CA76">
      <w:pPr>
        <w:spacing w:before="0" w:after="0" w:line="360" w:lineRule="auto"/>
        <w:ind w:left="0" w:leftChars="0" w:firstLine="0" w:firstLineChars="0"/>
        <w:jc w:val="both"/>
        <w:rPr>
          <w:rFonts w:ascii="Times New Roman" w:hAnsi="Times New Roman" w:eastAsia="宋体"/>
          <w:color w:val="000000"/>
          <w:sz w:val="21"/>
        </w:rPr>
      </w:pPr>
    </w:p>
    <w:p w14:paraId="30F5177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在自动修复链路中，task_svc负责总控，但</w:t>
      </w:r>
      <w:r>
        <w:rPr>
          <w:rFonts w:hint="eastAsia"/>
          <w:lang w:val="en-US" w:eastAsia="zh-CN"/>
        </w:rPr>
        <w:t>它</w:t>
      </w:r>
      <w:r>
        <w:t>不会直接写插桩、分析和修复逻辑。它会调用run_svc、trace_svc、plan_svc、lesson_svc、rb_svc和fix_svc。</w:t>
      </w:r>
    </w:p>
    <w:p w14:paraId="5DB31B91">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ascii="Times New Roman" w:hAnsi="Times New Roman" w:eastAsia="宋体"/>
          <w:color w:val="000000"/>
          <w:sz w:val="21"/>
        </w:rPr>
      </w:pPr>
      <w:r>
        <w:t>这样做的好处是定位问题更方便。例如运行结果异常时检查run_svc，修复计划为空时检查plan_svc或ana_agent，回滚结果不符合预期时</w:t>
      </w:r>
      <w:r>
        <w:rPr>
          <w:rFonts w:hint="eastAsia"/>
          <w:lang w:val="en-US" w:eastAsia="zh-CN"/>
        </w:rPr>
        <w:t>则</w:t>
      </w:r>
      <w:r>
        <w:t>检查rb_svc。</w:t>
      </w:r>
    </w:p>
    <w:p w14:paraId="37406FF3">
      <w:pPr>
        <w:pStyle w:val="4"/>
        <w:bidi w:val="0"/>
        <w:ind w:left="0" w:leftChars="0" w:firstLine="0" w:firstLineChars="0"/>
      </w:pPr>
      <w:bookmarkStart w:id="164" w:name="_Toc27576"/>
      <w:bookmarkStart w:id="165" w:name="_Toc29071"/>
      <w:bookmarkStart w:id="166" w:name="_Toc22757"/>
      <w:r>
        <w:t>4.2.4</w:t>
      </w:r>
      <w:r>
        <w:rPr>
          <w:rFonts w:hint="eastAsia"/>
          <w:lang w:val="en-US" w:eastAsia="zh-CN"/>
        </w:rPr>
        <w:t xml:space="preserve"> </w:t>
      </w:r>
      <w:r>
        <w:t>任务管理模块设计</w:t>
      </w:r>
      <w:bookmarkEnd w:id="164"/>
      <w:bookmarkEnd w:id="165"/>
      <w:bookmarkEnd w:id="166"/>
    </w:p>
    <w:p w14:paraId="5B61E9D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任务管理模块是系统入口。用户创建任务时，需要提交题目描述、语言、场景、数据集、最大修复轮次、是否开启trace和lesson等信息。</w:t>
      </w:r>
    </w:p>
    <w:p w14:paraId="09EE405C">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后端创建cf_task记录，并根据用户输入或数据集内容保存测试用例。任务状态会随着流程变化，例如draft、running、pass、fail和stop。</w:t>
      </w:r>
    </w:p>
    <w:p w14:paraId="0523D6F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t>任务管理模块与多个模块存在交互关系</w:t>
      </w:r>
      <w:r>
        <w:rPr>
          <w:rFonts w:hint="eastAsia"/>
          <w:lang w:eastAsia="zh-CN"/>
        </w:rPr>
        <w:t>，</w:t>
      </w:r>
      <w:r>
        <w:t>创建任务时会关联测试用例模块</w:t>
      </w:r>
      <w:r>
        <w:rPr>
          <w:rFonts w:hint="eastAsia"/>
          <w:lang w:eastAsia="zh-CN"/>
        </w:rPr>
        <w:t>。</w:t>
      </w:r>
    </w:p>
    <w:p w14:paraId="60076000">
      <w:pPr>
        <w:pStyle w:val="4"/>
        <w:bidi w:val="0"/>
        <w:ind w:left="0" w:leftChars="0" w:firstLine="0" w:firstLineChars="0"/>
      </w:pPr>
      <w:bookmarkStart w:id="167" w:name="_Toc31740"/>
      <w:bookmarkStart w:id="168" w:name="_Toc19355"/>
      <w:bookmarkStart w:id="169" w:name="_Toc23977"/>
      <w:r>
        <w:t>4.2.5</w:t>
      </w:r>
      <w:r>
        <w:rPr>
          <w:rFonts w:hint="eastAsia"/>
          <w:lang w:val="en-US" w:eastAsia="zh-CN"/>
        </w:rPr>
        <w:t xml:space="preserve"> </w:t>
      </w:r>
      <w:r>
        <w:t>代码生成模块设计</w:t>
      </w:r>
      <w:bookmarkEnd w:id="167"/>
      <w:bookmarkEnd w:id="168"/>
      <w:bookmarkEnd w:id="169"/>
    </w:p>
    <w:p w14:paraId="640A676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代码生成模块由gen_svc和gen_agent完成。系统会根据题目描述、任务场景和测试约束生成初始代码。生成结果不会直接作为最终答案，而是保存为init版本后进入测试执行环节。</w:t>
      </w:r>
    </w:p>
    <w:p w14:paraId="726FAD7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由于模型返回内容可能包含Markdown代码块或解释文字，后端还需要进行代码抽取和清理。</w:t>
      </w:r>
    </w:p>
    <w:p w14:paraId="7854337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代码生成模块设计如表4.</w:t>
      </w:r>
      <w:r>
        <w:rPr>
          <w:rFonts w:hint="eastAsia"/>
          <w:lang w:val="en-US" w:eastAsia="zh-CN"/>
        </w:rPr>
        <w:t>6</w:t>
      </w:r>
      <w:r>
        <w:t>所示。</w:t>
      </w:r>
    </w:p>
    <w:p w14:paraId="22CF0A0F">
      <w:pPr>
        <w:spacing w:before="0" w:after="0" w:line="360" w:lineRule="auto"/>
        <w:ind w:firstLine="420" w:firstLineChars="200"/>
        <w:jc w:val="left"/>
        <w:rPr>
          <w:rFonts w:ascii="Times New Roman" w:hAnsi="Times New Roman" w:eastAsia="宋体"/>
          <w:color w:val="000000"/>
          <w:sz w:val="21"/>
          <w:szCs w:val="21"/>
        </w:rPr>
      </w:pPr>
    </w:p>
    <w:p w14:paraId="4320E3A3">
      <w:pPr>
        <w:spacing w:before="120" w:after="120" w:line="360" w:lineRule="auto"/>
        <w:ind w:firstLine="420" w:firstLineChars="200"/>
        <w:jc w:val="center"/>
      </w:pPr>
      <w:r>
        <w:rPr>
          <w:rFonts w:ascii="Times New Roman" w:hAnsi="Times New Roman" w:eastAsia="宋体"/>
          <w:color w:val="000000"/>
          <w:sz w:val="21"/>
        </w:rPr>
        <w:t>表4.</w:t>
      </w:r>
      <w:r>
        <w:rPr>
          <w:rFonts w:hint="eastAsia"/>
          <w:color w:val="000000"/>
          <w:sz w:val="21"/>
          <w:lang w:val="en-US" w:eastAsia="zh-CN"/>
        </w:rPr>
        <w:t xml:space="preserve">6 </w:t>
      </w:r>
      <w:r>
        <w:rPr>
          <w:rFonts w:ascii="Times New Roman" w:hAnsi="Times New Roman" w:eastAsia="宋体"/>
          <w:color w:val="000000"/>
          <w:sz w:val="21"/>
        </w:rPr>
        <w:t>代码生成模块设计</w:t>
      </w:r>
    </w:p>
    <w:tbl>
      <w:tblPr>
        <w:tblStyle w:val="13"/>
        <w:tblW w:w="827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6205"/>
      </w:tblGrid>
      <w:tr w14:paraId="387D1A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636" w:hRule="atLeast"/>
          <w:jc w:val="center"/>
        </w:trPr>
        <w:tc>
          <w:tcPr>
            <w:tcW w:w="2074" w:type="dxa"/>
            <w:tcBorders>
              <w:bottom w:val="single" w:color="auto" w:sz="4" w:space="0"/>
            </w:tcBorders>
            <w:vAlign w:val="center"/>
          </w:tcPr>
          <w:p w14:paraId="26549481">
            <w:pPr>
              <w:spacing w:before="0" w:after="0" w:line="240" w:lineRule="auto"/>
              <w:ind w:left="0" w:leftChars="0" w:firstLine="0" w:firstLineChars="0"/>
              <w:jc w:val="center"/>
              <w:rPr>
                <w:vertAlign w:val="baseline"/>
              </w:rPr>
            </w:pPr>
            <w:r>
              <w:rPr>
                <w:rFonts w:ascii="Times New Roman" w:hAnsi="Times New Roman" w:eastAsia="宋体"/>
                <w:b/>
                <w:color w:val="auto"/>
                <w:sz w:val="21"/>
              </w:rPr>
              <w:t>设计项</w:t>
            </w:r>
          </w:p>
        </w:tc>
        <w:tc>
          <w:tcPr>
            <w:tcW w:w="6205" w:type="dxa"/>
            <w:tcBorders>
              <w:bottom w:val="single" w:color="auto" w:sz="4" w:space="0"/>
            </w:tcBorders>
            <w:vAlign w:val="center"/>
          </w:tcPr>
          <w:p w14:paraId="6E14E72E">
            <w:pPr>
              <w:spacing w:before="0" w:after="0" w:line="240" w:lineRule="auto"/>
              <w:ind w:left="0" w:leftChars="0" w:firstLine="0" w:firstLineChars="0"/>
              <w:jc w:val="center"/>
              <w:rPr>
                <w:vertAlign w:val="baseline"/>
              </w:rPr>
            </w:pPr>
            <w:r>
              <w:rPr>
                <w:rFonts w:ascii="Times New Roman" w:hAnsi="Times New Roman" w:eastAsia="宋体"/>
                <w:b/>
                <w:color w:val="auto"/>
                <w:sz w:val="21"/>
              </w:rPr>
              <w:t>说明</w:t>
            </w:r>
          </w:p>
        </w:tc>
      </w:tr>
      <w:tr w14:paraId="6E0320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2074" w:type="dxa"/>
            <w:tcBorders>
              <w:top w:val="single" w:color="auto" w:sz="4" w:space="0"/>
            </w:tcBorders>
            <w:vAlign w:val="center"/>
          </w:tcPr>
          <w:p w14:paraId="18428710">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输入数据</w:t>
            </w:r>
          </w:p>
        </w:tc>
        <w:tc>
          <w:tcPr>
            <w:tcW w:w="6205" w:type="dxa"/>
            <w:tcBorders>
              <w:top w:val="single" w:color="auto" w:sz="4" w:space="0"/>
            </w:tcBorders>
            <w:vAlign w:val="center"/>
          </w:tcPr>
          <w:p w14:paraId="0DF1AB23">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题目描述、场景类型、数据集信息、用户补充说明、可选测试约束</w:t>
            </w:r>
          </w:p>
        </w:tc>
      </w:tr>
      <w:tr w14:paraId="5ECA6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2074" w:type="dxa"/>
            <w:vAlign w:val="center"/>
          </w:tcPr>
          <w:p w14:paraId="28A927D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处理模块</w:t>
            </w:r>
          </w:p>
        </w:tc>
        <w:tc>
          <w:tcPr>
            <w:tcW w:w="6205" w:type="dxa"/>
            <w:vAlign w:val="center"/>
          </w:tcPr>
          <w:p w14:paraId="44515E2B">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gen_svc、gen_agent、llm provider</w:t>
            </w:r>
          </w:p>
        </w:tc>
      </w:tr>
      <w:tr w14:paraId="31FC57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2074" w:type="dxa"/>
            <w:vAlign w:val="center"/>
          </w:tcPr>
          <w:p w14:paraId="4ADC6C9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输出数据</w:t>
            </w:r>
          </w:p>
        </w:tc>
        <w:tc>
          <w:tcPr>
            <w:tcW w:w="6205" w:type="dxa"/>
            <w:vAlign w:val="center"/>
          </w:tcPr>
          <w:p w14:paraId="0998EB2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初始代码文本、AI生成测试用例文本、生成说明</w:t>
            </w:r>
          </w:p>
        </w:tc>
      </w:tr>
      <w:tr w14:paraId="12E5D9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2074" w:type="dxa"/>
            <w:vAlign w:val="center"/>
          </w:tcPr>
          <w:p w14:paraId="7E15FCE3">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落库位置</w:t>
            </w:r>
          </w:p>
        </w:tc>
        <w:tc>
          <w:tcPr>
            <w:tcW w:w="6205" w:type="dxa"/>
            <w:vAlign w:val="center"/>
          </w:tcPr>
          <w:p w14:paraId="75A935D7">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cf_ver保存代码版本，cf_case保存测试用例</w:t>
            </w:r>
          </w:p>
        </w:tc>
      </w:tr>
      <w:tr w14:paraId="6E9F90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8" w:hRule="atLeast"/>
          <w:jc w:val="center"/>
        </w:trPr>
        <w:tc>
          <w:tcPr>
            <w:tcW w:w="2074" w:type="dxa"/>
            <w:vAlign w:val="center"/>
          </w:tcPr>
          <w:p w14:paraId="23E42E5C">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异常处理</w:t>
            </w:r>
          </w:p>
        </w:tc>
        <w:tc>
          <w:tcPr>
            <w:tcW w:w="6205" w:type="dxa"/>
            <w:vAlign w:val="center"/>
          </w:tcPr>
          <w:p w14:paraId="345FF53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模型未启用时使用占位逻辑；</w:t>
            </w:r>
          </w:p>
          <w:p w14:paraId="0ECAA800">
            <w:pPr>
              <w:spacing w:before="0" w:after="0" w:line="240" w:lineRule="auto"/>
              <w:ind w:left="0" w:leftChars="0" w:firstLine="0" w:firstLineChars="0"/>
              <w:jc w:val="center"/>
              <w:rPr>
                <w:rFonts w:hint="eastAsia" w:eastAsia="宋体"/>
                <w:vertAlign w:val="baseline"/>
                <w:lang w:eastAsia="zh-CN"/>
              </w:rPr>
            </w:pPr>
            <w:r>
              <w:rPr>
                <w:rFonts w:ascii="Times New Roman" w:hAnsi="Times New Roman" w:eastAsia="宋体"/>
                <w:b w:val="0"/>
                <w:bCs/>
                <w:color w:val="auto"/>
                <w:sz w:val="21"/>
              </w:rPr>
              <w:t>模型返回格式异常时进行代码块抽取和必要清理</w:t>
            </w:r>
          </w:p>
        </w:tc>
      </w:tr>
    </w:tbl>
    <w:p w14:paraId="54A0E7A5">
      <w:pPr>
        <w:bidi w:val="0"/>
        <w:spacing w:line="360" w:lineRule="auto"/>
        <w:ind w:left="0" w:leftChars="0" w:firstLine="0" w:firstLineChars="0"/>
        <w:rPr>
          <w:sz w:val="21"/>
          <w:szCs w:val="21"/>
        </w:rPr>
      </w:pPr>
    </w:p>
    <w:p w14:paraId="187C2A89">
      <w:pPr>
        <w:pStyle w:val="4"/>
        <w:bidi w:val="0"/>
        <w:ind w:left="0" w:leftChars="0" w:firstLine="0" w:firstLineChars="0"/>
      </w:pPr>
      <w:bookmarkStart w:id="170" w:name="_Toc11323"/>
      <w:bookmarkStart w:id="171" w:name="_Toc24131"/>
      <w:bookmarkStart w:id="172" w:name="_Toc32143"/>
      <w:r>
        <w:t>4.2.6</w:t>
      </w:r>
      <w:r>
        <w:rPr>
          <w:rFonts w:hint="eastAsia"/>
          <w:lang w:val="en-US" w:eastAsia="zh-CN"/>
        </w:rPr>
        <w:t xml:space="preserve"> </w:t>
      </w:r>
      <w:r>
        <w:t>代码执行与反馈模块设计</w:t>
      </w:r>
      <w:bookmarkEnd w:id="170"/>
      <w:bookmarkEnd w:id="171"/>
      <w:bookmarkEnd w:id="172"/>
    </w:p>
    <w:p w14:paraId="6C117FA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代码执行模块负责把当前版本代码和测试用例</w:t>
      </w:r>
      <w:r>
        <w:rPr>
          <w:rFonts w:hint="eastAsia"/>
          <w:lang w:val="en-US" w:eastAsia="zh-CN"/>
        </w:rPr>
        <w:t>都</w:t>
      </w:r>
      <w:r>
        <w:t>放入受控环境中运行。</w:t>
      </w:r>
    </w:p>
    <w:p w14:paraId="43210B8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执行结果包括是否通过、通过用例数、错误类型、错误信息、堆栈文本、标准输出、标准错误和耗时等内容。系统会把整体结果保存到cf_run，把单个用例结果保存到cf_case_res。</w:t>
      </w:r>
    </w:p>
    <w:p w14:paraId="25580F0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反馈模块的设计目标</w:t>
      </w:r>
      <w:r>
        <w:rPr>
          <w:rFonts w:hint="eastAsia"/>
          <w:lang w:val="en-US" w:eastAsia="zh-CN"/>
        </w:rPr>
        <w:t>则</w:t>
      </w:r>
      <w:r>
        <w:t>是让错误信息既能给用户看，也能给分析代理使用。</w:t>
      </w:r>
    </w:p>
    <w:p w14:paraId="58C2ED35">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系统需要把原始输出整理成结构化字段，例如result、pass_cnt、total_cnt、err_type、err_msg、line_no和trace_sum。这样前端可以用卡片方式展示，后端也能把这些字段放入修复提示中。</w:t>
      </w:r>
    </w:p>
    <w:p w14:paraId="3E6F02D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执行反馈数据设计如表4.</w:t>
      </w:r>
      <w:r>
        <w:rPr>
          <w:rFonts w:hint="eastAsia"/>
          <w:lang w:val="en-US" w:eastAsia="zh-CN"/>
        </w:rPr>
        <w:t>7</w:t>
      </w:r>
      <w:r>
        <w:t>所示。</w:t>
      </w:r>
    </w:p>
    <w:p w14:paraId="029C9582">
      <w:pPr>
        <w:spacing w:before="0" w:after="0" w:line="360" w:lineRule="auto"/>
        <w:ind w:firstLine="420" w:firstLineChars="200"/>
        <w:jc w:val="left"/>
        <w:rPr>
          <w:rFonts w:ascii="Times New Roman" w:hAnsi="Times New Roman" w:eastAsia="宋体"/>
          <w:color w:val="000000"/>
          <w:sz w:val="21"/>
          <w:szCs w:val="21"/>
        </w:rPr>
      </w:pPr>
    </w:p>
    <w:p w14:paraId="3B237642">
      <w:pPr>
        <w:spacing w:before="120" w:after="120" w:line="360" w:lineRule="auto"/>
        <w:ind w:firstLine="420" w:firstLineChars="200"/>
        <w:jc w:val="center"/>
        <w:rPr>
          <w:sz w:val="21"/>
          <w:szCs w:val="21"/>
        </w:rPr>
      </w:pPr>
      <w:r>
        <w:rPr>
          <w:rFonts w:ascii="Times New Roman" w:hAnsi="Times New Roman" w:eastAsia="宋体"/>
          <w:color w:val="000000"/>
          <w:sz w:val="21"/>
        </w:rPr>
        <w:t>表4.</w:t>
      </w:r>
      <w:r>
        <w:rPr>
          <w:rFonts w:hint="eastAsia"/>
          <w:color w:val="000000"/>
          <w:sz w:val="21"/>
          <w:lang w:val="en-US" w:eastAsia="zh-CN"/>
        </w:rPr>
        <w:t xml:space="preserve">7 </w:t>
      </w:r>
      <w:r>
        <w:rPr>
          <w:rFonts w:ascii="Times New Roman" w:hAnsi="Times New Roman" w:eastAsia="宋体"/>
          <w:color w:val="000000"/>
          <w:sz w:val="21"/>
        </w:rPr>
        <w:t>执行反馈数据设计</w:t>
      </w:r>
    </w:p>
    <w:tbl>
      <w:tblPr>
        <w:tblStyle w:val="13"/>
        <w:tblW w:w="831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0"/>
        <w:gridCol w:w="2795"/>
        <w:gridCol w:w="3574"/>
      </w:tblGrid>
      <w:tr w14:paraId="0D0C97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jc w:val="center"/>
        </w:trPr>
        <w:tc>
          <w:tcPr>
            <w:tcW w:w="1950" w:type="dxa"/>
            <w:tcBorders>
              <w:bottom w:val="single" w:color="auto" w:sz="4" w:space="0"/>
            </w:tcBorders>
            <w:vAlign w:val="center"/>
          </w:tcPr>
          <w:p w14:paraId="70E5802C">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字段或数据</w:t>
            </w:r>
          </w:p>
        </w:tc>
        <w:tc>
          <w:tcPr>
            <w:tcW w:w="2795" w:type="dxa"/>
            <w:tcBorders>
              <w:bottom w:val="single" w:color="auto" w:sz="4" w:space="0"/>
            </w:tcBorders>
            <w:vAlign w:val="center"/>
          </w:tcPr>
          <w:p w14:paraId="24BD1F6E">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含义</w:t>
            </w:r>
          </w:p>
        </w:tc>
        <w:tc>
          <w:tcPr>
            <w:tcW w:w="3574" w:type="dxa"/>
            <w:tcBorders>
              <w:bottom w:val="single" w:color="auto" w:sz="4" w:space="0"/>
            </w:tcBorders>
            <w:vAlign w:val="center"/>
          </w:tcPr>
          <w:p w14:paraId="41726E3D">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用途</w:t>
            </w:r>
          </w:p>
        </w:tc>
      </w:tr>
      <w:tr w14:paraId="4B9169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9" w:hRule="atLeast"/>
          <w:jc w:val="center"/>
        </w:trPr>
        <w:tc>
          <w:tcPr>
            <w:tcW w:w="1950" w:type="dxa"/>
            <w:tcBorders>
              <w:top w:val="single" w:color="auto" w:sz="4" w:space="0"/>
            </w:tcBorders>
            <w:vAlign w:val="center"/>
          </w:tcPr>
          <w:p w14:paraId="3134325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result</w:t>
            </w:r>
          </w:p>
        </w:tc>
        <w:tc>
          <w:tcPr>
            <w:tcW w:w="2795" w:type="dxa"/>
            <w:tcBorders>
              <w:top w:val="single" w:color="auto" w:sz="4" w:space="0"/>
            </w:tcBorders>
            <w:vAlign w:val="center"/>
          </w:tcPr>
          <w:p w14:paraId="414DF7C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执行结果，</w:t>
            </w:r>
          </w:p>
          <w:p w14:paraId="2F3D8B4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如pass、fail、error、timeout</w:t>
            </w:r>
          </w:p>
        </w:tc>
        <w:tc>
          <w:tcPr>
            <w:tcW w:w="3574" w:type="dxa"/>
            <w:tcBorders>
              <w:top w:val="single" w:color="auto" w:sz="4" w:space="0"/>
            </w:tcBorders>
            <w:vAlign w:val="center"/>
          </w:tcPr>
          <w:p w14:paraId="7F04FBF6">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判断当前版本是否通过</w:t>
            </w:r>
          </w:p>
        </w:tc>
      </w:tr>
      <w:tr w14:paraId="3050F7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50" w:type="dxa"/>
            <w:vAlign w:val="center"/>
          </w:tcPr>
          <w:p w14:paraId="49A0A33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pass_cnt/total_cnt</w:t>
            </w:r>
          </w:p>
        </w:tc>
        <w:tc>
          <w:tcPr>
            <w:tcW w:w="2795" w:type="dxa"/>
            <w:vAlign w:val="center"/>
          </w:tcPr>
          <w:p w14:paraId="6D0FA5D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通过用例数和总用例数</w:t>
            </w:r>
          </w:p>
        </w:tc>
        <w:tc>
          <w:tcPr>
            <w:tcW w:w="3574" w:type="dxa"/>
            <w:vAlign w:val="center"/>
          </w:tcPr>
          <w:p w14:paraId="0540809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计算当前版本得分和回滚判断依据</w:t>
            </w:r>
          </w:p>
        </w:tc>
      </w:tr>
      <w:tr w14:paraId="4F24EC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50" w:type="dxa"/>
            <w:vAlign w:val="center"/>
          </w:tcPr>
          <w:p w14:paraId="5DD0F2D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err_type/err_msg</w:t>
            </w:r>
          </w:p>
        </w:tc>
        <w:tc>
          <w:tcPr>
            <w:tcW w:w="2795" w:type="dxa"/>
            <w:vAlign w:val="center"/>
          </w:tcPr>
          <w:p w14:paraId="21243F9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异常类型和错误摘要</w:t>
            </w:r>
          </w:p>
        </w:tc>
        <w:tc>
          <w:tcPr>
            <w:tcW w:w="3574" w:type="dxa"/>
            <w:vAlign w:val="center"/>
          </w:tcPr>
          <w:p w14:paraId="49F4631E">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前端展示和分析代理输入</w:t>
            </w:r>
          </w:p>
        </w:tc>
      </w:tr>
      <w:tr w14:paraId="03EE30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50" w:type="dxa"/>
            <w:vAlign w:val="center"/>
          </w:tcPr>
          <w:p w14:paraId="0BB06393">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tb_text</w:t>
            </w:r>
          </w:p>
        </w:tc>
        <w:tc>
          <w:tcPr>
            <w:tcW w:w="2795" w:type="dxa"/>
            <w:vAlign w:val="center"/>
          </w:tcPr>
          <w:p w14:paraId="788B518E">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异常堆栈文本</w:t>
            </w:r>
          </w:p>
        </w:tc>
        <w:tc>
          <w:tcPr>
            <w:tcW w:w="3574" w:type="dxa"/>
            <w:vAlign w:val="center"/>
          </w:tcPr>
          <w:p w14:paraId="5255B006">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保留完整错误上下文</w:t>
            </w:r>
          </w:p>
        </w:tc>
      </w:tr>
      <w:tr w14:paraId="5E6C13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50" w:type="dxa"/>
            <w:vAlign w:val="center"/>
          </w:tcPr>
          <w:p w14:paraId="011061E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stdout/stderr</w:t>
            </w:r>
          </w:p>
        </w:tc>
        <w:tc>
          <w:tcPr>
            <w:tcW w:w="2795" w:type="dxa"/>
            <w:vAlign w:val="center"/>
          </w:tcPr>
          <w:p w14:paraId="364FF2BF">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标准输出和标准错误</w:t>
            </w:r>
          </w:p>
        </w:tc>
        <w:tc>
          <w:tcPr>
            <w:tcW w:w="3574" w:type="dxa"/>
            <w:vAlign w:val="center"/>
          </w:tcPr>
          <w:p w14:paraId="414E0C9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辅助排查执行问题</w:t>
            </w:r>
          </w:p>
        </w:tc>
      </w:tr>
      <w:tr w14:paraId="64CAD4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1950" w:type="dxa"/>
            <w:vAlign w:val="center"/>
          </w:tcPr>
          <w:p w14:paraId="4DB8B99F">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trace_sum</w:t>
            </w:r>
          </w:p>
        </w:tc>
        <w:tc>
          <w:tcPr>
            <w:tcW w:w="2795" w:type="dxa"/>
            <w:vAlign w:val="center"/>
          </w:tcPr>
          <w:p w14:paraId="7BA3007C">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轨迹摘要</w:t>
            </w:r>
          </w:p>
        </w:tc>
        <w:tc>
          <w:tcPr>
            <w:tcW w:w="3574" w:type="dxa"/>
            <w:vAlign w:val="center"/>
          </w:tcPr>
          <w:p w14:paraId="2C9AC323">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辅助ana_agent生成根因分析</w:t>
            </w:r>
          </w:p>
        </w:tc>
      </w:tr>
      <w:tr w14:paraId="417C0A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5" w:hRule="atLeast"/>
          <w:jc w:val="center"/>
        </w:trPr>
        <w:tc>
          <w:tcPr>
            <w:tcW w:w="1950" w:type="dxa"/>
            <w:vAlign w:val="center"/>
          </w:tcPr>
          <w:p w14:paraId="11846DF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cf_case_res</w:t>
            </w:r>
          </w:p>
        </w:tc>
        <w:tc>
          <w:tcPr>
            <w:tcW w:w="2795" w:type="dxa"/>
            <w:vAlign w:val="center"/>
          </w:tcPr>
          <w:p w14:paraId="3B93926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每条测试用例的结果</w:t>
            </w:r>
          </w:p>
        </w:tc>
        <w:tc>
          <w:tcPr>
            <w:tcW w:w="3574" w:type="dxa"/>
            <w:vAlign w:val="center"/>
          </w:tcPr>
          <w:p w14:paraId="1A7FDE0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展示失败样例，支持实验统计</w:t>
            </w:r>
          </w:p>
        </w:tc>
      </w:tr>
    </w:tbl>
    <w:p w14:paraId="4179CE89">
      <w:pPr>
        <w:bidi w:val="0"/>
        <w:spacing w:line="360" w:lineRule="auto"/>
        <w:ind w:left="0" w:leftChars="0" w:firstLine="0" w:firstLineChars="0"/>
        <w:rPr>
          <w:sz w:val="21"/>
          <w:szCs w:val="21"/>
        </w:rPr>
      </w:pPr>
    </w:p>
    <w:p w14:paraId="31021988">
      <w:pPr>
        <w:pStyle w:val="4"/>
        <w:bidi w:val="0"/>
        <w:ind w:left="0" w:leftChars="0" w:firstLine="0" w:firstLineChars="0"/>
      </w:pPr>
      <w:bookmarkStart w:id="173" w:name="_Toc10315"/>
      <w:bookmarkStart w:id="174" w:name="_Toc18647"/>
      <w:bookmarkStart w:id="175" w:name="_Toc21743"/>
      <w:r>
        <w:t>4.2.7</w:t>
      </w:r>
      <w:r>
        <w:rPr>
          <w:rFonts w:hint="eastAsia"/>
          <w:lang w:val="en-US" w:eastAsia="zh-CN"/>
        </w:rPr>
        <w:t xml:space="preserve"> </w:t>
      </w:r>
      <w:r>
        <w:t>运行轨迹采集模块设计</w:t>
      </w:r>
      <w:bookmarkEnd w:id="173"/>
      <w:bookmarkEnd w:id="174"/>
      <w:bookmarkEnd w:id="175"/>
    </w:p>
    <w:p w14:paraId="56D37643">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176" w:name="_Toc22511"/>
      <w:bookmarkStart w:id="177" w:name="_Toc15840"/>
      <w:r>
        <w:t>运行轨迹采集模块用于补充动态执行信息。</w:t>
      </w:r>
      <w:r>
        <w:rPr>
          <w:rFonts w:hint="eastAsia"/>
          <w:lang w:val="en-US" w:eastAsia="zh-CN"/>
        </w:rPr>
        <w:t>当</w:t>
      </w:r>
      <w:r>
        <w:t>只看AssertionError或traceback时，系统通常只能知道程序最后哪里失败，却不一定知道变量怎样变化、分支怎样走。</w:t>
      </w:r>
      <w:r>
        <w:rPr>
          <w:rFonts w:hint="eastAsia"/>
          <w:lang w:val="en-US" w:eastAsia="zh-CN"/>
        </w:rPr>
        <w:t>所以，</w:t>
      </w:r>
      <w:r>
        <w:t>trace_svc和inst_agent的作用，就是在开启trace时对代码做轻量插桩，记录部分函数调用、关键变量和异常上下文，再整理</w:t>
      </w:r>
      <w:r>
        <w:rPr>
          <w:rFonts w:hint="eastAsia"/>
          <w:lang w:val="en-US" w:eastAsia="zh-CN"/>
        </w:rPr>
        <w:t>成</w:t>
      </w:r>
      <w:r>
        <w:t>trace_sum</w:t>
      </w:r>
      <w:r>
        <w:rPr>
          <w:rFonts w:hint="eastAsia"/>
          <w:lang w:eastAsia="zh-CN"/>
        </w:rPr>
        <w:t>，</w:t>
      </w:r>
      <w:r>
        <w:rPr>
          <w:rFonts w:hint="eastAsia"/>
          <w:lang w:val="en-US" w:eastAsia="zh-CN"/>
        </w:rPr>
        <w:t>后续准备交给模型生成修复计划</w:t>
      </w:r>
      <w:r>
        <w:t>。</w:t>
      </w:r>
    </w:p>
    <w:p w14:paraId="0BB35EF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由于轨迹过长会影响模型输入，</w:t>
      </w:r>
      <w:r>
        <w:rPr>
          <w:rFonts w:hint="eastAsia"/>
          <w:lang w:val="en-US" w:eastAsia="zh-CN"/>
        </w:rPr>
        <w:t>所以</w:t>
      </w:r>
      <w:r>
        <w:t>系统</w:t>
      </w:r>
      <w:r>
        <w:rPr>
          <w:rFonts w:hint="eastAsia"/>
          <w:lang w:val="en-US" w:eastAsia="zh-CN"/>
        </w:rPr>
        <w:t>并</w:t>
      </w:r>
      <w:r>
        <w:t>不会把所有</w:t>
      </w:r>
      <w:r>
        <w:rPr>
          <w:rFonts w:hint="eastAsia"/>
          <w:lang w:val="en-US" w:eastAsia="zh-CN"/>
        </w:rPr>
        <w:t>的</w:t>
      </w:r>
      <w:r>
        <w:t>日志都交给模型，而是尽量</w:t>
      </w:r>
      <w:r>
        <w:rPr>
          <w:rFonts w:hint="eastAsia"/>
          <w:lang w:val="en-US" w:eastAsia="zh-CN"/>
        </w:rPr>
        <w:t>地</w:t>
      </w:r>
      <w:r>
        <w:t>保留和失败相关的摘要。</w:t>
      </w:r>
      <w:r>
        <w:rPr>
          <w:rFonts w:hint="eastAsia"/>
          <w:lang w:val="en-US" w:eastAsia="zh-CN"/>
        </w:rPr>
        <w:t>虽然</w:t>
      </w:r>
      <w:r>
        <w:t>这个设计比较保守，但</w:t>
      </w:r>
      <w:r>
        <w:rPr>
          <w:rFonts w:hint="eastAsia"/>
          <w:lang w:val="en-US" w:eastAsia="zh-CN"/>
        </w:rPr>
        <w:t>是</w:t>
      </w:r>
      <w:r>
        <w:t>更符合当前原型系统的实现条件。</w:t>
      </w:r>
    </w:p>
    <w:p w14:paraId="7EE6466D">
      <w:pPr>
        <w:pStyle w:val="4"/>
        <w:bidi w:val="0"/>
        <w:ind w:left="0" w:leftChars="0" w:firstLine="0" w:firstLineChars="0"/>
      </w:pPr>
      <w:bookmarkStart w:id="178" w:name="_Toc8005"/>
      <w:r>
        <w:t>4.2.8</w:t>
      </w:r>
      <w:r>
        <w:rPr>
          <w:rFonts w:hint="eastAsia"/>
          <w:lang w:val="en-US" w:eastAsia="zh-CN"/>
        </w:rPr>
        <w:t xml:space="preserve"> </w:t>
      </w:r>
      <w:r>
        <w:t>错误分析与修复计划模块设计</w:t>
      </w:r>
      <w:bookmarkEnd w:id="176"/>
      <w:bookmarkEnd w:id="177"/>
      <w:bookmarkEnd w:id="178"/>
    </w:p>
    <w:p w14:paraId="626DD88F">
      <w:pPr>
        <w:spacing w:before="0" w:after="0" w:line="360" w:lineRule="auto"/>
        <w:ind w:firstLine="480" w:firstLineChars="200"/>
      </w:pPr>
      <w:r>
        <w:t>错误分析模块由plan_svc和ana_agent共同完成。它的输入包括题目描述、当前代码、执行反馈、失败样例、trace摘要和历史lesson。</w:t>
      </w:r>
    </w:p>
    <w:p w14:paraId="2AB4C3D2">
      <w:pPr>
        <w:spacing w:before="0" w:after="0" w:line="360" w:lineRule="auto"/>
        <w:ind w:firstLine="480" w:firstLineChars="200"/>
      </w:pPr>
      <w:r>
        <w:rPr>
          <w:rFonts w:hint="eastAsia"/>
          <w:lang w:val="en-US" w:eastAsia="zh-CN"/>
        </w:rPr>
        <w:t>这样做的目的</w:t>
      </w:r>
      <w:r>
        <w:t>是</w:t>
      </w:r>
      <w:r>
        <w:rPr>
          <w:rFonts w:hint="eastAsia"/>
          <w:lang w:val="en-US" w:eastAsia="zh-CN"/>
        </w:rPr>
        <w:t>为了</w:t>
      </w:r>
      <w:r>
        <w:t>避免模型直接根据一段报错</w:t>
      </w:r>
      <w:r>
        <w:rPr>
          <w:rFonts w:hint="eastAsia"/>
          <w:lang w:val="en-US" w:eastAsia="zh-CN"/>
        </w:rPr>
        <w:t>来</w:t>
      </w:r>
      <w:r>
        <w:t>盲目</w:t>
      </w:r>
      <w:r>
        <w:rPr>
          <w:rFonts w:hint="eastAsia"/>
          <w:lang w:val="en-US" w:eastAsia="zh-CN"/>
        </w:rPr>
        <w:t>地修复</w:t>
      </w:r>
      <w:r>
        <w:t>代码。</w:t>
      </w:r>
      <w:r>
        <w:rPr>
          <w:rFonts w:hint="eastAsia"/>
          <w:lang w:val="en-US" w:eastAsia="zh-CN"/>
        </w:rPr>
        <w:t>在</w:t>
      </w:r>
      <w:r>
        <w:t>自动修复过程中，如果系统只把traceback发给模型，</w:t>
      </w:r>
      <w:r>
        <w:rPr>
          <w:rFonts w:hint="eastAsia"/>
          <w:lang w:val="en-US" w:eastAsia="zh-CN"/>
        </w:rPr>
        <w:t>则</w:t>
      </w:r>
      <w:r>
        <w:t>模型可能会针对第一条失败用例做局部补丁，</w:t>
      </w:r>
      <w:r>
        <w:rPr>
          <w:rFonts w:hint="eastAsia"/>
          <w:lang w:val="en-US" w:eastAsia="zh-CN"/>
        </w:rPr>
        <w:t>而</w:t>
      </w:r>
      <w:r>
        <w:t>忽略</w:t>
      </w:r>
      <w:r>
        <w:rPr>
          <w:rFonts w:hint="eastAsia"/>
          <w:lang w:val="en-US" w:eastAsia="zh-CN"/>
        </w:rPr>
        <w:t>了其他用例失败的</w:t>
      </w:r>
      <w:r>
        <w:t>原因。</w:t>
      </w:r>
    </w:p>
    <w:p w14:paraId="4C103753">
      <w:pPr>
        <w:spacing w:before="0" w:after="0" w:line="360" w:lineRule="auto"/>
        <w:ind w:firstLine="480" w:firstLineChars="200"/>
        <w:jc w:val="both"/>
      </w:pPr>
      <w:r>
        <w:t>错误分析与修复计划模块输入输出如表4.</w:t>
      </w:r>
      <w:r>
        <w:rPr>
          <w:rFonts w:hint="eastAsia"/>
          <w:lang w:val="en-US" w:eastAsia="zh-CN"/>
        </w:rPr>
        <w:t>8</w:t>
      </w:r>
      <w:r>
        <w:t>所示。</w:t>
      </w:r>
    </w:p>
    <w:p w14:paraId="6A4CEF78">
      <w:pPr>
        <w:spacing w:before="0" w:after="0" w:line="360" w:lineRule="auto"/>
        <w:ind w:firstLine="480" w:firstLineChars="200"/>
        <w:jc w:val="left"/>
      </w:pPr>
    </w:p>
    <w:p w14:paraId="5D0298B0">
      <w:pPr>
        <w:spacing w:before="120" w:after="120" w:line="360" w:lineRule="auto"/>
        <w:ind w:firstLine="420" w:firstLineChars="200"/>
        <w:jc w:val="center"/>
        <w:rPr>
          <w:rFonts w:ascii="Times New Roman" w:hAnsi="Times New Roman" w:eastAsia="宋体"/>
          <w:color w:val="000000"/>
          <w:sz w:val="21"/>
        </w:rPr>
      </w:pPr>
      <w:r>
        <w:rPr>
          <w:rFonts w:ascii="Times New Roman" w:hAnsi="Times New Roman" w:eastAsia="宋体"/>
          <w:color w:val="000000"/>
          <w:sz w:val="21"/>
        </w:rPr>
        <w:t>表4.</w:t>
      </w:r>
      <w:r>
        <w:rPr>
          <w:rFonts w:hint="eastAsia"/>
          <w:color w:val="000000"/>
          <w:sz w:val="21"/>
          <w:lang w:val="en-US" w:eastAsia="zh-CN"/>
        </w:rPr>
        <w:t xml:space="preserve">8 </w:t>
      </w:r>
      <w:r>
        <w:rPr>
          <w:rFonts w:ascii="Times New Roman" w:hAnsi="Times New Roman" w:eastAsia="宋体"/>
          <w:color w:val="000000"/>
          <w:sz w:val="21"/>
        </w:rPr>
        <w:t>错误分析与修复计划模块输入输出</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2"/>
        <w:gridCol w:w="5687"/>
      </w:tblGrid>
      <w:tr w14:paraId="1CE08E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3" w:hRule="atLeast"/>
          <w:jc w:val="center"/>
        </w:trPr>
        <w:tc>
          <w:tcPr>
            <w:tcW w:w="2412" w:type="dxa"/>
            <w:tcBorders>
              <w:bottom w:val="single" w:color="auto" w:sz="4" w:space="0"/>
            </w:tcBorders>
            <w:vAlign w:val="center"/>
          </w:tcPr>
          <w:p w14:paraId="63ADE28D">
            <w:pPr>
              <w:spacing w:before="0" w:after="0" w:line="240" w:lineRule="auto"/>
              <w:ind w:left="0" w:leftChars="0" w:firstLine="0" w:firstLineChars="0"/>
              <w:jc w:val="center"/>
              <w:rPr>
                <w:vertAlign w:val="baseline"/>
              </w:rPr>
            </w:pPr>
            <w:r>
              <w:rPr>
                <w:rFonts w:ascii="Times New Roman" w:hAnsi="Times New Roman" w:eastAsia="宋体"/>
                <w:b/>
                <w:color w:val="auto"/>
                <w:sz w:val="21"/>
              </w:rPr>
              <w:t>类型</w:t>
            </w:r>
          </w:p>
        </w:tc>
        <w:tc>
          <w:tcPr>
            <w:tcW w:w="5687" w:type="dxa"/>
            <w:tcBorders>
              <w:bottom w:val="single" w:color="auto" w:sz="4" w:space="0"/>
            </w:tcBorders>
            <w:vAlign w:val="center"/>
          </w:tcPr>
          <w:p w14:paraId="6E47EE31">
            <w:pPr>
              <w:spacing w:before="0" w:after="0" w:line="240" w:lineRule="auto"/>
              <w:ind w:left="0" w:leftChars="0" w:firstLine="0" w:firstLineChars="0"/>
              <w:jc w:val="center"/>
              <w:rPr>
                <w:vertAlign w:val="baseline"/>
              </w:rPr>
            </w:pPr>
            <w:r>
              <w:rPr>
                <w:rFonts w:ascii="Times New Roman" w:hAnsi="Times New Roman" w:eastAsia="宋体"/>
                <w:b/>
                <w:color w:val="auto"/>
                <w:sz w:val="21"/>
              </w:rPr>
              <w:t>内容</w:t>
            </w:r>
          </w:p>
        </w:tc>
      </w:tr>
      <w:tr w14:paraId="2E5A8C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9" w:hRule="atLeast"/>
          <w:jc w:val="center"/>
        </w:trPr>
        <w:tc>
          <w:tcPr>
            <w:tcW w:w="2412" w:type="dxa"/>
            <w:tcBorders>
              <w:top w:val="single" w:color="auto" w:sz="4" w:space="0"/>
            </w:tcBorders>
            <w:vAlign w:val="center"/>
          </w:tcPr>
          <w:p w14:paraId="11F389C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输入</w:t>
            </w:r>
          </w:p>
        </w:tc>
        <w:tc>
          <w:tcPr>
            <w:tcW w:w="5687" w:type="dxa"/>
            <w:tcBorders>
              <w:top w:val="single" w:color="auto" w:sz="4" w:space="0"/>
            </w:tcBorders>
            <w:vAlign w:val="center"/>
          </w:tcPr>
          <w:p w14:paraId="776732B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题目描述、当前代码、执行反馈、失败用例、</w:t>
            </w:r>
          </w:p>
          <w:p w14:paraId="77C0295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trace_sum、lesson记录、场景类型</w:t>
            </w:r>
          </w:p>
        </w:tc>
      </w:tr>
      <w:tr w14:paraId="7D2EA6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2412" w:type="dxa"/>
            <w:vAlign w:val="center"/>
          </w:tcPr>
          <w:p w14:paraId="285D2B39">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输出</w:t>
            </w:r>
          </w:p>
        </w:tc>
        <w:tc>
          <w:tcPr>
            <w:tcW w:w="5687" w:type="dxa"/>
            <w:vAlign w:val="center"/>
          </w:tcPr>
          <w:p w14:paraId="06C56C11">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root_cause、fix_plan、inst_sugg、prompt_text</w:t>
            </w:r>
          </w:p>
        </w:tc>
      </w:tr>
      <w:tr w14:paraId="782F3D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2" w:hRule="atLeast"/>
          <w:jc w:val="center"/>
        </w:trPr>
        <w:tc>
          <w:tcPr>
            <w:tcW w:w="2412" w:type="dxa"/>
            <w:vAlign w:val="center"/>
          </w:tcPr>
          <w:p w14:paraId="55D407BD">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落库</w:t>
            </w:r>
          </w:p>
        </w:tc>
        <w:tc>
          <w:tcPr>
            <w:tcW w:w="5687" w:type="dxa"/>
            <w:vAlign w:val="center"/>
          </w:tcPr>
          <w:p w14:paraId="1F19C8B4">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cf_plan保存根因分析、修复计划、插桩建议和本轮prompt</w:t>
            </w:r>
          </w:p>
        </w:tc>
      </w:tr>
      <w:tr w14:paraId="292048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jc w:val="center"/>
        </w:trPr>
        <w:tc>
          <w:tcPr>
            <w:tcW w:w="2412" w:type="dxa"/>
            <w:vAlign w:val="center"/>
          </w:tcPr>
          <w:p w14:paraId="694C42E8">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前端展示</w:t>
            </w:r>
          </w:p>
        </w:tc>
        <w:tc>
          <w:tcPr>
            <w:tcW w:w="5687" w:type="dxa"/>
            <w:vAlign w:val="center"/>
          </w:tcPr>
          <w:p w14:paraId="4422AB93">
            <w:pPr>
              <w:spacing w:before="0" w:after="0" w:line="240" w:lineRule="auto"/>
              <w:ind w:left="0" w:leftChars="0" w:firstLine="0" w:firstLineChars="0"/>
              <w:jc w:val="center"/>
              <w:rPr>
                <w:vertAlign w:val="baseline"/>
              </w:rPr>
            </w:pPr>
            <w:r>
              <w:rPr>
                <w:rFonts w:ascii="Times New Roman" w:hAnsi="Times New Roman" w:eastAsia="宋体"/>
                <w:b w:val="0"/>
                <w:bCs/>
                <w:color w:val="auto"/>
                <w:sz w:val="21"/>
              </w:rPr>
              <w:t>修复计划区展示根因和修复思路，供用户理解每轮修复过程</w:t>
            </w:r>
          </w:p>
        </w:tc>
      </w:tr>
    </w:tbl>
    <w:p w14:paraId="6E9260B5">
      <w:pPr>
        <w:spacing w:before="0" w:after="0" w:line="360" w:lineRule="auto"/>
        <w:ind w:firstLine="480" w:firstLineChars="200"/>
        <w:jc w:val="left"/>
      </w:pPr>
    </w:p>
    <w:p w14:paraId="2FDBFC1E">
      <w:pPr>
        <w:pStyle w:val="4"/>
        <w:bidi w:val="0"/>
        <w:ind w:left="0" w:leftChars="0" w:firstLine="0" w:firstLineChars="0"/>
      </w:pPr>
      <w:bookmarkStart w:id="179" w:name="_Toc26773"/>
      <w:bookmarkStart w:id="180" w:name="_Toc3906"/>
      <w:bookmarkStart w:id="181" w:name="_Toc8215"/>
      <w:r>
        <w:t>4.2.9</w:t>
      </w:r>
      <w:r>
        <w:rPr>
          <w:rFonts w:hint="eastAsia"/>
          <w:lang w:val="en-US" w:eastAsia="zh-CN"/>
        </w:rPr>
        <w:t xml:space="preserve"> </w:t>
      </w:r>
      <w:r>
        <w:t>自动修复模块设计</w:t>
      </w:r>
      <w:bookmarkEnd w:id="179"/>
      <w:bookmarkEnd w:id="180"/>
      <w:bookmarkEnd w:id="181"/>
    </w:p>
    <w:p w14:paraId="51446879">
      <w:pPr>
        <w:spacing w:before="0" w:after="0" w:line="360" w:lineRule="auto"/>
        <w:ind w:firstLine="480" w:firstLineChars="200"/>
      </w:pPr>
      <w:r>
        <w:t>自动修复模块由fix_svc和fix_agent负责。它</w:t>
      </w:r>
      <w:r>
        <w:rPr>
          <w:rFonts w:hint="eastAsia"/>
          <w:lang w:val="en-US" w:eastAsia="zh-CN"/>
        </w:rPr>
        <w:t>用来</w:t>
      </w:r>
      <w:r>
        <w:t>接收当前代码、题目描述、错误反馈和修复计划</w:t>
      </w:r>
      <w:r>
        <w:rPr>
          <w:rFonts w:hint="eastAsia"/>
          <w:lang w:val="en-US" w:eastAsia="zh-CN"/>
        </w:rPr>
        <w:t>等信息</w:t>
      </w:r>
      <w:r>
        <w:t>，</w:t>
      </w:r>
      <w:r>
        <w:rPr>
          <w:rFonts w:hint="eastAsia"/>
          <w:lang w:val="en-US" w:eastAsia="zh-CN"/>
        </w:rPr>
        <w:t>然后根据这些信息来</w:t>
      </w:r>
      <w:r>
        <w:t>调用模型生成新的</w:t>
      </w:r>
      <w:r>
        <w:rPr>
          <w:rFonts w:hint="eastAsia"/>
          <w:lang w:val="en-US" w:eastAsia="zh-CN"/>
        </w:rPr>
        <w:t>修复</w:t>
      </w:r>
      <w:r>
        <w:t>代码。</w:t>
      </w:r>
    </w:p>
    <w:p w14:paraId="25821E19">
      <w:pPr>
        <w:spacing w:before="0" w:after="0" w:line="360" w:lineRule="auto"/>
        <w:ind w:firstLine="480" w:firstLineChars="200"/>
      </w:pPr>
      <w:r>
        <w:rPr>
          <w:rFonts w:hint="eastAsia"/>
          <w:lang w:val="en-US" w:eastAsia="zh-CN"/>
        </w:rPr>
        <w:t>其中，</w:t>
      </w:r>
      <w:r>
        <w:t>修复模块还需要处理模型返回格式不稳定的问题。模型</w:t>
      </w:r>
      <w:r>
        <w:rPr>
          <w:rFonts w:hint="eastAsia"/>
          <w:lang w:val="en-US" w:eastAsia="zh-CN"/>
        </w:rPr>
        <w:t>有时候</w:t>
      </w:r>
      <w:r>
        <w:t>会返回解释文字，</w:t>
      </w:r>
      <w:r>
        <w:rPr>
          <w:rFonts w:hint="eastAsia"/>
          <w:lang w:val="en-US" w:eastAsia="zh-CN"/>
        </w:rPr>
        <w:t>有时候</w:t>
      </w:r>
      <w:r>
        <w:t>会返回Markdown代码块，也可能返回不完整</w:t>
      </w:r>
      <w:r>
        <w:rPr>
          <w:rFonts w:hint="eastAsia"/>
          <w:lang w:val="en-US" w:eastAsia="zh-CN"/>
        </w:rPr>
        <w:t>的</w:t>
      </w:r>
      <w:r>
        <w:t>代码。</w:t>
      </w:r>
    </w:p>
    <w:p w14:paraId="2DE33E06">
      <w:pPr>
        <w:spacing w:before="0" w:after="0" w:line="360" w:lineRule="auto"/>
        <w:ind w:firstLine="480" w:firstLineChars="200"/>
      </w:pPr>
      <w:r>
        <w:t>在自动修复流程中，fix_agent</w:t>
      </w:r>
      <w:r>
        <w:rPr>
          <w:rFonts w:hint="eastAsia"/>
          <w:lang w:val="en-US" w:eastAsia="zh-CN"/>
        </w:rPr>
        <w:t>并</w:t>
      </w:r>
      <w:r>
        <w:t>不是每一轮都独立发挥作用，而是</w:t>
      </w:r>
      <w:r>
        <w:rPr>
          <w:rFonts w:hint="eastAsia"/>
          <w:lang w:val="en-US" w:eastAsia="zh-CN"/>
        </w:rPr>
        <w:t>要</w:t>
      </w:r>
      <w:r>
        <w:t>依赖前面的执行反馈和修复计划</w:t>
      </w:r>
      <w:r>
        <w:rPr>
          <w:rFonts w:hint="eastAsia"/>
          <w:lang w:val="en-US" w:eastAsia="zh-CN"/>
        </w:rPr>
        <w:t>来进行修复</w:t>
      </w:r>
      <w:r>
        <w:t>。它生成新代码后，系统</w:t>
      </w:r>
      <w:r>
        <w:rPr>
          <w:rFonts w:hint="eastAsia"/>
          <w:lang w:val="en-US" w:eastAsia="zh-CN"/>
        </w:rPr>
        <w:t>会</w:t>
      </w:r>
      <w:r>
        <w:t>马上再次执行测试，</w:t>
      </w:r>
      <w:r>
        <w:rPr>
          <w:rFonts w:hint="eastAsia"/>
          <w:lang w:val="en-US" w:eastAsia="zh-CN"/>
        </w:rPr>
        <w:t>然后</w:t>
      </w:r>
      <w:r>
        <w:t>通过测试结果判断是否继续</w:t>
      </w:r>
      <w:r>
        <w:rPr>
          <w:rFonts w:hint="eastAsia"/>
          <w:lang w:val="en-US" w:eastAsia="zh-CN"/>
        </w:rPr>
        <w:t>修复</w:t>
      </w:r>
      <w:r>
        <w:t>。</w:t>
      </w:r>
    </w:p>
    <w:p w14:paraId="741D3976">
      <w:pPr>
        <w:pStyle w:val="4"/>
        <w:bidi w:val="0"/>
        <w:ind w:left="0" w:leftChars="0" w:firstLine="0" w:firstLineChars="0"/>
      </w:pPr>
      <w:bookmarkStart w:id="182" w:name="_Toc19069"/>
      <w:bookmarkStart w:id="183" w:name="_Toc5738"/>
      <w:bookmarkStart w:id="184" w:name="_Toc15781"/>
      <w:r>
        <w:t>4.2.10</w:t>
      </w:r>
      <w:r>
        <w:rPr>
          <w:rFonts w:hint="eastAsia"/>
          <w:lang w:val="en-US" w:eastAsia="zh-CN"/>
        </w:rPr>
        <w:t xml:space="preserve"> </w:t>
      </w:r>
      <w:r>
        <w:t>历史经验与回滚模块设计</w:t>
      </w:r>
      <w:bookmarkEnd w:id="182"/>
      <w:bookmarkEnd w:id="183"/>
      <w:bookmarkEnd w:id="184"/>
    </w:p>
    <w:p w14:paraId="584339E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历史经验由lesson_svc保存，主要</w:t>
      </w:r>
      <w:r>
        <w:rPr>
          <w:rFonts w:hint="eastAsia"/>
          <w:lang w:val="en-US" w:eastAsia="zh-CN"/>
        </w:rPr>
        <w:t>用来</w:t>
      </w:r>
      <w:r>
        <w:t>解决多轮修复中的重复错误问题。</w:t>
      </w:r>
      <w:r>
        <w:rPr>
          <w:rFonts w:hint="eastAsia"/>
          <w:lang w:val="en-US" w:eastAsia="zh-CN"/>
        </w:rPr>
        <w:t>在</w:t>
      </w:r>
      <w:r>
        <w:t>每一轮失败后，系统可以把失败模式、修复计划、通过用例数和相关</w:t>
      </w:r>
      <w:r>
        <w:rPr>
          <w:rFonts w:hint="eastAsia"/>
          <w:lang w:val="en-US" w:eastAsia="zh-CN"/>
        </w:rPr>
        <w:t>的</w:t>
      </w:r>
      <w:r>
        <w:t>运行信息</w:t>
      </w:r>
      <w:r>
        <w:rPr>
          <w:rFonts w:hint="eastAsia"/>
          <w:lang w:val="en-US" w:eastAsia="zh-CN"/>
        </w:rPr>
        <w:t>统统</w:t>
      </w:r>
      <w:r>
        <w:t>整理</w:t>
      </w:r>
      <w:r>
        <w:rPr>
          <w:rFonts w:hint="eastAsia"/>
          <w:lang w:val="en-US" w:eastAsia="zh-CN"/>
        </w:rPr>
        <w:t>成</w:t>
      </w:r>
      <w:r>
        <w:t>lesson</w:t>
      </w:r>
      <w:r>
        <w:rPr>
          <w:rFonts w:hint="eastAsia"/>
          <w:lang w:val="en-US" w:eastAsia="zh-CN"/>
        </w:rPr>
        <w:t>历史经验</w:t>
      </w:r>
      <w:r>
        <w:t>，</w:t>
      </w:r>
      <w:r>
        <w:rPr>
          <w:rFonts w:hint="eastAsia"/>
          <w:lang w:val="en-US" w:eastAsia="zh-CN"/>
        </w:rPr>
        <w:t>然后</w:t>
      </w:r>
      <w:r>
        <w:t>写入cf_lesson</w:t>
      </w:r>
      <w:r>
        <w:rPr>
          <w:rFonts w:hint="eastAsia"/>
          <w:lang w:val="en-US" w:eastAsia="zh-CN"/>
        </w:rPr>
        <w:t>表当中</w:t>
      </w:r>
      <w:r>
        <w:t>。</w:t>
      </w:r>
    </w:p>
    <w:p w14:paraId="756C30A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回滚由rb_svc处理，主要</w:t>
      </w:r>
      <w:r>
        <w:rPr>
          <w:rFonts w:hint="eastAsia"/>
          <w:lang w:val="en-US" w:eastAsia="zh-CN"/>
        </w:rPr>
        <w:t>是</w:t>
      </w:r>
      <w:r>
        <w:t>根据当前得分、历史最佳得分</w:t>
      </w:r>
      <w:r>
        <w:rPr>
          <w:rFonts w:hint="eastAsia"/>
          <w:lang w:val="en-US" w:eastAsia="zh-CN"/>
        </w:rPr>
        <w:t>以及</w:t>
      </w:r>
      <w:r>
        <w:t>上一轮</w:t>
      </w:r>
      <w:r>
        <w:rPr>
          <w:rFonts w:hint="eastAsia"/>
          <w:lang w:val="en-US" w:eastAsia="zh-CN"/>
        </w:rPr>
        <w:t>测试</w:t>
      </w:r>
      <w:r>
        <w:t>结果判断是否</w:t>
      </w:r>
      <w:r>
        <w:rPr>
          <w:rFonts w:hint="eastAsia"/>
          <w:lang w:val="en-US" w:eastAsia="zh-CN"/>
        </w:rPr>
        <w:t>要</w:t>
      </w:r>
      <w:r>
        <w:t>回到较好的版本。</w:t>
      </w:r>
      <w:r>
        <w:rPr>
          <w:rFonts w:hint="eastAsia"/>
          <w:lang w:val="en-US" w:eastAsia="zh-CN"/>
        </w:rPr>
        <w:t>虽然</w:t>
      </w:r>
      <w:r>
        <w:t>这个机制不能保证每次修复都成功，但</w:t>
      </w:r>
      <w:r>
        <w:rPr>
          <w:rFonts w:hint="eastAsia"/>
          <w:lang w:val="en-US" w:eastAsia="zh-CN"/>
        </w:rPr>
        <w:t>是</w:t>
      </w:r>
      <w:r>
        <w:t>可以减少修复结果退化的情况。</w:t>
      </w:r>
    </w:p>
    <w:p w14:paraId="6D06348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历史经验与回滚设计如表4.</w:t>
      </w:r>
      <w:r>
        <w:rPr>
          <w:rFonts w:hint="eastAsia"/>
          <w:lang w:val="en-US" w:eastAsia="zh-CN"/>
        </w:rPr>
        <w:t>9</w:t>
      </w:r>
      <w:r>
        <w:t>所示。</w:t>
      </w:r>
    </w:p>
    <w:p w14:paraId="6AC90779">
      <w:pPr>
        <w:spacing w:before="0" w:after="0" w:line="360" w:lineRule="auto"/>
        <w:ind w:firstLine="480" w:firstLineChars="200"/>
        <w:jc w:val="left"/>
        <w:rPr>
          <w:rFonts w:ascii="Times New Roman" w:hAnsi="Times New Roman" w:eastAsia="宋体"/>
          <w:color w:val="000000"/>
          <w:sz w:val="24"/>
        </w:rPr>
      </w:pPr>
    </w:p>
    <w:p w14:paraId="12D56ED3">
      <w:pPr>
        <w:spacing w:before="120" w:after="120" w:line="360" w:lineRule="auto"/>
        <w:ind w:firstLine="420" w:firstLineChars="200"/>
        <w:jc w:val="center"/>
        <w:rPr>
          <w:sz w:val="21"/>
          <w:szCs w:val="21"/>
        </w:rPr>
      </w:pPr>
      <w:r>
        <w:rPr>
          <w:sz w:val="21"/>
          <w:szCs w:val="21"/>
        </w:rPr>
        <w:t>表4.</w:t>
      </w:r>
      <w:r>
        <w:rPr>
          <w:rFonts w:hint="eastAsia"/>
          <w:sz w:val="21"/>
          <w:szCs w:val="21"/>
          <w:lang w:val="en-US" w:eastAsia="zh-CN"/>
        </w:rPr>
        <w:t>9</w:t>
      </w:r>
      <w:r>
        <w:rPr>
          <w:sz w:val="21"/>
          <w:szCs w:val="21"/>
        </w:rPr>
        <w:t xml:space="preserve"> 历史经验与回滚设计</w:t>
      </w:r>
    </w:p>
    <w:tbl>
      <w:tblPr>
        <w:tblStyle w:val="13"/>
        <w:tblW w:w="833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2761"/>
        <w:gridCol w:w="2290"/>
        <w:gridCol w:w="1750"/>
      </w:tblGrid>
      <w:tr w14:paraId="44AEE3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537" w:type="dxa"/>
            <w:tcBorders>
              <w:bottom w:val="single" w:color="auto" w:sz="4" w:space="0"/>
            </w:tcBorders>
            <w:vAlign w:val="center"/>
          </w:tcPr>
          <w:p w14:paraId="7DA4D0AE">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模块</w:t>
            </w:r>
          </w:p>
        </w:tc>
        <w:tc>
          <w:tcPr>
            <w:tcW w:w="2761" w:type="dxa"/>
            <w:tcBorders>
              <w:bottom w:val="single" w:color="auto" w:sz="4" w:space="0"/>
            </w:tcBorders>
            <w:vAlign w:val="center"/>
          </w:tcPr>
          <w:p w14:paraId="300600D0">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主要依据</w:t>
            </w:r>
          </w:p>
        </w:tc>
        <w:tc>
          <w:tcPr>
            <w:tcW w:w="2290" w:type="dxa"/>
            <w:tcBorders>
              <w:bottom w:val="single" w:color="auto" w:sz="4" w:space="0"/>
            </w:tcBorders>
            <w:vAlign w:val="center"/>
          </w:tcPr>
          <w:p w14:paraId="67C745D8">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处理结果</w:t>
            </w:r>
          </w:p>
        </w:tc>
        <w:tc>
          <w:tcPr>
            <w:tcW w:w="1750" w:type="dxa"/>
            <w:tcBorders>
              <w:bottom w:val="single" w:color="auto" w:sz="4" w:space="0"/>
            </w:tcBorders>
            <w:vAlign w:val="center"/>
          </w:tcPr>
          <w:p w14:paraId="22B82D02">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保存位置</w:t>
            </w:r>
          </w:p>
        </w:tc>
      </w:tr>
      <w:tr w14:paraId="240F0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jc w:val="center"/>
        </w:trPr>
        <w:tc>
          <w:tcPr>
            <w:tcW w:w="1537" w:type="dxa"/>
            <w:tcBorders>
              <w:top w:val="single" w:color="auto" w:sz="4" w:space="0"/>
            </w:tcBorders>
            <w:vAlign w:val="center"/>
          </w:tcPr>
          <w:p w14:paraId="13C84FF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lesson_svc</w:t>
            </w:r>
          </w:p>
        </w:tc>
        <w:tc>
          <w:tcPr>
            <w:tcW w:w="2761" w:type="dxa"/>
            <w:tcBorders>
              <w:top w:val="single" w:color="auto" w:sz="4" w:space="0"/>
            </w:tcBorders>
            <w:vAlign w:val="center"/>
          </w:tcPr>
          <w:p w14:paraId="122E674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失败用例、错误信息、</w:t>
            </w:r>
          </w:p>
          <w:p w14:paraId="4EA2007F">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修复计划、通过数</w:t>
            </w:r>
          </w:p>
        </w:tc>
        <w:tc>
          <w:tcPr>
            <w:tcW w:w="2290" w:type="dxa"/>
            <w:tcBorders>
              <w:top w:val="single" w:color="auto" w:sz="4" w:space="0"/>
            </w:tcBorders>
            <w:vAlign w:val="center"/>
          </w:tcPr>
          <w:p w14:paraId="2B0C519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生成本轮失败经验，</w:t>
            </w:r>
          </w:p>
          <w:p w14:paraId="30856466">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供下一轮分析参考</w:t>
            </w:r>
          </w:p>
        </w:tc>
        <w:tc>
          <w:tcPr>
            <w:tcW w:w="1750" w:type="dxa"/>
            <w:tcBorders>
              <w:top w:val="single" w:color="auto" w:sz="4" w:space="0"/>
            </w:tcBorders>
            <w:vAlign w:val="center"/>
          </w:tcPr>
          <w:p w14:paraId="7FDCA13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cf_lesson</w:t>
            </w:r>
          </w:p>
        </w:tc>
      </w:tr>
      <w:tr w14:paraId="25D3F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0" w:hRule="atLeast"/>
          <w:jc w:val="center"/>
        </w:trPr>
        <w:tc>
          <w:tcPr>
            <w:tcW w:w="1537" w:type="dxa"/>
            <w:vAlign w:val="center"/>
          </w:tcPr>
          <w:p w14:paraId="110DDAC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rb_svc</w:t>
            </w:r>
          </w:p>
        </w:tc>
        <w:tc>
          <w:tcPr>
            <w:tcW w:w="2761" w:type="dxa"/>
            <w:vAlign w:val="center"/>
          </w:tcPr>
          <w:p w14:paraId="03D6AA0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当前分数、</w:t>
            </w:r>
          </w:p>
          <w:p w14:paraId="4C2414D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历史最好分数、上一轮分数</w:t>
            </w:r>
          </w:p>
        </w:tc>
        <w:tc>
          <w:tcPr>
            <w:tcW w:w="2290" w:type="dxa"/>
            <w:vAlign w:val="center"/>
          </w:tcPr>
          <w:p w14:paraId="1767383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判断accept、</w:t>
            </w:r>
          </w:p>
          <w:p w14:paraId="0E52F14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continue或rollback</w:t>
            </w:r>
          </w:p>
        </w:tc>
        <w:tc>
          <w:tcPr>
            <w:tcW w:w="1750" w:type="dxa"/>
            <w:vAlign w:val="center"/>
          </w:tcPr>
          <w:p w14:paraId="12FD82A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cf_task.best_score、cf_ver</w:t>
            </w:r>
          </w:p>
        </w:tc>
      </w:tr>
      <w:tr w14:paraId="4DCFB5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jc w:val="center"/>
        </w:trPr>
        <w:tc>
          <w:tcPr>
            <w:tcW w:w="1537" w:type="dxa"/>
            <w:vAlign w:val="center"/>
          </w:tcPr>
          <w:p w14:paraId="164C095D">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前端版本时间线</w:t>
            </w:r>
          </w:p>
        </w:tc>
        <w:tc>
          <w:tcPr>
            <w:tcW w:w="2761" w:type="dxa"/>
            <w:vAlign w:val="center"/>
          </w:tcPr>
          <w:p w14:paraId="445A08A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代码版本类型和创建时间</w:t>
            </w:r>
          </w:p>
        </w:tc>
        <w:tc>
          <w:tcPr>
            <w:tcW w:w="2290" w:type="dxa"/>
            <w:vAlign w:val="center"/>
          </w:tcPr>
          <w:p w14:paraId="3F22248C">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展示init、repair、rollback等版本变化</w:t>
            </w:r>
          </w:p>
        </w:tc>
        <w:tc>
          <w:tcPr>
            <w:tcW w:w="1750" w:type="dxa"/>
            <w:vAlign w:val="center"/>
          </w:tcPr>
          <w:p w14:paraId="6041F70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WorkBench、</w:t>
            </w:r>
          </w:p>
          <w:p w14:paraId="794C3F6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/ver接口</w:t>
            </w:r>
          </w:p>
        </w:tc>
      </w:tr>
    </w:tbl>
    <w:p w14:paraId="72039F44">
      <w:pPr>
        <w:spacing w:before="120" w:after="120" w:line="360" w:lineRule="auto"/>
        <w:jc w:val="both"/>
        <w:rPr>
          <w:sz w:val="21"/>
          <w:szCs w:val="21"/>
        </w:rPr>
      </w:pPr>
    </w:p>
    <w:p w14:paraId="753DB1AD">
      <w:pPr>
        <w:pStyle w:val="4"/>
        <w:bidi w:val="0"/>
        <w:ind w:left="0" w:leftChars="0" w:firstLine="0" w:firstLineChars="0"/>
      </w:pPr>
      <w:bookmarkStart w:id="185" w:name="_Toc22827"/>
      <w:bookmarkStart w:id="186" w:name="_Toc28059"/>
      <w:bookmarkStart w:id="187" w:name="_Toc14841"/>
      <w:r>
        <w:t>4.2.11</w:t>
      </w:r>
      <w:r>
        <w:rPr>
          <w:rFonts w:hint="eastAsia"/>
          <w:lang w:val="en-US" w:eastAsia="zh-CN"/>
        </w:rPr>
        <w:t xml:space="preserve"> </w:t>
      </w:r>
      <w:r>
        <w:t>版本管理与报告导出模块设计</w:t>
      </w:r>
      <w:bookmarkEnd w:id="185"/>
      <w:bookmarkEnd w:id="186"/>
      <w:bookmarkEnd w:id="187"/>
    </w:p>
    <w:p w14:paraId="1C29E03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版本管理模块</w:t>
      </w:r>
      <w:r>
        <w:rPr>
          <w:rFonts w:hint="eastAsia"/>
          <w:lang w:val="en-US" w:eastAsia="zh-CN"/>
        </w:rPr>
        <w:t>所对应的表是</w:t>
      </w:r>
      <w:r>
        <w:t>cf_ver表。</w:t>
      </w:r>
      <w:r>
        <w:rPr>
          <w:rFonts w:hint="eastAsia"/>
          <w:lang w:val="en-US" w:eastAsia="zh-CN"/>
        </w:rPr>
        <w:t>其中，</w:t>
      </w:r>
      <w:r>
        <w:t>每个任务可以有多个代码版本，</w:t>
      </w:r>
      <w:r>
        <w:rPr>
          <w:rFonts w:hint="eastAsia"/>
          <w:lang w:val="en-US" w:eastAsia="zh-CN"/>
        </w:rPr>
        <w:t>例如</w:t>
      </w:r>
      <w:r>
        <w:t>init、repair、rollback和manual等。</w:t>
      </w:r>
    </w:p>
    <w:p w14:paraId="4847A08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用户可以查看当前版本代码，也可以</w:t>
      </w:r>
      <w:r>
        <w:rPr>
          <w:rFonts w:hint="eastAsia"/>
          <w:lang w:val="en-US" w:eastAsia="zh-CN"/>
        </w:rPr>
        <w:t>查看</w:t>
      </w:r>
      <w:r>
        <w:t>不同版本的diff</w:t>
      </w:r>
      <w:r>
        <w:rPr>
          <w:rFonts w:hint="eastAsia"/>
          <w:lang w:val="en-US" w:eastAsia="zh-CN"/>
        </w:rPr>
        <w:t>对比，代码的增删对比</w:t>
      </w:r>
      <w:r>
        <w:t>。</w:t>
      </w:r>
    </w:p>
    <w:p w14:paraId="2D220BF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报告导出功能则用于把任务摘要、运行结果、失败样例和修复过程整理成Markdown，方便后续论文案例分析。</w:t>
      </w:r>
    </w:p>
    <w:p w14:paraId="5ED967C8">
      <w:pPr>
        <w:pStyle w:val="4"/>
        <w:bidi w:val="0"/>
        <w:ind w:left="0" w:leftChars="0" w:firstLine="0" w:firstLineChars="0"/>
      </w:pPr>
      <w:bookmarkStart w:id="188" w:name="_Toc17334"/>
      <w:bookmarkStart w:id="189" w:name="_Toc1582"/>
      <w:bookmarkStart w:id="190" w:name="_Toc25449"/>
      <w:r>
        <w:t>4.2.12</w:t>
      </w:r>
      <w:r>
        <w:rPr>
          <w:rFonts w:hint="eastAsia"/>
          <w:lang w:val="en-US" w:eastAsia="zh-CN"/>
        </w:rPr>
        <w:t xml:space="preserve"> </w:t>
      </w:r>
      <w:r>
        <w:t>数据集与实验评估模块设计</w:t>
      </w:r>
      <w:bookmarkEnd w:id="188"/>
      <w:bookmarkEnd w:id="189"/>
      <w:bookmarkEnd w:id="190"/>
    </w:p>
    <w:p w14:paraId="59C97CF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数据集模块</w:t>
      </w:r>
      <w:r>
        <w:rPr>
          <w:rFonts w:hint="eastAsia"/>
          <w:lang w:val="en-US" w:eastAsia="zh-CN"/>
        </w:rPr>
        <w:t>主要</w:t>
      </w:r>
      <w:r>
        <w:t>用于展示和加载内置题库。当前系统主要使用custom、class_bank和file_bank等数据集入口。</w:t>
      </w:r>
    </w:p>
    <w:p w14:paraId="394E3B8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实验评估模块</w:t>
      </w:r>
      <w:r>
        <w:rPr>
          <w:rFonts w:hint="eastAsia"/>
          <w:lang w:val="en-US" w:eastAsia="zh-CN"/>
        </w:rPr>
        <w:t>主要</w:t>
      </w:r>
      <w:r>
        <w:t>用于批量运行任务，并把实验主记录和单题结果保存到cf_exp和cf_exp_item</w:t>
      </w:r>
      <w:r>
        <w:rPr>
          <w:rFonts w:hint="eastAsia"/>
          <w:lang w:val="en-US" w:eastAsia="zh-CN"/>
        </w:rPr>
        <w:t>当</w:t>
      </w:r>
      <w:r>
        <w:t>中。这里的实验功能主要服务于小规模验证和论文材料整理，</w:t>
      </w:r>
      <w:r>
        <w:rPr>
          <w:rFonts w:hint="eastAsia"/>
          <w:lang w:val="en-US" w:eastAsia="zh-CN"/>
        </w:rPr>
        <w:t>并非大范围、大数量的实验测试验证</w:t>
      </w:r>
      <w:r>
        <w:t>。</w:t>
      </w:r>
    </w:p>
    <w:p w14:paraId="57B5DCE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实验评估模块设计如表4.1</w:t>
      </w:r>
      <w:r>
        <w:rPr>
          <w:rFonts w:hint="eastAsia"/>
          <w:lang w:val="en-US" w:eastAsia="zh-CN"/>
        </w:rPr>
        <w:t>0</w:t>
      </w:r>
      <w:r>
        <w:t>所示。</w:t>
      </w:r>
    </w:p>
    <w:p w14:paraId="72E52045">
      <w:pPr>
        <w:spacing w:before="0" w:after="0" w:line="360" w:lineRule="auto"/>
        <w:ind w:firstLine="420" w:firstLineChars="200"/>
        <w:jc w:val="left"/>
        <w:rPr>
          <w:rFonts w:ascii="Times New Roman" w:hAnsi="Times New Roman" w:eastAsia="宋体"/>
          <w:color w:val="000000"/>
          <w:sz w:val="21"/>
          <w:szCs w:val="21"/>
        </w:rPr>
      </w:pPr>
    </w:p>
    <w:p w14:paraId="2771EC60">
      <w:pPr>
        <w:spacing w:before="120" w:after="120" w:line="360" w:lineRule="auto"/>
        <w:ind w:firstLine="420" w:firstLineChars="200"/>
        <w:jc w:val="center"/>
        <w:rPr>
          <w:sz w:val="21"/>
          <w:szCs w:val="21"/>
        </w:rPr>
      </w:pPr>
      <w:r>
        <w:rPr>
          <w:sz w:val="21"/>
          <w:szCs w:val="21"/>
        </w:rPr>
        <w:t>表4.1</w:t>
      </w:r>
      <w:r>
        <w:rPr>
          <w:rFonts w:hint="eastAsia"/>
          <w:sz w:val="21"/>
          <w:szCs w:val="21"/>
          <w:lang w:val="en-US" w:eastAsia="zh-CN"/>
        </w:rPr>
        <w:t>0</w:t>
      </w:r>
      <w:r>
        <w:rPr>
          <w:sz w:val="21"/>
          <w:szCs w:val="21"/>
        </w:rPr>
        <w:t xml:space="preserve"> 实验评估模块设计</w:t>
      </w:r>
    </w:p>
    <w:tbl>
      <w:tblPr>
        <w:tblStyle w:val="13"/>
        <w:tblW w:w="845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5"/>
        <w:gridCol w:w="6534"/>
      </w:tblGrid>
      <w:tr w14:paraId="1FE9DA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9" w:hRule="atLeast"/>
          <w:jc w:val="center"/>
        </w:trPr>
        <w:tc>
          <w:tcPr>
            <w:tcW w:w="1925" w:type="dxa"/>
            <w:tcBorders>
              <w:bottom w:val="single" w:color="auto" w:sz="4" w:space="0"/>
            </w:tcBorders>
            <w:vAlign w:val="center"/>
          </w:tcPr>
          <w:p w14:paraId="788C0AA4">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设计项</w:t>
            </w:r>
          </w:p>
        </w:tc>
        <w:tc>
          <w:tcPr>
            <w:tcW w:w="6534" w:type="dxa"/>
            <w:tcBorders>
              <w:bottom w:val="single" w:color="auto" w:sz="4" w:space="0"/>
            </w:tcBorders>
            <w:vAlign w:val="center"/>
          </w:tcPr>
          <w:p w14:paraId="68AB2374">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说明</w:t>
            </w:r>
          </w:p>
        </w:tc>
      </w:tr>
      <w:tr w14:paraId="379D5D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9" w:hRule="atLeast"/>
          <w:jc w:val="center"/>
        </w:trPr>
        <w:tc>
          <w:tcPr>
            <w:tcW w:w="1925" w:type="dxa"/>
            <w:tcBorders>
              <w:top w:val="single" w:color="auto" w:sz="4" w:space="0"/>
            </w:tcBorders>
            <w:vAlign w:val="center"/>
          </w:tcPr>
          <w:p w14:paraId="6F9A711D">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实验主表</w:t>
            </w:r>
          </w:p>
        </w:tc>
        <w:tc>
          <w:tcPr>
            <w:tcW w:w="6534" w:type="dxa"/>
            <w:tcBorders>
              <w:top w:val="single" w:color="auto" w:sz="4" w:space="0"/>
            </w:tcBorders>
            <w:vAlign w:val="center"/>
          </w:tcPr>
          <w:p w14:paraId="5176F8A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cf_exp保存实验名称、数据集、模型、样本数量、最大轮次和状态</w:t>
            </w:r>
          </w:p>
        </w:tc>
      </w:tr>
      <w:tr w14:paraId="31526D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6" w:hRule="atLeast"/>
          <w:jc w:val="center"/>
        </w:trPr>
        <w:tc>
          <w:tcPr>
            <w:tcW w:w="1925" w:type="dxa"/>
            <w:vAlign w:val="center"/>
          </w:tcPr>
          <w:p w14:paraId="1EAFA310">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实验明细表</w:t>
            </w:r>
          </w:p>
        </w:tc>
        <w:tc>
          <w:tcPr>
            <w:tcW w:w="6534" w:type="dxa"/>
            <w:vAlign w:val="center"/>
          </w:tcPr>
          <w:p w14:paraId="6161E05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cf_exp_item保存单题task_id、题号、</w:t>
            </w:r>
          </w:p>
          <w:p w14:paraId="5249943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初始是否通过、最终是否通过、修复轮次和耗时</w:t>
            </w:r>
          </w:p>
        </w:tc>
      </w:tr>
      <w:tr w14:paraId="77BAA4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3" w:hRule="atLeast"/>
          <w:jc w:val="center"/>
        </w:trPr>
        <w:tc>
          <w:tcPr>
            <w:tcW w:w="1925" w:type="dxa"/>
            <w:vAlign w:val="center"/>
          </w:tcPr>
          <w:p w14:paraId="09DB7F7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前端入口</w:t>
            </w:r>
          </w:p>
        </w:tc>
        <w:tc>
          <w:tcPr>
            <w:tcW w:w="6534" w:type="dxa"/>
            <w:vAlign w:val="center"/>
          </w:tcPr>
          <w:p w14:paraId="0E53B16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Experiment页面展示实验列表、运行状态、实验明细、报告和图表</w:t>
            </w:r>
          </w:p>
        </w:tc>
      </w:tr>
      <w:tr w14:paraId="46296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6" w:hRule="atLeast"/>
          <w:jc w:val="center"/>
        </w:trPr>
        <w:tc>
          <w:tcPr>
            <w:tcW w:w="1925" w:type="dxa"/>
            <w:vAlign w:val="center"/>
          </w:tcPr>
          <w:p w14:paraId="7020B30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后端接口</w:t>
            </w:r>
          </w:p>
        </w:tc>
        <w:tc>
          <w:tcPr>
            <w:tcW w:w="6534" w:type="dxa"/>
            <w:vAlign w:val="center"/>
          </w:tcPr>
          <w:p w14:paraId="78CB491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/exp、/exp/{id}/start、/exp/{id}/stop、</w:t>
            </w:r>
          </w:p>
          <w:p w14:paraId="485D0A2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/exp/{id}/item、/exp/{id}/report、/exp/{id}/chart</w:t>
            </w:r>
          </w:p>
        </w:tc>
      </w:tr>
      <w:tr w14:paraId="1B4043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9" w:hRule="atLeast"/>
          <w:jc w:val="center"/>
        </w:trPr>
        <w:tc>
          <w:tcPr>
            <w:tcW w:w="1925" w:type="dxa"/>
            <w:vAlign w:val="center"/>
          </w:tcPr>
          <w:p w14:paraId="0C5AB3F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设计边界</w:t>
            </w:r>
          </w:p>
        </w:tc>
        <w:tc>
          <w:tcPr>
            <w:tcW w:w="6534" w:type="dxa"/>
            <w:vAlign w:val="center"/>
          </w:tcPr>
          <w:p w14:paraId="543E39A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本章只说明实验模块结构，不提前虚构通过率、提升比例或平均耗时</w:t>
            </w:r>
          </w:p>
        </w:tc>
      </w:tr>
    </w:tbl>
    <w:p w14:paraId="6FFF00AB">
      <w:pPr>
        <w:bidi w:val="0"/>
        <w:spacing w:line="360" w:lineRule="auto"/>
        <w:ind w:left="0" w:leftChars="0" w:firstLine="0" w:firstLineChars="0"/>
        <w:rPr>
          <w:sz w:val="21"/>
          <w:szCs w:val="21"/>
        </w:rPr>
      </w:pPr>
    </w:p>
    <w:p w14:paraId="68218F2F">
      <w:pPr>
        <w:pStyle w:val="4"/>
        <w:bidi w:val="0"/>
        <w:ind w:left="0" w:leftChars="0" w:firstLine="0" w:firstLineChars="0"/>
      </w:pPr>
      <w:bookmarkStart w:id="191" w:name="_Toc11245"/>
      <w:bookmarkStart w:id="192" w:name="_Toc11568"/>
      <w:bookmarkStart w:id="193" w:name="_Toc29980"/>
      <w:r>
        <w:t>4.2.13</w:t>
      </w:r>
      <w:r>
        <w:rPr>
          <w:rFonts w:hint="eastAsia"/>
          <w:lang w:val="en-US" w:eastAsia="zh-CN"/>
        </w:rPr>
        <w:t xml:space="preserve"> </w:t>
      </w:r>
      <w:r>
        <w:t>数据库设计</w:t>
      </w:r>
      <w:bookmarkEnd w:id="191"/>
      <w:bookmarkEnd w:id="192"/>
      <w:bookmarkEnd w:id="193"/>
    </w:p>
    <w:p w14:paraId="1B30ACE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数据库ER关系图如图4.</w:t>
      </w:r>
      <w:r>
        <w:rPr>
          <w:rFonts w:hint="eastAsia"/>
          <w:lang w:val="en-US" w:eastAsia="zh-CN"/>
        </w:rPr>
        <w:t>5</w:t>
      </w:r>
      <w:r>
        <w:t>所示。</w:t>
      </w:r>
    </w:p>
    <w:p w14:paraId="77C644E4">
      <w:pPr>
        <w:spacing w:line="360" w:lineRule="auto"/>
        <w:rPr>
          <w:sz w:val="21"/>
          <w:szCs w:val="21"/>
        </w:rPr>
      </w:pPr>
    </w:p>
    <w:p w14:paraId="3D5A9235">
      <w:pPr>
        <w:spacing w:line="360" w:lineRule="auto"/>
        <w:ind w:left="0" w:leftChars="0" w:firstLine="0" w:firstLineChars="0"/>
        <w:jc w:val="center"/>
      </w:pPr>
      <w:r>
        <w:drawing>
          <wp:inline distT="0" distB="0" distL="114300" distR="114300">
            <wp:extent cx="4665980" cy="3902075"/>
            <wp:effectExtent l="0" t="0" r="127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7"/>
                    <a:stretch>
                      <a:fillRect/>
                    </a:stretch>
                  </pic:blipFill>
                  <pic:spPr>
                    <a:xfrm>
                      <a:off x="0" y="0"/>
                      <a:ext cx="4665980" cy="3902075"/>
                    </a:xfrm>
                    <a:prstGeom prst="rect">
                      <a:avLst/>
                    </a:prstGeom>
                    <a:noFill/>
                    <a:ln>
                      <a:noFill/>
                    </a:ln>
                  </pic:spPr>
                </pic:pic>
              </a:graphicData>
            </a:graphic>
          </wp:inline>
        </w:drawing>
      </w:r>
    </w:p>
    <w:p w14:paraId="03FCC118">
      <w:pPr>
        <w:spacing w:before="120" w:after="120" w:line="360" w:lineRule="auto"/>
        <w:jc w:val="center"/>
        <w:rPr>
          <w:sz w:val="21"/>
          <w:szCs w:val="21"/>
        </w:rPr>
      </w:pPr>
      <w:r>
        <w:rPr>
          <w:sz w:val="21"/>
          <w:szCs w:val="21"/>
        </w:rPr>
        <w:t>图4.</w:t>
      </w:r>
      <w:r>
        <w:rPr>
          <w:rFonts w:hint="eastAsia"/>
          <w:sz w:val="21"/>
          <w:szCs w:val="21"/>
          <w:lang w:val="en-US" w:eastAsia="zh-CN"/>
        </w:rPr>
        <w:t>5</w:t>
      </w:r>
      <w:r>
        <w:rPr>
          <w:sz w:val="21"/>
          <w:szCs w:val="21"/>
        </w:rPr>
        <w:t xml:space="preserve"> 数据库ER关系图</w:t>
      </w:r>
    </w:p>
    <w:p w14:paraId="0F434B46">
      <w:pPr>
        <w:spacing w:before="120" w:after="120" w:line="360" w:lineRule="auto"/>
        <w:jc w:val="both"/>
        <w:rPr>
          <w:sz w:val="21"/>
          <w:szCs w:val="21"/>
        </w:rPr>
      </w:pPr>
    </w:p>
    <w:p w14:paraId="391924A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数据库设计围绕过程记录展开。cf_task保存任务主信息，cf_ver保存代码版本，cf_case保存测试用例，cf_run保存执行记录，cf_case_res保存单用例结果，cf_trace保存运行轨迹，cf_plan保存修复计划，cf_lesson保存历史经验，cf_exp和cf_exp_item保存实验记录。</w:t>
      </w:r>
    </w:p>
    <w:p w14:paraId="48960AD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核心数据表设计如表4.1</w:t>
      </w:r>
      <w:r>
        <w:rPr>
          <w:rFonts w:hint="eastAsia"/>
          <w:lang w:val="en-US" w:eastAsia="zh-CN"/>
        </w:rPr>
        <w:t>1</w:t>
      </w:r>
      <w:r>
        <w:t>所示。</w:t>
      </w:r>
    </w:p>
    <w:p w14:paraId="799AFF93">
      <w:pPr>
        <w:spacing w:before="0" w:after="0" w:line="360" w:lineRule="auto"/>
        <w:ind w:firstLine="420" w:firstLineChars="200"/>
        <w:jc w:val="left"/>
        <w:rPr>
          <w:rFonts w:ascii="Times New Roman" w:hAnsi="Times New Roman" w:eastAsia="宋体"/>
          <w:color w:val="000000"/>
          <w:sz w:val="21"/>
          <w:szCs w:val="21"/>
        </w:rPr>
      </w:pPr>
    </w:p>
    <w:p w14:paraId="22FAB7AA">
      <w:pPr>
        <w:spacing w:before="120" w:after="120" w:line="360" w:lineRule="auto"/>
        <w:ind w:firstLine="420" w:firstLineChars="200"/>
        <w:jc w:val="center"/>
        <w:rPr>
          <w:sz w:val="21"/>
          <w:szCs w:val="21"/>
        </w:rPr>
      </w:pPr>
      <w:r>
        <w:rPr>
          <w:sz w:val="21"/>
          <w:szCs w:val="21"/>
        </w:rPr>
        <w:t>表4.1</w:t>
      </w:r>
      <w:r>
        <w:rPr>
          <w:rFonts w:hint="eastAsia"/>
          <w:sz w:val="21"/>
          <w:szCs w:val="21"/>
          <w:lang w:val="en-US" w:eastAsia="zh-CN"/>
        </w:rPr>
        <w:t xml:space="preserve">1 </w:t>
      </w:r>
      <w:r>
        <w:rPr>
          <w:sz w:val="21"/>
          <w:szCs w:val="21"/>
        </w:rPr>
        <w:t>核心数据表设计</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9"/>
        <w:gridCol w:w="3652"/>
        <w:gridCol w:w="2898"/>
      </w:tblGrid>
      <w:tr w14:paraId="49978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3" w:hRule="atLeast"/>
          <w:jc w:val="center"/>
        </w:trPr>
        <w:tc>
          <w:tcPr>
            <w:tcW w:w="1869" w:type="dxa"/>
            <w:tcBorders>
              <w:bottom w:val="single" w:color="auto" w:sz="4" w:space="0"/>
            </w:tcBorders>
            <w:vAlign w:val="center"/>
          </w:tcPr>
          <w:p w14:paraId="721865A4">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数据表</w:t>
            </w:r>
          </w:p>
        </w:tc>
        <w:tc>
          <w:tcPr>
            <w:tcW w:w="3652" w:type="dxa"/>
            <w:tcBorders>
              <w:bottom w:val="single" w:color="auto" w:sz="4" w:space="0"/>
            </w:tcBorders>
            <w:vAlign w:val="center"/>
          </w:tcPr>
          <w:p w14:paraId="1182E5D7">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主要作用</w:t>
            </w:r>
          </w:p>
        </w:tc>
        <w:tc>
          <w:tcPr>
            <w:tcW w:w="2898" w:type="dxa"/>
            <w:tcBorders>
              <w:bottom w:val="single" w:color="auto" w:sz="4" w:space="0"/>
            </w:tcBorders>
            <w:vAlign w:val="center"/>
          </w:tcPr>
          <w:p w14:paraId="3C047FA0">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与其他表关系</w:t>
            </w:r>
          </w:p>
        </w:tc>
      </w:tr>
      <w:tr w14:paraId="3A2D1F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6" w:hRule="atLeast"/>
          <w:jc w:val="center"/>
        </w:trPr>
        <w:tc>
          <w:tcPr>
            <w:tcW w:w="1869" w:type="dxa"/>
            <w:tcBorders>
              <w:top w:val="single" w:color="auto" w:sz="4" w:space="0"/>
            </w:tcBorders>
            <w:vAlign w:val="center"/>
          </w:tcPr>
          <w:p w14:paraId="5F93428C">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cf_task</w:t>
            </w:r>
          </w:p>
        </w:tc>
        <w:tc>
          <w:tcPr>
            <w:tcW w:w="3652" w:type="dxa"/>
            <w:tcBorders>
              <w:top w:val="single" w:color="auto" w:sz="4" w:space="0"/>
            </w:tcBorders>
            <w:vAlign w:val="center"/>
          </w:tcPr>
          <w:p w14:paraId="6B101CC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保存任务题目、状态、轮次、</w:t>
            </w:r>
          </w:p>
          <w:p w14:paraId="66D04E8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最佳版本和配置开关</w:t>
            </w:r>
          </w:p>
        </w:tc>
        <w:tc>
          <w:tcPr>
            <w:tcW w:w="2898" w:type="dxa"/>
            <w:tcBorders>
              <w:top w:val="single" w:color="auto" w:sz="4" w:space="0"/>
            </w:tcBorders>
            <w:vAlign w:val="center"/>
          </w:tcPr>
          <w:p w14:paraId="1615C01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关联用户、会话、模型，并被版本、用例、运行记录引用</w:t>
            </w:r>
          </w:p>
        </w:tc>
      </w:tr>
      <w:tr w14:paraId="5FA5E1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4" w:hRule="atLeast"/>
          <w:jc w:val="center"/>
        </w:trPr>
        <w:tc>
          <w:tcPr>
            <w:tcW w:w="1869" w:type="dxa"/>
            <w:vAlign w:val="center"/>
          </w:tcPr>
          <w:p w14:paraId="355E94B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cf_ver</w:t>
            </w:r>
          </w:p>
        </w:tc>
        <w:tc>
          <w:tcPr>
            <w:tcW w:w="3652" w:type="dxa"/>
            <w:vAlign w:val="center"/>
          </w:tcPr>
          <w:p w14:paraId="0C8E5F2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保存init、repair、rollback等代码版本</w:t>
            </w:r>
          </w:p>
        </w:tc>
        <w:tc>
          <w:tcPr>
            <w:tcW w:w="2898" w:type="dxa"/>
            <w:vAlign w:val="center"/>
          </w:tcPr>
          <w:p w14:paraId="5C55BE5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通过task_id关联任务，</w:t>
            </w:r>
          </w:p>
          <w:p w14:paraId="629398B1">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通过parent_id保存版本来源</w:t>
            </w:r>
          </w:p>
        </w:tc>
      </w:tr>
      <w:tr w14:paraId="221BDB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jc w:val="center"/>
        </w:trPr>
        <w:tc>
          <w:tcPr>
            <w:tcW w:w="1869" w:type="dxa"/>
            <w:vAlign w:val="center"/>
          </w:tcPr>
          <w:p w14:paraId="22FF8EEE">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cf_case</w:t>
            </w:r>
          </w:p>
        </w:tc>
        <w:tc>
          <w:tcPr>
            <w:tcW w:w="3652" w:type="dxa"/>
            <w:vAlign w:val="center"/>
          </w:tcPr>
          <w:p w14:paraId="1BF5FF1F">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保存测试用例和断言文本</w:t>
            </w:r>
          </w:p>
        </w:tc>
        <w:tc>
          <w:tcPr>
            <w:tcW w:w="2898" w:type="dxa"/>
            <w:vAlign w:val="center"/>
          </w:tcPr>
          <w:p w14:paraId="0339D7F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通过task_id关联任务，</w:t>
            </w:r>
          </w:p>
          <w:p w14:paraId="5EC9C13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被cf_case_res引用</w:t>
            </w:r>
          </w:p>
        </w:tc>
      </w:tr>
    </w:tbl>
    <w:p w14:paraId="50AF6F8E">
      <w:pPr>
        <w:spacing w:before="120" w:after="120" w:line="360" w:lineRule="auto"/>
        <w:ind w:firstLine="420" w:firstLineChars="200"/>
        <w:jc w:val="center"/>
        <w:rPr>
          <w:sz w:val="21"/>
          <w:szCs w:val="21"/>
        </w:rPr>
      </w:pPr>
    </w:p>
    <w:p w14:paraId="7AF9A444">
      <w:pPr>
        <w:spacing w:before="120" w:after="120" w:line="360" w:lineRule="auto"/>
        <w:ind w:firstLine="420" w:firstLineChars="200"/>
        <w:jc w:val="center"/>
        <w:rPr>
          <w:rFonts w:hint="eastAsia" w:ascii="Times New Roman" w:hAnsi="Times New Roman" w:eastAsia="宋体"/>
          <w:b w:val="0"/>
          <w:color w:val="000000"/>
          <w:sz w:val="21"/>
          <w:szCs w:val="21"/>
          <w:lang w:eastAsia="zh-CN"/>
        </w:rPr>
      </w:pPr>
      <w:r>
        <w:rPr>
          <w:sz w:val="21"/>
          <w:szCs w:val="21"/>
        </w:rPr>
        <w:t>表4.1</w:t>
      </w:r>
      <w:r>
        <w:rPr>
          <w:rFonts w:hint="eastAsia"/>
          <w:sz w:val="21"/>
          <w:szCs w:val="21"/>
          <w:lang w:val="en-US" w:eastAsia="zh-CN"/>
        </w:rPr>
        <w:t xml:space="preserve">1 </w:t>
      </w:r>
      <w:r>
        <w:rPr>
          <w:sz w:val="21"/>
          <w:szCs w:val="21"/>
        </w:rPr>
        <w:t>核心数据表设计</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3517"/>
        <w:gridCol w:w="2824"/>
      </w:tblGrid>
      <w:tr w14:paraId="4B1BBB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1918" w:type="dxa"/>
            <w:tcBorders>
              <w:bottom w:val="single" w:color="auto" w:sz="4" w:space="0"/>
            </w:tcBorders>
            <w:vAlign w:val="center"/>
          </w:tcPr>
          <w:p w14:paraId="08BBD4CF">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数据表</w:t>
            </w:r>
          </w:p>
        </w:tc>
        <w:tc>
          <w:tcPr>
            <w:tcW w:w="3517" w:type="dxa"/>
            <w:tcBorders>
              <w:bottom w:val="single" w:color="auto" w:sz="4" w:space="0"/>
            </w:tcBorders>
            <w:vAlign w:val="center"/>
          </w:tcPr>
          <w:p w14:paraId="499B0E66">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主要作用</w:t>
            </w:r>
          </w:p>
        </w:tc>
        <w:tc>
          <w:tcPr>
            <w:tcW w:w="2824" w:type="dxa"/>
            <w:tcBorders>
              <w:bottom w:val="single" w:color="auto" w:sz="4" w:space="0"/>
            </w:tcBorders>
            <w:vAlign w:val="center"/>
          </w:tcPr>
          <w:p w14:paraId="6DE29203">
            <w:pPr>
              <w:spacing w:before="0" w:after="0" w:line="240" w:lineRule="auto"/>
              <w:ind w:left="0" w:leftChars="0" w:firstLine="0" w:firstLineChars="0"/>
              <w:jc w:val="center"/>
              <w:rPr>
                <w:sz w:val="21"/>
                <w:szCs w:val="21"/>
                <w:vertAlign w:val="baseline"/>
              </w:rPr>
            </w:pPr>
            <w:r>
              <w:rPr>
                <w:rFonts w:ascii="Times New Roman" w:hAnsi="Times New Roman" w:eastAsia="宋体"/>
                <w:b/>
                <w:color w:val="auto"/>
                <w:sz w:val="21"/>
              </w:rPr>
              <w:t>与其他表关系</w:t>
            </w:r>
          </w:p>
        </w:tc>
      </w:tr>
      <w:tr w14:paraId="344637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jc w:val="center"/>
        </w:trPr>
        <w:tc>
          <w:tcPr>
            <w:tcW w:w="1918" w:type="dxa"/>
            <w:tcBorders>
              <w:top w:val="single" w:color="auto" w:sz="4" w:space="0"/>
            </w:tcBorders>
            <w:vAlign w:val="center"/>
          </w:tcPr>
          <w:p w14:paraId="7EA1E76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cf_run</w:t>
            </w:r>
          </w:p>
        </w:tc>
        <w:tc>
          <w:tcPr>
            <w:tcW w:w="3517" w:type="dxa"/>
            <w:tcBorders>
              <w:top w:val="single" w:color="auto" w:sz="4" w:space="0"/>
            </w:tcBorders>
            <w:vAlign w:val="center"/>
          </w:tcPr>
          <w:p w14:paraId="66019DB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保存每次执行的总体结果、</w:t>
            </w:r>
          </w:p>
          <w:p w14:paraId="6F37E85C">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通过数、错误信息和轨迹摘要</w:t>
            </w:r>
          </w:p>
        </w:tc>
        <w:tc>
          <w:tcPr>
            <w:tcW w:w="2824" w:type="dxa"/>
            <w:tcBorders>
              <w:top w:val="single" w:color="auto" w:sz="4" w:space="0"/>
            </w:tcBorders>
            <w:vAlign w:val="center"/>
          </w:tcPr>
          <w:p w14:paraId="22E58DA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关联task_id和ver_id</w:t>
            </w:r>
          </w:p>
        </w:tc>
      </w:tr>
      <w:tr w14:paraId="2AFC1D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 w:hRule="atLeast"/>
          <w:jc w:val="center"/>
        </w:trPr>
        <w:tc>
          <w:tcPr>
            <w:tcW w:w="1918" w:type="dxa"/>
            <w:vAlign w:val="center"/>
          </w:tcPr>
          <w:p w14:paraId="3F6454B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cf_case_res</w:t>
            </w:r>
          </w:p>
        </w:tc>
        <w:tc>
          <w:tcPr>
            <w:tcW w:w="3517" w:type="dxa"/>
            <w:vAlign w:val="center"/>
          </w:tcPr>
          <w:p w14:paraId="203DE0A9">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保存每条测试用例的执行结果</w:t>
            </w:r>
          </w:p>
        </w:tc>
        <w:tc>
          <w:tcPr>
            <w:tcW w:w="2824" w:type="dxa"/>
            <w:vAlign w:val="center"/>
          </w:tcPr>
          <w:p w14:paraId="640F2BE8">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关联run_id和case_id</w:t>
            </w:r>
          </w:p>
        </w:tc>
      </w:tr>
      <w:tr w14:paraId="721DB8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 w:hRule="atLeast"/>
          <w:jc w:val="center"/>
        </w:trPr>
        <w:tc>
          <w:tcPr>
            <w:tcW w:w="1918" w:type="dxa"/>
            <w:vAlign w:val="center"/>
          </w:tcPr>
          <w:p w14:paraId="4EE04814">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cf_trace</w:t>
            </w:r>
          </w:p>
        </w:tc>
        <w:tc>
          <w:tcPr>
            <w:tcW w:w="3517" w:type="dxa"/>
            <w:vAlign w:val="center"/>
          </w:tcPr>
          <w:p w14:paraId="531EC5C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保存轨迹节点、变量、分支、</w:t>
            </w:r>
          </w:p>
          <w:p w14:paraId="025675A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行号和日志文本</w:t>
            </w:r>
          </w:p>
        </w:tc>
        <w:tc>
          <w:tcPr>
            <w:tcW w:w="2824" w:type="dxa"/>
            <w:vAlign w:val="center"/>
          </w:tcPr>
          <w:p w14:paraId="55370E0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关联run_id</w:t>
            </w:r>
          </w:p>
        </w:tc>
      </w:tr>
      <w:tr w14:paraId="4385C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 w:hRule="atLeast"/>
          <w:jc w:val="center"/>
        </w:trPr>
        <w:tc>
          <w:tcPr>
            <w:tcW w:w="1918" w:type="dxa"/>
            <w:vAlign w:val="center"/>
          </w:tcPr>
          <w:p w14:paraId="091AACFF">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cf_plan</w:t>
            </w:r>
          </w:p>
        </w:tc>
        <w:tc>
          <w:tcPr>
            <w:tcW w:w="3517" w:type="dxa"/>
            <w:vAlign w:val="center"/>
          </w:tcPr>
          <w:p w14:paraId="79851D8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保存根因分析、修复计划、</w:t>
            </w:r>
          </w:p>
          <w:p w14:paraId="06EE0972">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插桩建议和prompt</w:t>
            </w:r>
          </w:p>
        </w:tc>
        <w:tc>
          <w:tcPr>
            <w:tcW w:w="2824" w:type="dxa"/>
            <w:vAlign w:val="center"/>
          </w:tcPr>
          <w:p w14:paraId="14BBB1D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关联task_id和run_id</w:t>
            </w:r>
          </w:p>
        </w:tc>
      </w:tr>
      <w:tr w14:paraId="7E37B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1918" w:type="dxa"/>
            <w:vAlign w:val="center"/>
          </w:tcPr>
          <w:p w14:paraId="0FF4981B">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cf_lesson</w:t>
            </w:r>
          </w:p>
        </w:tc>
        <w:tc>
          <w:tcPr>
            <w:tcW w:w="3517" w:type="dxa"/>
            <w:vAlign w:val="center"/>
          </w:tcPr>
          <w:p w14:paraId="15501543">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保存失败模式和经验总结</w:t>
            </w:r>
          </w:p>
        </w:tc>
        <w:tc>
          <w:tcPr>
            <w:tcW w:w="2824" w:type="dxa"/>
            <w:vAlign w:val="center"/>
          </w:tcPr>
          <w:p w14:paraId="7AA1F4A7">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关联task_id、from_run_id和from_plan_id</w:t>
            </w:r>
          </w:p>
        </w:tc>
      </w:tr>
      <w:tr w14:paraId="2F2962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jc w:val="center"/>
        </w:trPr>
        <w:tc>
          <w:tcPr>
            <w:tcW w:w="1918" w:type="dxa"/>
            <w:vAlign w:val="center"/>
          </w:tcPr>
          <w:p w14:paraId="1C0F297A">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cf_exp/cf_exp_item</w:t>
            </w:r>
          </w:p>
        </w:tc>
        <w:tc>
          <w:tcPr>
            <w:tcW w:w="3517" w:type="dxa"/>
            <w:vAlign w:val="center"/>
          </w:tcPr>
          <w:p w14:paraId="79A46965">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保存实验任务和单题实验结果</w:t>
            </w:r>
          </w:p>
        </w:tc>
        <w:tc>
          <w:tcPr>
            <w:tcW w:w="2824" w:type="dxa"/>
            <w:vAlign w:val="center"/>
          </w:tcPr>
          <w:p w14:paraId="75FD8113">
            <w:pPr>
              <w:spacing w:before="0" w:after="0" w:line="240" w:lineRule="auto"/>
              <w:ind w:left="0" w:leftChars="0" w:firstLine="0" w:firstLineChars="0"/>
              <w:jc w:val="center"/>
              <w:rPr>
                <w:sz w:val="21"/>
                <w:szCs w:val="21"/>
                <w:vertAlign w:val="baseline"/>
              </w:rPr>
            </w:pPr>
            <w:r>
              <w:rPr>
                <w:rFonts w:ascii="Times New Roman" w:hAnsi="Times New Roman" w:eastAsia="宋体"/>
                <w:b w:val="0"/>
                <w:bCs/>
                <w:color w:val="auto"/>
                <w:sz w:val="21"/>
              </w:rPr>
              <w:t>实验明细可关联具体任务</w:t>
            </w:r>
          </w:p>
        </w:tc>
      </w:tr>
    </w:tbl>
    <w:p w14:paraId="6B8B6F28">
      <w:pPr>
        <w:spacing w:before="0" w:after="0" w:line="360" w:lineRule="auto"/>
        <w:rPr>
          <w:rFonts w:ascii="Times New Roman" w:hAnsi="Times New Roman" w:eastAsia="宋体"/>
          <w:b w:val="0"/>
          <w:color w:val="000000"/>
          <w:sz w:val="21"/>
          <w:szCs w:val="21"/>
        </w:rPr>
      </w:pPr>
    </w:p>
    <w:p w14:paraId="6112E46E">
      <w:pPr>
        <w:spacing w:before="0" w:after="0" w:line="360" w:lineRule="auto"/>
        <w:ind w:firstLine="480" w:firstLineChars="200"/>
      </w:pPr>
      <w:r>
        <w:t>从关系设计上看，一个任务可以有多个代码版本、多个测试用例和多次执行记录；一次执行记录可以对应多个单用例结果，也可以对应多条运行轨迹；</w:t>
      </w:r>
    </w:p>
    <w:p w14:paraId="44C6C691">
      <w:pPr>
        <w:pStyle w:val="4"/>
        <w:bidi w:val="0"/>
        <w:ind w:left="0" w:leftChars="0" w:firstLine="0" w:firstLineChars="0"/>
      </w:pPr>
      <w:bookmarkStart w:id="194" w:name="_Toc13896"/>
      <w:bookmarkStart w:id="195" w:name="_Toc21686"/>
      <w:bookmarkStart w:id="196" w:name="_Toc19591"/>
      <w:r>
        <w:t>4.2.14</w:t>
      </w:r>
      <w:r>
        <w:rPr>
          <w:rFonts w:hint="eastAsia"/>
          <w:lang w:val="en-US" w:eastAsia="zh-CN"/>
        </w:rPr>
        <w:t xml:space="preserve"> </w:t>
      </w:r>
      <w:r>
        <w:t>接口交互设计</w:t>
      </w:r>
      <w:bookmarkEnd w:id="194"/>
      <w:bookmarkEnd w:id="195"/>
      <w:bookmarkEnd w:id="196"/>
    </w:p>
    <w:p w14:paraId="52E39395">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接口交互以任务为中心。前端调用/task创建和管理任务，调用/task/{id}/gen生成代码，调用/task/{id}/run运行测试，调用/task/{id}/auto启动自动修复。运行反馈通过/run/{id}/fb、/run/{id}/trace和/run/{id}/cases获取。版本代码、diff和rollback通过/ver相关接口完成。</w:t>
      </w:r>
    </w:p>
    <w:p w14:paraId="590D6C0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核心接口交互设计如表4.1</w:t>
      </w:r>
      <w:r>
        <w:rPr>
          <w:rFonts w:hint="eastAsia"/>
          <w:lang w:val="en-US" w:eastAsia="zh-CN"/>
        </w:rPr>
        <w:t>2</w:t>
      </w:r>
      <w:r>
        <w:t>所示。</w:t>
      </w:r>
    </w:p>
    <w:p w14:paraId="4402537F">
      <w:pPr>
        <w:spacing w:before="0" w:after="0" w:line="360" w:lineRule="auto"/>
        <w:ind w:firstLine="420" w:firstLineChars="200"/>
        <w:jc w:val="left"/>
        <w:rPr>
          <w:rFonts w:ascii="Times New Roman" w:hAnsi="Times New Roman" w:eastAsia="宋体"/>
          <w:color w:val="000000"/>
          <w:sz w:val="21"/>
          <w:szCs w:val="21"/>
        </w:rPr>
      </w:pPr>
    </w:p>
    <w:p w14:paraId="6DD88593">
      <w:pPr>
        <w:spacing w:before="120" w:after="120" w:line="360" w:lineRule="auto"/>
        <w:ind w:firstLine="420" w:firstLineChars="200"/>
        <w:jc w:val="center"/>
        <w:rPr>
          <w:sz w:val="21"/>
          <w:szCs w:val="21"/>
        </w:rPr>
      </w:pPr>
      <w:r>
        <w:rPr>
          <w:sz w:val="21"/>
          <w:szCs w:val="21"/>
        </w:rPr>
        <w:t>表4.1</w:t>
      </w:r>
      <w:r>
        <w:rPr>
          <w:rFonts w:hint="eastAsia"/>
          <w:sz w:val="21"/>
          <w:szCs w:val="21"/>
          <w:lang w:val="en-US" w:eastAsia="zh-CN"/>
        </w:rPr>
        <w:t>2</w:t>
      </w:r>
      <w:r>
        <w:rPr>
          <w:sz w:val="21"/>
          <w:szCs w:val="21"/>
        </w:rPr>
        <w:t xml:space="preserve"> 核心接口交互设计</w:t>
      </w:r>
    </w:p>
    <w:tbl>
      <w:tblPr>
        <w:tblStyle w:val="13"/>
        <w:tblW w:w="4743"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0" w:type="dxa"/>
          <w:left w:w="70" w:type="dxa"/>
          <w:bottom w:w="40" w:type="dxa"/>
          <w:right w:w="70" w:type="dxa"/>
        </w:tblCellMar>
      </w:tblPr>
      <w:tblGrid>
        <w:gridCol w:w="1526"/>
        <w:gridCol w:w="3577"/>
        <w:gridCol w:w="3136"/>
      </w:tblGrid>
      <w:tr w14:paraId="2EB0B2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490" w:hRule="atLeast"/>
          <w:jc w:val="center"/>
        </w:trPr>
        <w:tc>
          <w:tcPr>
            <w:tcW w:w="1526"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5AFDA23F">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接口类别</w:t>
            </w:r>
          </w:p>
        </w:tc>
        <w:tc>
          <w:tcPr>
            <w:tcW w:w="357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D639F29">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代表接口</w:t>
            </w:r>
          </w:p>
        </w:tc>
        <w:tc>
          <w:tcPr>
            <w:tcW w:w="3136"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1FEFF93">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设计用途</w:t>
            </w:r>
          </w:p>
        </w:tc>
      </w:tr>
      <w:tr w14:paraId="31758F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490" w:hRule="atLeast"/>
          <w:jc w:val="center"/>
        </w:trPr>
        <w:tc>
          <w:tcPr>
            <w:tcW w:w="1526"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1B39BBE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认证接口</w:t>
            </w:r>
          </w:p>
        </w:tc>
        <w:tc>
          <w:tcPr>
            <w:tcW w:w="3577"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3C5F114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/auth/login、/auth/me、/auth/logout</w:t>
            </w:r>
          </w:p>
        </w:tc>
        <w:tc>
          <w:tcPr>
            <w:tcW w:w="3136"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5F9EC1B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完成登录、获取当前用户和退出</w:t>
            </w:r>
          </w:p>
        </w:tc>
      </w:tr>
      <w:tr w14:paraId="7DBC04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594" w:hRule="atLeast"/>
          <w:jc w:val="center"/>
        </w:trPr>
        <w:tc>
          <w:tcPr>
            <w:tcW w:w="1526" w:type="dxa"/>
            <w:tcBorders>
              <w:top w:val="nil"/>
              <w:left w:val="nil"/>
              <w:bottom w:val="single" w:color="auto" w:sz="4" w:space="0"/>
              <w:right w:val="nil"/>
              <w:insideH w:val="nil"/>
              <w:insideV w:val="nil"/>
            </w:tcBorders>
            <w:tcMar>
              <w:top w:w="120" w:type="dxa"/>
              <w:left w:w="90" w:type="dxa"/>
              <w:bottom w:w="120" w:type="dxa"/>
              <w:right w:w="90" w:type="dxa"/>
            </w:tcMar>
            <w:vAlign w:val="center"/>
          </w:tcPr>
          <w:p w14:paraId="221DE41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会话接口</w:t>
            </w:r>
          </w:p>
        </w:tc>
        <w:tc>
          <w:tcPr>
            <w:tcW w:w="3577" w:type="dxa"/>
            <w:tcBorders>
              <w:top w:val="nil"/>
              <w:left w:val="nil"/>
              <w:bottom w:val="single" w:color="auto" w:sz="4" w:space="0"/>
              <w:right w:val="nil"/>
              <w:insideH w:val="nil"/>
              <w:insideV w:val="nil"/>
            </w:tcBorders>
            <w:tcMar>
              <w:top w:w="120" w:type="dxa"/>
              <w:left w:w="90" w:type="dxa"/>
              <w:bottom w:w="120" w:type="dxa"/>
              <w:right w:w="90" w:type="dxa"/>
            </w:tcMar>
            <w:vAlign w:val="center"/>
          </w:tcPr>
          <w:p w14:paraId="4E9F346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/chat/sess、/chat/sess/{id}/msg、/chat/sess/{id}/to-task</w:t>
            </w:r>
          </w:p>
        </w:tc>
        <w:tc>
          <w:tcPr>
            <w:tcW w:w="3136" w:type="dxa"/>
            <w:tcBorders>
              <w:top w:val="nil"/>
              <w:left w:val="nil"/>
              <w:bottom w:val="single" w:color="auto" w:sz="4" w:space="0"/>
              <w:right w:val="nil"/>
              <w:insideH w:val="nil"/>
              <w:insideV w:val="nil"/>
            </w:tcBorders>
            <w:tcMar>
              <w:top w:w="120" w:type="dxa"/>
              <w:left w:w="90" w:type="dxa"/>
              <w:bottom w:w="120" w:type="dxa"/>
              <w:right w:w="90" w:type="dxa"/>
            </w:tcMar>
            <w:vAlign w:val="center"/>
          </w:tcPr>
          <w:p w14:paraId="562F80E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保存需求对话，</w:t>
            </w:r>
          </w:p>
          <w:p w14:paraId="13498D9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并支持从会话创建任务</w:t>
            </w:r>
          </w:p>
        </w:tc>
      </w:tr>
    </w:tbl>
    <w:p w14:paraId="57FABB3F">
      <w:pPr>
        <w:spacing w:before="120" w:after="120" w:line="360" w:lineRule="auto"/>
        <w:ind w:firstLine="420" w:firstLineChars="200"/>
        <w:jc w:val="center"/>
        <w:rPr>
          <w:sz w:val="21"/>
          <w:szCs w:val="21"/>
        </w:rPr>
      </w:pPr>
    </w:p>
    <w:p w14:paraId="241947EC">
      <w:pPr>
        <w:spacing w:before="120" w:after="120" w:line="360" w:lineRule="auto"/>
        <w:ind w:firstLine="420" w:firstLineChars="200"/>
        <w:jc w:val="center"/>
        <w:rPr>
          <w:rFonts w:hint="eastAsia" w:eastAsia="宋体"/>
          <w:lang w:eastAsia="zh-CN"/>
        </w:rPr>
      </w:pPr>
      <w:r>
        <w:rPr>
          <w:sz w:val="21"/>
          <w:szCs w:val="21"/>
        </w:rPr>
        <w:t>表4.1</w:t>
      </w:r>
      <w:r>
        <w:rPr>
          <w:rFonts w:hint="eastAsia"/>
          <w:sz w:val="21"/>
          <w:szCs w:val="21"/>
          <w:lang w:val="en-US" w:eastAsia="zh-CN"/>
        </w:rPr>
        <w:t>2</w:t>
      </w:r>
      <w:r>
        <w:rPr>
          <w:sz w:val="21"/>
          <w:szCs w:val="21"/>
        </w:rPr>
        <w:t xml:space="preserve"> 核心接口交互设计</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13"/>
        <w:tblW w:w="4743"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0" w:type="dxa"/>
          <w:left w:w="70" w:type="dxa"/>
          <w:bottom w:w="40" w:type="dxa"/>
          <w:right w:w="70" w:type="dxa"/>
        </w:tblCellMar>
      </w:tblPr>
      <w:tblGrid>
        <w:gridCol w:w="1526"/>
        <w:gridCol w:w="3577"/>
        <w:gridCol w:w="3136"/>
      </w:tblGrid>
      <w:tr w14:paraId="2E733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180" w:hRule="atLeast"/>
          <w:jc w:val="center"/>
        </w:trPr>
        <w:tc>
          <w:tcPr>
            <w:tcW w:w="1526"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74F968F">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接口类别</w:t>
            </w:r>
          </w:p>
        </w:tc>
        <w:tc>
          <w:tcPr>
            <w:tcW w:w="357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2B6F69F6">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代表接口</w:t>
            </w:r>
          </w:p>
        </w:tc>
        <w:tc>
          <w:tcPr>
            <w:tcW w:w="3136"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6C4CBD5E">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设计用途</w:t>
            </w:r>
          </w:p>
        </w:tc>
      </w:tr>
      <w:tr w14:paraId="13E6AE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295" w:hRule="atLeast"/>
          <w:jc w:val="center"/>
        </w:trPr>
        <w:tc>
          <w:tcPr>
            <w:tcW w:w="1526"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1069E77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认证接口</w:t>
            </w:r>
          </w:p>
        </w:tc>
        <w:tc>
          <w:tcPr>
            <w:tcW w:w="3577"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025195A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/auth/login、/auth/me、/auth/logout</w:t>
            </w:r>
          </w:p>
        </w:tc>
        <w:tc>
          <w:tcPr>
            <w:tcW w:w="3136"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7CA959F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完成登录、获取当前用户和退出</w:t>
            </w:r>
          </w:p>
        </w:tc>
      </w:tr>
      <w:tr w14:paraId="5C8CB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294"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0FA6985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会话接口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392ED8A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/chat/sess、/chat/sess/{id}/msg、/chat/sess/{id}/to-task</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6583EEA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保存需求对话，</w:t>
            </w:r>
          </w:p>
          <w:p w14:paraId="2CDC196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并支持从会话创建任务</w:t>
            </w:r>
          </w:p>
        </w:tc>
      </w:tr>
      <w:tr w14:paraId="722FC0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324"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0D5E831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任务接口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0DEAADA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/task、/task/{id}/gen、/task/{id}/run、/task/{id}/auto、/task/{id}/stop</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615C384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完成任务创建、生成、运行、</w:t>
            </w:r>
          </w:p>
          <w:p w14:paraId="0F52A27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自动修复和停止</w:t>
            </w:r>
          </w:p>
        </w:tc>
      </w:tr>
      <w:tr w14:paraId="6D5A6A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339"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0C17293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运行接口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0D719C9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/run/{id}/fb、/run/{id}/trace、/run/{id}/cases</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39E6511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查看结构化反馈、轨迹和</w:t>
            </w:r>
          </w:p>
          <w:p w14:paraId="0634BCF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单用例结果</w:t>
            </w:r>
          </w:p>
        </w:tc>
      </w:tr>
      <w:tr w14:paraId="52CA3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7D1F387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版本接口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6F9A39F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/ver/{id}/code、/ver/{id}/diff/{to_id}、/ver/{id}/rollback</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2339397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查看版本代码、比较差异和</w:t>
            </w:r>
          </w:p>
          <w:p w14:paraId="2FB4596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执行回滚</w:t>
            </w:r>
          </w:p>
        </w:tc>
      </w:tr>
      <w:tr w14:paraId="11ACC8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59429BD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数据集接口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11040BA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/data/set、/data/set/{name}</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4450E7F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查看内置数据集和题目内容</w:t>
            </w:r>
          </w:p>
        </w:tc>
      </w:tr>
      <w:tr w14:paraId="0274D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9" w:hRule="atLeast"/>
          <w:jc w:val="center"/>
        </w:trPr>
        <w:tc>
          <w:tcPr>
            <w:tcW w:w="1526" w:type="dxa"/>
            <w:tcBorders>
              <w:top w:val="nil"/>
              <w:left w:val="nil"/>
              <w:bottom w:val="nil"/>
              <w:right w:val="nil"/>
              <w:insideH w:val="nil"/>
              <w:insideV w:val="nil"/>
            </w:tcBorders>
            <w:tcMar>
              <w:top w:w="120" w:type="dxa"/>
              <w:left w:w="90" w:type="dxa"/>
              <w:bottom w:w="120" w:type="dxa"/>
              <w:right w:w="90" w:type="dxa"/>
            </w:tcMar>
            <w:vAlign w:val="center"/>
          </w:tcPr>
          <w:p w14:paraId="538F33C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实验接口</w:t>
            </w:r>
          </w:p>
        </w:tc>
        <w:tc>
          <w:tcPr>
            <w:tcW w:w="3577" w:type="dxa"/>
            <w:tcBorders>
              <w:top w:val="nil"/>
              <w:left w:val="nil"/>
              <w:bottom w:val="nil"/>
              <w:right w:val="nil"/>
              <w:insideH w:val="nil"/>
              <w:insideV w:val="nil"/>
            </w:tcBorders>
            <w:tcMar>
              <w:top w:w="120" w:type="dxa"/>
              <w:left w:w="90" w:type="dxa"/>
              <w:bottom w:w="120" w:type="dxa"/>
              <w:right w:w="90" w:type="dxa"/>
            </w:tcMar>
            <w:vAlign w:val="center"/>
          </w:tcPr>
          <w:p w14:paraId="483414F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/exp、/exp/{id}/start、/exp/{id}/item、/exp/{id}/report、/exp/{id}/chart</w:t>
            </w:r>
          </w:p>
        </w:tc>
        <w:tc>
          <w:tcPr>
            <w:tcW w:w="3136" w:type="dxa"/>
            <w:tcBorders>
              <w:top w:val="nil"/>
              <w:left w:val="nil"/>
              <w:bottom w:val="nil"/>
              <w:right w:val="nil"/>
              <w:insideH w:val="nil"/>
              <w:insideV w:val="nil"/>
            </w:tcBorders>
            <w:tcMar>
              <w:top w:w="120" w:type="dxa"/>
              <w:left w:w="90" w:type="dxa"/>
              <w:bottom w:w="120" w:type="dxa"/>
              <w:right w:w="90" w:type="dxa"/>
            </w:tcMar>
            <w:vAlign w:val="center"/>
          </w:tcPr>
          <w:p w14:paraId="7F3C393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创建实验、启动实验、</w:t>
            </w:r>
          </w:p>
          <w:p w14:paraId="2537416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查看明细和报告图表</w:t>
            </w:r>
          </w:p>
        </w:tc>
      </w:tr>
      <w:tr w14:paraId="1DCA9E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526" w:type="dxa"/>
            <w:tcBorders>
              <w:top w:val="nil"/>
              <w:left w:val="nil"/>
              <w:right w:val="nil"/>
              <w:insideH w:val="nil"/>
              <w:insideV w:val="nil"/>
            </w:tcBorders>
            <w:tcMar>
              <w:top w:w="120" w:type="dxa"/>
              <w:left w:w="90" w:type="dxa"/>
              <w:bottom w:w="120" w:type="dxa"/>
              <w:right w:w="90" w:type="dxa"/>
            </w:tcMar>
            <w:vAlign w:val="center"/>
          </w:tcPr>
          <w:p w14:paraId="42A73DD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任务流接口</w:t>
            </w:r>
          </w:p>
        </w:tc>
        <w:tc>
          <w:tcPr>
            <w:tcW w:w="3577" w:type="dxa"/>
            <w:tcBorders>
              <w:top w:val="nil"/>
              <w:left w:val="nil"/>
              <w:right w:val="nil"/>
              <w:insideH w:val="nil"/>
              <w:insideV w:val="nil"/>
            </w:tcBorders>
            <w:tcMar>
              <w:top w:w="120" w:type="dxa"/>
              <w:left w:w="90" w:type="dxa"/>
              <w:bottom w:w="120" w:type="dxa"/>
              <w:right w:w="90" w:type="dxa"/>
            </w:tcMar>
            <w:vAlign w:val="center"/>
          </w:tcPr>
          <w:p w14:paraId="32FC631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/stream/task/{task_id}</w:t>
            </w:r>
          </w:p>
        </w:tc>
        <w:tc>
          <w:tcPr>
            <w:tcW w:w="3136" w:type="dxa"/>
            <w:tcBorders>
              <w:top w:val="nil"/>
              <w:left w:val="nil"/>
              <w:right w:val="nil"/>
              <w:insideH w:val="nil"/>
              <w:insideV w:val="nil"/>
            </w:tcBorders>
            <w:tcMar>
              <w:top w:w="120" w:type="dxa"/>
              <w:left w:w="90" w:type="dxa"/>
              <w:bottom w:w="120" w:type="dxa"/>
              <w:right w:w="90" w:type="dxa"/>
            </w:tcMar>
            <w:vAlign w:val="center"/>
          </w:tcPr>
          <w:p w14:paraId="6354A12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推送或轮询任务执行阶段和</w:t>
            </w:r>
          </w:p>
          <w:p w14:paraId="3775464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状态变化</w:t>
            </w:r>
          </w:p>
        </w:tc>
      </w:tr>
    </w:tbl>
    <w:p w14:paraId="100AB68B">
      <w:pPr>
        <w:bidi w:val="0"/>
        <w:spacing w:line="360" w:lineRule="auto"/>
        <w:ind w:left="0" w:leftChars="0" w:firstLine="0" w:firstLineChars="0"/>
      </w:pPr>
    </w:p>
    <w:p w14:paraId="5DAC9A69">
      <w:pPr>
        <w:pStyle w:val="4"/>
        <w:bidi w:val="0"/>
        <w:ind w:left="0" w:leftChars="0" w:firstLine="0" w:firstLineChars="0"/>
      </w:pPr>
      <w:bookmarkStart w:id="197" w:name="_Toc32184"/>
      <w:bookmarkStart w:id="198" w:name="_Toc11427"/>
      <w:bookmarkStart w:id="199" w:name="_Toc443"/>
      <w:r>
        <w:t>4.2.1</w:t>
      </w:r>
      <w:r>
        <w:rPr>
          <w:rFonts w:hint="eastAsia"/>
          <w:lang w:val="en-US" w:eastAsia="zh-CN"/>
        </w:rPr>
        <w:t xml:space="preserve">5 </w:t>
      </w:r>
      <w:r>
        <w:t>安全与异常处理设计</w:t>
      </w:r>
      <w:bookmarkEnd w:id="197"/>
      <w:bookmarkEnd w:id="198"/>
      <w:bookmarkEnd w:id="199"/>
    </w:p>
    <w:p w14:paraId="6D433F5E">
      <w:pPr>
        <w:spacing w:before="0" w:after="0" w:line="360" w:lineRule="auto"/>
        <w:ind w:firstLine="480" w:firstLineChars="200"/>
      </w:pPr>
      <w:r>
        <w:t>由于系统会执行模型生成的Python代码，</w:t>
      </w:r>
      <w:r>
        <w:rPr>
          <w:rFonts w:hint="eastAsia"/>
          <w:lang w:val="en-US" w:eastAsia="zh-CN"/>
        </w:rPr>
        <w:t>所以</w:t>
      </w:r>
      <w:r>
        <w:t>安全和异常处理是设计中必须</w:t>
      </w:r>
      <w:r>
        <w:rPr>
          <w:rFonts w:hint="eastAsia"/>
          <w:lang w:val="en-US" w:eastAsia="zh-CN"/>
        </w:rPr>
        <w:t>要</w:t>
      </w:r>
      <w:r>
        <w:t>考虑的</w:t>
      </w:r>
      <w:r>
        <w:rPr>
          <w:rFonts w:hint="eastAsia"/>
          <w:lang w:val="en-US" w:eastAsia="zh-CN"/>
        </w:rPr>
        <w:t>地方</w:t>
      </w:r>
      <w:r>
        <w:t>。目前</w:t>
      </w:r>
      <w:r>
        <w:rPr>
          <w:rFonts w:hint="eastAsia"/>
          <w:lang w:val="en-US" w:eastAsia="zh-CN"/>
        </w:rPr>
        <w:t>系统</w:t>
      </w:r>
      <w:r>
        <w:t>提供</w:t>
      </w:r>
      <w:r>
        <w:rPr>
          <w:rFonts w:hint="eastAsia"/>
          <w:lang w:eastAsia="zh-CN"/>
        </w:rPr>
        <w:t>了</w:t>
      </w:r>
      <w:r>
        <w:t>safe_exec和docker_runner两种后端</w:t>
      </w:r>
      <w:r>
        <w:rPr>
          <w:rFonts w:hint="eastAsia"/>
          <w:lang w:val="en-US" w:eastAsia="zh-CN"/>
        </w:rPr>
        <w:t>执行环境</w:t>
      </w:r>
      <w:r>
        <w:t>，并通过SANDBOX_BACKEND进行</w:t>
      </w:r>
      <w:r>
        <w:rPr>
          <w:rFonts w:hint="eastAsia"/>
          <w:lang w:val="en-US" w:eastAsia="zh-CN"/>
        </w:rPr>
        <w:t>执行环境的选择</w:t>
      </w:r>
      <w:r>
        <w:t>配置。</w:t>
      </w:r>
    </w:p>
    <w:p w14:paraId="7C50DD73">
      <w:pPr>
        <w:spacing w:before="0" w:after="0" w:line="360" w:lineRule="auto"/>
        <w:ind w:firstLine="480" w:firstLineChars="200"/>
      </w:pPr>
      <w:r>
        <w:t>异常处理主要分为三类。</w:t>
      </w:r>
    </w:p>
    <w:p w14:paraId="726A3622">
      <w:pPr>
        <w:numPr>
          <w:ilvl w:val="0"/>
          <w:numId w:val="18"/>
        </w:numPr>
        <w:spacing w:before="0" w:after="0" w:line="360" w:lineRule="auto"/>
        <w:ind w:firstLine="480" w:firstLineChars="200"/>
        <w:rPr>
          <w:rFonts w:ascii="Times New Roman" w:hAnsi="Times New Roman" w:eastAsia="宋体"/>
          <w:b w:val="0"/>
          <w:color w:val="000000"/>
          <w:sz w:val="24"/>
        </w:rPr>
      </w:pPr>
      <w:r>
        <w:rPr>
          <w:rFonts w:ascii="Times New Roman" w:hAnsi="Times New Roman" w:eastAsia="宋体"/>
          <w:b w:val="0"/>
          <w:color w:val="000000"/>
          <w:sz w:val="24"/>
        </w:rPr>
        <w:t>代码执行异常，例如AssertionError、TypeError、IndexError、SyntaxError或超时，这类异常</w:t>
      </w:r>
      <w:r>
        <w:rPr>
          <w:rFonts w:hint="eastAsia"/>
          <w:b w:val="0"/>
          <w:color w:val="000000"/>
          <w:sz w:val="24"/>
          <w:lang w:val="en-US" w:eastAsia="zh-CN"/>
        </w:rPr>
        <w:t>会</w:t>
      </w:r>
      <w:r>
        <w:rPr>
          <w:rFonts w:ascii="Times New Roman" w:hAnsi="Times New Roman" w:eastAsia="宋体"/>
          <w:b w:val="0"/>
          <w:color w:val="000000"/>
          <w:sz w:val="24"/>
        </w:rPr>
        <w:t>写入cf_run，并在前端</w:t>
      </w:r>
      <w:r>
        <w:rPr>
          <w:rFonts w:hint="eastAsia"/>
          <w:b w:val="0"/>
          <w:color w:val="000000"/>
          <w:sz w:val="24"/>
          <w:lang w:val="en-US" w:eastAsia="zh-CN"/>
        </w:rPr>
        <w:t>的执行</w:t>
      </w:r>
      <w:r>
        <w:rPr>
          <w:rFonts w:ascii="Times New Roman" w:hAnsi="Times New Roman" w:eastAsia="宋体"/>
          <w:b w:val="0"/>
          <w:color w:val="000000"/>
          <w:sz w:val="24"/>
        </w:rPr>
        <w:t>反馈区</w:t>
      </w:r>
      <w:r>
        <w:rPr>
          <w:rFonts w:hint="eastAsia"/>
          <w:b w:val="0"/>
          <w:color w:val="000000"/>
          <w:sz w:val="24"/>
          <w:lang w:val="en-US" w:eastAsia="zh-CN"/>
        </w:rPr>
        <w:t>进行</w:t>
      </w:r>
      <w:r>
        <w:rPr>
          <w:rFonts w:ascii="Times New Roman" w:hAnsi="Times New Roman" w:eastAsia="宋体"/>
          <w:b w:val="0"/>
          <w:color w:val="000000"/>
          <w:sz w:val="24"/>
        </w:rPr>
        <w:t>展示。</w:t>
      </w:r>
    </w:p>
    <w:p w14:paraId="31947282">
      <w:pPr>
        <w:numPr>
          <w:ilvl w:val="0"/>
          <w:numId w:val="18"/>
        </w:numPr>
        <w:spacing w:before="0" w:after="0" w:line="360" w:lineRule="auto"/>
        <w:ind w:firstLine="480" w:firstLineChars="200"/>
      </w:pPr>
      <w:r>
        <w:rPr>
          <w:rFonts w:ascii="Times New Roman" w:hAnsi="Times New Roman" w:eastAsia="宋体"/>
          <w:b w:val="0"/>
          <w:color w:val="000000"/>
          <w:sz w:val="24"/>
        </w:rPr>
        <w:t>模型调用异常，例如模型未启用、接口返回失败或无法抽取代码，这类异常需要转换成用户可理解的</w:t>
      </w:r>
      <w:r>
        <w:rPr>
          <w:rFonts w:hint="eastAsia"/>
          <w:b w:val="0"/>
          <w:color w:val="000000"/>
          <w:sz w:val="24"/>
          <w:lang w:val="en-US" w:eastAsia="zh-CN"/>
        </w:rPr>
        <w:t>文字提示</w:t>
      </w:r>
      <w:r>
        <w:rPr>
          <w:rFonts w:ascii="Times New Roman" w:hAnsi="Times New Roman" w:eastAsia="宋体"/>
          <w:b w:val="0"/>
          <w:color w:val="000000"/>
          <w:sz w:val="24"/>
        </w:rPr>
        <w:t>，并</w:t>
      </w:r>
      <w:r>
        <w:rPr>
          <w:rFonts w:hint="eastAsia"/>
          <w:b w:val="0"/>
          <w:color w:val="000000"/>
          <w:sz w:val="24"/>
          <w:lang w:val="en-US" w:eastAsia="zh-CN"/>
        </w:rPr>
        <w:t>且需要</w:t>
      </w:r>
      <w:r>
        <w:rPr>
          <w:rFonts w:ascii="Times New Roman" w:hAnsi="Times New Roman" w:eastAsia="宋体"/>
          <w:b w:val="0"/>
          <w:color w:val="000000"/>
          <w:sz w:val="24"/>
        </w:rPr>
        <w:t>保留任务状态。</w:t>
      </w:r>
    </w:p>
    <w:p w14:paraId="11876BCF">
      <w:pPr>
        <w:numPr>
          <w:ilvl w:val="0"/>
          <w:numId w:val="18"/>
        </w:numPr>
        <w:spacing w:before="0" w:after="0" w:line="360" w:lineRule="auto"/>
        <w:ind w:firstLine="480" w:firstLineChars="200"/>
      </w:pPr>
      <w:r>
        <w:rPr>
          <w:rFonts w:ascii="Times New Roman" w:hAnsi="Times New Roman" w:eastAsia="宋体"/>
          <w:b w:val="0"/>
          <w:color w:val="000000"/>
          <w:sz w:val="24"/>
        </w:rPr>
        <w:t>系统接口异常，例如鉴权失败、任务不存在、版本不存在或数据库写入失败，</w:t>
      </w:r>
      <w:r>
        <w:rPr>
          <w:rFonts w:hint="eastAsia"/>
          <w:b w:val="0"/>
          <w:color w:val="000000"/>
          <w:sz w:val="24"/>
          <w:lang w:val="en-US" w:eastAsia="zh-CN"/>
        </w:rPr>
        <w:t>这种异常</w:t>
      </w:r>
      <w:r>
        <w:rPr>
          <w:rFonts w:ascii="Times New Roman" w:hAnsi="Times New Roman" w:eastAsia="宋体"/>
          <w:b w:val="0"/>
          <w:color w:val="000000"/>
          <w:sz w:val="24"/>
        </w:rPr>
        <w:t>前端</w:t>
      </w:r>
      <w:r>
        <w:rPr>
          <w:rFonts w:hint="eastAsia"/>
          <w:b w:val="0"/>
          <w:color w:val="000000"/>
          <w:sz w:val="24"/>
          <w:lang w:val="en-US" w:eastAsia="zh-CN"/>
        </w:rPr>
        <w:t>的</w:t>
      </w:r>
      <w:r>
        <w:rPr>
          <w:rFonts w:ascii="Times New Roman" w:hAnsi="Times New Roman" w:eastAsia="宋体"/>
          <w:b w:val="0"/>
          <w:color w:val="000000"/>
          <w:sz w:val="24"/>
        </w:rPr>
        <w:t>req.js会根据返回状态进行</w:t>
      </w:r>
      <w:r>
        <w:rPr>
          <w:rFonts w:hint="eastAsia"/>
          <w:b w:val="0"/>
          <w:color w:val="000000"/>
          <w:sz w:val="24"/>
          <w:lang w:val="en-US" w:eastAsia="zh-CN"/>
        </w:rPr>
        <w:t>提示报错弹窗</w:t>
      </w:r>
      <w:r>
        <w:rPr>
          <w:rFonts w:ascii="Times New Roman" w:hAnsi="Times New Roman" w:eastAsia="宋体"/>
          <w:b w:val="0"/>
          <w:color w:val="000000"/>
          <w:sz w:val="24"/>
        </w:rPr>
        <w:t>处理。</w:t>
      </w:r>
    </w:p>
    <w:p w14:paraId="11965E50">
      <w:bookmarkStart w:id="200" w:name="_Toc16484"/>
      <w:bookmarkStart w:id="201" w:name="_Toc21840"/>
    </w:p>
    <w:p w14:paraId="71D1685C">
      <w:pPr>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5F2A656A">
      <w:pPr>
        <w:pStyle w:val="2"/>
        <w:bidi w:val="0"/>
        <w:ind w:left="0" w:leftChars="0" w:firstLine="0" w:firstLineChars="0"/>
        <w:jc w:val="center"/>
      </w:pPr>
      <w:bookmarkStart w:id="202" w:name="_Toc8256"/>
      <w:r>
        <w:t>第5章 系统实现</w:t>
      </w:r>
      <w:bookmarkEnd w:id="200"/>
      <w:bookmarkEnd w:id="201"/>
      <w:bookmarkEnd w:id="202"/>
    </w:p>
    <w:p w14:paraId="2CB35E08">
      <w:pPr>
        <w:spacing w:before="0" w:after="0" w:line="360" w:lineRule="auto"/>
        <w:ind w:firstLine="480" w:firstLineChars="200"/>
      </w:pPr>
      <w:r>
        <w:t>本章主要说明</w:t>
      </w:r>
      <w:r>
        <w:rPr>
          <w:rFonts w:hint="eastAsia"/>
          <w:lang w:eastAsia="zh-CN"/>
        </w:rPr>
        <w:t>了</w:t>
      </w:r>
      <w:r>
        <w:t>系统从设计方案到实际代码的落地过程。本章</w:t>
      </w:r>
      <w:r>
        <w:rPr>
          <w:rFonts w:hint="eastAsia"/>
          <w:lang w:val="en-US" w:eastAsia="zh-CN"/>
        </w:rPr>
        <w:t>不会继续</w:t>
      </w:r>
      <w:r>
        <w:t>说明系统为什么</w:t>
      </w:r>
      <w:r>
        <w:rPr>
          <w:rFonts w:hint="eastAsia"/>
          <w:lang w:val="en-US" w:eastAsia="zh-CN"/>
        </w:rPr>
        <w:t>要</w:t>
      </w:r>
      <w:r>
        <w:t>这样设计，而是</w:t>
      </w:r>
      <w:r>
        <w:rPr>
          <w:rFonts w:hint="eastAsia"/>
          <w:lang w:val="en-US" w:eastAsia="zh-CN"/>
        </w:rPr>
        <w:t>根据</w:t>
      </w:r>
      <w:r>
        <w:t>当前已经完成的前端页面、后端目录、接口、数据库表和自动修复链路，</w:t>
      </w:r>
      <w:r>
        <w:rPr>
          <w:rFonts w:hint="eastAsia"/>
          <w:lang w:val="en-US" w:eastAsia="zh-CN"/>
        </w:rPr>
        <w:t>来</w:t>
      </w:r>
      <w:r>
        <w:t>说明系统</w:t>
      </w:r>
      <w:r>
        <w:rPr>
          <w:rFonts w:hint="eastAsia"/>
          <w:lang w:val="en-US" w:eastAsia="zh-CN"/>
        </w:rPr>
        <w:t>的</w:t>
      </w:r>
      <w:r>
        <w:t>各部分是怎样</w:t>
      </w:r>
      <w:r>
        <w:rPr>
          <w:rFonts w:hint="eastAsia"/>
          <w:lang w:val="en-US" w:eastAsia="zh-CN"/>
        </w:rPr>
        <w:t>进行</w:t>
      </w:r>
      <w:r>
        <w:t>实现并</w:t>
      </w:r>
      <w:r>
        <w:rPr>
          <w:rFonts w:hint="eastAsia"/>
          <w:lang w:val="en-US" w:eastAsia="zh-CN"/>
        </w:rPr>
        <w:t>连</w:t>
      </w:r>
      <w:r>
        <w:t>接起来的。</w:t>
      </w:r>
    </w:p>
    <w:p w14:paraId="05A76CB7">
      <w:pPr>
        <w:spacing w:before="0" w:after="0" w:line="360" w:lineRule="auto"/>
        <w:ind w:firstLine="480" w:firstLineChars="200"/>
      </w:pPr>
      <w:r>
        <w:t>从整体实现看，系统采用前后端分离结构。</w:t>
      </w:r>
    </w:p>
    <w:p w14:paraId="1B102977">
      <w:pPr>
        <w:spacing w:before="0" w:after="0" w:line="360" w:lineRule="auto"/>
        <w:ind w:firstLine="480" w:firstLineChars="200"/>
      </w:pPr>
      <w:r>
        <w:t>前端负责用户操作入口和修复过程</w:t>
      </w:r>
      <w:r>
        <w:rPr>
          <w:rFonts w:hint="eastAsia"/>
          <w:lang w:val="en-US" w:eastAsia="zh-CN"/>
        </w:rPr>
        <w:t>的</w:t>
      </w:r>
      <w:r>
        <w:t>展示，后端负责模型调用、任务编排、代码执行、反馈整理、轨迹采集、自动修复和数据持久化</w:t>
      </w:r>
      <w:r>
        <w:rPr>
          <w:rFonts w:hint="eastAsia"/>
          <w:lang w:val="en-US" w:eastAsia="zh-CN"/>
        </w:rPr>
        <w:t>等任务</w:t>
      </w:r>
      <w:r>
        <w:t>。</w:t>
      </w:r>
    </w:p>
    <w:p w14:paraId="4C9BC74C">
      <w:pPr>
        <w:pStyle w:val="3"/>
        <w:bidi w:val="0"/>
        <w:ind w:left="0" w:leftChars="0" w:firstLine="0" w:firstLineChars="0"/>
        <w:rPr>
          <w:sz w:val="21"/>
          <w:szCs w:val="21"/>
        </w:rPr>
      </w:pPr>
      <w:bookmarkStart w:id="203" w:name="_Toc8071"/>
      <w:bookmarkStart w:id="204" w:name="_Toc15499"/>
      <w:bookmarkStart w:id="205" w:name="_Toc26002"/>
      <w:r>
        <w:t>5.1</w:t>
      </w:r>
      <w:r>
        <w:rPr>
          <w:rFonts w:hint="eastAsia"/>
          <w:lang w:val="en-US" w:eastAsia="zh-CN"/>
        </w:rPr>
        <w:t xml:space="preserve"> </w:t>
      </w:r>
      <w:r>
        <w:t>系统整体架构实现</w:t>
      </w:r>
      <w:bookmarkEnd w:id="203"/>
      <w:bookmarkEnd w:id="204"/>
      <w:bookmarkEnd w:id="205"/>
    </w:p>
    <w:p w14:paraId="1B6DD7EE">
      <w:pPr>
        <w:pStyle w:val="4"/>
        <w:bidi w:val="0"/>
        <w:ind w:left="0" w:leftChars="0" w:firstLine="0" w:firstLineChars="0"/>
      </w:pPr>
      <w:bookmarkStart w:id="206" w:name="_Toc10617"/>
      <w:bookmarkStart w:id="207" w:name="_Toc9727"/>
      <w:bookmarkStart w:id="208" w:name="_Toc32153"/>
      <w:r>
        <w:t>5.1.1</w:t>
      </w:r>
      <w:r>
        <w:rPr>
          <w:rFonts w:hint="eastAsia"/>
          <w:lang w:val="en-US" w:eastAsia="zh-CN"/>
        </w:rPr>
        <w:t xml:space="preserve"> </w:t>
      </w:r>
      <w:r>
        <w:t>前端工程实现</w:t>
      </w:r>
      <w:bookmarkEnd w:id="206"/>
      <w:bookmarkEnd w:id="207"/>
      <w:bookmarkEnd w:id="208"/>
    </w:p>
    <w:p w14:paraId="7F8FED1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前端工程使用Vue3、Vite、Element Plus、Vue Router、Pinia和Axios实现。项目入口由main.js</w:t>
      </w:r>
      <w:r>
        <w:rPr>
          <w:rFonts w:hint="eastAsia"/>
          <w:lang w:val="en-US" w:eastAsia="zh-CN"/>
        </w:rPr>
        <w:t>来进行</w:t>
      </w:r>
      <w:r>
        <w:t>挂载应用，App.vue</w:t>
      </w:r>
      <w:r>
        <w:rPr>
          <w:rFonts w:hint="eastAsia"/>
          <w:lang w:val="en-US" w:eastAsia="zh-CN"/>
        </w:rPr>
        <w:t>来</w:t>
      </w:r>
      <w:r>
        <w:t>作为根组件，</w:t>
      </w:r>
      <w:r>
        <w:rPr>
          <w:rFonts w:hint="eastAsia"/>
          <w:lang w:val="en-US" w:eastAsia="zh-CN"/>
        </w:rPr>
        <w:t>而</w:t>
      </w:r>
      <w:r>
        <w:t>路由文件</w:t>
      </w:r>
      <w:r>
        <w:rPr>
          <w:rFonts w:hint="eastAsia"/>
          <w:lang w:val="en-US" w:eastAsia="zh-CN"/>
        </w:rPr>
        <w:t>则</w:t>
      </w:r>
      <w:r>
        <w:t>负责把登录页、工作台、历史任务、数据集、实验评估和系统设置等页面</w:t>
      </w:r>
      <w:r>
        <w:rPr>
          <w:rFonts w:hint="eastAsia"/>
          <w:lang w:val="en-US" w:eastAsia="zh-CN"/>
        </w:rPr>
        <w:t>共同</w:t>
      </w:r>
      <w:r>
        <w:t>组织起来</w:t>
      </w:r>
      <w:r>
        <w:rPr>
          <w:rFonts w:hint="eastAsia"/>
          <w:lang w:eastAsia="zh-CN"/>
        </w:rPr>
        <w:t>，</w:t>
      </w:r>
      <w:r>
        <w:rPr>
          <w:rFonts w:hint="eastAsia"/>
          <w:lang w:val="en-US" w:eastAsia="zh-CN"/>
        </w:rPr>
        <w:t>进行页面跳转</w:t>
      </w:r>
      <w:r>
        <w:t>。</w:t>
      </w:r>
    </w:p>
    <w:p w14:paraId="3F42EBD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前端页面结构图如图5.1所示。</w:t>
      </w:r>
    </w:p>
    <w:p w14:paraId="7302C736">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rPr>
          <w:sz w:val="21"/>
          <w:szCs w:val="21"/>
        </w:rPr>
      </w:pPr>
    </w:p>
    <w:p w14:paraId="503F3894">
      <w:pPr>
        <w:spacing w:before="120" w:after="120" w:line="360" w:lineRule="auto"/>
        <w:jc w:val="center"/>
      </w:pPr>
      <w:r>
        <w:rPr>
          <w:rFonts w:hint="eastAsia" w:eastAsia="宋体"/>
          <w:lang w:eastAsia="zh-CN"/>
        </w:rPr>
        <w:drawing>
          <wp:inline distT="0" distB="0" distL="114300" distR="114300">
            <wp:extent cx="4010660" cy="2358390"/>
            <wp:effectExtent l="0" t="0" r="8890" b="3810"/>
            <wp:docPr id="1" name="图片 1" descr="图5-1 前端页面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5-1 前端页面结构图.drawio"/>
                    <pic:cNvPicPr>
                      <a:picLocks noChangeAspect="1"/>
                    </pic:cNvPicPr>
                  </pic:nvPicPr>
                  <pic:blipFill>
                    <a:blip r:embed="rId38"/>
                    <a:stretch>
                      <a:fillRect/>
                    </a:stretch>
                  </pic:blipFill>
                  <pic:spPr>
                    <a:xfrm>
                      <a:off x="0" y="0"/>
                      <a:ext cx="4010660" cy="2358390"/>
                    </a:xfrm>
                    <a:prstGeom prst="rect">
                      <a:avLst/>
                    </a:prstGeom>
                  </pic:spPr>
                </pic:pic>
              </a:graphicData>
            </a:graphic>
          </wp:inline>
        </w:drawing>
      </w:r>
    </w:p>
    <w:p w14:paraId="5CD0D319">
      <w:pPr>
        <w:spacing w:before="120" w:after="120" w:line="360" w:lineRule="auto"/>
        <w:jc w:val="center"/>
        <w:rPr>
          <w:sz w:val="21"/>
          <w:szCs w:val="21"/>
        </w:rPr>
      </w:pPr>
      <w:r>
        <w:rPr>
          <w:sz w:val="21"/>
          <w:szCs w:val="21"/>
        </w:rPr>
        <w:t>图5.1 前端页面结构图</w:t>
      </w:r>
    </w:p>
    <w:p w14:paraId="1013E9DC"/>
    <w:p w14:paraId="7AB6F559">
      <w:pPr>
        <w:spacing w:before="0" w:after="0" w:line="360" w:lineRule="auto"/>
        <w:ind w:firstLine="480" w:firstLineChars="200"/>
      </w:pPr>
      <w:r>
        <w:t>登录页对应</w:t>
      </w:r>
      <w:r>
        <w:rPr>
          <w:rFonts w:hint="eastAsia"/>
          <w:lang w:val="en-US" w:eastAsia="zh-CN"/>
        </w:rPr>
        <w:t>着</w:t>
      </w:r>
      <w:r>
        <w:t>/login路径，用户登录成功后，前端会</w:t>
      </w:r>
      <w:r>
        <w:rPr>
          <w:rFonts w:hint="eastAsia"/>
          <w:lang w:val="en-US" w:eastAsia="zh-CN"/>
        </w:rPr>
        <w:t>进行</w:t>
      </w:r>
      <w:r>
        <w:t>访问凭证</w:t>
      </w:r>
      <w:r>
        <w:rPr>
          <w:rFonts w:hint="eastAsia"/>
          <w:lang w:val="en-US" w:eastAsia="zh-CN"/>
        </w:rPr>
        <w:t>的保存</w:t>
      </w:r>
      <w:r>
        <w:t>，后续请求通过req.js自动携带</w:t>
      </w:r>
      <w:r>
        <w:rPr>
          <w:rFonts w:hint="eastAsia"/>
          <w:lang w:val="en-US" w:eastAsia="zh-CN"/>
        </w:rPr>
        <w:t>的</w:t>
      </w:r>
      <w:r>
        <w:t>Authorization信息</w:t>
      </w:r>
      <w:r>
        <w:rPr>
          <w:rFonts w:hint="eastAsia"/>
          <w:lang w:val="en-US" w:eastAsia="zh-CN"/>
        </w:rPr>
        <w:t>来验证用户身份</w:t>
      </w:r>
      <w:r>
        <w:t>。</w:t>
      </w:r>
    </w:p>
    <w:p w14:paraId="16EDE44C">
      <w:pPr>
        <w:spacing w:before="0" w:after="0" w:line="360" w:lineRule="auto"/>
        <w:ind w:firstLine="480" w:firstLineChars="200"/>
      </w:pPr>
      <w:r>
        <w:rPr>
          <w:rFonts w:hint="eastAsia"/>
          <w:lang w:val="en-US" w:eastAsia="zh-CN"/>
        </w:rPr>
        <w:t>同时，</w:t>
      </w:r>
      <w:r>
        <w:t>req.js也统一处理后端返回的</w:t>
      </w:r>
      <w:r>
        <w:rPr>
          <w:rFonts w:hint="eastAsia"/>
          <w:lang w:eastAsia="zh-CN"/>
        </w:rPr>
        <w:t>{code，msg，data}</w:t>
      </w:r>
      <w:r>
        <w:t>格式，并对401、403、404、500等异常状态做基础提示。</w:t>
      </w:r>
    </w:p>
    <w:p w14:paraId="4F939E34">
      <w:pPr>
        <w:spacing w:before="0" w:after="0" w:line="360" w:lineRule="auto"/>
        <w:ind w:firstLine="480" w:firstLineChars="200"/>
      </w:pPr>
      <w:r>
        <w:t>工作台页面是前端实现的重</w:t>
      </w:r>
      <w:r>
        <w:rPr>
          <w:rFonts w:hint="eastAsia"/>
          <w:lang w:val="en-US" w:eastAsia="zh-CN"/>
        </w:rPr>
        <w:t>心</w:t>
      </w:r>
      <w:r>
        <w:t>。</w:t>
      </w:r>
    </w:p>
    <w:p w14:paraId="5E506999">
      <w:pPr>
        <w:numPr>
          <w:ilvl w:val="0"/>
          <w:numId w:val="19"/>
        </w:numPr>
        <w:spacing w:before="0" w:after="0" w:line="360" w:lineRule="auto"/>
        <w:ind w:firstLine="480" w:firstLineChars="200"/>
        <w:rPr>
          <w:rFonts w:hint="eastAsia"/>
          <w:lang w:eastAsia="zh-CN"/>
        </w:rPr>
      </w:pPr>
      <w:r>
        <w:t>用户在WorkBench页面中</w:t>
      </w:r>
      <w:r>
        <w:rPr>
          <w:rFonts w:hint="eastAsia"/>
          <w:lang w:val="en-US" w:eastAsia="zh-CN"/>
        </w:rPr>
        <w:t>的任务输入区</w:t>
      </w:r>
      <w:r>
        <w:t>可以填写题目描述，选择数据集和场景，配置最大修复轮次，并控制是否启用trace、lesson等选项</w:t>
      </w:r>
      <w:r>
        <w:rPr>
          <w:rFonts w:hint="eastAsia"/>
          <w:lang w:eastAsia="zh-CN"/>
        </w:rPr>
        <w:t>；</w:t>
      </w:r>
    </w:p>
    <w:p w14:paraId="1E6B4E40">
      <w:pPr>
        <w:numPr>
          <w:ilvl w:val="0"/>
          <w:numId w:val="19"/>
        </w:numPr>
        <w:spacing w:before="0" w:after="0" w:line="360" w:lineRule="auto"/>
        <w:ind w:firstLine="480" w:firstLineChars="200"/>
        <w:rPr>
          <w:rFonts w:hint="default" w:eastAsia="宋体"/>
          <w:lang w:val="en-US" w:eastAsia="zh-CN"/>
        </w:rPr>
      </w:pPr>
      <w:r>
        <w:rPr>
          <w:rFonts w:hint="eastAsia"/>
          <w:lang w:val="en-US" w:eastAsia="zh-CN"/>
        </w:rPr>
        <w:t>在代码演进区中，可以看到生成的不同版本的代码、代码的增添与删除以及版本diff对比；</w:t>
      </w:r>
    </w:p>
    <w:p w14:paraId="6ED43E28">
      <w:pPr>
        <w:numPr>
          <w:ilvl w:val="0"/>
          <w:numId w:val="19"/>
        </w:numPr>
        <w:spacing w:before="0" w:after="0" w:line="360" w:lineRule="auto"/>
        <w:ind w:firstLine="480" w:firstLineChars="200"/>
        <w:rPr>
          <w:rFonts w:hint="default" w:eastAsia="宋体"/>
          <w:lang w:val="en-US" w:eastAsia="zh-CN"/>
        </w:rPr>
      </w:pPr>
      <w:r>
        <w:rPr>
          <w:rFonts w:hint="eastAsia"/>
          <w:lang w:val="en-US" w:eastAsia="zh-CN"/>
        </w:rPr>
        <w:t>在版本时间线中，可以选择不同版本的代码，以及查看版本所对应的属性，是repair还是Rollback等等。</w:t>
      </w:r>
    </w:p>
    <w:p w14:paraId="71215A2E">
      <w:pPr>
        <w:numPr>
          <w:ilvl w:val="0"/>
          <w:numId w:val="19"/>
        </w:numPr>
        <w:spacing w:before="0" w:after="0" w:line="360" w:lineRule="auto"/>
        <w:ind w:firstLine="480" w:firstLineChars="200"/>
        <w:rPr>
          <w:rFonts w:hint="default" w:eastAsia="宋体"/>
          <w:lang w:val="en-US" w:eastAsia="zh-CN"/>
        </w:rPr>
      </w:pPr>
      <w:r>
        <w:rPr>
          <w:rFonts w:hint="eastAsia"/>
          <w:lang w:val="en-US" w:eastAsia="zh-CN"/>
        </w:rPr>
        <w:t>在修复计划与历史经验中，可以看到不同修复轮次所对应的修复计划详细内容以及历史经验。</w:t>
      </w:r>
    </w:p>
    <w:p w14:paraId="685A87BC">
      <w:pPr>
        <w:numPr>
          <w:ilvl w:val="0"/>
          <w:numId w:val="19"/>
        </w:numPr>
        <w:spacing w:before="0" w:after="0" w:line="360" w:lineRule="auto"/>
        <w:ind w:firstLine="480" w:firstLineChars="200"/>
        <w:rPr>
          <w:rFonts w:hint="default" w:eastAsia="宋体"/>
          <w:lang w:val="en-US" w:eastAsia="zh-CN"/>
        </w:rPr>
      </w:pPr>
      <w:r>
        <w:rPr>
          <w:rFonts w:hint="eastAsia"/>
          <w:lang w:val="en-US" w:eastAsia="zh-CN"/>
        </w:rPr>
        <w:t>在执行反馈区中，可以看到该轮次所对应的运行信息，包括测试用例通过数，错误摘要等等。</w:t>
      </w:r>
    </w:p>
    <w:p w14:paraId="7AC2FA2E">
      <w:pPr>
        <w:numPr>
          <w:ilvl w:val="0"/>
          <w:numId w:val="19"/>
        </w:numPr>
        <w:spacing w:before="0" w:after="0" w:line="360" w:lineRule="auto"/>
        <w:ind w:firstLine="480" w:firstLineChars="200"/>
        <w:rPr>
          <w:rFonts w:hint="default" w:eastAsia="宋体"/>
          <w:lang w:val="en-US" w:eastAsia="zh-CN"/>
        </w:rPr>
      </w:pPr>
      <w:r>
        <w:rPr>
          <w:rFonts w:hint="eastAsia"/>
          <w:lang w:val="en-US" w:eastAsia="zh-CN"/>
        </w:rPr>
        <w:t>在单测试用例结果区，可以看到每个测试用例的通过情况，以及对应的错误。</w:t>
      </w:r>
    </w:p>
    <w:p w14:paraId="0D33D168">
      <w:pPr>
        <w:pStyle w:val="4"/>
        <w:bidi w:val="0"/>
        <w:ind w:left="0" w:leftChars="0" w:firstLine="0" w:firstLineChars="0"/>
      </w:pPr>
      <w:bookmarkStart w:id="209" w:name="_Toc26542"/>
      <w:bookmarkStart w:id="210" w:name="_Toc24103"/>
      <w:bookmarkStart w:id="211" w:name="_Toc6797"/>
      <w:r>
        <w:t>5.1.2</w:t>
      </w:r>
      <w:r>
        <w:rPr>
          <w:rFonts w:hint="eastAsia"/>
          <w:lang w:val="en-US" w:eastAsia="zh-CN"/>
        </w:rPr>
        <w:t xml:space="preserve"> </w:t>
      </w:r>
      <w:r>
        <w:t>后端工程实现</w:t>
      </w:r>
      <w:bookmarkEnd w:id="209"/>
      <w:bookmarkEnd w:id="210"/>
      <w:bookmarkEnd w:id="211"/>
    </w:p>
    <w:p w14:paraId="3A814284">
      <w:pPr>
        <w:spacing w:before="0" w:after="0" w:line="360" w:lineRule="auto"/>
        <w:ind w:firstLine="480" w:firstLineChars="200"/>
      </w:pPr>
      <w:r>
        <w:t>后端采用FastAPI实现接口服务，项目代码主要位于app目录下。</w:t>
      </w:r>
    </w:p>
    <w:p w14:paraId="57806CA7">
      <w:pPr>
        <w:spacing w:before="0" w:after="0" w:line="360" w:lineRule="auto"/>
        <w:ind w:firstLine="480" w:firstLineChars="200"/>
      </w:pPr>
      <w:r>
        <w:t>为了避免自动修复流程全部堆在一个文件中，后端按照api、svc、agent、sand、llm、models、repo、schemas、data和utils等目录进行</w:t>
      </w:r>
      <w:r>
        <w:rPr>
          <w:rFonts w:hint="eastAsia"/>
          <w:lang w:val="en-US" w:eastAsia="zh-CN"/>
        </w:rPr>
        <w:t>功能</w:t>
      </w:r>
      <w:r>
        <w:t>划分</w:t>
      </w:r>
      <w:r>
        <w:rPr>
          <w:rFonts w:hint="eastAsia"/>
          <w:lang w:val="en-US" w:eastAsia="zh-CN"/>
        </w:rPr>
        <w:t>以及代码编写</w:t>
      </w:r>
      <w:r>
        <w:t>。</w:t>
      </w:r>
    </w:p>
    <w:p w14:paraId="4213EC6F">
      <w:pPr>
        <w:spacing w:before="0" w:after="0" w:line="360" w:lineRule="auto"/>
        <w:ind w:firstLine="480" w:firstLineChars="200"/>
      </w:pPr>
      <w:r>
        <w:t>FastAPI的接口层主要</w:t>
      </w:r>
      <w:r>
        <w:rPr>
          <w:rFonts w:hint="eastAsia"/>
          <w:lang w:val="en-US" w:eastAsia="zh-CN"/>
        </w:rPr>
        <w:t>是用于</w:t>
      </w:r>
      <w:r>
        <w:t>承担参数接收和结果返回，</w:t>
      </w:r>
      <w:r>
        <w:rPr>
          <w:rFonts w:hint="eastAsia"/>
          <w:lang w:val="en-US" w:eastAsia="zh-CN"/>
        </w:rPr>
        <w:t>并</w:t>
      </w:r>
      <w:r>
        <w:t>不直接写复杂业务逻辑。比如/api/v1/task/{id}/auto接口接收到自动修复请求后，</w:t>
      </w:r>
      <w:r>
        <w:rPr>
          <w:rFonts w:hint="eastAsia"/>
          <w:lang w:val="en-US" w:eastAsia="zh-CN"/>
        </w:rPr>
        <w:t>它</w:t>
      </w:r>
      <w:r>
        <w:t>会把具体流程交给task_svc处理；</w:t>
      </w:r>
    </w:p>
    <w:p w14:paraId="30DF278F">
      <w:pPr>
        <w:spacing w:before="0" w:after="0" w:line="360" w:lineRule="auto"/>
        <w:ind w:firstLine="480" w:firstLineChars="200"/>
      </w:pPr>
      <w:r>
        <w:t>业务服务层是后端实现中最重要的一层。task_svc负责创建任务、管理任务状态和编排自动修复主循环；</w:t>
      </w:r>
    </w:p>
    <w:p w14:paraId="7ECB6BBE">
      <w:pPr>
        <w:spacing w:before="0" w:after="0" w:line="360" w:lineRule="auto"/>
        <w:ind w:firstLine="480" w:firstLineChars="200"/>
        <w:jc w:val="both"/>
        <w:rPr>
          <w:rFonts w:ascii="Times New Roman" w:hAnsi="Times New Roman" w:eastAsia="宋体"/>
          <w:color w:val="000000"/>
          <w:sz w:val="24"/>
        </w:rPr>
      </w:pPr>
      <w:r>
        <w:t>后端主要目录与职责如表5.1所示。</w:t>
      </w:r>
    </w:p>
    <w:p w14:paraId="7BC55993">
      <w:pPr>
        <w:spacing w:before="0" w:after="0" w:line="360" w:lineRule="auto"/>
        <w:jc w:val="left"/>
        <w:rPr>
          <w:rFonts w:ascii="Times New Roman" w:hAnsi="Times New Roman" w:eastAsia="宋体"/>
          <w:color w:val="000000"/>
          <w:sz w:val="24"/>
        </w:rPr>
      </w:pPr>
    </w:p>
    <w:p w14:paraId="2B2165CE">
      <w:pPr>
        <w:spacing w:before="120" w:after="120" w:line="360" w:lineRule="auto"/>
        <w:ind w:firstLine="420" w:firstLineChars="200"/>
        <w:jc w:val="center"/>
      </w:pPr>
      <w:r>
        <w:rPr>
          <w:rFonts w:ascii="Times New Roman" w:hAnsi="Times New Roman" w:eastAsia="宋体"/>
          <w:color w:val="000000"/>
          <w:sz w:val="21"/>
        </w:rPr>
        <w:t>表5.1</w:t>
      </w:r>
      <w:r>
        <w:rPr>
          <w:rFonts w:hint="eastAsia"/>
          <w:color w:val="000000"/>
          <w:sz w:val="21"/>
          <w:lang w:val="en-US" w:eastAsia="zh-CN"/>
        </w:rPr>
        <w:t xml:space="preserve"> </w:t>
      </w:r>
      <w:r>
        <w:rPr>
          <w:rFonts w:ascii="Times New Roman" w:hAnsi="Times New Roman" w:eastAsia="宋体"/>
          <w:color w:val="000000"/>
          <w:sz w:val="21"/>
        </w:rPr>
        <w:t>后端主要目录与职责</w:t>
      </w:r>
    </w:p>
    <w:tbl>
      <w:tblPr>
        <w:tblStyle w:val="12"/>
        <w:tblW w:w="488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40" w:type="dxa"/>
          <w:left w:w="70" w:type="dxa"/>
          <w:bottom w:w="40" w:type="dxa"/>
          <w:right w:w="70" w:type="dxa"/>
        </w:tblCellMar>
      </w:tblPr>
      <w:tblGrid>
        <w:gridCol w:w="1794"/>
        <w:gridCol w:w="2341"/>
        <w:gridCol w:w="4342"/>
      </w:tblGrid>
      <w:tr w14:paraId="2D9135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592" w:hRule="atLeast"/>
          <w:jc w:val="center"/>
        </w:trPr>
        <w:tc>
          <w:tcPr>
            <w:tcW w:w="1794"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153DEC1E">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目录</w:t>
            </w:r>
          </w:p>
        </w:tc>
        <w:tc>
          <w:tcPr>
            <w:tcW w:w="2341"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851B89B">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主要职责</w:t>
            </w:r>
          </w:p>
        </w:tc>
        <w:tc>
          <w:tcPr>
            <w:tcW w:w="4342"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647E58E8">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实现说明</w:t>
            </w:r>
          </w:p>
        </w:tc>
      </w:tr>
      <w:tr w14:paraId="1061DE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3B88C75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api/v1</w:t>
            </w:r>
          </w:p>
        </w:tc>
        <w:tc>
          <w:tcPr>
            <w:tcW w:w="2341"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6D4E20B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提供REST接口入口</w:t>
            </w:r>
          </w:p>
        </w:tc>
        <w:tc>
          <w:tcPr>
            <w:tcW w:w="4342"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3A9AAAC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负责接收前端请求和返回统一响应，</w:t>
            </w:r>
          </w:p>
          <w:p w14:paraId="194620A5">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复杂逻辑交给服务层处理</w:t>
            </w:r>
          </w:p>
        </w:tc>
      </w:tr>
      <w:tr w14:paraId="426A92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nil"/>
              <w:left w:val="nil"/>
              <w:bottom w:val="nil"/>
              <w:right w:val="nil"/>
              <w:insideH w:val="nil"/>
              <w:insideV w:val="nil"/>
            </w:tcBorders>
            <w:tcMar>
              <w:top w:w="120" w:type="dxa"/>
              <w:left w:w="90" w:type="dxa"/>
              <w:bottom w:w="120" w:type="dxa"/>
              <w:right w:w="90" w:type="dxa"/>
            </w:tcMar>
            <w:vAlign w:val="center"/>
          </w:tcPr>
          <w:p w14:paraId="3410244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svc</w:t>
            </w:r>
          </w:p>
        </w:tc>
        <w:tc>
          <w:tcPr>
            <w:tcW w:w="2341" w:type="dxa"/>
            <w:tcBorders>
              <w:top w:val="nil"/>
              <w:left w:val="nil"/>
              <w:bottom w:val="nil"/>
              <w:right w:val="nil"/>
              <w:insideH w:val="nil"/>
              <w:insideV w:val="nil"/>
            </w:tcBorders>
            <w:tcMar>
              <w:top w:w="120" w:type="dxa"/>
              <w:left w:w="90" w:type="dxa"/>
              <w:bottom w:w="120" w:type="dxa"/>
              <w:right w:w="90" w:type="dxa"/>
            </w:tcMar>
            <w:vAlign w:val="center"/>
          </w:tcPr>
          <w:p w14:paraId="70C1A3F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业务流程编排</w:t>
            </w:r>
          </w:p>
        </w:tc>
        <w:tc>
          <w:tcPr>
            <w:tcW w:w="4342" w:type="dxa"/>
            <w:tcBorders>
              <w:top w:val="nil"/>
              <w:left w:val="nil"/>
              <w:bottom w:val="nil"/>
              <w:right w:val="nil"/>
              <w:insideH w:val="nil"/>
              <w:insideV w:val="nil"/>
            </w:tcBorders>
            <w:tcMar>
              <w:top w:w="120" w:type="dxa"/>
              <w:left w:w="90" w:type="dxa"/>
              <w:bottom w:w="120" w:type="dxa"/>
              <w:right w:w="90" w:type="dxa"/>
            </w:tcMar>
            <w:vAlign w:val="center"/>
          </w:tcPr>
          <w:p w14:paraId="5319F53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组织任务创建、代码生成、执行反馈、</w:t>
            </w:r>
          </w:p>
          <w:p w14:paraId="66432D1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自动修复、实验运行等流程</w:t>
            </w:r>
          </w:p>
        </w:tc>
      </w:tr>
      <w:tr w14:paraId="6EBDA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nil"/>
              <w:left w:val="nil"/>
              <w:bottom w:val="nil"/>
              <w:right w:val="nil"/>
              <w:insideH w:val="nil"/>
              <w:insideV w:val="nil"/>
            </w:tcBorders>
            <w:tcMar>
              <w:top w:w="120" w:type="dxa"/>
              <w:left w:w="90" w:type="dxa"/>
              <w:bottom w:w="120" w:type="dxa"/>
              <w:right w:w="90" w:type="dxa"/>
            </w:tcMar>
            <w:vAlign w:val="center"/>
          </w:tcPr>
          <w:p w14:paraId="46A61E4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agent</w:t>
            </w:r>
          </w:p>
        </w:tc>
        <w:tc>
          <w:tcPr>
            <w:tcW w:w="2341" w:type="dxa"/>
            <w:tcBorders>
              <w:top w:val="nil"/>
              <w:left w:val="nil"/>
              <w:bottom w:val="nil"/>
              <w:right w:val="nil"/>
              <w:insideH w:val="nil"/>
              <w:insideV w:val="nil"/>
            </w:tcBorders>
            <w:tcMar>
              <w:top w:w="120" w:type="dxa"/>
              <w:left w:w="90" w:type="dxa"/>
              <w:bottom w:w="120" w:type="dxa"/>
              <w:right w:w="90" w:type="dxa"/>
            </w:tcMar>
            <w:vAlign w:val="center"/>
          </w:tcPr>
          <w:p w14:paraId="4C234D0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智能代理封装</w:t>
            </w:r>
          </w:p>
        </w:tc>
        <w:tc>
          <w:tcPr>
            <w:tcW w:w="4342" w:type="dxa"/>
            <w:tcBorders>
              <w:top w:val="nil"/>
              <w:left w:val="nil"/>
              <w:bottom w:val="nil"/>
              <w:right w:val="nil"/>
              <w:insideH w:val="nil"/>
              <w:insideV w:val="nil"/>
            </w:tcBorders>
            <w:tcMar>
              <w:top w:w="120" w:type="dxa"/>
              <w:left w:w="90" w:type="dxa"/>
              <w:bottom w:w="120" w:type="dxa"/>
              <w:right w:w="90" w:type="dxa"/>
            </w:tcMar>
            <w:vAlign w:val="center"/>
          </w:tcPr>
          <w:p w14:paraId="46C62C4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包含gen_agent、inst_agent、ana_agent、</w:t>
            </w:r>
          </w:p>
          <w:p w14:paraId="769E192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fix_agent，分别处理生成、插桩、分析和修复</w:t>
            </w:r>
          </w:p>
        </w:tc>
      </w:tr>
      <w:tr w14:paraId="71FE25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nil"/>
              <w:left w:val="nil"/>
              <w:bottom w:val="nil"/>
              <w:right w:val="nil"/>
              <w:insideH w:val="nil"/>
              <w:insideV w:val="nil"/>
            </w:tcBorders>
            <w:tcMar>
              <w:top w:w="120" w:type="dxa"/>
              <w:left w:w="90" w:type="dxa"/>
              <w:bottom w:w="120" w:type="dxa"/>
              <w:right w:w="90" w:type="dxa"/>
            </w:tcMar>
            <w:vAlign w:val="center"/>
          </w:tcPr>
          <w:p w14:paraId="7BF096A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sand</w:t>
            </w:r>
          </w:p>
        </w:tc>
        <w:tc>
          <w:tcPr>
            <w:tcW w:w="2341" w:type="dxa"/>
            <w:tcBorders>
              <w:top w:val="nil"/>
              <w:left w:val="nil"/>
              <w:bottom w:val="nil"/>
              <w:right w:val="nil"/>
              <w:insideH w:val="nil"/>
              <w:insideV w:val="nil"/>
            </w:tcBorders>
            <w:tcMar>
              <w:top w:w="120" w:type="dxa"/>
              <w:left w:w="90" w:type="dxa"/>
              <w:bottom w:w="120" w:type="dxa"/>
              <w:right w:w="90" w:type="dxa"/>
            </w:tcMar>
            <w:vAlign w:val="center"/>
          </w:tcPr>
          <w:p w14:paraId="470F55B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代码执行环境</w:t>
            </w:r>
          </w:p>
        </w:tc>
        <w:tc>
          <w:tcPr>
            <w:tcW w:w="4342" w:type="dxa"/>
            <w:tcBorders>
              <w:top w:val="nil"/>
              <w:left w:val="nil"/>
              <w:bottom w:val="nil"/>
              <w:right w:val="nil"/>
              <w:insideH w:val="nil"/>
              <w:insideV w:val="nil"/>
            </w:tcBorders>
            <w:tcMar>
              <w:top w:w="120" w:type="dxa"/>
              <w:left w:w="90" w:type="dxa"/>
              <w:bottom w:w="120" w:type="dxa"/>
              <w:right w:w="90" w:type="dxa"/>
            </w:tcMar>
            <w:vAlign w:val="center"/>
          </w:tcPr>
          <w:p w14:paraId="13F0EDF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提供safe_exec和docker_runner两种执行后端，</w:t>
            </w:r>
          </w:p>
          <w:p w14:paraId="6B6444AE">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负责运行代码和测试用例</w:t>
            </w:r>
          </w:p>
        </w:tc>
      </w:tr>
      <w:tr w14:paraId="3558EE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nil"/>
              <w:left w:val="nil"/>
              <w:bottom w:val="nil"/>
              <w:right w:val="nil"/>
              <w:insideH w:val="nil"/>
              <w:insideV w:val="nil"/>
            </w:tcBorders>
            <w:tcMar>
              <w:top w:w="120" w:type="dxa"/>
              <w:left w:w="90" w:type="dxa"/>
              <w:bottom w:w="120" w:type="dxa"/>
              <w:right w:w="90" w:type="dxa"/>
            </w:tcMar>
            <w:vAlign w:val="center"/>
          </w:tcPr>
          <w:p w14:paraId="79CB2D8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llm</w:t>
            </w:r>
          </w:p>
        </w:tc>
        <w:tc>
          <w:tcPr>
            <w:tcW w:w="2341" w:type="dxa"/>
            <w:tcBorders>
              <w:top w:val="nil"/>
              <w:left w:val="nil"/>
              <w:bottom w:val="nil"/>
              <w:right w:val="nil"/>
              <w:insideH w:val="nil"/>
              <w:insideV w:val="nil"/>
            </w:tcBorders>
            <w:tcMar>
              <w:top w:w="120" w:type="dxa"/>
              <w:left w:w="90" w:type="dxa"/>
              <w:bottom w:w="120" w:type="dxa"/>
              <w:right w:w="90" w:type="dxa"/>
            </w:tcMar>
            <w:vAlign w:val="center"/>
          </w:tcPr>
          <w:p w14:paraId="22C1C42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模型调用封装</w:t>
            </w:r>
          </w:p>
        </w:tc>
        <w:tc>
          <w:tcPr>
            <w:tcW w:w="4342" w:type="dxa"/>
            <w:tcBorders>
              <w:top w:val="nil"/>
              <w:left w:val="nil"/>
              <w:bottom w:val="nil"/>
              <w:right w:val="nil"/>
              <w:insideH w:val="nil"/>
              <w:insideV w:val="nil"/>
            </w:tcBorders>
            <w:tcMar>
              <w:top w:w="120" w:type="dxa"/>
              <w:left w:w="90" w:type="dxa"/>
              <w:bottom w:w="120" w:type="dxa"/>
              <w:right w:w="90" w:type="dxa"/>
            </w:tcMar>
            <w:vAlign w:val="center"/>
          </w:tcPr>
          <w:p w14:paraId="28181BB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统一qwen、openai、deepseek等</w:t>
            </w:r>
          </w:p>
          <w:p w14:paraId="501FEA5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provider的调用方式</w:t>
            </w:r>
          </w:p>
        </w:tc>
      </w:tr>
      <w:tr w14:paraId="3BF1E1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4" w:hRule="atLeast"/>
          <w:jc w:val="center"/>
        </w:trPr>
        <w:tc>
          <w:tcPr>
            <w:tcW w:w="1794" w:type="dxa"/>
            <w:tcBorders>
              <w:top w:val="nil"/>
              <w:left w:val="nil"/>
              <w:bottom w:val="nil"/>
              <w:right w:val="nil"/>
              <w:insideH w:val="nil"/>
              <w:insideV w:val="nil"/>
            </w:tcBorders>
            <w:tcMar>
              <w:top w:w="120" w:type="dxa"/>
              <w:left w:w="90" w:type="dxa"/>
              <w:bottom w:w="120" w:type="dxa"/>
              <w:right w:w="90" w:type="dxa"/>
            </w:tcMar>
            <w:vAlign w:val="center"/>
          </w:tcPr>
          <w:p w14:paraId="7B5F828C">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models/repo</w:t>
            </w:r>
          </w:p>
        </w:tc>
        <w:tc>
          <w:tcPr>
            <w:tcW w:w="2341" w:type="dxa"/>
            <w:tcBorders>
              <w:top w:val="nil"/>
              <w:left w:val="nil"/>
              <w:bottom w:val="nil"/>
              <w:right w:val="nil"/>
              <w:insideH w:val="nil"/>
              <w:insideV w:val="nil"/>
            </w:tcBorders>
            <w:tcMar>
              <w:top w:w="120" w:type="dxa"/>
              <w:left w:w="90" w:type="dxa"/>
              <w:bottom w:w="120" w:type="dxa"/>
              <w:right w:w="90" w:type="dxa"/>
            </w:tcMar>
            <w:vAlign w:val="center"/>
          </w:tcPr>
          <w:p w14:paraId="743000A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数据持久化</w:t>
            </w:r>
          </w:p>
        </w:tc>
        <w:tc>
          <w:tcPr>
            <w:tcW w:w="4342" w:type="dxa"/>
            <w:tcBorders>
              <w:top w:val="nil"/>
              <w:left w:val="nil"/>
              <w:bottom w:val="nil"/>
              <w:right w:val="nil"/>
              <w:insideH w:val="nil"/>
              <w:insideV w:val="nil"/>
            </w:tcBorders>
            <w:tcMar>
              <w:top w:w="120" w:type="dxa"/>
              <w:left w:w="90" w:type="dxa"/>
              <w:bottom w:w="120" w:type="dxa"/>
              <w:right w:w="90" w:type="dxa"/>
            </w:tcMar>
            <w:vAlign w:val="center"/>
          </w:tcPr>
          <w:p w14:paraId="5F348FE8">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通过ORM和数据访问层保存任务、</w:t>
            </w:r>
          </w:p>
          <w:p w14:paraId="65D5ABE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版本、运行、轨迹、计划和实验记录</w:t>
            </w:r>
          </w:p>
        </w:tc>
      </w:tr>
      <w:tr w14:paraId="39F1F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40" w:type="dxa"/>
            <w:left w:w="70" w:type="dxa"/>
            <w:bottom w:w="40" w:type="dxa"/>
            <w:right w:w="70" w:type="dxa"/>
          </w:tblCellMar>
        </w:tblPrEx>
        <w:trPr>
          <w:trHeight w:val="90" w:hRule="atLeast"/>
          <w:jc w:val="center"/>
        </w:trPr>
        <w:tc>
          <w:tcPr>
            <w:tcW w:w="1794" w:type="dxa"/>
            <w:tcBorders>
              <w:top w:val="nil"/>
              <w:left w:val="nil"/>
              <w:right w:val="nil"/>
              <w:insideH w:val="nil"/>
              <w:insideV w:val="nil"/>
            </w:tcBorders>
            <w:tcMar>
              <w:top w:w="120" w:type="dxa"/>
              <w:left w:w="90" w:type="dxa"/>
              <w:bottom w:w="120" w:type="dxa"/>
              <w:right w:w="90" w:type="dxa"/>
            </w:tcMar>
            <w:vAlign w:val="center"/>
          </w:tcPr>
          <w:p w14:paraId="5EABF8C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data</w:t>
            </w:r>
          </w:p>
        </w:tc>
        <w:tc>
          <w:tcPr>
            <w:tcW w:w="2341" w:type="dxa"/>
            <w:tcBorders>
              <w:top w:val="nil"/>
              <w:left w:val="nil"/>
              <w:right w:val="nil"/>
              <w:insideH w:val="nil"/>
              <w:insideV w:val="nil"/>
            </w:tcBorders>
            <w:tcMar>
              <w:top w:w="120" w:type="dxa"/>
              <w:left w:w="90" w:type="dxa"/>
              <w:bottom w:w="120" w:type="dxa"/>
              <w:right w:w="90" w:type="dxa"/>
            </w:tcMar>
            <w:vAlign w:val="center"/>
          </w:tcPr>
          <w:p w14:paraId="5D5B3BA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内置题库</w:t>
            </w:r>
          </w:p>
        </w:tc>
        <w:tc>
          <w:tcPr>
            <w:tcW w:w="4342" w:type="dxa"/>
            <w:tcBorders>
              <w:top w:val="nil"/>
              <w:left w:val="nil"/>
              <w:right w:val="nil"/>
              <w:insideH w:val="nil"/>
              <w:insideV w:val="nil"/>
            </w:tcBorders>
            <w:tcMar>
              <w:top w:w="120" w:type="dxa"/>
              <w:left w:w="90" w:type="dxa"/>
              <w:bottom w:w="120" w:type="dxa"/>
              <w:right w:w="90" w:type="dxa"/>
            </w:tcMar>
            <w:vAlign w:val="center"/>
          </w:tcPr>
          <w:p w14:paraId="15AB4D8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通过bench_bank.py组织</w:t>
            </w:r>
          </w:p>
          <w:p w14:paraId="74E4213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custom、class_bank、file_bank等题目</w:t>
            </w:r>
          </w:p>
        </w:tc>
      </w:tr>
    </w:tbl>
    <w:p w14:paraId="5698AFCC">
      <w:pPr>
        <w:bidi w:val="0"/>
        <w:spacing w:line="360" w:lineRule="auto"/>
        <w:ind w:left="0" w:leftChars="0" w:firstLine="0" w:firstLineChars="0"/>
      </w:pPr>
    </w:p>
    <w:p w14:paraId="3F1F0DE1">
      <w:pPr>
        <w:pStyle w:val="4"/>
        <w:bidi w:val="0"/>
        <w:ind w:left="0" w:leftChars="0" w:firstLine="0" w:firstLineChars="0"/>
      </w:pPr>
      <w:bookmarkStart w:id="212" w:name="_Toc16149"/>
      <w:bookmarkStart w:id="213" w:name="_Toc17570"/>
      <w:bookmarkStart w:id="214" w:name="_Toc32447"/>
      <w:r>
        <w:t>5.1.3</w:t>
      </w:r>
      <w:r>
        <w:rPr>
          <w:rFonts w:hint="eastAsia"/>
          <w:lang w:val="en-US" w:eastAsia="zh-CN"/>
        </w:rPr>
        <w:t xml:space="preserve"> </w:t>
      </w:r>
      <w:r>
        <w:t>数据持久化实现</w:t>
      </w:r>
      <w:bookmarkEnd w:id="212"/>
      <w:bookmarkEnd w:id="213"/>
      <w:bookmarkEnd w:id="214"/>
    </w:p>
    <w:p w14:paraId="3B612786">
      <w:pPr>
        <w:spacing w:before="0" w:after="0" w:line="360" w:lineRule="auto"/>
        <w:ind w:firstLine="480" w:firstLineChars="200"/>
      </w:pPr>
      <w:r>
        <w:t>系统使用MySQL保存运行过程数据，数据库脚本为cfix_schema.sql，库名为cfix_db，字符集统一设置为utf8mb4。</w:t>
      </w:r>
    </w:p>
    <w:p w14:paraId="6912E242">
      <w:pPr>
        <w:spacing w:before="0" w:after="0" w:line="360" w:lineRule="auto"/>
        <w:ind w:firstLine="480" w:firstLineChars="200"/>
      </w:pPr>
      <w:r>
        <w:t>由于自动修复过程会产生多轮代码版本和多次执行结果，</w:t>
      </w:r>
      <w:r>
        <w:rPr>
          <w:rFonts w:hint="eastAsia"/>
          <w:lang w:val="en-US" w:eastAsia="zh-CN"/>
        </w:rPr>
        <w:t>所以</w:t>
      </w:r>
      <w:r>
        <w:t>数据库不能只保存最终代码</w:t>
      </w:r>
      <w:r>
        <w:rPr>
          <w:rFonts w:hint="eastAsia"/>
          <w:lang w:eastAsia="zh-CN"/>
        </w:rPr>
        <w:t>，</w:t>
      </w:r>
      <w:r>
        <w:rPr>
          <w:rFonts w:hint="eastAsia"/>
          <w:lang w:val="en-US" w:eastAsia="zh-CN"/>
        </w:rPr>
        <w:t>而是需要保存每个版本的代码与执行结果</w:t>
      </w:r>
      <w:r>
        <w:t>。</w:t>
      </w:r>
    </w:p>
    <w:p w14:paraId="4AA9ADD0">
      <w:pPr>
        <w:spacing w:before="0" w:after="0" w:line="360" w:lineRule="auto"/>
        <w:ind w:firstLine="480" w:firstLineChars="200"/>
      </w:pPr>
      <w:r>
        <w:t>cf_task是任务主表，用于保存题目描述、任务状态、语言、场景、数据集、最大修复轮次、当前轮次、最佳版本和开关配置。</w:t>
      </w:r>
    </w:p>
    <w:p w14:paraId="3FB6FFF9">
      <w:pPr>
        <w:spacing w:before="0" w:after="0" w:line="360" w:lineRule="auto"/>
        <w:ind w:firstLine="480" w:firstLineChars="200"/>
      </w:pPr>
      <w:r>
        <w:t>cf_ver保存代码版本，版本类型包括init、repair、rollback等，parent_id</w:t>
      </w:r>
      <w:r>
        <w:rPr>
          <w:rFonts w:hint="eastAsia"/>
          <w:lang w:val="en-US" w:eastAsia="zh-CN"/>
        </w:rPr>
        <w:t>则</w:t>
      </w:r>
      <w:r>
        <w:t>用来表示版本来源关系。</w:t>
      </w:r>
    </w:p>
    <w:p w14:paraId="1DA984B4">
      <w:pPr>
        <w:spacing w:before="0" w:after="0" w:line="360" w:lineRule="auto"/>
        <w:ind w:firstLine="480" w:firstLineChars="200"/>
      </w:pPr>
      <w:r>
        <w:t>这种数据拆分方式在实现时增加了一些表关系处理工作，但对系统展示和论文分析比较有帮助。比如用户在前端查看一次自动修复任务时，可以沿着task_id查询该任务的所有版本、执行记录、失败样例、trace摘要</w:t>
      </w:r>
      <w:r>
        <w:rPr>
          <w:rFonts w:hint="eastAsia"/>
          <w:lang w:val="en-US" w:eastAsia="zh-CN"/>
        </w:rPr>
        <w:t>以及</w:t>
      </w:r>
      <w:r>
        <w:t>修复计划和lesson。</w:t>
      </w:r>
    </w:p>
    <w:p w14:paraId="3529D2EB">
      <w:pPr>
        <w:pStyle w:val="4"/>
        <w:bidi w:val="0"/>
        <w:ind w:left="0" w:leftChars="0" w:firstLine="0" w:firstLineChars="0"/>
      </w:pPr>
      <w:bookmarkStart w:id="215" w:name="_Toc25201"/>
      <w:bookmarkStart w:id="216" w:name="_Toc20334"/>
      <w:bookmarkStart w:id="217" w:name="_Toc8155"/>
      <w:r>
        <w:t>5.1.4</w:t>
      </w:r>
      <w:r>
        <w:rPr>
          <w:rFonts w:hint="eastAsia"/>
          <w:lang w:val="en-US" w:eastAsia="zh-CN"/>
        </w:rPr>
        <w:t xml:space="preserve"> </w:t>
      </w:r>
      <w:r>
        <w:t>模型接入与运行环境实现</w:t>
      </w:r>
      <w:bookmarkEnd w:id="215"/>
      <w:bookmarkEnd w:id="216"/>
      <w:bookmarkEnd w:id="217"/>
    </w:p>
    <w:p w14:paraId="5B82E63B">
      <w:pPr>
        <w:spacing w:before="0" w:after="0" w:line="360" w:lineRule="auto"/>
        <w:ind w:firstLine="480" w:firstLineChars="200"/>
      </w:pPr>
      <w:r>
        <w:t>模型调用部分被封装在后端</w:t>
      </w:r>
      <w:r>
        <w:rPr>
          <w:rFonts w:hint="eastAsia"/>
          <w:lang w:val="en-US" w:eastAsia="zh-CN"/>
        </w:rPr>
        <w:t>的</w:t>
      </w:r>
      <w:r>
        <w:t>llm层</w:t>
      </w:r>
      <w:r>
        <w:rPr>
          <w:rFonts w:hint="eastAsia"/>
          <w:lang w:val="en-US" w:eastAsia="zh-CN"/>
        </w:rPr>
        <w:t>当</w:t>
      </w:r>
      <w:r>
        <w:t>中，系统预留了qwen、openai、deepseek等provider的接入方式。</w:t>
      </w:r>
    </w:p>
    <w:p w14:paraId="5BE998E9">
      <w:pPr>
        <w:spacing w:before="0" w:after="0" w:line="360" w:lineRule="auto"/>
        <w:ind w:firstLine="480" w:firstLineChars="200"/>
      </w:pPr>
      <w:r>
        <w:t>是否真实调用外部模型</w:t>
      </w:r>
      <w:r>
        <w:rPr>
          <w:rFonts w:hint="eastAsia"/>
          <w:lang w:val="en-US" w:eastAsia="zh-CN"/>
        </w:rPr>
        <w:t>是</w:t>
      </w:r>
      <w:r>
        <w:t>由</w:t>
      </w:r>
      <w:r>
        <w:rPr>
          <w:rFonts w:hint="eastAsia"/>
          <w:lang w:val="en-US" w:eastAsia="zh-CN"/>
        </w:rPr>
        <w:t>.env</w:t>
      </w:r>
      <w:r>
        <w:t>配置项</w:t>
      </w:r>
      <w:r>
        <w:rPr>
          <w:rFonts w:hint="eastAsia"/>
          <w:lang w:val="en-US" w:eastAsia="zh-CN"/>
        </w:rPr>
        <w:t>来进行</w:t>
      </w:r>
      <w:r>
        <w:t>控制，当LLM_ENABLE未启用时，系统可以走本地占位逻辑，</w:t>
      </w:r>
      <w:r>
        <w:rPr>
          <w:rFonts w:hint="eastAsia"/>
          <w:lang w:val="en-US" w:eastAsia="zh-CN"/>
        </w:rPr>
        <w:t>从而</w:t>
      </w:r>
      <w:r>
        <w:t>保证基础流程仍然可以</w:t>
      </w:r>
      <w:r>
        <w:rPr>
          <w:rFonts w:hint="eastAsia"/>
          <w:lang w:val="en-US" w:eastAsia="zh-CN"/>
        </w:rPr>
        <w:t>实现与测试</w:t>
      </w:r>
      <w:r>
        <w:t>。</w:t>
      </w:r>
    </w:p>
    <w:p w14:paraId="16D77C90">
      <w:pPr>
        <w:spacing w:before="0" w:after="0" w:line="360" w:lineRule="auto"/>
        <w:ind w:firstLine="480" w:firstLineChars="200"/>
      </w:pPr>
      <w:r>
        <w:t>代码执行环境</w:t>
      </w:r>
      <w:r>
        <w:rPr>
          <w:rFonts w:hint="eastAsia"/>
          <w:lang w:val="en-US" w:eastAsia="zh-CN"/>
        </w:rPr>
        <w:t>则是</w:t>
      </w:r>
      <w:r>
        <w:t>位于sand目录下，系统提供</w:t>
      </w:r>
      <w:r>
        <w:rPr>
          <w:rFonts w:hint="eastAsia"/>
          <w:lang w:eastAsia="zh-CN"/>
        </w:rPr>
        <w:t>了</w:t>
      </w:r>
      <w:r>
        <w:t>safe_exec和docker_runner两种执行</w:t>
      </w:r>
      <w:r>
        <w:rPr>
          <w:rFonts w:hint="eastAsia"/>
          <w:lang w:val="en-US" w:eastAsia="zh-CN"/>
        </w:rPr>
        <w:t>环境</w:t>
      </w:r>
      <w:r>
        <w:t>，可以通过SANDBOX_BACKEND配置</w:t>
      </w:r>
      <w:r>
        <w:rPr>
          <w:rFonts w:hint="eastAsia"/>
          <w:lang w:val="en-US" w:eastAsia="zh-CN"/>
        </w:rPr>
        <w:t>来进行</w:t>
      </w:r>
      <w:r>
        <w:t>切换。</w:t>
      </w:r>
    </w:p>
    <w:p w14:paraId="105429A3">
      <w:pPr>
        <w:spacing w:before="0" w:after="0" w:line="360" w:lineRule="auto"/>
        <w:ind w:firstLine="480" w:firstLineChars="200"/>
        <w:rPr>
          <w:rFonts w:hint="default" w:eastAsia="宋体"/>
          <w:lang w:val="en-US" w:eastAsia="zh-CN"/>
        </w:rPr>
      </w:pPr>
      <w:r>
        <w:t>safe_exec主要用于本地开发和基础验证，启动成本低，但隔离能力有限；docker_runner</w:t>
      </w:r>
      <w:r>
        <w:rPr>
          <w:rFonts w:hint="eastAsia"/>
          <w:lang w:val="en-US" w:eastAsia="zh-CN"/>
        </w:rPr>
        <w:t>主要用于更强的隔离环境，防止运行异常、执行超时等问题对本机造成影响，但同时也会导致更长的运行时间。</w:t>
      </w:r>
    </w:p>
    <w:p w14:paraId="495D8F08">
      <w:pPr>
        <w:spacing w:before="0" w:after="0" w:line="360" w:lineRule="auto"/>
        <w:ind w:firstLine="480" w:firstLineChars="200"/>
      </w:pPr>
      <w:r>
        <w:t>执行模块还需要处理超时、异常和标准输出等问题。生成</w:t>
      </w:r>
      <w:r>
        <w:rPr>
          <w:rFonts w:hint="eastAsia"/>
          <w:lang w:val="en-US" w:eastAsia="zh-CN"/>
        </w:rPr>
        <w:t>的</w:t>
      </w:r>
      <w:r>
        <w:t>代码可能</w:t>
      </w:r>
      <w:r>
        <w:rPr>
          <w:rFonts w:hint="eastAsia"/>
          <w:lang w:val="en-US" w:eastAsia="zh-CN"/>
        </w:rPr>
        <w:t>会</w:t>
      </w:r>
      <w:r>
        <w:t>存在死循环、语法错误、断言失败或运行时异常，系统不能让这些问题</w:t>
      </w:r>
      <w:r>
        <w:rPr>
          <w:rFonts w:hint="eastAsia"/>
          <w:lang w:val="en-US" w:eastAsia="zh-CN"/>
        </w:rPr>
        <w:t>去</w:t>
      </w:r>
      <w:r>
        <w:t>直接影响</w:t>
      </w:r>
      <w:r>
        <w:rPr>
          <w:rFonts w:hint="eastAsia"/>
          <w:lang w:val="en-US" w:eastAsia="zh-CN"/>
        </w:rPr>
        <w:t>到</w:t>
      </w:r>
      <w:r>
        <w:t>后端</w:t>
      </w:r>
      <w:r>
        <w:rPr>
          <w:rFonts w:hint="eastAsia"/>
          <w:lang w:val="en-US" w:eastAsia="zh-CN"/>
        </w:rPr>
        <w:t>的</w:t>
      </w:r>
      <w:r>
        <w:t>服务进程。</w:t>
      </w:r>
    </w:p>
    <w:p w14:paraId="25569FCE">
      <w:pPr>
        <w:pStyle w:val="3"/>
        <w:bidi w:val="0"/>
        <w:ind w:left="0" w:leftChars="0" w:firstLine="0" w:firstLineChars="0"/>
      </w:pPr>
      <w:bookmarkStart w:id="218" w:name="_Toc12353"/>
      <w:bookmarkStart w:id="219" w:name="_Toc21404"/>
      <w:bookmarkStart w:id="220" w:name="_Toc8926"/>
      <w:r>
        <w:t>5.2</w:t>
      </w:r>
      <w:r>
        <w:rPr>
          <w:rFonts w:hint="eastAsia"/>
          <w:lang w:val="en-US" w:eastAsia="zh-CN"/>
        </w:rPr>
        <w:t xml:space="preserve"> </w:t>
      </w:r>
      <w:r>
        <w:t>各功能模块实现</w:t>
      </w:r>
      <w:bookmarkEnd w:id="218"/>
      <w:bookmarkEnd w:id="219"/>
      <w:bookmarkEnd w:id="220"/>
    </w:p>
    <w:p w14:paraId="370E9593">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default" w:eastAsia="宋体"/>
          <w:lang w:val="en-US" w:eastAsia="zh-CN"/>
        </w:rPr>
      </w:pPr>
      <w:r>
        <w:rPr>
          <w:rFonts w:hint="eastAsia"/>
          <w:lang w:val="en-US" w:eastAsia="zh-CN"/>
        </w:rPr>
        <w:t>后端的模块实现结构包括接口层、业务服务层、智能代理层、执行沙箱层、数据层，具体内容如图5.2所示。</w:t>
      </w:r>
    </w:p>
    <w:p w14:paraId="2674B491">
      <w:pPr>
        <w:spacing w:line="360" w:lineRule="auto"/>
        <w:jc w:val="center"/>
        <w:rPr>
          <w:rFonts w:hint="eastAsia" w:eastAsia="宋体"/>
          <w:lang w:eastAsia="zh-CN"/>
        </w:rPr>
      </w:pPr>
      <w:r>
        <w:rPr>
          <w:rFonts w:hint="eastAsia" w:eastAsia="宋体"/>
          <w:lang w:eastAsia="zh-CN"/>
        </w:rPr>
        <w:drawing>
          <wp:inline distT="0" distB="0" distL="114300" distR="114300">
            <wp:extent cx="4391025" cy="2676525"/>
            <wp:effectExtent l="0" t="0" r="9525" b="9525"/>
            <wp:docPr id="2" name="图片 2" descr="图5-2 后端服务实现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5-2 后端服务实现结构图.drawio"/>
                    <pic:cNvPicPr>
                      <a:picLocks noChangeAspect="1"/>
                    </pic:cNvPicPr>
                  </pic:nvPicPr>
                  <pic:blipFill>
                    <a:blip r:embed="rId39"/>
                    <a:stretch>
                      <a:fillRect/>
                    </a:stretch>
                  </pic:blipFill>
                  <pic:spPr>
                    <a:xfrm>
                      <a:off x="0" y="0"/>
                      <a:ext cx="4391025" cy="2676525"/>
                    </a:xfrm>
                    <a:prstGeom prst="rect">
                      <a:avLst/>
                    </a:prstGeom>
                  </pic:spPr>
                </pic:pic>
              </a:graphicData>
            </a:graphic>
          </wp:inline>
        </w:drawing>
      </w:r>
    </w:p>
    <w:p w14:paraId="65A9FCE3">
      <w:pPr>
        <w:spacing w:before="120" w:after="120" w:line="360" w:lineRule="auto"/>
        <w:jc w:val="center"/>
        <w:rPr>
          <w:sz w:val="21"/>
          <w:szCs w:val="21"/>
        </w:rPr>
      </w:pPr>
      <w:r>
        <w:rPr>
          <w:sz w:val="21"/>
          <w:szCs w:val="21"/>
        </w:rPr>
        <w:t>图5.2 后端</w:t>
      </w:r>
      <w:r>
        <w:rPr>
          <w:rFonts w:hint="eastAsia"/>
          <w:sz w:val="21"/>
          <w:szCs w:val="21"/>
          <w:lang w:val="en-US" w:eastAsia="zh-CN"/>
        </w:rPr>
        <w:t>模块</w:t>
      </w:r>
      <w:r>
        <w:rPr>
          <w:sz w:val="21"/>
          <w:szCs w:val="21"/>
        </w:rPr>
        <w:t>实现结构图</w:t>
      </w:r>
    </w:p>
    <w:p w14:paraId="7FFEB293">
      <w:pPr>
        <w:spacing w:before="120" w:after="120" w:line="360" w:lineRule="auto"/>
        <w:jc w:val="both"/>
        <w:rPr>
          <w:sz w:val="21"/>
          <w:szCs w:val="21"/>
        </w:rPr>
      </w:pPr>
    </w:p>
    <w:p w14:paraId="3B6EE4F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自动修复是系统的主流程，其中用户需先点击自动修复，然后发送POST请求给后端，后端调用/task/{id}/auto的接口去实现自动修复的功能。</w:t>
      </w:r>
    </w:p>
    <w:p w14:paraId="377CF74B">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在task_svc中，会进行自动修复流程的编排，首先运行当前版本代码，获取运行轨迹等摘要并写入数据库表，然后根据结构化反馈进行根因分析以及修复计划的生成，后续根据修复计划进行修复代码的生成。具体自动修复时序过程见图5.3所示。</w:t>
      </w:r>
    </w:p>
    <w:p w14:paraId="0C57F38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p>
    <w:p w14:paraId="79BD45A6">
      <w:pPr>
        <w:spacing w:before="120" w:after="120" w:line="360" w:lineRule="auto"/>
        <w:ind w:left="0" w:leftChars="0" w:firstLine="0" w:firstLineChars="0"/>
        <w:jc w:val="center"/>
      </w:pPr>
      <w:r>
        <w:drawing>
          <wp:inline distT="0" distB="0" distL="114300" distR="114300">
            <wp:extent cx="5126355" cy="3535680"/>
            <wp:effectExtent l="0" t="0" r="1714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0"/>
                    <a:stretch>
                      <a:fillRect/>
                    </a:stretch>
                  </pic:blipFill>
                  <pic:spPr>
                    <a:xfrm>
                      <a:off x="0" y="0"/>
                      <a:ext cx="5126355" cy="3535680"/>
                    </a:xfrm>
                    <a:prstGeom prst="rect">
                      <a:avLst/>
                    </a:prstGeom>
                    <a:noFill/>
                    <a:ln>
                      <a:noFill/>
                    </a:ln>
                  </pic:spPr>
                </pic:pic>
              </a:graphicData>
            </a:graphic>
          </wp:inline>
        </w:drawing>
      </w:r>
    </w:p>
    <w:p w14:paraId="0223062C">
      <w:pPr>
        <w:spacing w:before="120" w:after="120" w:line="360" w:lineRule="auto"/>
        <w:ind w:left="0" w:leftChars="0" w:firstLine="0" w:firstLineChars="0"/>
        <w:jc w:val="center"/>
        <w:rPr>
          <w:sz w:val="21"/>
          <w:szCs w:val="21"/>
        </w:rPr>
      </w:pPr>
      <w:r>
        <w:rPr>
          <w:sz w:val="21"/>
          <w:szCs w:val="21"/>
        </w:rPr>
        <w:t>图5.3 自动修复时序图</w:t>
      </w:r>
    </w:p>
    <w:p w14:paraId="7C16CAB3">
      <w:pPr>
        <w:spacing w:before="120" w:after="120" w:line="360" w:lineRule="auto"/>
        <w:jc w:val="both"/>
        <w:rPr>
          <w:sz w:val="24"/>
          <w:szCs w:val="24"/>
        </w:rPr>
      </w:pPr>
    </w:p>
    <w:p w14:paraId="383E2618">
      <w:pPr>
        <w:spacing w:before="0" w:after="0" w:line="360" w:lineRule="auto"/>
        <w:ind w:firstLine="480" w:firstLineChars="200"/>
        <w:rPr>
          <w:rFonts w:ascii="Times New Roman" w:hAnsi="Times New Roman" w:eastAsia="宋体"/>
          <w:color w:val="000000"/>
          <w:sz w:val="24"/>
          <w:szCs w:val="24"/>
        </w:rPr>
      </w:pPr>
      <w:r>
        <w:rPr>
          <w:rFonts w:ascii="Times New Roman" w:hAnsi="Times New Roman" w:eastAsia="宋体"/>
          <w:color w:val="000000"/>
          <w:sz w:val="24"/>
          <w:szCs w:val="24"/>
        </w:rPr>
        <w:t>本节按照系统</w:t>
      </w:r>
      <w:r>
        <w:rPr>
          <w:rFonts w:hint="eastAsia"/>
          <w:color w:val="000000"/>
          <w:sz w:val="24"/>
          <w:szCs w:val="24"/>
          <w:lang w:val="en-US" w:eastAsia="zh-CN"/>
        </w:rPr>
        <w:t>的</w:t>
      </w:r>
      <w:r>
        <w:rPr>
          <w:rFonts w:ascii="Times New Roman" w:hAnsi="Times New Roman" w:eastAsia="宋体"/>
          <w:color w:val="000000"/>
          <w:sz w:val="24"/>
          <w:szCs w:val="24"/>
        </w:rPr>
        <w:t>实际功能模块</w:t>
      </w:r>
      <w:r>
        <w:rPr>
          <w:rFonts w:hint="eastAsia"/>
          <w:color w:val="000000"/>
          <w:sz w:val="24"/>
          <w:szCs w:val="24"/>
          <w:lang w:val="en-US" w:eastAsia="zh-CN"/>
        </w:rPr>
        <w:t>来</w:t>
      </w:r>
      <w:r>
        <w:rPr>
          <w:rFonts w:ascii="Times New Roman" w:hAnsi="Times New Roman" w:eastAsia="宋体"/>
          <w:color w:val="000000"/>
          <w:sz w:val="24"/>
          <w:szCs w:val="24"/>
        </w:rPr>
        <w:t>说明具体实现。为了让内容和代码对应起来，下面</w:t>
      </w:r>
      <w:r>
        <w:rPr>
          <w:rFonts w:hint="eastAsia"/>
          <w:color w:val="000000"/>
          <w:sz w:val="24"/>
          <w:szCs w:val="24"/>
          <w:lang w:val="en-US" w:eastAsia="zh-CN"/>
        </w:rPr>
        <w:t>会</w:t>
      </w:r>
      <w:r>
        <w:rPr>
          <w:rFonts w:ascii="Times New Roman" w:hAnsi="Times New Roman" w:eastAsia="宋体"/>
          <w:color w:val="000000"/>
          <w:sz w:val="24"/>
          <w:szCs w:val="24"/>
        </w:rPr>
        <w:t>尽量</w:t>
      </w:r>
      <w:r>
        <w:rPr>
          <w:rFonts w:hint="eastAsia"/>
          <w:color w:val="000000"/>
          <w:sz w:val="24"/>
          <w:szCs w:val="24"/>
          <w:lang w:val="en-US" w:eastAsia="zh-CN"/>
        </w:rPr>
        <w:t>地去</w:t>
      </w:r>
      <w:r>
        <w:rPr>
          <w:rFonts w:ascii="Times New Roman" w:hAnsi="Times New Roman" w:eastAsia="宋体"/>
          <w:color w:val="000000"/>
          <w:sz w:val="24"/>
          <w:szCs w:val="24"/>
        </w:rPr>
        <w:t>说明这些技术在本系统里具体承担了什么工作。</w:t>
      </w:r>
      <w:bookmarkStart w:id="221" w:name="_Toc12939"/>
      <w:bookmarkStart w:id="222" w:name="_Toc5719"/>
    </w:p>
    <w:p w14:paraId="3F1E96F3">
      <w:pPr>
        <w:spacing w:before="0" w:after="0" w:line="360" w:lineRule="auto"/>
        <w:ind w:firstLine="482" w:firstLineChars="200"/>
        <w:outlineLvl w:val="9"/>
        <w:rPr>
          <w:b/>
          <w:bCs/>
        </w:rPr>
      </w:pPr>
      <w:r>
        <w:rPr>
          <w:rFonts w:hint="eastAsia"/>
          <w:b/>
          <w:bCs/>
          <w:color w:val="000000"/>
          <w:sz w:val="24"/>
          <w:szCs w:val="24"/>
          <w:lang w:val="en-US" w:eastAsia="zh-CN"/>
        </w:rPr>
        <w:t>1）</w:t>
      </w:r>
      <w:r>
        <w:rPr>
          <w:b/>
          <w:bCs/>
        </w:rPr>
        <w:t>用户登录与基础页面实现</w:t>
      </w:r>
      <w:bookmarkEnd w:id="221"/>
      <w:bookmarkEnd w:id="222"/>
    </w:p>
    <w:p w14:paraId="16169B3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登录页界面截图如图5.</w:t>
      </w:r>
      <w:r>
        <w:rPr>
          <w:rFonts w:hint="eastAsia"/>
          <w:lang w:val="en-US" w:eastAsia="zh-CN"/>
        </w:rPr>
        <w:t>4</w:t>
      </w:r>
      <w:r>
        <w:t>所示。</w:t>
      </w:r>
    </w:p>
    <w:p w14:paraId="51FF2A71">
      <w:pPr>
        <w:spacing w:line="360" w:lineRule="auto"/>
      </w:pPr>
    </w:p>
    <w:p w14:paraId="1C211BFA">
      <w:pPr>
        <w:spacing w:before="120" w:after="120" w:line="360" w:lineRule="auto"/>
        <w:ind w:left="0" w:leftChars="0" w:firstLine="0" w:firstLineChars="0"/>
        <w:jc w:val="center"/>
      </w:pPr>
      <w:r>
        <w:drawing>
          <wp:inline distT="0" distB="0" distL="114300" distR="114300">
            <wp:extent cx="4786630" cy="2372360"/>
            <wp:effectExtent l="0" t="0" r="1397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1"/>
                    <a:stretch>
                      <a:fillRect/>
                    </a:stretch>
                  </pic:blipFill>
                  <pic:spPr>
                    <a:xfrm>
                      <a:off x="0" y="0"/>
                      <a:ext cx="4786630" cy="2372360"/>
                    </a:xfrm>
                    <a:prstGeom prst="rect">
                      <a:avLst/>
                    </a:prstGeom>
                    <a:noFill/>
                    <a:ln>
                      <a:noFill/>
                    </a:ln>
                  </pic:spPr>
                </pic:pic>
              </a:graphicData>
            </a:graphic>
          </wp:inline>
        </w:drawing>
      </w:r>
    </w:p>
    <w:p w14:paraId="62595A2D">
      <w:pPr>
        <w:spacing w:before="120" w:after="120" w:line="360" w:lineRule="auto"/>
        <w:jc w:val="center"/>
        <w:rPr>
          <w:sz w:val="21"/>
          <w:szCs w:val="21"/>
        </w:rPr>
      </w:pPr>
      <w:r>
        <w:rPr>
          <w:sz w:val="21"/>
          <w:szCs w:val="21"/>
        </w:rPr>
        <w:t>图5.</w:t>
      </w:r>
      <w:r>
        <w:rPr>
          <w:rFonts w:hint="eastAsia"/>
          <w:sz w:val="21"/>
          <w:szCs w:val="21"/>
          <w:lang w:val="en-US" w:eastAsia="zh-CN"/>
        </w:rPr>
        <w:t>4</w:t>
      </w:r>
      <w:r>
        <w:rPr>
          <w:sz w:val="21"/>
          <w:szCs w:val="21"/>
        </w:rPr>
        <w:t xml:space="preserve"> 登录页界面截图</w:t>
      </w:r>
    </w:p>
    <w:p w14:paraId="77EA8251">
      <w:pPr>
        <w:spacing w:before="120" w:after="120" w:line="360" w:lineRule="auto"/>
        <w:jc w:val="both"/>
        <w:rPr>
          <w:sz w:val="21"/>
          <w:szCs w:val="21"/>
        </w:rPr>
      </w:pPr>
    </w:p>
    <w:p w14:paraId="601971D2">
      <w:pPr>
        <w:spacing w:before="0" w:after="0" w:line="360" w:lineRule="auto"/>
        <w:ind w:firstLine="480" w:firstLineChars="200"/>
      </w:pPr>
      <w:r>
        <w:t>系统提供了基础</w:t>
      </w:r>
      <w:r>
        <w:rPr>
          <w:rFonts w:hint="eastAsia"/>
          <w:lang w:val="en-US" w:eastAsia="zh-CN"/>
        </w:rPr>
        <w:t>的</w:t>
      </w:r>
      <w:r>
        <w:t>登录功能。用户在登录页输入账号和密码后，前端调用/api/v1/auth/login接口，后端验证通过后返回访问凭证。</w:t>
      </w:r>
    </w:p>
    <w:p w14:paraId="7AC2C4D4">
      <w:pPr>
        <w:spacing w:before="0" w:after="0" w:line="360" w:lineRule="auto"/>
        <w:ind w:firstLine="480" w:firstLineChars="200"/>
      </w:pPr>
      <w:r>
        <w:t>登录功能在本系统中不是研究重点，但它可以保证任务数据和用户身份之间有基本关联。数据库中的cf_user表</w:t>
      </w:r>
      <w:r>
        <w:rPr>
          <w:rFonts w:hint="eastAsia"/>
          <w:lang w:val="en-US" w:eastAsia="zh-CN"/>
        </w:rPr>
        <w:t>用于</w:t>
      </w:r>
      <w:r>
        <w:t>保存用户账号、密码哈希、角色和状态等信息。</w:t>
      </w:r>
      <w:bookmarkStart w:id="223" w:name="_Toc26068"/>
      <w:bookmarkStart w:id="224" w:name="_Toc29141"/>
    </w:p>
    <w:p w14:paraId="0A62944B">
      <w:pPr>
        <w:spacing w:before="0" w:after="0" w:line="360" w:lineRule="auto"/>
        <w:ind w:firstLine="482" w:firstLineChars="200"/>
        <w:outlineLvl w:val="9"/>
        <w:rPr>
          <w:b/>
          <w:bCs/>
        </w:rPr>
      </w:pPr>
      <w:r>
        <w:rPr>
          <w:rFonts w:hint="eastAsia"/>
          <w:b/>
          <w:bCs/>
          <w:lang w:val="en-US" w:eastAsia="zh-CN"/>
        </w:rPr>
        <w:t>2）</w:t>
      </w:r>
      <w:r>
        <w:rPr>
          <w:b/>
          <w:bCs/>
        </w:rPr>
        <w:t>工作台任务创建与配置实现</w:t>
      </w:r>
      <w:bookmarkEnd w:id="223"/>
      <w:bookmarkEnd w:id="224"/>
    </w:p>
    <w:p w14:paraId="009AA5AC">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pPr>
      <w:r>
        <w:rPr>
          <w:sz w:val="24"/>
          <w:szCs w:val="24"/>
        </w:rPr>
        <w:t>工作台界面截图</w:t>
      </w:r>
      <w:r>
        <w:t>如图5.</w:t>
      </w:r>
      <w:r>
        <w:rPr>
          <w:rFonts w:hint="eastAsia"/>
          <w:lang w:val="en-US" w:eastAsia="zh-CN"/>
        </w:rPr>
        <w:t>5</w:t>
      </w:r>
      <w:r>
        <w:t>所示。</w:t>
      </w:r>
    </w:p>
    <w:p w14:paraId="6694E722">
      <w:pPr>
        <w:spacing w:line="360" w:lineRule="auto"/>
      </w:pPr>
    </w:p>
    <w:p w14:paraId="611391C1">
      <w:pPr>
        <w:spacing w:before="120" w:after="120" w:line="360" w:lineRule="auto"/>
        <w:jc w:val="center"/>
      </w:pPr>
      <w:r>
        <w:drawing>
          <wp:inline distT="0" distB="0" distL="114300" distR="114300">
            <wp:extent cx="4799965" cy="2379980"/>
            <wp:effectExtent l="0" t="0" r="635" b="127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42"/>
                    <a:stretch>
                      <a:fillRect/>
                    </a:stretch>
                  </pic:blipFill>
                  <pic:spPr>
                    <a:xfrm>
                      <a:off x="0" y="0"/>
                      <a:ext cx="4799965" cy="2379980"/>
                    </a:xfrm>
                    <a:prstGeom prst="rect">
                      <a:avLst/>
                    </a:prstGeom>
                  </pic:spPr>
                </pic:pic>
              </a:graphicData>
            </a:graphic>
          </wp:inline>
        </w:drawing>
      </w:r>
    </w:p>
    <w:p w14:paraId="7611F705">
      <w:pPr>
        <w:spacing w:before="120" w:after="120" w:line="360" w:lineRule="auto"/>
        <w:jc w:val="center"/>
        <w:rPr>
          <w:sz w:val="21"/>
          <w:szCs w:val="21"/>
        </w:rPr>
      </w:pPr>
      <w:r>
        <w:rPr>
          <w:sz w:val="21"/>
          <w:szCs w:val="21"/>
        </w:rPr>
        <w:t>图5.</w:t>
      </w:r>
      <w:r>
        <w:rPr>
          <w:rFonts w:hint="eastAsia"/>
          <w:sz w:val="21"/>
          <w:szCs w:val="21"/>
          <w:lang w:val="en-US" w:eastAsia="zh-CN"/>
        </w:rPr>
        <w:t>5</w:t>
      </w:r>
      <w:r>
        <w:rPr>
          <w:sz w:val="21"/>
          <w:szCs w:val="21"/>
        </w:rPr>
        <w:t xml:space="preserve"> 工作台界面截图</w:t>
      </w:r>
    </w:p>
    <w:p w14:paraId="1BC15C86">
      <w:pPr>
        <w:spacing w:before="120" w:after="120" w:line="360" w:lineRule="auto"/>
        <w:jc w:val="both"/>
        <w:rPr>
          <w:sz w:val="21"/>
          <w:szCs w:val="21"/>
        </w:rPr>
      </w:pPr>
    </w:p>
    <w:p w14:paraId="4C1BD83D">
      <w:pPr>
        <w:spacing w:before="0" w:after="0" w:line="360" w:lineRule="auto"/>
        <w:ind w:firstLine="480" w:firstLineChars="200"/>
      </w:pPr>
      <w:r>
        <w:t>工作台是系统最核心的功能入口。用户可以在</w:t>
      </w:r>
      <w:r>
        <w:rPr>
          <w:rFonts w:hint="eastAsia"/>
          <w:lang w:val="en-US" w:eastAsia="zh-CN"/>
        </w:rPr>
        <w:t>任务输入区</w:t>
      </w:r>
      <w:r>
        <w:t>中填写题目描述，选择数据集类型和任务场景，设置最大修复轮次，并选择是否启用trace和lesson。</w:t>
      </w:r>
    </w:p>
    <w:p w14:paraId="1DB4307E">
      <w:pPr>
        <w:spacing w:before="0" w:after="0" w:line="360" w:lineRule="auto"/>
        <w:ind w:firstLine="480" w:firstLineChars="200"/>
      </w:pPr>
      <w:r>
        <w:t>任务创建后，前端会围绕</w:t>
      </w:r>
      <w:r>
        <w:rPr>
          <w:rFonts w:hint="eastAsia"/>
          <w:lang w:val="en-US" w:eastAsia="zh-CN"/>
        </w:rPr>
        <w:t>着该</w:t>
      </w:r>
      <w:r>
        <w:t>task_id</w:t>
      </w:r>
      <w:r>
        <w:rPr>
          <w:rFonts w:hint="eastAsia"/>
          <w:lang w:val="en-US" w:eastAsia="zh-CN"/>
        </w:rPr>
        <w:t>来进行</w:t>
      </w:r>
      <w:r>
        <w:t>加载任务详情、代码版本、测试用例、运行记录、修复计划和lesson信息。由于一个任务后续可能产生多个版本和多次运行结果，前端在实现时不能只维护一个</w:t>
      </w:r>
      <w:r>
        <w:rPr>
          <w:rFonts w:ascii="宋体" w:hAnsi="宋体" w:eastAsia="宋体"/>
        </w:rPr>
        <w:t>“</w:t>
      </w:r>
      <w:r>
        <w:t>当前代码</w:t>
      </w:r>
      <w:r>
        <w:rPr>
          <w:rFonts w:ascii="宋体" w:hAnsi="宋体" w:eastAsia="宋体"/>
        </w:rPr>
        <w:t>”</w:t>
      </w:r>
      <w:r>
        <w:t>状态，而是需要同时处理任务状态、当前版本、最佳版本、运行反馈和版本列表</w:t>
      </w:r>
      <w:r>
        <w:rPr>
          <w:rFonts w:hint="eastAsia"/>
          <w:lang w:val="en-US" w:eastAsia="zh-CN"/>
        </w:rPr>
        <w:t>这些任务</w:t>
      </w:r>
      <w:r>
        <w:t>。</w:t>
      </w:r>
    </w:p>
    <w:p w14:paraId="268D6775">
      <w:pPr>
        <w:spacing w:before="0" w:after="0" w:line="360" w:lineRule="auto"/>
        <w:ind w:firstLine="480" w:firstLineChars="200"/>
      </w:pPr>
      <w:r>
        <w:t>后端task_svc在任务管理中承担</w:t>
      </w:r>
      <w:r>
        <w:rPr>
          <w:rFonts w:hint="eastAsia"/>
          <w:lang w:val="en-US" w:eastAsia="zh-CN"/>
        </w:rPr>
        <w:t>着</w:t>
      </w:r>
      <w:r>
        <w:t>总控作用。它不仅负责普通的增删查改，还要在自动修复时</w:t>
      </w:r>
      <w:r>
        <w:rPr>
          <w:rFonts w:hint="eastAsia"/>
          <w:lang w:val="en-US" w:eastAsia="zh-CN"/>
        </w:rPr>
        <w:t>同步</w:t>
      </w:r>
      <w:r>
        <w:t>更新任务状态、当前轮次、最佳版本和最佳得分。</w:t>
      </w:r>
      <w:bookmarkStart w:id="225" w:name="_Toc24526"/>
      <w:bookmarkStart w:id="226" w:name="_Toc32675"/>
    </w:p>
    <w:p w14:paraId="5CCC533A">
      <w:pPr>
        <w:spacing w:before="0" w:after="0" w:line="360" w:lineRule="auto"/>
        <w:ind w:firstLine="482" w:firstLineChars="200"/>
        <w:outlineLvl w:val="9"/>
        <w:rPr>
          <w:rFonts w:hint="eastAsia" w:eastAsia="宋体"/>
          <w:b/>
          <w:bCs/>
          <w:lang w:eastAsia="zh-CN"/>
        </w:rPr>
      </w:pPr>
      <w:r>
        <w:rPr>
          <w:rFonts w:hint="eastAsia"/>
          <w:b/>
          <w:bCs/>
          <w:lang w:val="en-US" w:eastAsia="zh-CN"/>
        </w:rPr>
        <w:t>3）</w:t>
      </w:r>
      <w:r>
        <w:rPr>
          <w:b/>
          <w:bCs/>
        </w:rPr>
        <w:t>测试用例管理实现</w:t>
      </w:r>
      <w:bookmarkEnd w:id="225"/>
      <w:bookmarkEnd w:id="226"/>
    </w:p>
    <w:p w14:paraId="3DBBBE85">
      <w:pPr>
        <w:spacing w:before="0" w:after="0" w:line="360" w:lineRule="auto"/>
        <w:ind w:firstLine="480" w:firstLineChars="200"/>
      </w:pPr>
      <w:r>
        <w:t>测试用例是代码生成和自修复判断的基础。</w:t>
      </w:r>
    </w:p>
    <w:p w14:paraId="453A8F54">
      <w:pPr>
        <w:spacing w:before="0" w:after="0" w:line="360" w:lineRule="auto"/>
        <w:ind w:firstLine="480" w:firstLineChars="200"/>
      </w:pPr>
      <w:r>
        <w:t>系统支持用户手动填写测试用例，也支持由AI生成测试用例。</w:t>
      </w:r>
    </w:p>
    <w:p w14:paraId="473C438C">
      <w:pPr>
        <w:spacing w:before="0" w:after="0" w:line="360" w:lineRule="auto"/>
        <w:ind w:firstLine="480" w:firstLineChars="200"/>
      </w:pPr>
      <w:r>
        <w:t>在实际开发</w:t>
      </w:r>
      <w:r>
        <w:rPr>
          <w:rFonts w:hint="eastAsia"/>
          <w:lang w:val="en-US" w:eastAsia="zh-CN"/>
        </w:rPr>
        <w:t>当</w:t>
      </w:r>
      <w:r>
        <w:t>中，测试用例处理并不只是</w:t>
      </w:r>
      <w:r>
        <w:rPr>
          <w:rFonts w:hint="eastAsia"/>
          <w:lang w:val="en-US" w:eastAsia="zh-CN"/>
        </w:rPr>
        <w:t>测试</w:t>
      </w:r>
      <w:r>
        <w:t>几行assert。由于系统</w:t>
      </w:r>
      <w:r>
        <w:rPr>
          <w:rFonts w:hint="eastAsia"/>
          <w:lang w:val="en-US" w:eastAsia="zh-CN"/>
        </w:rPr>
        <w:t>需要</w:t>
      </w:r>
      <w:r>
        <w:t>支持函数级、类文件级和文件级</w:t>
      </w:r>
      <w:r>
        <w:rPr>
          <w:rFonts w:hint="eastAsia"/>
          <w:lang w:val="en-US" w:eastAsia="zh-CN"/>
        </w:rPr>
        <w:t>的</w:t>
      </w:r>
      <w:r>
        <w:t>任务，</w:t>
      </w:r>
      <w:r>
        <w:rPr>
          <w:rFonts w:hint="eastAsia"/>
          <w:lang w:val="en-US" w:eastAsia="zh-CN"/>
        </w:rPr>
        <w:t>所以</w:t>
      </w:r>
      <w:r>
        <w:t>部分测试代码</w:t>
      </w:r>
      <w:r>
        <w:rPr>
          <w:rFonts w:hint="eastAsia"/>
          <w:lang w:val="en-US" w:eastAsia="zh-CN"/>
        </w:rPr>
        <w:t>是</w:t>
      </w:r>
      <w:r>
        <w:t>需要共享准备环境，例如提前创建对象、定义辅助变量或导入必要模块。</w:t>
      </w:r>
    </w:p>
    <w:p w14:paraId="07CA84DD">
      <w:pPr>
        <w:spacing w:before="0" w:after="0" w:line="360" w:lineRule="auto"/>
        <w:ind w:firstLine="480" w:firstLineChars="200"/>
      </w:pPr>
      <w:r>
        <w:t>单个测试用例的执行结果会写入cf_case_res表，包括result、actual_out、err_msg和time_ms等字段。这样</w:t>
      </w:r>
      <w:r>
        <w:rPr>
          <w:rFonts w:hint="eastAsia"/>
          <w:lang w:val="en-US" w:eastAsia="zh-CN"/>
        </w:rPr>
        <w:t>的话，</w:t>
      </w:r>
      <w:r>
        <w:t>前端不</w:t>
      </w:r>
      <w:r>
        <w:rPr>
          <w:rFonts w:hint="eastAsia"/>
          <w:lang w:val="en-US" w:eastAsia="zh-CN"/>
        </w:rPr>
        <w:t>就</w:t>
      </w:r>
      <w:r>
        <w:t>只显示总的通过数量，还可以列出具体</w:t>
      </w:r>
      <w:r>
        <w:rPr>
          <w:rFonts w:hint="eastAsia"/>
          <w:lang w:val="en-US" w:eastAsia="zh-CN"/>
        </w:rPr>
        <w:t>的</w:t>
      </w:r>
      <w:r>
        <w:t>失败样例。</w:t>
      </w:r>
      <w:bookmarkStart w:id="227" w:name="_Toc4970"/>
      <w:bookmarkStart w:id="228" w:name="_Toc12158"/>
    </w:p>
    <w:p w14:paraId="3B25AC7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测试用例规范化核心代码</w:t>
      </w:r>
      <w:r>
        <w:rPr>
          <w:rFonts w:hint="eastAsia"/>
          <w:lang w:val="en-US" w:eastAsia="zh-CN"/>
        </w:rPr>
        <w:t>如表5.2所示。</w:t>
      </w:r>
    </w:p>
    <w:p w14:paraId="40B5F95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p>
    <w:p w14:paraId="2686EE68">
      <w:pPr>
        <w:keepNext w:val="0"/>
        <w:keepLines w:val="0"/>
        <w:pageBreakBefore w:val="0"/>
        <w:widowControl/>
        <w:kinsoku/>
        <w:wordWrap/>
        <w:overflowPunct/>
        <w:topLinePunct w:val="0"/>
        <w:autoSpaceDE/>
        <w:autoSpaceDN/>
        <w:bidi w:val="0"/>
        <w:adjustRightInd w:val="0"/>
        <w:snapToGrid w:val="0"/>
        <w:jc w:val="center"/>
        <w:textAlignment w:val="auto"/>
        <w:rPr>
          <w:rFonts w:hint="default"/>
          <w:sz w:val="21"/>
          <w:szCs w:val="21"/>
          <w:lang w:val="en-US" w:eastAsia="zh-CN"/>
        </w:rPr>
      </w:pPr>
      <w:r>
        <w:rPr>
          <w:rFonts w:hint="eastAsia"/>
          <w:sz w:val="21"/>
          <w:szCs w:val="21"/>
          <w:lang w:val="en-US" w:eastAsia="zh-CN"/>
        </w:rPr>
        <w:t>表5.2 测试用例规范核心代码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80"/>
      </w:tblGrid>
      <w:tr w14:paraId="32B1F0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5" w:hRule="atLeast"/>
          <w:jc w:val="center"/>
        </w:trPr>
        <w:tc>
          <w:tcPr>
            <w:tcW w:w="8380" w:type="dxa"/>
            <w:vAlign w:val="top"/>
          </w:tcPr>
          <w:p w14:paraId="6C52F52A">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795E26"/>
                <w:kern w:val="0"/>
                <w:sz w:val="21"/>
                <w:szCs w:val="21"/>
                <w:u w:val="none"/>
                <w:shd w:val="clear" w:fill="FFFFFF"/>
                <w:lang w:val="en-US" w:eastAsia="zh-CN" w:bidi="ar"/>
              </w:rPr>
            </w:pPr>
          </w:p>
          <w:p w14:paraId="56B0CC33">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795E26"/>
                <w:kern w:val="0"/>
                <w:sz w:val="21"/>
                <w:szCs w:val="21"/>
                <w:u w:val="none"/>
                <w:shd w:val="clear" w:fill="FFFFFF"/>
                <w:lang w:val="en-US" w:eastAsia="zh-CN" w:bidi="ar"/>
              </w:rPr>
              <w:t>@</w:t>
            </w:r>
            <w:r>
              <w:rPr>
                <w:rFonts w:hint="default" w:ascii="Times New Roman" w:hAnsi="Times New Roman" w:eastAsia="宋体" w:cs="Times New Roman"/>
                <w:b w:val="0"/>
                <w:bCs w:val="0"/>
                <w:color w:val="267F99"/>
                <w:kern w:val="0"/>
                <w:sz w:val="21"/>
                <w:szCs w:val="21"/>
                <w:u w:val="none"/>
                <w:shd w:val="clear" w:fill="FFFFFF"/>
                <w:lang w:val="en-US" w:eastAsia="zh-CN" w:bidi="ar"/>
              </w:rPr>
              <w:t>classmethod</w:t>
            </w:r>
          </w:p>
          <w:p w14:paraId="1F590663">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0000FF"/>
                <w:kern w:val="0"/>
                <w:sz w:val="21"/>
                <w:szCs w:val="21"/>
                <w:u w:val="none"/>
                <w:shd w:val="clear" w:fill="FFFFFF"/>
                <w:lang w:val="en-US" w:eastAsia="zh-CN" w:bidi="ar"/>
              </w:rPr>
              <w:t>def</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795E26"/>
                <w:kern w:val="0"/>
                <w:sz w:val="21"/>
                <w:szCs w:val="21"/>
                <w:u w:val="none"/>
                <w:shd w:val="clear" w:fill="FFFFFF"/>
                <w:lang w:val="en-US" w:eastAsia="zh-CN" w:bidi="ar"/>
              </w:rPr>
              <w:t>_norm_case_src_type</w:t>
            </w:r>
            <w:r>
              <w:rPr>
                <w:rFonts w:hint="default" w:ascii="Times New Roman" w:hAnsi="Times New Roman" w:eastAsia="宋体" w:cs="Times New Roman"/>
                <w:b w:val="0"/>
                <w:bCs w:val="0"/>
                <w:color w:val="000000"/>
                <w:kern w:val="0"/>
                <w:sz w:val="21"/>
                <w:szCs w:val="21"/>
                <w:u w:val="none"/>
                <w:shd w:val="clear" w:fill="FFFFFF"/>
                <w:lang w:val="en-US" w:eastAsia="zh-CN" w:bidi="ar"/>
              </w:rPr>
              <w:t>(</w:t>
            </w:r>
            <w:r>
              <w:rPr>
                <w:rFonts w:hint="default" w:ascii="Times New Roman" w:hAnsi="Times New Roman" w:eastAsia="宋体" w:cs="Times New Roman"/>
                <w:b w:val="0"/>
                <w:bCs w:val="0"/>
                <w:color w:val="001080"/>
                <w:kern w:val="0"/>
                <w:sz w:val="21"/>
                <w:szCs w:val="21"/>
                <w:u w:val="none"/>
                <w:shd w:val="clear" w:fill="FFFFFF"/>
                <w:lang w:val="en-US" w:eastAsia="zh-CN" w:bidi="ar"/>
              </w:rPr>
              <w:t>cls</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scene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267F99"/>
                <w:kern w:val="0"/>
                <w:sz w:val="21"/>
                <w:szCs w:val="21"/>
                <w:u w:val="none"/>
                <w:shd w:val="clear" w:fill="FFFFFF"/>
                <w:lang w:val="en-US" w:eastAsia="zh-CN" w:bidi="ar"/>
              </w:rPr>
              <w:t>str</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src_type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267F99"/>
                <w:kern w:val="0"/>
                <w:sz w:val="21"/>
                <w:szCs w:val="21"/>
                <w:u w:val="none"/>
                <w:shd w:val="clear" w:fill="FFFFFF"/>
                <w:lang w:val="en-US" w:eastAsia="zh-CN" w:bidi="ar"/>
              </w:rPr>
              <w:t>str</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u w:val="none"/>
                <w:shd w:val="clear" w:fill="FFFFFF"/>
                <w:lang w:val="en-US" w:eastAsia="zh-CN" w:bidi="ar"/>
              </w:rPr>
              <w:t>None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assert_text</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267F99"/>
                <w:kern w:val="0"/>
                <w:sz w:val="21"/>
                <w:szCs w:val="21"/>
                <w:u w:val="none"/>
                <w:shd w:val="clear" w:fill="FFFFFF"/>
                <w:lang w:val="en-US" w:eastAsia="zh-CN" w:bidi="ar"/>
              </w:rPr>
              <w:t>str</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u w:val="none"/>
                <w:shd w:val="clear" w:fill="FFFFFF"/>
                <w:lang w:val="en-US" w:eastAsia="zh-CN" w:bidi="ar"/>
              </w:rPr>
              <w:t>str</w:t>
            </w:r>
            <w:r>
              <w:rPr>
                <w:rFonts w:hint="default" w:ascii="Times New Roman" w:hAnsi="Times New Roman" w:eastAsia="宋体" w:cs="Times New Roman"/>
                <w:b w:val="0"/>
                <w:bCs w:val="0"/>
                <w:color w:val="000000"/>
                <w:kern w:val="0"/>
                <w:sz w:val="21"/>
                <w:szCs w:val="21"/>
                <w:u w:val="none"/>
                <w:shd w:val="clear" w:fill="FFFFFF"/>
                <w:lang w:val="en-US" w:eastAsia="zh-CN" w:bidi="ar"/>
              </w:rPr>
              <w:t>:</w:t>
            </w:r>
          </w:p>
          <w:p w14:paraId="05B053C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001080"/>
                <w:kern w:val="0"/>
                <w:sz w:val="21"/>
                <w:szCs w:val="21"/>
                <w:u w:val="none"/>
                <w:shd w:val="clear" w:fill="FFFFFF"/>
                <w:lang w:val="en-US" w:eastAsia="zh-CN" w:bidi="ar"/>
              </w:rPr>
              <w:t>src</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u w:val="none"/>
                <w:shd w:val="clear" w:fill="FFFFFF"/>
                <w:lang w:val="en-US" w:eastAsia="zh-CN" w:bidi="ar"/>
              </w:rPr>
              <w:t>str</w:t>
            </w:r>
            <w:r>
              <w:rPr>
                <w:rFonts w:hint="default" w:ascii="Times New Roman" w:hAnsi="Times New Roman" w:eastAsia="宋体" w:cs="Times New Roman"/>
                <w:b w:val="0"/>
                <w:bCs w:val="0"/>
                <w:color w:val="000000"/>
                <w:kern w:val="0"/>
                <w:sz w:val="21"/>
                <w:szCs w:val="21"/>
                <w:u w:val="none"/>
                <w:shd w:val="clear" w:fill="FFFFFF"/>
                <w:lang w:val="en-US" w:eastAsia="zh-CN" w:bidi="ar"/>
              </w:rPr>
              <w:t>(</w:t>
            </w:r>
            <w:r>
              <w:rPr>
                <w:rFonts w:hint="default" w:ascii="Times New Roman" w:hAnsi="Times New Roman" w:eastAsia="宋体" w:cs="Times New Roman"/>
                <w:b w:val="0"/>
                <w:bCs w:val="0"/>
                <w:color w:val="001080"/>
                <w:kern w:val="0"/>
                <w:sz w:val="21"/>
                <w:szCs w:val="21"/>
                <w:u w:val="none"/>
                <w:shd w:val="clear" w:fill="FFFFFF"/>
                <w:lang w:val="en-US" w:eastAsia="zh-CN" w:bidi="ar"/>
              </w:rPr>
              <w:t>src_type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F00DB"/>
                <w:kern w:val="0"/>
                <w:sz w:val="21"/>
                <w:szCs w:val="21"/>
                <w:u w:val="none"/>
                <w:shd w:val="clear" w:fill="FFFFFF"/>
                <w:lang w:val="en-US" w:eastAsia="zh-CN" w:bidi="ar"/>
              </w:rPr>
              <w:t>or</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w:t>
            </w:r>
            <w:r>
              <w:rPr>
                <w:rFonts w:hint="default" w:ascii="Times New Roman" w:hAnsi="Times New Roman" w:eastAsia="宋体" w:cs="Times New Roman"/>
                <w:b w:val="0"/>
                <w:bCs w:val="0"/>
                <w:color w:val="000000"/>
                <w:kern w:val="0"/>
                <w:sz w:val="21"/>
                <w:szCs w:val="21"/>
                <w:u w:val="none"/>
                <w:shd w:val="clear" w:fill="FFFFFF"/>
                <w:lang w:val="en-US" w:eastAsia="zh-CN" w:bidi="ar"/>
              </w:rPr>
              <w:t>).</w:t>
            </w:r>
            <w:r>
              <w:rPr>
                <w:rFonts w:hint="default" w:ascii="Times New Roman" w:hAnsi="Times New Roman" w:eastAsia="宋体" w:cs="Times New Roman"/>
                <w:b w:val="0"/>
                <w:bCs w:val="0"/>
                <w:color w:val="795E26"/>
                <w:kern w:val="0"/>
                <w:sz w:val="21"/>
                <w:szCs w:val="21"/>
                <w:u w:val="none"/>
                <w:shd w:val="clear" w:fill="FFFFFF"/>
                <w:lang w:val="en-US" w:eastAsia="zh-CN" w:bidi="ar"/>
              </w:rPr>
              <w:t>strip</w:t>
            </w:r>
            <w:r>
              <w:rPr>
                <w:rFonts w:hint="default" w:ascii="Times New Roman" w:hAnsi="Times New Roman" w:eastAsia="宋体" w:cs="Times New Roman"/>
                <w:b w:val="0"/>
                <w:bCs w:val="0"/>
                <w:color w:val="000000"/>
                <w:kern w:val="0"/>
                <w:sz w:val="21"/>
                <w:szCs w:val="21"/>
                <w:u w:val="none"/>
                <w:shd w:val="clear" w:fill="FFFFFF"/>
                <w:lang w:val="en-US" w:eastAsia="zh-CN" w:bidi="ar"/>
              </w:rPr>
              <w:t>()</w:t>
            </w:r>
          </w:p>
          <w:p w14:paraId="0EAB1F0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AF00DB"/>
                <w:kern w:val="0"/>
                <w:sz w:val="21"/>
                <w:szCs w:val="21"/>
                <w:u w:val="none"/>
                <w:shd w:val="clear" w:fill="FFFFFF"/>
                <w:lang w:val="en-US" w:eastAsia="zh-CN" w:bidi="ar"/>
              </w:rPr>
              <w:t>if</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src</w:t>
            </w:r>
            <w:r>
              <w:rPr>
                <w:rFonts w:hint="default" w:ascii="Times New Roman" w:hAnsi="Times New Roman" w:eastAsia="宋体" w:cs="Times New Roman"/>
                <w:b w:val="0"/>
                <w:bCs w:val="0"/>
                <w:color w:val="000000"/>
                <w:kern w:val="0"/>
                <w:sz w:val="21"/>
                <w:szCs w:val="21"/>
                <w:u w:val="none"/>
                <w:shd w:val="clear" w:fill="FFFFFF"/>
                <w:lang w:val="en-US" w:eastAsia="zh-CN" w:bidi="ar"/>
              </w:rPr>
              <w:t>:</w:t>
            </w:r>
          </w:p>
          <w:p w14:paraId="62D4BF2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AF00DB"/>
                <w:kern w:val="0"/>
                <w:sz w:val="21"/>
                <w:szCs w:val="21"/>
                <w:u w:val="none"/>
                <w:shd w:val="clear" w:fill="FFFFFF"/>
                <w:lang w:val="en-US" w:eastAsia="zh-CN" w:bidi="ar"/>
              </w:rPr>
              <w:t>return</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src</w:t>
            </w:r>
          </w:p>
          <w:p w14:paraId="6AA1D86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008000"/>
                <w:kern w:val="0"/>
                <w:sz w:val="21"/>
                <w:szCs w:val="21"/>
                <w:u w:val="none"/>
                <w:shd w:val="clear" w:fill="FFFFFF"/>
                <w:lang w:val="en-US" w:eastAsia="zh-CN" w:bidi="ar"/>
              </w:rPr>
              <w:t># class/file 场景下，含 assert 的块作为测试块；</w:t>
            </w:r>
          </w:p>
          <w:p w14:paraId="107606A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008000"/>
                <w:kern w:val="0"/>
                <w:sz w:val="21"/>
                <w:szCs w:val="21"/>
                <w:u w:val="none"/>
                <w:shd w:val="clear" w:fill="FFFFFF"/>
                <w:lang w:val="en-US" w:eastAsia="zh-CN" w:bidi="ar"/>
              </w:rPr>
              <w:t># 不含 assert 的块作为共享准备块，供后续测试复用。</w:t>
            </w:r>
          </w:p>
          <w:p w14:paraId="37FDF11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AF00DB"/>
                <w:kern w:val="0"/>
                <w:sz w:val="21"/>
                <w:szCs w:val="21"/>
                <w:u w:val="none"/>
                <w:shd w:val="clear" w:fill="FFFFFF"/>
                <w:lang w:val="en-US" w:eastAsia="zh-CN" w:bidi="ar"/>
              </w:rPr>
              <w:t>if</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scene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00FF"/>
                <w:kern w:val="0"/>
                <w:sz w:val="21"/>
                <w:szCs w:val="21"/>
                <w:u w:val="none"/>
                <w:shd w:val="clear" w:fill="FFFFFF"/>
                <w:lang w:val="en-US" w:eastAsia="zh-CN" w:bidi="ar"/>
              </w:rPr>
              <w:t>in</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'file'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'class'</w:t>
            </w:r>
            <w:r>
              <w:rPr>
                <w:rFonts w:hint="default" w:ascii="Times New Roman" w:hAnsi="Times New Roman" w:eastAsia="宋体" w:cs="Times New Roman"/>
                <w:b w:val="0"/>
                <w:bCs w:val="0"/>
                <w:color w:val="000000"/>
                <w:kern w:val="0"/>
                <w:sz w:val="21"/>
                <w:szCs w:val="21"/>
                <w:u w:val="none"/>
                <w:shd w:val="clear" w:fill="FFFFFF"/>
                <w:lang w:val="en-US" w:eastAsia="zh-CN" w:bidi="ar"/>
              </w:rPr>
              <w:t>}:</w:t>
            </w:r>
          </w:p>
          <w:p w14:paraId="4871B5A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AF00DB"/>
                <w:kern w:val="0"/>
                <w:sz w:val="21"/>
                <w:szCs w:val="21"/>
                <w:u w:val="none"/>
                <w:shd w:val="clear" w:fill="FFFFFF"/>
                <w:lang w:val="en-US" w:eastAsia="zh-CN" w:bidi="ar"/>
              </w:rPr>
              <w:t>return</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'custom_block'</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F00DB"/>
                <w:kern w:val="0"/>
                <w:sz w:val="21"/>
                <w:szCs w:val="21"/>
                <w:u w:val="none"/>
                <w:shd w:val="clear" w:fill="FFFFFF"/>
                <w:lang w:val="en-US" w:eastAsia="zh-CN" w:bidi="ar"/>
              </w:rPr>
              <w:t>if</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001080"/>
                <w:kern w:val="0"/>
                <w:sz w:val="21"/>
                <w:szCs w:val="21"/>
                <w:u w:val="none"/>
                <w:shd w:val="clear" w:fill="FFFFFF"/>
                <w:lang w:val="en-US" w:eastAsia="zh-CN" w:bidi="ar"/>
              </w:rPr>
              <w:t>cls</w:t>
            </w:r>
            <w:r>
              <w:rPr>
                <w:rFonts w:hint="default" w:ascii="Times New Roman" w:hAnsi="Times New Roman" w:eastAsia="宋体" w:cs="Times New Roman"/>
                <w:b w:val="0"/>
                <w:bCs w:val="0"/>
                <w:color w:val="000000"/>
                <w:kern w:val="0"/>
                <w:sz w:val="21"/>
                <w:szCs w:val="21"/>
                <w:u w:val="none"/>
                <w:shd w:val="clear" w:fill="FFFFFF"/>
                <w:lang w:val="en-US" w:eastAsia="zh-CN" w:bidi="ar"/>
              </w:rPr>
              <w:t>._has_assert(</w:t>
            </w:r>
            <w:r>
              <w:rPr>
                <w:rFonts w:hint="default" w:ascii="Times New Roman" w:hAnsi="Times New Roman" w:eastAsia="宋体" w:cs="Times New Roman"/>
                <w:b w:val="0"/>
                <w:bCs w:val="0"/>
                <w:color w:val="001080"/>
                <w:kern w:val="0"/>
                <w:sz w:val="21"/>
                <w:szCs w:val="21"/>
                <w:u w:val="none"/>
                <w:shd w:val="clear" w:fill="FFFFFF"/>
                <w:lang w:val="en-US" w:eastAsia="zh-CN" w:bidi="ar"/>
              </w:rPr>
              <w:t>assert_text</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F00DB"/>
                <w:kern w:val="0"/>
                <w:sz w:val="21"/>
                <w:szCs w:val="21"/>
                <w:u w:val="none"/>
                <w:shd w:val="clear" w:fill="FFFFFF"/>
                <w:lang w:val="en-US" w:eastAsia="zh-CN" w:bidi="ar"/>
              </w:rPr>
              <w:t>else</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'setup'</w:t>
            </w:r>
          </w:p>
          <w:p w14:paraId="7113880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p>
          <w:p w14:paraId="6DC49C6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u w:val="none"/>
              </w:rPr>
            </w:pPr>
            <w:r>
              <w:rPr>
                <w:rFonts w:hint="default" w:ascii="Times New Roman" w:hAnsi="Times New Roman" w:eastAsia="宋体" w:cs="Times New Roman"/>
                <w:b w:val="0"/>
                <w:bCs w:val="0"/>
                <w:color w:val="008000"/>
                <w:kern w:val="0"/>
                <w:sz w:val="21"/>
                <w:szCs w:val="21"/>
                <w:u w:val="none"/>
                <w:shd w:val="clear" w:fill="FFFFFF"/>
                <w:lang w:val="en-US" w:eastAsia="zh-CN" w:bidi="ar"/>
              </w:rPr>
              <w:t># 函数级任务默认按普通自定义用例处理。</w:t>
            </w:r>
          </w:p>
          <w:p w14:paraId="5BFF11A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AF00DB"/>
                <w:kern w:val="0"/>
                <w:sz w:val="21"/>
                <w:szCs w:val="21"/>
                <w:u w:val="none"/>
                <w:shd w:val="clear" w:fill="FFFFFF"/>
                <w:lang w:val="en-US" w:eastAsia="zh-CN" w:bidi="ar"/>
              </w:rPr>
              <w:t>return</w:t>
            </w:r>
            <w:r>
              <w:rPr>
                <w:rFonts w:hint="default" w:ascii="Times New Roman" w:hAnsi="Times New Roman" w:eastAsia="宋体" w:cs="Times New Roman"/>
                <w:b w:val="0"/>
                <w:bCs w:val="0"/>
                <w:color w:val="000000"/>
                <w:kern w:val="0"/>
                <w:sz w:val="21"/>
                <w:szCs w:val="21"/>
                <w:u w:val="none"/>
                <w:shd w:val="clear" w:fill="FFFFFF"/>
                <w:lang w:val="en-US" w:eastAsia="zh-CN" w:bidi="ar"/>
              </w:rPr>
              <w:t xml:space="preserve"> </w:t>
            </w:r>
            <w:r>
              <w:rPr>
                <w:rFonts w:hint="default" w:ascii="Times New Roman" w:hAnsi="Times New Roman" w:eastAsia="宋体" w:cs="Times New Roman"/>
                <w:b w:val="0"/>
                <w:bCs w:val="0"/>
                <w:color w:val="A31515"/>
                <w:kern w:val="0"/>
                <w:sz w:val="21"/>
                <w:szCs w:val="21"/>
                <w:u w:val="none"/>
                <w:shd w:val="clear" w:fill="FFFFFF"/>
                <w:lang w:val="en-US" w:eastAsia="zh-CN" w:bidi="ar"/>
              </w:rPr>
              <w:t>'custom'</w:t>
            </w:r>
          </w:p>
        </w:tc>
      </w:tr>
    </w:tbl>
    <w:p w14:paraId="736596FA">
      <w:pPr>
        <w:spacing w:before="0" w:after="0" w:line="360" w:lineRule="auto"/>
      </w:pPr>
    </w:p>
    <w:p w14:paraId="0CEAA72F">
      <w:pPr>
        <w:spacing w:before="0" w:after="0" w:line="360" w:lineRule="auto"/>
        <w:jc w:val="center"/>
        <w:rPr>
          <w:rFonts w:hint="eastAsia"/>
          <w:sz w:val="21"/>
          <w:szCs w:val="21"/>
          <w:lang w:val="en-US" w:eastAsia="zh-CN"/>
        </w:rPr>
      </w:pPr>
      <w:r>
        <w:rPr>
          <w:rFonts w:hint="eastAsia"/>
          <w:sz w:val="21"/>
          <w:szCs w:val="21"/>
          <w:lang w:val="en-US" w:eastAsia="zh-CN"/>
        </w:rPr>
        <w:t>表5.2 测试用例规范核心代码（续）</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0"/>
      </w:tblGrid>
      <w:tr w14:paraId="6D3668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45" w:hRule="atLeast"/>
          <w:jc w:val="center"/>
        </w:trPr>
        <w:tc>
          <w:tcPr>
            <w:tcW w:w="8360" w:type="dxa"/>
            <w:vAlign w:val="top"/>
          </w:tcPr>
          <w:p w14:paraId="034BC5B6">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create_new_task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Session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user_id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966400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68D079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user_id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user_id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7A4A37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sess_id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.sess_id,</w:t>
            </w:r>
          </w:p>
          <w:p w14:paraId="44DC66F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model_id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.model_id,</w:t>
            </w:r>
          </w:p>
          <w:p w14:paraId="02C4FFF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.title,</w:t>
            </w:r>
          </w:p>
          <w:p w14:paraId="44961D5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lang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.lang,</w:t>
            </w:r>
          </w:p>
          <w:p w14:paraId="3573517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.scene,</w:t>
            </w:r>
          </w:p>
          <w:p w14:paraId="2C829A2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dataset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.dataset,</w:t>
            </w:r>
          </w:p>
          <w:p w14:paraId="7428AE4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.problem_text,</w:t>
            </w:r>
          </w:p>
          <w:p w14:paraId="347DA76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.max_round,</w:t>
            </w:r>
          </w:p>
          <w:p w14:paraId="5F847C3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is_trace_on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.is_trace_on,</w:t>
            </w:r>
          </w:p>
          <w:p w14:paraId="19970D3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is_lesson_on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.is_lesson_on,</w:t>
            </w:r>
          </w:p>
          <w:p w14:paraId="4926B17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7E522AB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create_task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C23D5F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p>
          <w:p w14:paraId="6BF579A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构建原始测试用例列表，并对每个用例的源类型进行规范化处理</w:t>
            </w:r>
          </w:p>
          <w:p w14:paraId="460B02C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raw_cases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p>
          <w:p w14:paraId="6D97E96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267F99"/>
                <w:kern w:val="0"/>
                <w:sz w:val="21"/>
                <w:szCs w:val="21"/>
                <w:shd w:val="clear" w:fill="FFFFFF"/>
                <w:lang w:val="en-US" w:eastAsia="zh-CN" w:bidi="ar"/>
              </w:rPr>
              <w:t>TestCase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21EE39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5312A8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835" w:leftChars="348"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src_type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._norm_case_src_type(</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 xml:space="preserve">.src_type,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.assert_text),</w:t>
            </w:r>
          </w:p>
          <w:p w14:paraId="6F56CD0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case_in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.case_in,</w:t>
            </w:r>
          </w:p>
          <w:p w14:paraId="6BA6700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expect_out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.expect_out,</w:t>
            </w:r>
          </w:p>
          <w:p w14:paraId="215266F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.assert_text,</w:t>
            </w:r>
          </w:p>
          <w:p w14:paraId="6E6FCC4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weight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.weight,</w:t>
            </w:r>
          </w:p>
          <w:p w14:paraId="338400A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sort_no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.sort_no,</w:t>
            </w:r>
          </w:p>
          <w:p w14:paraId="0265E55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1996E6D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payload</w:t>
            </w:r>
            <w:r>
              <w:rPr>
                <w:rFonts w:hint="default" w:ascii="Times New Roman" w:hAnsi="Times New Roman" w:eastAsia="宋体" w:cs="Times New Roman"/>
                <w:b w:val="0"/>
                <w:bCs w:val="0"/>
                <w:color w:val="000000"/>
                <w:kern w:val="0"/>
                <w:sz w:val="21"/>
                <w:szCs w:val="21"/>
                <w:shd w:val="clear" w:fill="FFFFFF"/>
                <w:lang w:val="en-US" w:eastAsia="zh-CN" w:bidi="ar"/>
              </w:rPr>
              <w:t>.cases</w:t>
            </w:r>
          </w:p>
          <w:p w14:paraId="46AD62E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201B91F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对原始测试用例行进行标准化处理</w:t>
            </w:r>
          </w:p>
          <w:p w14:paraId="5B13B38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norm_cases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normalize_case_rows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raw_cases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D91137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将标准化后的测试用例逐一添加到数据库中</w:t>
            </w:r>
          </w:p>
          <w:p w14:paraId="1DE5F30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norm_cases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BCE2B8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795E26"/>
                <w:kern w:val="0"/>
                <w:sz w:val="21"/>
                <w:szCs w:val="21"/>
                <w:shd w:val="clear" w:fill="FFFFFF"/>
                <w:lang w:val="en-US" w:eastAsia="zh-CN" w:bidi="ar"/>
              </w:rPr>
              <w:t>add_case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A9E847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9A3218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267F99"/>
                <w:kern w:val="0"/>
                <w:sz w:val="21"/>
                <w:szCs w:val="21"/>
                <w:shd w:val="clear" w:fill="FFFFFF"/>
                <w:lang w:val="en-US" w:eastAsia="zh-CN" w:bidi="ar"/>
              </w:rPr>
              <w:t>TestCase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A3045D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A1F06B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src_type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src_type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F3868D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case_in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case_in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9F7942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expect_out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expect_out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4AC249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A26620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weight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weight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0910E3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680" w:firstLine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sort_no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sort_no</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27D648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3C1A4BD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291A0D6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p>
        </w:tc>
      </w:tr>
    </w:tbl>
    <w:p w14:paraId="4CDCE515">
      <w:pPr>
        <w:spacing w:before="0" w:after="0" w:line="360" w:lineRule="auto"/>
        <w:jc w:val="center"/>
        <w:rPr>
          <w:rFonts w:hint="default"/>
          <w:sz w:val="21"/>
          <w:szCs w:val="21"/>
          <w:lang w:val="en-US" w:eastAsia="zh-CN"/>
        </w:rPr>
      </w:pPr>
    </w:p>
    <w:p w14:paraId="4070253A">
      <w:pPr>
        <w:spacing w:before="0" w:after="0" w:line="360" w:lineRule="auto"/>
        <w:ind w:firstLine="482" w:firstLineChars="200"/>
        <w:outlineLvl w:val="9"/>
        <w:rPr>
          <w:b/>
          <w:bCs/>
        </w:rPr>
      </w:pPr>
      <w:r>
        <w:rPr>
          <w:rFonts w:hint="eastAsia"/>
          <w:b/>
          <w:bCs/>
          <w:lang w:val="en-US" w:eastAsia="zh-CN"/>
        </w:rPr>
        <w:t>4）</w:t>
      </w:r>
      <w:r>
        <w:rPr>
          <w:b/>
          <w:bCs/>
        </w:rPr>
        <w:t>初始代码生成模块实现</w:t>
      </w:r>
      <w:bookmarkEnd w:id="227"/>
      <w:bookmarkEnd w:id="228"/>
    </w:p>
    <w:p w14:paraId="7D0BCFEB">
      <w:pPr>
        <w:spacing w:before="0" w:after="0" w:line="360" w:lineRule="auto"/>
        <w:ind w:firstLine="480" w:firstLineChars="200"/>
      </w:pPr>
      <w:r>
        <w:t>初始代码生成由gen_svc和gen_agent完成。用户点击</w:t>
      </w:r>
      <w:r>
        <w:rPr>
          <w:rFonts w:ascii="宋体" w:hAnsi="宋体" w:eastAsia="宋体"/>
        </w:rPr>
        <w:t>“</w:t>
      </w:r>
      <w:r>
        <w:t>生成初始代码</w:t>
      </w:r>
      <w:r>
        <w:rPr>
          <w:rFonts w:ascii="宋体" w:hAnsi="宋体" w:eastAsia="宋体"/>
        </w:rPr>
        <w:t>”</w:t>
      </w:r>
      <w:r>
        <w:t>后，前端调用/api/v1/task/{id}/gen接口，后端</w:t>
      </w:r>
      <w:r>
        <w:rPr>
          <w:rFonts w:hint="eastAsia"/>
          <w:lang w:val="en-US" w:eastAsia="zh-CN"/>
        </w:rPr>
        <w:t>对</w:t>
      </w:r>
      <w:r>
        <w:t>任务描述、场景、测试用例和模型配置</w:t>
      </w:r>
      <w:r>
        <w:rPr>
          <w:rFonts w:hint="eastAsia"/>
          <w:lang w:val="en-US" w:eastAsia="zh-CN"/>
        </w:rPr>
        <w:t>进行读取</w:t>
      </w:r>
      <w:r>
        <w:t>，</w:t>
      </w:r>
      <w:r>
        <w:rPr>
          <w:rFonts w:hint="eastAsia"/>
          <w:lang w:val="en-US" w:eastAsia="zh-CN"/>
        </w:rPr>
        <w:t>然后</w:t>
      </w:r>
      <w:r>
        <w:t>再构造生成提示词</w:t>
      </w:r>
      <w:r>
        <w:rPr>
          <w:rFonts w:hint="eastAsia"/>
          <w:lang w:val="en-US" w:eastAsia="zh-CN"/>
        </w:rPr>
        <w:t>传</w:t>
      </w:r>
      <w:r>
        <w:t>给gen_agent。</w:t>
      </w:r>
    </w:p>
    <w:p w14:paraId="6B35FF9C">
      <w:pPr>
        <w:spacing w:before="0" w:after="0" w:line="360" w:lineRule="auto"/>
        <w:ind w:firstLine="480" w:firstLineChars="200"/>
      </w:pPr>
      <w:r>
        <w:t>代码生成模块</w:t>
      </w:r>
      <w:r>
        <w:rPr>
          <w:rFonts w:hint="eastAsia"/>
          <w:lang w:val="en-US" w:eastAsia="zh-CN"/>
        </w:rPr>
        <w:t>还</w:t>
      </w:r>
      <w:r>
        <w:t>需要处理一个实际问题：模型返回内容可能不只有代码，还可能夹带解释文字、Markdown代码块或额外说明。</w:t>
      </w:r>
    </w:p>
    <w:p w14:paraId="602C4652">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229" w:name="_Toc25288"/>
      <w:bookmarkStart w:id="230" w:name="_Toc32753"/>
      <w:r>
        <w:t>初始代码生成核心代码如表5.</w:t>
      </w:r>
      <w:r>
        <w:rPr>
          <w:rFonts w:hint="eastAsia"/>
          <w:lang w:val="en-US" w:eastAsia="zh-CN"/>
        </w:rPr>
        <w:t>3</w:t>
      </w:r>
      <w:r>
        <w:t>所示。</w:t>
      </w:r>
    </w:p>
    <w:p w14:paraId="31A013D1">
      <w:pPr>
        <w:keepNext w:val="0"/>
        <w:keepLines w:val="0"/>
        <w:pageBreakBefore w:val="0"/>
        <w:widowControl/>
        <w:kinsoku/>
        <w:wordWrap/>
        <w:overflowPunct/>
        <w:topLinePunct w:val="0"/>
        <w:autoSpaceDE/>
        <w:autoSpaceDN/>
        <w:bidi w:val="0"/>
        <w:adjustRightInd w:val="0"/>
        <w:snapToGrid w:val="0"/>
        <w:ind w:firstLine="420" w:firstLineChars="200"/>
        <w:textAlignment w:val="auto"/>
        <w:rPr>
          <w:sz w:val="21"/>
          <w:szCs w:val="21"/>
        </w:rPr>
      </w:pPr>
    </w:p>
    <w:p w14:paraId="73416B5E">
      <w:pPr>
        <w:bidi w:val="0"/>
        <w:jc w:val="center"/>
        <w:rPr>
          <w:rFonts w:hint="default"/>
          <w:sz w:val="21"/>
          <w:szCs w:val="21"/>
          <w:lang w:val="en-US" w:eastAsia="zh-CN"/>
        </w:rPr>
      </w:pPr>
      <w:r>
        <w:rPr>
          <w:rFonts w:hint="eastAsia"/>
          <w:sz w:val="21"/>
          <w:szCs w:val="21"/>
          <w:lang w:val="en-US" w:eastAsia="zh-CN"/>
        </w:rPr>
        <w:t xml:space="preserve">表5.3 </w:t>
      </w:r>
      <w:r>
        <w:rPr>
          <w:sz w:val="21"/>
          <w:szCs w:val="21"/>
        </w:rPr>
        <w:t>初始代码生成核心代码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0"/>
      </w:tblGrid>
      <w:tr w14:paraId="209698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75" w:hRule="atLeast"/>
          <w:jc w:val="center"/>
        </w:trPr>
        <w:tc>
          <w:tcPr>
            <w:tcW w:w="8300" w:type="dxa"/>
            <w:vAlign w:val="top"/>
          </w:tcPr>
          <w:p w14:paraId="4F336894">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gen_init_code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Session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auto_gen_cases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False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case_cfg</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GenInitResult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185482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get_task</w:t>
            </w:r>
            <w:r>
              <w:rPr>
                <w:rFonts w:hint="default" w:ascii="Times New Roman" w:hAnsi="Times New Roman" w:eastAsia="宋体" w:cs="Times New Roman"/>
                <w:b w:val="0"/>
                <w:bCs w:val="0"/>
                <w:color w:val="000000"/>
                <w:kern w:val="0"/>
                <w:sz w:val="21"/>
                <w:szCs w:val="21"/>
                <w:shd w:val="clear" w:fill="FFFFFF"/>
                <w:lang w:val="en-US" w:eastAsia="zh-CN" w:bidi="ar"/>
              </w:rPr>
              <w:t>(db, task_id)</w:t>
            </w:r>
          </w:p>
          <w:p w14:paraId="2958FB4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not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F6C0BC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raise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ValueError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'任务不存在'</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55D5E8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p>
          <w:p w14:paraId="60E3BE6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existing_case_texts =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(x.assert_text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).strip()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x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list_cases(db, task_id)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(x.assert_text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).strip()]</w:t>
            </w:r>
          </w:p>
          <w:p w14:paraId="21474A3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latest = get_latest_version(db, task_id)</w:t>
            </w:r>
          </w:p>
          <w:p w14:paraId="48FE4EA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latest:</w:t>
            </w:r>
          </w:p>
          <w:p w14:paraId="558193B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兼容早期 bundle 解析失败造成的“代码 + cases JSON 尾巴”污染。</w:t>
            </w:r>
          </w:p>
          <w:p w14:paraId="5F61BBB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sanitized = LLMBase.sanitize_generated_code(latest.code_text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CA043D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sanitized </w:t>
            </w:r>
            <w:r>
              <w:rPr>
                <w:rFonts w:hint="default" w:ascii="Times New Roman" w:hAnsi="Times New Roman" w:eastAsia="宋体" w:cs="Times New Roman"/>
                <w:b w:val="0"/>
                <w:bCs w:val="0"/>
                <w:color w:val="0000FF"/>
                <w:kern w:val="0"/>
                <w:sz w:val="21"/>
                <w:szCs w:val="21"/>
                <w:shd w:val="clear" w:fill="FFFFFF"/>
                <w:lang w:val="en-US" w:eastAsia="zh-CN" w:bidi="ar"/>
              </w:rPr>
              <w:t>and</w:t>
            </w:r>
            <w:r>
              <w:rPr>
                <w:rFonts w:hint="default" w:ascii="Times New Roman" w:hAnsi="Times New Roman" w:eastAsia="宋体" w:cs="Times New Roman"/>
                <w:b w:val="0"/>
                <w:bCs w:val="0"/>
                <w:color w:val="000000"/>
                <w:kern w:val="0"/>
                <w:sz w:val="21"/>
                <w:szCs w:val="21"/>
                <w:shd w:val="clear" w:fill="FFFFFF"/>
                <w:lang w:val="en-US" w:eastAsia="zh-CN" w:bidi="ar"/>
              </w:rPr>
              <w:t xml:space="preserve"> sanitized != (latest.code_text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61CBE7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latest.code_text = sanitized</w:t>
            </w:r>
          </w:p>
          <w:p w14:paraId="5C14695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latest.code_hash = sha256(sanitized.encode(</w:t>
            </w:r>
            <w:r>
              <w:rPr>
                <w:rFonts w:hint="default" w:ascii="Times New Roman" w:hAnsi="Times New Roman" w:eastAsia="宋体" w:cs="Times New Roman"/>
                <w:b w:val="0"/>
                <w:bCs w:val="0"/>
                <w:color w:val="A31515"/>
                <w:kern w:val="0"/>
                <w:sz w:val="21"/>
                <w:szCs w:val="21"/>
                <w:shd w:val="clear" w:fill="FFFFFF"/>
                <w:lang w:val="en-US" w:eastAsia="zh-CN" w:bidi="ar"/>
              </w:rPr>
              <w:t>'utf-8'</w:t>
            </w:r>
            <w:r>
              <w:rPr>
                <w:rFonts w:hint="default" w:ascii="Times New Roman" w:hAnsi="Times New Roman" w:eastAsia="宋体" w:cs="Times New Roman"/>
                <w:b w:val="0"/>
                <w:bCs w:val="0"/>
                <w:color w:val="000000"/>
                <w:kern w:val="0"/>
                <w:sz w:val="21"/>
                <w:szCs w:val="21"/>
                <w:shd w:val="clear" w:fill="FFFFFF"/>
                <w:lang w:val="en-US" w:eastAsia="zh-CN" w:bidi="ar"/>
              </w:rPr>
              <w:t>)).hexdigest()</w:t>
            </w:r>
          </w:p>
          <w:p w14:paraId="01B5B84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db.add(latest)</w:t>
            </w:r>
          </w:p>
          <w:p w14:paraId="58A7ED4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db.commit()</w:t>
            </w:r>
          </w:p>
          <w:p w14:paraId="68BA12A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db.refresh(latest)</w:t>
            </w:r>
          </w:p>
          <w:p w14:paraId="7E611CD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8000"/>
                <w:kern w:val="0"/>
                <w:sz w:val="21"/>
                <w:szCs w:val="21"/>
                <w:shd w:val="clear" w:fill="FFFFFF"/>
                <w:lang w:val="en-US" w:eastAsia="zh-CN" w:bidi="ar"/>
              </w:rPr>
            </w:pPr>
            <w:r>
              <w:rPr>
                <w:rFonts w:hint="default" w:ascii="Times New Roman" w:hAnsi="Times New Roman" w:eastAsia="宋体" w:cs="Times New Roman"/>
                <w:b w:val="0"/>
                <w:bCs w:val="0"/>
                <w:color w:val="008000"/>
                <w:kern w:val="0"/>
                <w:sz w:val="21"/>
                <w:szCs w:val="21"/>
                <w:shd w:val="clear" w:fill="FFFFFF"/>
                <w:lang w:val="en-US" w:eastAsia="zh-CN" w:bidi="ar"/>
              </w:rPr>
              <w:t># 已有初始版本时，不重复生成代码；</w:t>
            </w:r>
          </w:p>
          <w:p w14:paraId="2AF47F8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eastAsia" w:cs="Times New Roman"/>
                <w:b w:val="0"/>
                <w:bCs w:val="0"/>
                <w:color w:val="008000"/>
                <w:kern w:val="0"/>
                <w:sz w:val="21"/>
                <w:szCs w:val="21"/>
                <w:shd w:val="clear" w:fill="FFFFFF"/>
                <w:lang w:val="en-US" w:eastAsia="zh-CN" w:bidi="ar"/>
              </w:rPr>
              <w:t xml:space="preserve"># </w:t>
            </w:r>
            <w:r>
              <w:rPr>
                <w:rFonts w:hint="default" w:ascii="Times New Roman" w:hAnsi="Times New Roman" w:eastAsia="宋体" w:cs="Times New Roman"/>
                <w:b w:val="0"/>
                <w:bCs w:val="0"/>
                <w:color w:val="008000"/>
                <w:kern w:val="0"/>
                <w:sz w:val="21"/>
                <w:szCs w:val="21"/>
                <w:shd w:val="clear" w:fill="FFFFFF"/>
                <w:lang w:val="en-US" w:eastAsia="zh-CN" w:bidi="ar"/>
              </w:rPr>
              <w:t>若勾选 AI 用例且当前还没有 case，可补一次测试用例。</w:t>
            </w:r>
          </w:p>
          <w:p w14:paraId="6C623C4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auto_gen_cases:</w:t>
            </w:r>
          </w:p>
          <w:p w14:paraId="49A2797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2935" w:leftChars="348" w:hanging="2100" w:hangingChars="10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bundle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.agent.run(task.problem_text, task.scene, </w:t>
            </w: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=task.title, </w:t>
            </w:r>
            <w:r>
              <w:rPr>
                <w:rFonts w:hint="default" w:ascii="Times New Roman" w:hAnsi="Times New Roman" w:eastAsia="宋体" w:cs="Times New Roman"/>
                <w:b w:val="0"/>
                <w:bCs w:val="0"/>
                <w:color w:val="001080"/>
                <w:kern w:val="0"/>
                <w:sz w:val="21"/>
                <w:szCs w:val="21"/>
                <w:shd w:val="clear" w:fill="FFFFFF"/>
                <w:lang w:val="en-US" w:eastAsia="zh-CN" w:bidi="ar"/>
              </w:rPr>
              <w:t>auto_gen_cases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case_cfg</w:t>
            </w:r>
            <w:r>
              <w:rPr>
                <w:rFonts w:hint="default" w:ascii="Times New Roman" w:hAnsi="Times New Roman" w:eastAsia="宋体" w:cs="Times New Roman"/>
                <w:b w:val="0"/>
                <w:bCs w:val="0"/>
                <w:color w:val="000000"/>
                <w:kern w:val="0"/>
                <w:sz w:val="21"/>
                <w:szCs w:val="21"/>
                <w:shd w:val="clear" w:fill="FFFFFF"/>
                <w:lang w:val="en-US" w:eastAsia="zh-CN" w:bidi="ar"/>
              </w:rPr>
              <w:t xml:space="preserve">=case_cfg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case_texts</w:t>
            </w:r>
            <w:r>
              <w:rPr>
                <w:rFonts w:hint="default" w:ascii="Times New Roman" w:hAnsi="Times New Roman" w:eastAsia="宋体" w:cs="Times New Roman"/>
                <w:b w:val="0"/>
                <w:bCs w:val="0"/>
                <w:color w:val="000000"/>
                <w:kern w:val="0"/>
                <w:sz w:val="21"/>
                <w:szCs w:val="21"/>
                <w:shd w:val="clear" w:fill="FFFFFF"/>
                <w:lang w:val="en-US" w:eastAsia="zh-CN" w:bidi="ar"/>
              </w:rPr>
              <w:t>=existing_case_texts)</w:t>
            </w:r>
          </w:p>
          <w:p w14:paraId="59C85AF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generated_cases = bundle.cases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p>
          <w:p w14:paraId="6AED2E2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generated_cases:</w:t>
            </w:r>
          </w:p>
          <w:p w14:paraId="1C9D0FB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._replace_task_cases(db, task_id, generated_cases)</w:t>
            </w:r>
          </w:p>
          <w:p w14:paraId="4DAA309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143" w:leftChars="522" w:hanging="1890" w:hangingChars="9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GenInitResult(</w:t>
            </w:r>
            <w:r>
              <w:rPr>
                <w:rFonts w:hint="default" w:ascii="Times New Roman" w:hAnsi="Times New Roman" w:eastAsia="宋体" w:cs="Times New Roman"/>
                <w:b w:val="0"/>
                <w:bCs w:val="0"/>
                <w:color w:val="001080"/>
                <w:kern w:val="0"/>
                <w:sz w:val="21"/>
                <w:szCs w:val="21"/>
                <w:shd w:val="clear" w:fill="FFFFFF"/>
                <w:lang w:val="en-US" w:eastAsia="zh-CN" w:bidi="ar"/>
              </w:rPr>
              <w:t>ver</w:t>
            </w:r>
            <w:r>
              <w:rPr>
                <w:rFonts w:hint="default" w:ascii="Times New Roman" w:hAnsi="Times New Roman" w:eastAsia="宋体" w:cs="Times New Roman"/>
                <w:b w:val="0"/>
                <w:bCs w:val="0"/>
                <w:color w:val="000000"/>
                <w:kern w:val="0"/>
                <w:sz w:val="21"/>
                <w:szCs w:val="21"/>
                <w:shd w:val="clear" w:fill="FFFFFF"/>
                <w:lang w:val="en-US" w:eastAsia="zh-CN" w:bidi="ar"/>
              </w:rPr>
              <w:t xml:space="preserve">=latest, </w:t>
            </w:r>
            <w:r>
              <w:rPr>
                <w:rFonts w:hint="default" w:ascii="Times New Roman" w:hAnsi="Times New Roman" w:eastAsia="宋体" w:cs="Times New Roman"/>
                <w:b w:val="0"/>
                <w:bCs w:val="0"/>
                <w:color w:val="001080"/>
                <w:kern w:val="0"/>
                <w:sz w:val="21"/>
                <w:szCs w:val="21"/>
                <w:shd w:val="clear" w:fill="FFFFFF"/>
                <w:lang w:val="en-US" w:eastAsia="zh-CN" w:bidi="ar"/>
              </w:rPr>
              <w:t>generated_cases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=generated_cases, </w:t>
            </w:r>
            <w:r>
              <w:rPr>
                <w:rFonts w:hint="default" w:ascii="Times New Roman" w:hAnsi="Times New Roman" w:eastAsia="宋体" w:cs="Times New Roman"/>
                <w:b w:val="0"/>
                <w:bCs w:val="0"/>
                <w:color w:val="001080"/>
                <w:kern w:val="0"/>
                <w:sz w:val="21"/>
                <w:szCs w:val="21"/>
                <w:shd w:val="clear" w:fill="FFFFFF"/>
                <w:lang w:val="en-US" w:eastAsia="zh-CN" w:bidi="ar"/>
              </w:rPr>
              <w:t>gen_source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'cached'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case_source</w:t>
            </w:r>
            <w:r>
              <w:rPr>
                <w:rFonts w:hint="default" w:ascii="Times New Roman" w:hAnsi="Times New Roman" w:eastAsia="宋体" w:cs="Times New Roman"/>
                <w:b w:val="0"/>
                <w:bCs w:val="0"/>
                <w:color w:val="000000"/>
                <w:kern w:val="0"/>
                <w:sz w:val="21"/>
                <w:szCs w:val="21"/>
                <w:shd w:val="clear" w:fill="FFFFFF"/>
                <w:lang w:val="en-US" w:eastAsia="zh-CN" w:bidi="ar"/>
              </w:rPr>
              <w:t>=bundle.source)</w:t>
            </w:r>
          </w:p>
          <w:p w14:paraId="648277C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u w:val="none"/>
                <w:vertAlign w:val="baseline"/>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GenInitResult(</w:t>
            </w:r>
            <w:r>
              <w:rPr>
                <w:rFonts w:hint="default" w:ascii="Times New Roman" w:hAnsi="Times New Roman" w:eastAsia="宋体" w:cs="Times New Roman"/>
                <w:b w:val="0"/>
                <w:bCs w:val="0"/>
                <w:color w:val="001080"/>
                <w:kern w:val="0"/>
                <w:sz w:val="21"/>
                <w:szCs w:val="21"/>
                <w:shd w:val="clear" w:fill="FFFFFF"/>
                <w:lang w:val="en-US" w:eastAsia="zh-CN" w:bidi="ar"/>
              </w:rPr>
              <w:t>ver</w:t>
            </w:r>
            <w:r>
              <w:rPr>
                <w:rFonts w:hint="default" w:ascii="Times New Roman" w:hAnsi="Times New Roman" w:eastAsia="宋体" w:cs="Times New Roman"/>
                <w:b w:val="0"/>
                <w:bCs w:val="0"/>
                <w:color w:val="000000"/>
                <w:kern w:val="0"/>
                <w:sz w:val="21"/>
                <w:szCs w:val="21"/>
                <w:shd w:val="clear" w:fill="FFFFFF"/>
                <w:lang w:val="en-US" w:eastAsia="zh-CN" w:bidi="ar"/>
              </w:rPr>
              <w:t xml:space="preserve">=latest, </w:t>
            </w:r>
            <w:r>
              <w:rPr>
                <w:rFonts w:hint="default" w:ascii="Times New Roman" w:hAnsi="Times New Roman" w:eastAsia="宋体" w:cs="Times New Roman"/>
                <w:b w:val="0"/>
                <w:bCs w:val="0"/>
                <w:color w:val="001080"/>
                <w:kern w:val="0"/>
                <w:sz w:val="21"/>
                <w:szCs w:val="21"/>
                <w:shd w:val="clear" w:fill="FFFFFF"/>
                <w:lang w:val="en-US" w:eastAsia="zh-CN" w:bidi="ar"/>
              </w:rPr>
              <w:t>generated_cases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gen_source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'cached'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case_source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'manual'</w:t>
            </w: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7425A34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p>
    <w:p w14:paraId="4F29DC47">
      <w:pPr>
        <w:spacing w:before="0" w:after="0" w:line="360" w:lineRule="auto"/>
        <w:ind w:firstLine="482" w:firstLineChars="200"/>
        <w:outlineLvl w:val="9"/>
        <w:rPr>
          <w:b/>
          <w:bCs/>
        </w:rPr>
      </w:pPr>
      <w:r>
        <w:rPr>
          <w:rFonts w:hint="eastAsia"/>
          <w:b/>
          <w:bCs/>
          <w:lang w:val="en-US" w:eastAsia="zh-CN"/>
        </w:rPr>
        <w:t>5）</w:t>
      </w:r>
      <w:r>
        <w:rPr>
          <w:b/>
          <w:bCs/>
        </w:rPr>
        <w:t>代码执行与结构化反馈实现</w:t>
      </w:r>
      <w:bookmarkEnd w:id="229"/>
      <w:bookmarkEnd w:id="230"/>
    </w:p>
    <w:p w14:paraId="3599C83B">
      <w:pPr>
        <w:spacing w:before="0" w:after="0" w:line="360" w:lineRule="auto"/>
        <w:ind w:firstLine="480" w:firstLineChars="200"/>
      </w:pPr>
      <w:r>
        <w:t>代码执行由run_svc调用Runner完成。</w:t>
      </w:r>
      <w:r>
        <w:rPr>
          <w:rFonts w:hint="eastAsia"/>
          <w:lang w:val="en-US" w:eastAsia="zh-CN"/>
        </w:rPr>
        <w:t>在</w:t>
      </w:r>
      <w:r>
        <w:t>执行</w:t>
      </w:r>
      <w:r>
        <w:rPr>
          <w:rFonts w:hint="eastAsia"/>
          <w:lang w:val="en-US" w:eastAsia="zh-CN"/>
        </w:rPr>
        <w:t>的时候</w:t>
      </w:r>
      <w:r>
        <w:t>，系统会把当前</w:t>
      </w:r>
      <w:r>
        <w:rPr>
          <w:rFonts w:hint="eastAsia"/>
          <w:lang w:val="en-US" w:eastAsia="zh-CN"/>
        </w:rPr>
        <w:t>的</w:t>
      </w:r>
      <w:r>
        <w:t>版本代码和测试用例组合成</w:t>
      </w:r>
      <w:r>
        <w:rPr>
          <w:rFonts w:hint="eastAsia"/>
          <w:lang w:val="en-US" w:eastAsia="zh-CN"/>
        </w:rPr>
        <w:t>一个</w:t>
      </w:r>
      <w:r>
        <w:t>可运行内容，</w:t>
      </w:r>
      <w:r>
        <w:rPr>
          <w:rFonts w:hint="eastAsia"/>
          <w:lang w:val="en-US" w:eastAsia="zh-CN"/>
        </w:rPr>
        <w:t>然后</w:t>
      </w:r>
      <w:r>
        <w:t>在</w:t>
      </w:r>
      <w:r>
        <w:rPr>
          <w:rFonts w:hint="eastAsia"/>
          <w:lang w:val="en-US" w:eastAsia="zh-CN"/>
        </w:rPr>
        <w:t>配置的</w:t>
      </w:r>
      <w:r>
        <w:t>环境中</w:t>
      </w:r>
      <w:r>
        <w:rPr>
          <w:rFonts w:hint="eastAsia"/>
          <w:lang w:val="en-US" w:eastAsia="zh-CN"/>
        </w:rPr>
        <w:t>进行</w:t>
      </w:r>
      <w:r>
        <w:t>运行。</w:t>
      </w:r>
    </w:p>
    <w:p w14:paraId="361C5E92">
      <w:pPr>
        <w:spacing w:before="0" w:after="0" w:line="360" w:lineRule="auto"/>
        <w:ind w:firstLine="480" w:firstLineChars="200"/>
      </w:pPr>
      <w:r>
        <w:t>结构化反馈是本系统和普通</w:t>
      </w:r>
      <w:r>
        <w:rPr>
          <w:rFonts w:hint="eastAsia"/>
          <w:lang w:val="en-US" w:eastAsia="zh-CN"/>
        </w:rPr>
        <w:t>的</w:t>
      </w:r>
      <w:r>
        <w:t>代码运行页面之间的区别之一。系统不会</w:t>
      </w:r>
      <w:r>
        <w:rPr>
          <w:rFonts w:hint="eastAsia"/>
          <w:lang w:val="en-US" w:eastAsia="zh-CN"/>
        </w:rPr>
        <w:t>单单</w:t>
      </w:r>
      <w:r>
        <w:t>把stderr</w:t>
      </w:r>
      <w:r>
        <w:rPr>
          <w:rFonts w:hint="eastAsia"/>
          <w:lang w:val="en-US" w:eastAsia="zh-CN"/>
        </w:rPr>
        <w:t>原文展示</w:t>
      </w:r>
      <w:r>
        <w:t>给用户，而是</w:t>
      </w:r>
      <w:r>
        <w:rPr>
          <w:rFonts w:hint="eastAsia"/>
          <w:lang w:val="en-US" w:eastAsia="zh-CN"/>
        </w:rPr>
        <w:t>去将其拆解出</w:t>
      </w:r>
      <w:r>
        <w:t>result、pass_cnt、total_cnt、err_type、err_msg、line_no、trace_sum等字段。</w:t>
      </w:r>
    </w:p>
    <w:p w14:paraId="5916E888">
      <w:pPr>
        <w:spacing w:before="0" w:after="0" w:line="360" w:lineRule="auto"/>
        <w:ind w:firstLine="480" w:firstLineChars="200"/>
      </w:pPr>
      <w:r>
        <w:t>每条测试用例的结果</w:t>
      </w:r>
      <w:r>
        <w:rPr>
          <w:rFonts w:hint="eastAsia"/>
          <w:lang w:val="en-US" w:eastAsia="zh-CN"/>
        </w:rPr>
        <w:t>都</w:t>
      </w:r>
      <w:r>
        <w:t>由cf_case_res保存，前端通过/api/v1/run/{id}/cases查询。这个设计对自动修复也有帮助，因为ana_agent和fix_agent在构造提示词时可以把失败样例作为重要上下文。</w:t>
      </w:r>
    </w:p>
    <w:p w14:paraId="57C24CE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代码执行与结构化反馈</w:t>
      </w:r>
      <w:r>
        <w:rPr>
          <w:rFonts w:hint="eastAsia"/>
          <w:lang w:val="en-US" w:eastAsia="zh-CN"/>
        </w:rPr>
        <w:t>部分</w:t>
      </w:r>
      <w:r>
        <w:t>代码</w:t>
      </w:r>
      <w:r>
        <w:rPr>
          <w:rFonts w:hint="eastAsia"/>
          <w:lang w:val="en-US" w:eastAsia="zh-CN"/>
        </w:rPr>
        <w:t>如表5.4所示。</w:t>
      </w:r>
    </w:p>
    <w:p w14:paraId="143DAA53">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eastAsia"/>
          <w:sz w:val="21"/>
          <w:szCs w:val="21"/>
          <w:lang w:val="en-US" w:eastAsia="zh-CN"/>
        </w:rPr>
      </w:pPr>
    </w:p>
    <w:p w14:paraId="5B9A8FD2">
      <w:pPr>
        <w:bidi w:val="0"/>
        <w:jc w:val="center"/>
        <w:rPr>
          <w:sz w:val="21"/>
          <w:szCs w:val="21"/>
        </w:rPr>
      </w:pPr>
      <w:r>
        <w:rPr>
          <w:sz w:val="21"/>
          <w:szCs w:val="21"/>
        </w:rPr>
        <w:t>表5.</w:t>
      </w:r>
      <w:r>
        <w:rPr>
          <w:rFonts w:hint="eastAsia"/>
          <w:sz w:val="21"/>
          <w:szCs w:val="21"/>
          <w:lang w:val="en-US" w:eastAsia="zh-CN"/>
        </w:rPr>
        <w:t>4</w:t>
      </w:r>
      <w:r>
        <w:rPr>
          <w:sz w:val="21"/>
          <w:szCs w:val="21"/>
        </w:rPr>
        <w:t xml:space="preserve"> 代码执行与结构化反馈核心代码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68"/>
      </w:tblGrid>
      <w:tr w14:paraId="17E17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36" w:hRule="atLeast"/>
          <w:jc w:val="center"/>
        </w:trPr>
        <w:tc>
          <w:tcPr>
            <w:tcW w:w="8400" w:type="dxa"/>
            <w:vAlign w:val="top"/>
          </w:tcPr>
          <w:p w14:paraId="7F8B995C">
            <w:pPr>
              <w:keepNext w:val="0"/>
              <w:keepLines w:val="0"/>
              <w:widowControl/>
              <w:suppressLineNumbers w:val="0"/>
              <w:shd w:val="clear" w:fill="FFFFFF"/>
              <w:spacing w:after="0" w:line="285"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run_version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ver_id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AFAED5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inst_sugg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'func'</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FCAD05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norm_cases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normalize_case_rows</w:t>
            </w:r>
            <w:r>
              <w:rPr>
                <w:rFonts w:hint="default" w:ascii="Times New Roman" w:hAnsi="Times New Roman" w:eastAsia="宋体" w:cs="Times New Roman"/>
                <w:b w:val="0"/>
                <w:bCs w:val="0"/>
                <w:color w:val="000000"/>
                <w:kern w:val="0"/>
                <w:sz w:val="21"/>
                <w:szCs w:val="21"/>
                <w:shd w:val="clear" w:fill="FFFFFF"/>
                <w:lang w:val="en-US" w:eastAsia="zh-CN" w:bidi="ar"/>
              </w:rPr>
              <w:t xml:space="preserve">(scene, </w:t>
            </w:r>
            <w:r>
              <w:rPr>
                <w:rFonts w:hint="default" w:ascii="Times New Roman" w:hAnsi="Times New Roman" w:eastAsia="宋体" w:cs="Times New Roman"/>
                <w:b w:val="0"/>
                <w:bCs w:val="0"/>
                <w:color w:val="795E26"/>
                <w:kern w:val="0"/>
                <w:sz w:val="21"/>
                <w:szCs w:val="21"/>
                <w:shd w:val="clear" w:fill="FFFFFF"/>
                <w:lang w:val="en-US" w:eastAsia="zh-CN" w:bidi="ar"/>
              </w:rPr>
              <w:t>list_cases</w:t>
            </w:r>
            <w:r>
              <w:rPr>
                <w:rFonts w:hint="default" w:ascii="Times New Roman" w:hAnsi="Times New Roman" w:eastAsia="宋体" w:cs="Times New Roman"/>
                <w:b w:val="0"/>
                <w:bCs w:val="0"/>
                <w:color w:val="000000"/>
                <w:kern w:val="0"/>
                <w:sz w:val="21"/>
                <w:szCs w:val="21"/>
                <w:shd w:val="clear" w:fill="FFFFFF"/>
                <w:lang w:val="en-US" w:eastAsia="zh-CN" w:bidi="ar"/>
              </w:rPr>
              <w:t>(db, task_id))</w:t>
            </w:r>
          </w:p>
          <w:p w14:paraId="7369C9B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total_cnt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pass_cnt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98658"/>
                <w:kern w:val="0"/>
                <w:sz w:val="21"/>
                <w:szCs w:val="21"/>
                <w:shd w:val="clear" w:fill="FFFFFF"/>
                <w:lang w:val="en-US" w:eastAsia="zh-CN" w:bidi="ar"/>
              </w:rPr>
              <w:t>0</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0</w:t>
            </w:r>
          </w:p>
          <w:p w14:paraId="4E0071C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case_items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failed_pack</w:t>
            </w:r>
            <w:r>
              <w:rPr>
                <w:rFonts w:hint="default" w:ascii="Times New Roman" w:hAnsi="Times New Roman" w:eastAsia="宋体" w:cs="Times New Roman"/>
                <w:b w:val="0"/>
                <w:bCs w:val="0"/>
                <w:color w:val="000000"/>
                <w:kern w:val="0"/>
                <w:sz w:val="21"/>
                <w:szCs w:val="21"/>
                <w:shd w:val="clear" w:fill="FFFFFF"/>
                <w:lang w:val="en-US" w:eastAsia="zh-CN" w:bidi="ar"/>
              </w:rPr>
              <w:t xml:space="preserve"> = [], []</w:t>
            </w:r>
          </w:p>
          <w:p w14:paraId="2F04B22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p>
          <w:p w14:paraId="7F94AA6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norm_cases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7CF97F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将测试块拆成共享准备代码和真正的断言部分。</w:t>
            </w:r>
          </w:p>
          <w:p w14:paraId="591E669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block_setup</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block_assert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split_block_setup_assert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case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4346C6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not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block_assert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3C7D97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continue</w:t>
            </w:r>
          </w:p>
          <w:p w14:paraId="412ADC88">
            <w:pPr>
              <w:keepNext w:val="0"/>
              <w:keepLines w:val="0"/>
              <w:pageBreakBefore w:val="0"/>
              <w:widowControl/>
              <w:suppressLineNumbers w:val="0"/>
              <w:kinsoku/>
              <w:wordWrap/>
              <w:overflowPunct/>
              <w:topLinePunct w:val="0"/>
              <w:autoSpaceDE/>
              <w:autoSpaceDN/>
              <w:bidi w:val="0"/>
              <w:adjustRightInd w:val="0"/>
              <w:snapToGrid w:val="0"/>
              <w:spacing w:after="0"/>
              <w:ind w:firstLine="420" w:firstLineChars="200"/>
              <w:jc w:val="left"/>
              <w:textAlignment w:val="auto"/>
              <w:rPr>
                <w:rFonts w:hint="default" w:ascii="Times New Roman" w:hAnsi="Times New Roman" w:eastAsia="宋体" w:cs="Times New Roman"/>
                <w:sz w:val="21"/>
                <w:szCs w:val="21"/>
              </w:rPr>
            </w:pPr>
          </w:p>
          <w:p w14:paraId="0E0FF9E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total_cnt += </w:t>
            </w:r>
            <w:r>
              <w:rPr>
                <w:rFonts w:hint="default" w:ascii="Times New Roman" w:hAnsi="Times New Roman" w:eastAsia="宋体" w:cs="Times New Roman"/>
                <w:b w:val="0"/>
                <w:bCs w:val="0"/>
                <w:color w:val="098658"/>
                <w:kern w:val="0"/>
                <w:sz w:val="21"/>
                <w:szCs w:val="21"/>
                <w:shd w:val="clear" w:fill="FFFFFF"/>
                <w:lang w:val="en-US" w:eastAsia="zh-CN" w:bidi="ar"/>
              </w:rPr>
              <w:t>1</w:t>
            </w:r>
          </w:p>
          <w:p w14:paraId="50332DF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merged_case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EE0000"/>
                <w:kern w:val="0"/>
                <w:sz w:val="21"/>
                <w:szCs w:val="21"/>
                <w:shd w:val="clear" w:fill="FFFFFF"/>
                <w:lang w:val="en-US" w:eastAsia="zh-CN" w:bidi="ar"/>
              </w:rPr>
              <w:t>\n\n</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.join([part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part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[merged_prelude.strip(), block_assert.strip()]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part])</w:t>
            </w:r>
          </w:p>
          <w:p w14:paraId="008584A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rs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.runner.run_one(code_text, merged_case)</w:t>
            </w:r>
          </w:p>
          <w:p w14:paraId="43B71597">
            <w:pPr>
              <w:keepNext w:val="0"/>
              <w:keepLines w:val="0"/>
              <w:pageBreakBefore w:val="0"/>
              <w:widowControl/>
              <w:suppressLineNumbers w:val="0"/>
              <w:kinsoku/>
              <w:wordWrap/>
              <w:overflowPunct/>
              <w:topLinePunct w:val="0"/>
              <w:autoSpaceDE/>
              <w:autoSpaceDN/>
              <w:bidi w:val="0"/>
              <w:adjustRightInd w:val="0"/>
              <w:snapToGrid w:val="0"/>
              <w:spacing w:after="0"/>
              <w:ind w:firstLine="420" w:firstLineChars="200"/>
              <w:jc w:val="left"/>
              <w:textAlignment w:val="auto"/>
              <w:rPr>
                <w:rFonts w:hint="eastAsia" w:ascii="Times New Roman" w:hAnsi="Times New Roman" w:eastAsia="宋体" w:cs="Times New Roman"/>
                <w:sz w:val="21"/>
                <w:szCs w:val="21"/>
                <w:lang w:val="en-US" w:eastAsia="zh-CN"/>
              </w:rPr>
            </w:pPr>
          </w:p>
          <w:p w14:paraId="45C8202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rs.ok:</w:t>
            </w:r>
          </w:p>
          <w:p w14:paraId="7CF136A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pass_cnt += </w:t>
            </w:r>
            <w:r>
              <w:rPr>
                <w:rFonts w:hint="default" w:ascii="Times New Roman" w:hAnsi="Times New Roman" w:eastAsia="宋体" w:cs="Times New Roman"/>
                <w:b w:val="0"/>
                <w:bCs w:val="0"/>
                <w:color w:val="098658"/>
                <w:kern w:val="0"/>
                <w:sz w:val="21"/>
                <w:szCs w:val="21"/>
                <w:shd w:val="clear" w:fill="FFFFFF"/>
                <w:lang w:val="en-US" w:eastAsia="zh-CN" w:bidi="ar"/>
              </w:rPr>
              <w:t>1</w:t>
            </w:r>
          </w:p>
          <w:p w14:paraId="77EA55C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4D62CC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failed_pack.append((case, rs, block_setup, block_assert))</w:t>
            </w:r>
          </w:p>
          <w:p w14:paraId="3C92664D">
            <w:pPr>
              <w:keepNext w:val="0"/>
              <w:keepLines w:val="0"/>
              <w:pageBreakBefore w:val="0"/>
              <w:widowControl/>
              <w:suppressLineNumbers w:val="0"/>
              <w:kinsoku/>
              <w:wordWrap/>
              <w:overflowPunct/>
              <w:topLinePunct w:val="0"/>
              <w:autoSpaceDE/>
              <w:autoSpaceDN/>
              <w:bidi w:val="0"/>
              <w:adjustRightInd w:val="0"/>
              <w:snapToGrid w:val="0"/>
              <w:spacing w:after="0"/>
              <w:ind w:firstLine="420" w:firstLineChars="200"/>
              <w:jc w:val="left"/>
              <w:textAlignment w:val="auto"/>
              <w:rPr>
                <w:rFonts w:hint="default" w:ascii="Times New Roman" w:hAnsi="Times New Roman" w:eastAsia="宋体" w:cs="Times New Roman"/>
                <w:sz w:val="21"/>
                <w:szCs w:val="21"/>
              </w:rPr>
            </w:pPr>
          </w:p>
          <w:p w14:paraId="2F7BFEE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保存单用例执行结果，供前端展示失败样例。</w:t>
            </w:r>
          </w:p>
          <w:p w14:paraId="7739BC1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565" w:leftChars="348" w:hanging="2730" w:hangingChars="13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case_items.append(CaseResult(</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0</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case_id</w:t>
            </w:r>
            <w:r>
              <w:rPr>
                <w:rFonts w:hint="default" w:ascii="Times New Roman" w:hAnsi="Times New Roman" w:eastAsia="宋体" w:cs="Times New Roman"/>
                <w:b w:val="0"/>
                <w:bCs w:val="0"/>
                <w:color w:val="000000"/>
                <w:kern w:val="0"/>
                <w:sz w:val="21"/>
                <w:szCs w:val="21"/>
                <w:shd w:val="clear" w:fill="FFFFFF"/>
                <w:lang w:val="en-US" w:eastAsia="zh-CN" w:bidi="ar"/>
              </w:rPr>
              <w:t>=case.id,</w:t>
            </w:r>
            <w:r>
              <w:rPr>
                <w:rFonts w:hint="default" w:ascii="Times New Roman" w:hAnsi="Times New Roman" w:eastAsia="宋体" w:cs="Times New Roman"/>
                <w:b w:val="0"/>
                <w:bCs w:val="0"/>
                <w:color w:val="001080"/>
                <w:kern w:val="0"/>
                <w:sz w:val="21"/>
                <w:szCs w:val="21"/>
                <w:shd w:val="clear" w:fill="FFFFFF"/>
                <w:lang w:val="en-US" w:eastAsia="zh-CN" w:bidi="ar"/>
              </w:rPr>
              <w:t>result</w:t>
            </w:r>
            <w:r>
              <w:rPr>
                <w:rFonts w:hint="default" w:ascii="Times New Roman" w:hAnsi="Times New Roman" w:eastAsia="宋体" w:cs="Times New Roman"/>
                <w:b w:val="0"/>
                <w:bCs w:val="0"/>
                <w:color w:val="000000"/>
                <w:kern w:val="0"/>
                <w:sz w:val="21"/>
                <w:szCs w:val="21"/>
                <w:shd w:val="clear" w:fill="FFFFFF"/>
                <w:lang w:val="en-US" w:eastAsia="zh-CN" w:bidi="ar"/>
              </w:rPr>
              <w:t>=rs.result,</w:t>
            </w:r>
            <w:r>
              <w:rPr>
                <w:rFonts w:hint="default" w:ascii="Times New Roman" w:hAnsi="Times New Roman" w:eastAsia="宋体" w:cs="Times New Roman"/>
                <w:b w:val="0"/>
                <w:bCs w:val="0"/>
                <w:color w:val="001080"/>
                <w:kern w:val="0"/>
                <w:sz w:val="21"/>
                <w:szCs w:val="21"/>
                <w:shd w:val="clear" w:fill="FFFFFF"/>
                <w:lang w:val="en-US" w:eastAsia="zh-CN" w:bidi="ar"/>
              </w:rPr>
              <w:t>actual_out</w:t>
            </w:r>
            <w:r>
              <w:rPr>
                <w:rFonts w:hint="default" w:ascii="Times New Roman" w:hAnsi="Times New Roman" w:eastAsia="宋体" w:cs="Times New Roman"/>
                <w:b w:val="0"/>
                <w:bCs w:val="0"/>
                <w:color w:val="000000"/>
                <w:kern w:val="0"/>
                <w:sz w:val="21"/>
                <w:szCs w:val="21"/>
                <w:shd w:val="clear" w:fill="FFFFFF"/>
                <w:lang w:val="en-US" w:eastAsia="zh-CN" w:bidi="ar"/>
              </w:rPr>
              <w:t xml:space="preserve">=rs.stdout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err_msg</w:t>
            </w:r>
            <w:r>
              <w:rPr>
                <w:rFonts w:hint="default" w:ascii="Times New Roman" w:hAnsi="Times New Roman" w:eastAsia="宋体" w:cs="Times New Roman"/>
                <w:b w:val="0"/>
                <w:bCs w:val="0"/>
                <w:color w:val="000000"/>
                <w:kern w:val="0"/>
                <w:sz w:val="21"/>
                <w:szCs w:val="21"/>
                <w:shd w:val="clear" w:fill="FFFFFF"/>
                <w:lang w:val="en-US" w:eastAsia="zh-CN" w:bidi="ar"/>
              </w:rPr>
              <w:t>=rs.err_msg,</w:t>
            </w:r>
            <w:r>
              <w:rPr>
                <w:rFonts w:hint="default" w:ascii="Times New Roman" w:hAnsi="Times New Roman" w:eastAsia="宋体" w:cs="Times New Roman"/>
                <w:b w:val="0"/>
                <w:bCs w:val="0"/>
                <w:color w:val="001080"/>
                <w:kern w:val="0"/>
                <w:sz w:val="21"/>
                <w:szCs w:val="21"/>
                <w:shd w:val="clear" w:fill="FFFFFF"/>
                <w:lang w:val="en-US" w:eastAsia="zh-CN" w:bidi="ar"/>
              </w:rPr>
              <w:t>time_ms</w:t>
            </w:r>
            <w:r>
              <w:rPr>
                <w:rFonts w:hint="default" w:ascii="Times New Roman" w:hAnsi="Times New Roman" w:eastAsia="宋体" w:cs="Times New Roman"/>
                <w:b w:val="0"/>
                <w:bCs w:val="0"/>
                <w:color w:val="000000"/>
                <w:kern w:val="0"/>
                <w:sz w:val="21"/>
                <w:szCs w:val="21"/>
                <w:shd w:val="clear" w:fill="FFFFFF"/>
                <w:lang w:val="en-US" w:eastAsia="zh-CN" w:bidi="ar"/>
              </w:rPr>
              <w:t>=rs.time_ms))</w:t>
            </w:r>
          </w:p>
          <w:p w14:paraId="39F2FB8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jc w:val="left"/>
              <w:textAlignment w:val="auto"/>
              <w:rPr>
                <w:u w:val="none"/>
                <w:vertAlign w:val="baseline"/>
              </w:rPr>
            </w:pPr>
          </w:p>
        </w:tc>
      </w:tr>
    </w:tbl>
    <w:p w14:paraId="5E66039B">
      <w:pPr>
        <w:bidi w:val="0"/>
        <w:rPr>
          <w:rFonts w:hint="eastAsia" w:eastAsia="宋体"/>
          <w:lang w:val="en-US" w:eastAsia="zh-CN"/>
        </w:rPr>
      </w:pPr>
      <w:bookmarkStart w:id="231" w:name="_Toc25717"/>
      <w:bookmarkStart w:id="232" w:name="_Toc4175"/>
    </w:p>
    <w:p w14:paraId="31A3E0EB">
      <w:pPr>
        <w:bidi w:val="0"/>
        <w:jc w:val="center"/>
        <w:rPr>
          <w:rFonts w:hint="eastAsia" w:eastAsia="宋体"/>
          <w:lang w:val="en-US" w:eastAsia="zh-CN"/>
        </w:rPr>
      </w:pPr>
      <w:r>
        <w:rPr>
          <w:sz w:val="21"/>
          <w:szCs w:val="21"/>
        </w:rPr>
        <w:t>表5.</w:t>
      </w:r>
      <w:r>
        <w:rPr>
          <w:rFonts w:hint="eastAsia"/>
          <w:sz w:val="21"/>
          <w:szCs w:val="21"/>
          <w:lang w:val="en-US" w:eastAsia="zh-CN"/>
        </w:rPr>
        <w:t>4</w:t>
      </w:r>
      <w:r>
        <w:rPr>
          <w:sz w:val="21"/>
          <w:szCs w:val="21"/>
        </w:rPr>
        <w:t xml:space="preserve"> 代码执行与结构化反馈核心代码</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260"/>
      </w:tblGrid>
      <w:tr w14:paraId="0699F8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362" w:hRule="atLeast"/>
          <w:jc w:val="center"/>
        </w:trPr>
        <w:tc>
          <w:tcPr>
            <w:tcW w:w="8260" w:type="dxa"/>
          </w:tcPr>
          <w:p w14:paraId="3DAA66D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result = </w:t>
            </w:r>
            <w:r>
              <w:rPr>
                <w:rFonts w:hint="default" w:ascii="Times New Roman" w:hAnsi="Times New Roman" w:eastAsia="宋体" w:cs="Times New Roman"/>
                <w:b w:val="0"/>
                <w:bCs w:val="0"/>
                <w:color w:val="A31515"/>
                <w:kern w:val="0"/>
                <w:sz w:val="21"/>
                <w:szCs w:val="21"/>
                <w:shd w:val="clear" w:fill="FFFFFF"/>
                <w:lang w:val="en-US" w:eastAsia="zh-CN" w:bidi="ar"/>
              </w:rPr>
              <w:t>'pass'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pass_cnt == total_cnt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'fail'</w:t>
            </w:r>
          </w:p>
          <w:p w14:paraId="7E08A6B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run = RunRecord(</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=task_id, </w:t>
            </w:r>
            <w:r>
              <w:rPr>
                <w:rFonts w:hint="default" w:ascii="Times New Roman" w:hAnsi="Times New Roman" w:eastAsia="宋体" w:cs="Times New Roman"/>
                <w:b w:val="0"/>
                <w:bCs w:val="0"/>
                <w:color w:val="001080"/>
                <w:kern w:val="0"/>
                <w:sz w:val="21"/>
                <w:szCs w:val="21"/>
                <w:shd w:val="clear" w:fill="FFFFFF"/>
                <w:lang w:val="en-US" w:eastAsia="zh-CN" w:bidi="ar"/>
              </w:rPr>
              <w:t>ver_id</w:t>
            </w:r>
            <w:r>
              <w:rPr>
                <w:rFonts w:hint="default" w:ascii="Times New Roman" w:hAnsi="Times New Roman" w:eastAsia="宋体" w:cs="Times New Roman"/>
                <w:b w:val="0"/>
                <w:bCs w:val="0"/>
                <w:color w:val="000000"/>
                <w:kern w:val="0"/>
                <w:sz w:val="21"/>
                <w:szCs w:val="21"/>
                <w:shd w:val="clear" w:fill="FFFFFF"/>
                <w:lang w:val="en-US" w:eastAsia="zh-CN" w:bidi="ar"/>
              </w:rPr>
              <w:t xml:space="preserve">=ver_id,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=round_no,</w:t>
            </w:r>
          </w:p>
          <w:p w14:paraId="382A720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result</w:t>
            </w:r>
            <w:r>
              <w:rPr>
                <w:rFonts w:hint="default" w:ascii="Times New Roman" w:hAnsi="Times New Roman" w:eastAsia="宋体" w:cs="Times New Roman"/>
                <w:b w:val="0"/>
                <w:bCs w:val="0"/>
                <w:color w:val="000000"/>
                <w:kern w:val="0"/>
                <w:sz w:val="21"/>
                <w:szCs w:val="21"/>
                <w:shd w:val="clear" w:fill="FFFFFF"/>
                <w:lang w:val="en-US" w:eastAsia="zh-CN" w:bidi="ar"/>
              </w:rPr>
              <w:t xml:space="preserve">=result, </w:t>
            </w:r>
            <w:r>
              <w:rPr>
                <w:rFonts w:hint="default" w:ascii="Times New Roman" w:hAnsi="Times New Roman" w:eastAsia="宋体" w:cs="Times New Roman"/>
                <w:b w:val="0"/>
                <w:bCs w:val="0"/>
                <w:color w:val="001080"/>
                <w:kern w:val="0"/>
                <w:sz w:val="21"/>
                <w:szCs w:val="21"/>
                <w:shd w:val="clear" w:fill="FFFFFF"/>
                <w:lang w:val="en-US" w:eastAsia="zh-CN" w:bidi="ar"/>
              </w:rPr>
              <w:t>pass_cnt</w:t>
            </w:r>
            <w:r>
              <w:rPr>
                <w:rFonts w:hint="default" w:ascii="Times New Roman" w:hAnsi="Times New Roman" w:eastAsia="宋体" w:cs="Times New Roman"/>
                <w:b w:val="0"/>
                <w:bCs w:val="0"/>
                <w:color w:val="000000"/>
                <w:kern w:val="0"/>
                <w:sz w:val="21"/>
                <w:szCs w:val="21"/>
                <w:shd w:val="clear" w:fill="FFFFFF"/>
                <w:lang w:val="en-US" w:eastAsia="zh-CN" w:bidi="ar"/>
              </w:rPr>
              <w:t xml:space="preserve">=pass_cnt, </w:t>
            </w:r>
            <w:r>
              <w:rPr>
                <w:rFonts w:hint="default" w:ascii="Times New Roman" w:hAnsi="Times New Roman" w:eastAsia="宋体" w:cs="Times New Roman"/>
                <w:b w:val="0"/>
                <w:bCs w:val="0"/>
                <w:color w:val="001080"/>
                <w:kern w:val="0"/>
                <w:sz w:val="21"/>
                <w:szCs w:val="21"/>
                <w:shd w:val="clear" w:fill="FFFFFF"/>
                <w:lang w:val="en-US" w:eastAsia="zh-CN" w:bidi="ar"/>
              </w:rPr>
              <w:t>total_cnt</w:t>
            </w:r>
            <w:r>
              <w:rPr>
                <w:rFonts w:hint="default" w:ascii="Times New Roman" w:hAnsi="Times New Roman" w:eastAsia="宋体" w:cs="Times New Roman"/>
                <w:b w:val="0"/>
                <w:bCs w:val="0"/>
                <w:color w:val="000000"/>
                <w:kern w:val="0"/>
                <w:sz w:val="21"/>
                <w:szCs w:val="21"/>
                <w:shd w:val="clear" w:fill="FFFFFF"/>
                <w:lang w:val="en-US" w:eastAsia="zh-CN" w:bidi="ar"/>
              </w:rPr>
              <w:t>=total_cnt,</w:t>
            </w:r>
          </w:p>
          <w:p w14:paraId="01A4B71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score</w:t>
            </w:r>
            <w:r>
              <w:rPr>
                <w:rFonts w:hint="default" w:ascii="Times New Roman" w:hAnsi="Times New Roman" w:eastAsia="宋体" w:cs="Times New Roman"/>
                <w:b w:val="0"/>
                <w:bCs w:val="0"/>
                <w:color w:val="000000"/>
                <w:kern w:val="0"/>
                <w:sz w:val="21"/>
                <w:szCs w:val="21"/>
                <w:shd w:val="clear" w:fill="FFFFFF"/>
                <w:lang w:val="en-US" w:eastAsia="zh-CN" w:bidi="ar"/>
              </w:rPr>
              <w:t xml:space="preserve">=(pass_cnt / total_cnt)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total_cnt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0.0</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DD53C2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err_msg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._build_fail_summary(failed_pack))</w:t>
            </w:r>
          </w:p>
          <w:p w14:paraId="18BE500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run = add_run(db, run)</w:t>
            </w:r>
          </w:p>
          <w:p w14:paraId="329477B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add_case_result_batch(db, case_items)</w:t>
            </w:r>
          </w:p>
          <w:p w14:paraId="3D11EF06">
            <w:pPr>
              <w:bidi w:val="0"/>
              <w:spacing w:after="0"/>
              <w:ind w:firstLine="420" w:firstLineChars="200"/>
              <w:rPr>
                <w:rFonts w:hint="eastAsia" w:eastAsia="宋体"/>
                <w:vertAlign w:val="baseline"/>
                <w:lang w:val="en-US" w:eastAsia="zh-CN"/>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run</w:t>
            </w:r>
          </w:p>
        </w:tc>
      </w:tr>
    </w:tbl>
    <w:p w14:paraId="69C97E46">
      <w:pPr>
        <w:bidi w:val="0"/>
        <w:rPr>
          <w:rFonts w:hint="eastAsia" w:eastAsia="宋体"/>
          <w:lang w:val="en-US" w:eastAsia="zh-CN"/>
        </w:rPr>
      </w:pPr>
    </w:p>
    <w:p w14:paraId="411037E4">
      <w:pPr>
        <w:keepNext w:val="0"/>
        <w:keepLines w:val="0"/>
        <w:pageBreakBefore w:val="0"/>
        <w:widowControl/>
        <w:kinsoku/>
        <w:wordWrap/>
        <w:overflowPunct/>
        <w:topLinePunct w:val="0"/>
        <w:autoSpaceDE/>
        <w:autoSpaceDN/>
        <w:bidi w:val="0"/>
        <w:adjustRightInd w:val="0"/>
        <w:snapToGrid w:val="0"/>
        <w:ind w:firstLine="482" w:firstLineChars="200"/>
        <w:textAlignment w:val="auto"/>
        <w:outlineLvl w:val="9"/>
        <w:rPr>
          <w:b/>
          <w:bCs/>
        </w:rPr>
      </w:pPr>
      <w:r>
        <w:rPr>
          <w:rFonts w:hint="eastAsia"/>
          <w:b/>
          <w:bCs/>
          <w:lang w:val="en-US" w:eastAsia="zh-CN"/>
        </w:rPr>
        <w:t>6）</w:t>
      </w:r>
      <w:r>
        <w:rPr>
          <w:b/>
          <w:bCs/>
        </w:rPr>
        <w:t>运行轨迹采集模块实现</w:t>
      </w:r>
      <w:bookmarkEnd w:id="231"/>
      <w:bookmarkEnd w:id="232"/>
    </w:p>
    <w:p w14:paraId="79ECD359">
      <w:pPr>
        <w:spacing w:before="0" w:after="0" w:line="360" w:lineRule="auto"/>
        <w:ind w:firstLine="480" w:firstLineChars="200"/>
      </w:pPr>
      <w:r>
        <w:t>运行轨迹采集</w:t>
      </w:r>
      <w:r>
        <w:rPr>
          <w:rFonts w:hint="eastAsia"/>
          <w:lang w:val="en-US" w:eastAsia="zh-CN"/>
        </w:rPr>
        <w:t>是</w:t>
      </w:r>
      <w:r>
        <w:t>由inst_agent和trace_svc共同完成。当用户在任务配置中启用trace后，系统在测试失败时会尝试对代码进行插桩运行。</w:t>
      </w:r>
    </w:p>
    <w:p w14:paraId="09C14B6E">
      <w:pPr>
        <w:spacing w:before="0" w:after="0" w:line="360" w:lineRule="auto"/>
        <w:ind w:firstLine="480" w:firstLineChars="200"/>
      </w:pPr>
      <w:r>
        <w:t>当前系统的trace采集是面向毕设原型的轻量实现，并不是完整的调试器。它更关注函数调用、关键变量、分支路径、异常上下文等与修复判断有关的信息。</w:t>
      </w:r>
    </w:p>
    <w:p w14:paraId="59DF646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bookmarkStart w:id="233" w:name="_Toc26168"/>
      <w:bookmarkStart w:id="234" w:name="_Toc5004"/>
      <w:r>
        <w:t>运行轨迹采集核心代码</w:t>
      </w:r>
      <w:r>
        <w:rPr>
          <w:rFonts w:hint="eastAsia"/>
          <w:lang w:val="en-US" w:eastAsia="zh-CN"/>
        </w:rPr>
        <w:t>如表5.5所示。</w:t>
      </w:r>
    </w:p>
    <w:p w14:paraId="0870502C">
      <w:pPr>
        <w:bidi w:val="0"/>
        <w:rPr>
          <w:rFonts w:hint="eastAsia"/>
          <w:sz w:val="21"/>
          <w:szCs w:val="21"/>
          <w:lang w:val="en-US" w:eastAsia="zh-CN"/>
        </w:rPr>
      </w:pPr>
    </w:p>
    <w:p w14:paraId="3199EC15">
      <w:pPr>
        <w:bidi w:val="0"/>
        <w:jc w:val="center"/>
        <w:rPr>
          <w:sz w:val="21"/>
          <w:szCs w:val="21"/>
        </w:rPr>
      </w:pPr>
      <w:r>
        <w:rPr>
          <w:sz w:val="21"/>
          <w:szCs w:val="21"/>
        </w:rPr>
        <w:t>表5.</w:t>
      </w:r>
      <w:r>
        <w:rPr>
          <w:rFonts w:hint="eastAsia"/>
          <w:sz w:val="21"/>
          <w:szCs w:val="21"/>
          <w:lang w:val="en-US" w:eastAsia="zh-CN"/>
        </w:rPr>
        <w:t>5</w:t>
      </w:r>
      <w:r>
        <w:rPr>
          <w:sz w:val="21"/>
          <w:szCs w:val="21"/>
        </w:rPr>
        <w:t xml:space="preserve"> 运行轨迹采集核心代码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0"/>
      </w:tblGrid>
      <w:tr w14:paraId="7CE670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5" w:hRule="atLeast"/>
          <w:jc w:val="center"/>
        </w:trPr>
        <w:tc>
          <w:tcPr>
            <w:tcW w:w="8360" w:type="dxa"/>
            <w:vAlign w:val="top"/>
          </w:tcPr>
          <w:p w14:paraId="1299E63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trace_case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Session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prelude_text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4F3630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1253" w:leftChars="522" w:firstLine="0" w:firstLineChars="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inst_sugg</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"func"</w:t>
            </w:r>
            <w:r>
              <w:rPr>
                <w:rFonts w:hint="default" w:ascii="Times New Roman" w:hAnsi="Times New Roman" w:eastAsia="宋体" w:cs="Times New Roman"/>
                <w:b w:val="0"/>
                <w:bCs w:val="0"/>
                <w:color w:val="000000"/>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40E5D7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"""对指定用例执行真正的插桩链路。</w:t>
            </w:r>
          </w:p>
          <w:p w14:paraId="2494281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返回：</w:t>
            </w:r>
          </w:p>
          <w:p w14:paraId="68412E8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 inst_code: 插桩后的代码</w:t>
            </w:r>
          </w:p>
          <w:p w14:paraId="7A01DBD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 exec_result: 插桩代码执行结果</w:t>
            </w:r>
          </w:p>
          <w:p w14:paraId="2EF8E1C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 trace_items: 结构化轨迹</w:t>
            </w:r>
          </w:p>
          <w:p w14:paraId="124E8A0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 trace_sum: 轨迹摘要</w:t>
            </w:r>
          </w:p>
          <w:p w14:paraId="2835A2B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w:t>
            </w:r>
          </w:p>
          <w:p w14:paraId="19EDB8D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inst_code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.inst_agent.run(</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=code_text,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=err_text,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inst_sugg</w:t>
            </w:r>
            <w:r>
              <w:rPr>
                <w:rFonts w:hint="default" w:ascii="Times New Roman" w:hAnsi="Times New Roman" w:eastAsia="宋体" w:cs="Times New Roman"/>
                <w:b w:val="0"/>
                <w:bCs w:val="0"/>
                <w:color w:val="000000"/>
                <w:kern w:val="0"/>
                <w:sz w:val="21"/>
                <w:szCs w:val="21"/>
                <w:shd w:val="clear" w:fill="FFFFFF"/>
                <w:lang w:val="en-US" w:eastAsia="zh-CN" w:bidi="ar"/>
              </w:rPr>
              <w:t>=inst_sugg,</w:t>
            </w:r>
          </w:p>
          <w:p w14:paraId="62B7F13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150" w:firstLineChars="15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=problem_text,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=scene,)</w:t>
            </w:r>
          </w:p>
          <w:p w14:paraId="79BF863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merged_case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EE0000"/>
                <w:kern w:val="0"/>
                <w:sz w:val="21"/>
                <w:szCs w:val="21"/>
                <w:shd w:val="clear" w:fill="FFFFFF"/>
                <w:lang w:val="en-US" w:eastAsia="zh-CN" w:bidi="ar"/>
              </w:rPr>
              <w:t>\n\n</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join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part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part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[prelude_text.strip(), assert_text.strip()]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part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CDA5E0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.runner.run_trace_one(</w:t>
            </w:r>
            <w:r>
              <w:rPr>
                <w:rFonts w:hint="default" w:ascii="Times New Roman" w:hAnsi="Times New Roman" w:eastAsia="宋体" w:cs="Times New Roman"/>
                <w:b w:val="0"/>
                <w:bCs w:val="0"/>
                <w:color w:val="001080"/>
                <w:kern w:val="0"/>
                <w:sz w:val="21"/>
                <w:szCs w:val="21"/>
                <w:shd w:val="clear" w:fill="FFFFFF"/>
                <w:lang w:val="en-US" w:eastAsia="zh-CN" w:bidi="ar"/>
              </w:rPr>
              <w:t>inst_code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merged_case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E53ECD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trace_items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.build_trace_records(</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=run_id,</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stdout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 xml:space="preserve">.stdout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537C8B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520" w:firstLineChars="1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err_type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.err_type,</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err_msg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.err_msg,</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line_no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.line_no,)</w:t>
            </w:r>
          </w:p>
          <w:p w14:paraId="1966045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p>
          <w:p w14:paraId="73D9400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"inst_code"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inst_code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753F68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"exec_result"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4108EF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"trace_items"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trace_items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A10FEE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03737E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073E0AA4">
      <w:pPr>
        <w:spacing w:before="0" w:after="0" w:line="360" w:lineRule="auto"/>
        <w:ind w:firstLine="480" w:firstLineChars="200"/>
      </w:pPr>
    </w:p>
    <w:p w14:paraId="2AA61DB0">
      <w:pPr>
        <w:spacing w:before="0" w:after="0" w:line="360" w:lineRule="auto"/>
        <w:ind w:firstLine="482" w:firstLineChars="200"/>
        <w:outlineLvl w:val="9"/>
        <w:rPr>
          <w:b/>
          <w:bCs/>
        </w:rPr>
      </w:pPr>
      <w:r>
        <w:rPr>
          <w:rFonts w:hint="eastAsia"/>
          <w:b/>
          <w:bCs/>
          <w:lang w:val="en-US" w:eastAsia="zh-CN"/>
        </w:rPr>
        <w:t>7）</w:t>
      </w:r>
      <w:r>
        <w:rPr>
          <w:b/>
          <w:bCs/>
        </w:rPr>
        <w:t>错误分析与修复计划实现</w:t>
      </w:r>
      <w:bookmarkEnd w:id="233"/>
      <w:bookmarkEnd w:id="234"/>
    </w:p>
    <w:p w14:paraId="18F7D587">
      <w:pPr>
        <w:spacing w:before="0" w:after="0" w:line="360" w:lineRule="auto"/>
        <w:ind w:firstLine="480" w:firstLineChars="200"/>
      </w:pPr>
      <w:r>
        <w:t>错误分析</w:t>
      </w:r>
      <w:r>
        <w:rPr>
          <w:rFonts w:hint="eastAsia"/>
          <w:lang w:val="en-US" w:eastAsia="zh-CN"/>
        </w:rPr>
        <w:t>是</w:t>
      </w:r>
      <w:r>
        <w:t>由ana_agent和plan_svc完成。自动修复过程中，系统会把题目描述、当前代码、结构化错误反馈、失败样例、trace摘要和历史lesson等信息组合起来，</w:t>
      </w:r>
      <w:r>
        <w:rPr>
          <w:rFonts w:hint="eastAsia"/>
          <w:lang w:val="en-US" w:eastAsia="zh-CN"/>
        </w:rPr>
        <w:t>然后</w:t>
      </w:r>
      <w:r>
        <w:t>交给ana_agent生成root_cause、fix_plan和inst_sugg。</w:t>
      </w:r>
    </w:p>
    <w:p w14:paraId="4EC2AE81">
      <w:pPr>
        <w:spacing w:before="0" w:after="0" w:line="360" w:lineRule="auto"/>
        <w:ind w:firstLine="480" w:firstLineChars="200"/>
      </w:pPr>
      <w:r>
        <w:t>root_cause用于说明当前失败的可能原因，fix_plan用于描述应该如何调整代码，inst_sugg则在需要继续追踪时给出下一轮插桩建议。</w:t>
      </w:r>
    </w:p>
    <w:p w14:paraId="12ED29D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bookmarkStart w:id="235" w:name="_Toc27375"/>
      <w:bookmarkStart w:id="236" w:name="_Toc8082"/>
      <w:r>
        <w:t>错误分析与修复版本生成核心代码</w:t>
      </w:r>
      <w:r>
        <w:rPr>
          <w:rFonts w:hint="eastAsia"/>
          <w:lang w:val="en-US" w:eastAsia="zh-CN"/>
        </w:rPr>
        <w:t>如表5.6所示。</w:t>
      </w:r>
    </w:p>
    <w:p w14:paraId="0DB2FDBB">
      <w:pPr>
        <w:bidi w:val="0"/>
        <w:rPr>
          <w:rFonts w:hint="eastAsia"/>
          <w:sz w:val="21"/>
          <w:szCs w:val="21"/>
          <w:lang w:val="en-US" w:eastAsia="zh-CN"/>
        </w:rPr>
      </w:pPr>
    </w:p>
    <w:p w14:paraId="3A38E919">
      <w:pPr>
        <w:bidi w:val="0"/>
        <w:jc w:val="center"/>
        <w:rPr>
          <w:sz w:val="21"/>
          <w:szCs w:val="21"/>
        </w:rPr>
      </w:pPr>
      <w:r>
        <w:rPr>
          <w:sz w:val="21"/>
          <w:szCs w:val="21"/>
        </w:rPr>
        <w:t>表5.</w:t>
      </w:r>
      <w:r>
        <w:rPr>
          <w:rFonts w:hint="eastAsia"/>
          <w:sz w:val="21"/>
          <w:szCs w:val="21"/>
          <w:lang w:val="en-US" w:eastAsia="zh-CN"/>
        </w:rPr>
        <w:t>6</w:t>
      </w:r>
      <w:r>
        <w:rPr>
          <w:sz w:val="21"/>
          <w:szCs w:val="21"/>
        </w:rPr>
        <w:t xml:space="preserve"> 错误分析与修复版本生成核心代码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20"/>
      </w:tblGrid>
      <w:tr w14:paraId="1EFC6C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55" w:hRule="atLeast"/>
          <w:jc w:val="center"/>
        </w:trPr>
        <w:tc>
          <w:tcPr>
            <w:tcW w:w="8420" w:type="dxa"/>
            <w:vAlign w:val="top"/>
          </w:tcPr>
          <w:p w14:paraId="1C9B8F9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1260" w:hanging="1260" w:hanging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build_plan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Session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"func"</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519221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lesson_on=false 时，不读取历史 lesson，也不把旧失败经验混入本轮分析。</w:t>
            </w:r>
          </w:p>
          <w:p w14:paraId="168505B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3578251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lesson_on:</w:t>
            </w:r>
          </w:p>
          <w:p w14:paraId="1BC0CF4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list_lessons</w:t>
            </w:r>
            <w:r>
              <w:rPr>
                <w:rFonts w:hint="default" w:ascii="Times New Roman" w:hAnsi="Times New Roman" w:eastAsia="宋体" w:cs="Times New Roman"/>
                <w:b w:val="0"/>
                <w:bCs w:val="0"/>
                <w:color w:val="000000"/>
                <w:kern w:val="0"/>
                <w:sz w:val="21"/>
                <w:szCs w:val="21"/>
                <w:shd w:val="clear" w:fill="FFFFFF"/>
                <w:lang w:val="en-US" w:eastAsia="zh-CN" w:bidi="ar"/>
              </w:rPr>
              <w:t>(db, task_id)</w:t>
            </w:r>
          </w:p>
          <w:p w14:paraId="3091C55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join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lessons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3</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BB00DF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summarize_lesson_history</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=scene)</w:t>
            </w:r>
          </w:p>
          <w:p w14:paraId="33BC908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(scene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'func'</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'file'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40F9F7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guard</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build_file_fix_guard</w:t>
            </w:r>
            <w:r>
              <w:rPr>
                <w:rFonts w:hint="default" w:ascii="Times New Roman" w:hAnsi="Times New Roman" w:eastAsia="宋体" w:cs="Times New Roman"/>
                <w:b w:val="0"/>
                <w:bCs w:val="0"/>
                <w:color w:val="000000"/>
                <w:kern w:val="0"/>
                <w:sz w:val="21"/>
                <w:szCs w:val="21"/>
                <w:shd w:val="clear" w:fill="FFFFFF"/>
                <w:lang w:val="en-US" w:eastAsia="zh-CN" w:bidi="ar"/>
              </w:rPr>
              <w:t xml:space="preserve">(err_text, </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98399A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guard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B059D5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EE0000"/>
                <w:kern w:val="0"/>
                <w:sz w:val="21"/>
                <w:szCs w:val="21"/>
                <w:shd w:val="clear" w:fill="FFFFFF"/>
                <w:lang w:val="en-US" w:eastAsia="zh-CN" w:bidi="ar"/>
              </w:rPr>
              <w:t>\n\n</w:t>
            </w:r>
            <w:r>
              <w:rPr>
                <w:rFonts w:hint="default" w:ascii="Times New Roman" w:hAnsi="Times New Roman" w:eastAsia="宋体" w:cs="Times New Roman"/>
                <w:b w:val="0"/>
                <w:bCs w:val="0"/>
                <w:color w:val="A31515"/>
                <w:kern w:val="0"/>
                <w:sz w:val="21"/>
                <w:szCs w:val="21"/>
                <w:shd w:val="clear" w:fill="FFFFFF"/>
                <w:lang w:val="en-US" w:eastAsia="zh-CN" w:bidi="ar"/>
              </w:rPr>
              <w:t>[FILE_FIX_GUARD]</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guard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strip</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29965F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p>
          <w:p w14:paraId="4F40F17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1468" w:leftChars="174" w:hanging="1050" w:hangingChars="50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001080"/>
                <w:kern w:val="0"/>
                <w:sz w:val="21"/>
                <w:szCs w:val="21"/>
                <w:shd w:val="clear" w:fill="FFFFFF"/>
                <w:lang w:val="en-US" w:eastAsia="zh-CN" w:bidi="ar"/>
              </w:rPr>
              <w:t>case_texts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strip</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list_cases</w:t>
            </w:r>
            <w:r>
              <w:rPr>
                <w:rFonts w:hint="default" w:ascii="Times New Roman" w:hAnsi="Times New Roman" w:eastAsia="宋体" w:cs="Times New Roman"/>
                <w:b w:val="0"/>
                <w:bCs w:val="0"/>
                <w:color w:val="000000"/>
                <w:kern w:val="0"/>
                <w:sz w:val="21"/>
                <w:szCs w:val="21"/>
                <w:shd w:val="clear" w:fill="FFFFFF"/>
                <w:lang w:val="en-US" w:eastAsia="zh-CN" w:bidi="ar"/>
              </w:rPr>
              <w:t xml:space="preserve">(db, task_id)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assert_text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strip</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C7731C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1888" w:leftChars="174" w:hanging="1470" w:hangingChars="7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.agent.run(</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=problem_text,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=code_text, </w:t>
            </w: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=err_text, </w:t>
            </w:r>
            <w:r>
              <w:rPr>
                <w:rFonts w:hint="default" w:ascii="Times New Roman" w:hAnsi="Times New Roman" w:eastAsia="宋体" w:cs="Times New Roman"/>
                <w:b w:val="0"/>
                <w:bCs w:val="0"/>
                <w:color w:val="001080"/>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 xml:space="preserve">=trace_sum, </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=scene, </w:t>
            </w: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 xml:space="preserve">=title, </w:t>
            </w:r>
            <w:r>
              <w:rPr>
                <w:rFonts w:hint="default" w:ascii="Times New Roman" w:hAnsi="Times New Roman" w:eastAsia="宋体" w:cs="Times New Roman"/>
                <w:b w:val="0"/>
                <w:bCs w:val="0"/>
                <w:color w:val="001080"/>
                <w:kern w:val="0"/>
                <w:sz w:val="21"/>
                <w:szCs w:val="21"/>
                <w:shd w:val="clear" w:fill="FFFFFF"/>
                <w:lang w:val="en-US" w:eastAsia="zh-CN" w:bidi="ar"/>
              </w:rPr>
              <w:t>case_texts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case_texts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4DB2CA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prompt_parts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p>
          <w:p w14:paraId="5E57864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"ERR:</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err_text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F9FCA0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"TRACE:</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trace_sum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'[trace disabled or empty]'</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C8649A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28C41E5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lesson_on:</w:t>
            </w:r>
          </w:p>
          <w:p w14:paraId="3A7D5FB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prompt_parts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append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"LESSON:</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'[no lessons]'</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F70A07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B749B6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r>
              <w:rPr>
                <w:rFonts w:hint="default" w:ascii="Times New Roman" w:hAnsi="Times New Roman" w:eastAsia="宋体" w:cs="Times New Roman"/>
                <w:b w:val="0"/>
                <w:bCs w:val="0"/>
                <w:color w:val="001080"/>
                <w:kern w:val="0"/>
                <w:sz w:val="21"/>
                <w:szCs w:val="21"/>
                <w:shd w:val="clear" w:fill="FFFFFF"/>
                <w:lang w:val="en-US" w:eastAsia="zh-CN" w:bidi="ar"/>
              </w:rPr>
              <w:t>prompt_parts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append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"LESSON:</w:t>
            </w:r>
            <w:r>
              <w:rPr>
                <w:rFonts w:hint="default" w:ascii="Times New Roman" w:hAnsi="Times New Roman" w:eastAsia="宋体" w:cs="Times New Roman"/>
                <w:b w:val="0"/>
                <w:bCs w:val="0"/>
                <w:color w:val="EE0000"/>
                <w:kern w:val="0"/>
                <w:sz w:val="21"/>
                <w:szCs w:val="21"/>
                <w:shd w:val="clear" w:fill="FFFFFF"/>
                <w:lang w:val="en-US" w:eastAsia="zh-CN" w:bidi="ar"/>
              </w:rPr>
              <w:t>\n</w:t>
            </w:r>
            <w:r>
              <w:rPr>
                <w:rFonts w:hint="default" w:ascii="Times New Roman" w:hAnsi="Times New Roman" w:eastAsia="宋体" w:cs="Times New Roman"/>
                <w:b w:val="0"/>
                <w:bCs w:val="0"/>
                <w:color w:val="A31515"/>
                <w:kern w:val="0"/>
                <w:sz w:val="21"/>
                <w:szCs w:val="21"/>
                <w:shd w:val="clear" w:fill="FFFFFF"/>
                <w:lang w:val="en-US" w:eastAsia="zh-CN" w:bidi="ar"/>
              </w:rPr>
              <w:t>[disabled]"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A922C6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p>
          <w:p w14:paraId="7C12885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2098" w:leftChars="174" w:hanging="1680" w:hangingChars="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plan</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shd w:val="clear" w:fill="FFFFFF"/>
                <w:lang w:val="en-US" w:eastAsia="zh-CN" w:bidi="ar"/>
              </w:rPr>
              <w:t>RepairPlan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=task_id, </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=run_id,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=round_no, </w:t>
            </w:r>
            <w:r>
              <w:rPr>
                <w:rFonts w:hint="default" w:ascii="Times New Roman" w:hAnsi="Times New Roman" w:eastAsia="宋体" w:cs="Times New Roman"/>
                <w:b w:val="0"/>
                <w:bCs w:val="0"/>
                <w:color w:val="001080"/>
                <w:kern w:val="0"/>
                <w:sz w:val="21"/>
                <w:szCs w:val="21"/>
                <w:shd w:val="clear" w:fill="FFFFFF"/>
                <w:lang w:val="en-US" w:eastAsia="zh-CN" w:bidi="ar"/>
              </w:rPr>
              <w:t>root_cause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"root_cause"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fix_plan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"fix_plan"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inst_sugg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"inst_sugg"</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prompt_text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EE0000"/>
                <w:kern w:val="0"/>
                <w:sz w:val="21"/>
                <w:szCs w:val="21"/>
                <w:shd w:val="clear" w:fill="FFFFFF"/>
                <w:lang w:val="en-US" w:eastAsia="zh-CN" w:bidi="ar"/>
              </w:rPr>
              <w:t>\n\n</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join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prompt_parts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F5F450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add_plan</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001080"/>
                <w:kern w:val="0"/>
                <w:sz w:val="21"/>
                <w:szCs w:val="21"/>
                <w:shd w:val="clear" w:fill="FFFFFF"/>
                <w:lang w:val="en-US" w:eastAsia="zh-CN" w:bidi="ar"/>
              </w:rPr>
              <w:t>plan</w:t>
            </w: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38A70858">
      <w:pPr>
        <w:spacing w:before="0" w:after="0" w:line="360" w:lineRule="auto"/>
        <w:ind w:firstLine="480" w:firstLineChars="200"/>
      </w:pPr>
    </w:p>
    <w:p w14:paraId="12E29F07">
      <w:pPr>
        <w:spacing w:before="0" w:after="0" w:line="360" w:lineRule="auto"/>
        <w:ind w:firstLine="482" w:firstLineChars="200"/>
        <w:outlineLvl w:val="9"/>
        <w:rPr>
          <w:b/>
          <w:bCs/>
        </w:rPr>
      </w:pPr>
      <w:r>
        <w:rPr>
          <w:rFonts w:hint="eastAsia"/>
          <w:b/>
          <w:bCs/>
          <w:lang w:val="en-US" w:eastAsia="zh-CN"/>
        </w:rPr>
        <w:t>8）</w:t>
      </w:r>
      <w:r>
        <w:rPr>
          <w:b/>
          <w:bCs/>
        </w:rPr>
        <w:t>自动修复模块实现</w:t>
      </w:r>
      <w:bookmarkEnd w:id="235"/>
      <w:bookmarkEnd w:id="236"/>
    </w:p>
    <w:p w14:paraId="117D6459">
      <w:pPr>
        <w:spacing w:before="0" w:after="0" w:line="360" w:lineRule="auto"/>
        <w:ind w:firstLine="480" w:firstLineChars="200"/>
      </w:pPr>
      <w:r>
        <w:t>自动修复由task_svc进行主流程编排，fix_svc和fix_agent负责生成修复后的代码。</w:t>
      </w:r>
    </w:p>
    <w:p w14:paraId="657420CA">
      <w:pPr>
        <w:spacing w:before="0" w:after="0" w:line="360" w:lineRule="auto"/>
        <w:ind w:firstLine="480" w:firstLineChars="200"/>
      </w:pPr>
      <w:r>
        <w:t>fix_agent接收到的信息包括题目描述、当前代码、错误反馈、失败样例、trace摘要、历史lesson和本轮修复计划。自动修复流程受到最大轮次控制。用户可以在前端设置max_round，后端每完成一轮会更新cur_round。</w:t>
      </w:r>
    </w:p>
    <w:p w14:paraId="2661B70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bookmarkStart w:id="237" w:name="_Toc9126"/>
      <w:bookmarkStart w:id="238" w:name="_Toc25107"/>
      <w:r>
        <w:rPr>
          <w:rFonts w:hint="eastAsia"/>
        </w:rPr>
        <w:t>自动修复主流程核心代码</w:t>
      </w:r>
      <w:r>
        <w:rPr>
          <w:rFonts w:hint="eastAsia"/>
          <w:lang w:val="en-US" w:eastAsia="zh-CN"/>
        </w:rPr>
        <w:t>如表5.7所示。</w:t>
      </w:r>
    </w:p>
    <w:p w14:paraId="12399343">
      <w:pPr>
        <w:bidi w:val="0"/>
        <w:rPr>
          <w:rFonts w:hint="eastAsia"/>
          <w:sz w:val="21"/>
          <w:szCs w:val="21"/>
          <w:lang w:val="en-US" w:eastAsia="zh-CN"/>
        </w:rPr>
      </w:pPr>
    </w:p>
    <w:p w14:paraId="4737C6BD">
      <w:pPr>
        <w:bidi w:val="0"/>
        <w:jc w:val="center"/>
        <w:rPr>
          <w:rFonts w:hint="eastAsia" w:ascii="宋体" w:hAnsi="宋体" w:eastAsia="宋体" w:cs="宋体"/>
          <w:sz w:val="21"/>
          <w:szCs w:val="21"/>
        </w:rPr>
      </w:pPr>
      <w:r>
        <w:rPr>
          <w:sz w:val="21"/>
          <w:szCs w:val="21"/>
        </w:rPr>
        <w:t>表5.</w:t>
      </w:r>
      <w:r>
        <w:rPr>
          <w:rFonts w:hint="eastAsia"/>
          <w:sz w:val="21"/>
          <w:szCs w:val="21"/>
          <w:lang w:val="en-US" w:eastAsia="zh-CN"/>
        </w:rPr>
        <w:t>7</w:t>
      </w:r>
      <w:r>
        <w:rPr>
          <w:sz w:val="21"/>
          <w:szCs w:val="21"/>
        </w:rPr>
        <w:t xml:space="preserve"> </w:t>
      </w:r>
      <w:r>
        <w:rPr>
          <w:rFonts w:hint="eastAsia" w:ascii="宋体" w:hAnsi="宋体" w:eastAsia="宋体" w:cs="宋体"/>
          <w:b w:val="0"/>
          <w:sz w:val="21"/>
        </w:rPr>
        <w:t>自动修复主流程核心代码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20"/>
      </w:tblGrid>
      <w:tr w14:paraId="1AA490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30" w:hRule="atLeast"/>
          <w:jc w:val="center"/>
        </w:trPr>
        <w:tc>
          <w:tcPr>
            <w:tcW w:w="8420" w:type="dxa"/>
            <w:vAlign w:val="top"/>
          </w:tcPr>
          <w:p w14:paraId="77BE3E5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auto_fix</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98658"/>
                <w:kern w:val="0"/>
                <w:sz w:val="21"/>
                <w:szCs w:val="21"/>
                <w:shd w:val="clear" w:fill="FFFFFF"/>
                <w:lang w:val="en-US" w:eastAsia="zh-CN" w:bidi="ar"/>
              </w:rPr>
              <w:t>3</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651CB8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050" w:firstLineChars="5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0FDC95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050" w:firstLineChars="5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stop_on_pass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allow_rollback</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220F93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get_task</w:t>
            </w:r>
            <w:r>
              <w:rPr>
                <w:rFonts w:hint="default" w:ascii="Times New Roman" w:hAnsi="Times New Roman" w:eastAsia="宋体" w:cs="Times New Roman"/>
                <w:b w:val="0"/>
                <w:bCs w:val="0"/>
                <w:color w:val="000000"/>
                <w:kern w:val="0"/>
                <w:sz w:val="21"/>
                <w:szCs w:val="21"/>
                <w:shd w:val="clear" w:fill="FFFFFF"/>
                <w:lang w:val="en-US" w:eastAsia="zh-CN" w:bidi="ar"/>
              </w:rPr>
              <w:t>(db, task_id)</w:t>
            </w:r>
          </w:p>
          <w:p w14:paraId="3DFF36C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cur_ver</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get_latest_version</w:t>
            </w:r>
            <w:r>
              <w:rPr>
                <w:rFonts w:hint="default" w:ascii="Times New Roman" w:hAnsi="Times New Roman" w:eastAsia="宋体" w:cs="Times New Roman"/>
                <w:b w:val="0"/>
                <w:bCs w:val="0"/>
                <w:color w:val="000000"/>
                <w:kern w:val="0"/>
                <w:sz w:val="21"/>
                <w:szCs w:val="21"/>
                <w:shd w:val="clear" w:fill="FFFFFF"/>
                <w:lang w:val="en-US" w:eastAsia="zh-CN" w:bidi="ar"/>
              </w:rPr>
              <w:t>(db, task_id)</w:t>
            </w:r>
          </w:p>
          <w:p w14:paraId="44E6167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status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'running'</w:t>
            </w:r>
          </w:p>
          <w:p w14:paraId="722A6F5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range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1</w:t>
            </w:r>
            <w:r>
              <w:rPr>
                <w:rFonts w:hint="default" w:ascii="Times New Roman" w:hAnsi="Times New Roman" w:eastAsia="宋体" w:cs="Times New Roman"/>
                <w:b w:val="0"/>
                <w:bCs w:val="0"/>
                <w:color w:val="000000"/>
                <w:kern w:val="0"/>
                <w:sz w:val="21"/>
                <w:szCs w:val="21"/>
                <w:shd w:val="clear" w:fill="FFFFFF"/>
                <w:lang w:val="en-US" w:eastAsia="zh-CN" w:bidi="ar"/>
              </w:rPr>
              <w:t xml:space="preserve">, max_round + </w:t>
            </w:r>
            <w:r>
              <w:rPr>
                <w:rFonts w:hint="default" w:ascii="Times New Roman" w:hAnsi="Times New Roman" w:eastAsia="宋体" w:cs="Times New Roman"/>
                <w:b w:val="0"/>
                <w:bCs w:val="0"/>
                <w:color w:val="098658"/>
                <w:kern w:val="0"/>
                <w:sz w:val="21"/>
                <w:szCs w:val="21"/>
                <w:shd w:val="clear" w:fill="FFFFFF"/>
                <w:lang w:val="en-US" w:eastAsia="zh-CN" w:bidi="ar"/>
              </w:rPr>
              <w:t>1</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6EBC2B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cur_round</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round_no</w:t>
            </w:r>
          </w:p>
          <w:p w14:paraId="1D46F91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1. 运行当前版本并保存 cf_run / cf_case_res / cf_trace。</w:t>
            </w:r>
          </w:p>
          <w:p w14:paraId="2D255C4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568" w:leftChars="174" w:hanging="3150" w:hangingChars="15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final_run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.run_svc.run_version(</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=task_id, </w:t>
            </w:r>
            <w:r>
              <w:rPr>
                <w:rFonts w:hint="default" w:ascii="Times New Roman" w:hAnsi="Times New Roman" w:eastAsia="宋体" w:cs="Times New Roman"/>
                <w:b w:val="0"/>
                <w:bCs w:val="0"/>
                <w:color w:val="001080"/>
                <w:kern w:val="0"/>
                <w:sz w:val="21"/>
                <w:szCs w:val="21"/>
                <w:shd w:val="clear" w:fill="FFFFFF"/>
                <w:lang w:val="en-US" w:eastAsia="zh-CN" w:bidi="ar"/>
              </w:rPr>
              <w:t>ver_id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cur_ver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cur_ver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 xml:space="preserve">=trace_on, </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4C8E488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final_run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.result == </w:t>
            </w:r>
            <w:r>
              <w:rPr>
                <w:rFonts w:hint="default" w:ascii="Times New Roman" w:hAnsi="Times New Roman" w:eastAsia="宋体" w:cs="Times New Roman"/>
                <w:b w:val="0"/>
                <w:bCs w:val="0"/>
                <w:color w:val="A31515"/>
                <w:kern w:val="0"/>
                <w:sz w:val="21"/>
                <w:szCs w:val="21"/>
                <w:shd w:val="clear" w:fill="FFFFFF"/>
                <w:lang w:val="en-US" w:eastAsia="zh-CN" w:bidi="ar"/>
              </w:rPr>
              <w:t>'pass'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E62D47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.rb_svc.sync_best(db,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cur_ver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final_run</w:t>
            </w:r>
            <w:r>
              <w:rPr>
                <w:rFonts w:hint="default" w:ascii="Times New Roman" w:hAnsi="Times New Roman" w:eastAsia="宋体" w:cs="Times New Roman"/>
                <w:b w:val="0"/>
                <w:bCs w:val="0"/>
                <w:color w:val="000000"/>
                <w:kern w:val="0"/>
                <w:sz w:val="21"/>
                <w:szCs w:val="21"/>
                <w:shd w:val="clear" w:fill="FFFFFF"/>
                <w:lang w:val="en-US" w:eastAsia="zh-CN" w:bidi="ar"/>
              </w:rPr>
              <w:t>.score)</w:t>
            </w:r>
          </w:p>
          <w:p w14:paraId="1D37B8D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status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'pass'</w:t>
            </w:r>
          </w:p>
          <w:p w14:paraId="023D54A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AF00DB"/>
                <w:kern w:val="0"/>
                <w:sz w:val="21"/>
                <w:szCs w:val="21"/>
                <w:shd w:val="clear" w:fill="FFFFFF"/>
                <w:lang w:val="en-US" w:eastAsia="zh-CN" w:bidi="ar"/>
              </w:rPr>
              <w:t>break</w:t>
            </w:r>
          </w:p>
          <w:p w14:paraId="4FBF635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2. 根据错误反馈、trace 和 lesson 生成修复计划。</w:t>
            </w:r>
          </w:p>
          <w:p w14:paraId="169FCF6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148" w:leftChars="174" w:hanging="2730" w:hangingChars="130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plan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.plan_svc.build_plan(</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=task.id, </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=final_run.id,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=round_no, </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=task.problem_text,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=cur_ver.code_text, </w:t>
            </w: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=final_run.err_msg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trace_sum</w:t>
            </w:r>
            <w:r>
              <w:rPr>
                <w:rFonts w:hint="default" w:ascii="Times New Roman" w:hAnsi="Times New Roman" w:eastAsia="宋体" w:cs="Times New Roman"/>
                <w:b w:val="0"/>
                <w:bCs w:val="0"/>
                <w:color w:val="000000"/>
                <w:kern w:val="0"/>
                <w:sz w:val="21"/>
                <w:szCs w:val="21"/>
                <w:shd w:val="clear" w:fill="FFFFFF"/>
                <w:lang w:val="en-US" w:eastAsia="zh-CN" w:bidi="ar"/>
              </w:rPr>
              <w:t xml:space="preserve">=final_run.trace_sum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=lesson_on)</w:t>
            </w:r>
          </w:p>
          <w:p w14:paraId="0169F5A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3. 保存本轮失败经验，并调用修复代理生成新版本。</w:t>
            </w:r>
          </w:p>
          <w:p w14:paraId="1AB10DC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lesson_on:</w:t>
            </w:r>
          </w:p>
          <w:p w14:paraId="3753687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.lesson_svc.save_lesson(db, task.id, round_no,final_run.id, plan.id,</w:t>
            </w:r>
          </w:p>
          <w:p w14:paraId="5EC75B5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150" w:firstLineChars="15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final_run.err_msg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plan.fix_plan)</w:t>
            </w:r>
          </w:p>
          <w:p w14:paraId="181C3BB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988" w:leftChars="174" w:hanging="3570" w:hangingChars="17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 xml:space="preserve">fix_result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.fix_svc.create_fix_version(</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=db,</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=task.id,</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parent_ver_id</w:t>
            </w:r>
            <w:r>
              <w:rPr>
                <w:rFonts w:hint="default" w:ascii="Times New Roman" w:hAnsi="Times New Roman" w:eastAsia="宋体" w:cs="Times New Roman"/>
                <w:b w:val="0"/>
                <w:bCs w:val="0"/>
                <w:color w:val="000000"/>
                <w:kern w:val="0"/>
                <w:sz w:val="21"/>
                <w:szCs w:val="21"/>
                <w:shd w:val="clear" w:fill="FFFFFF"/>
                <w:lang w:val="en-US" w:eastAsia="zh-CN" w:bidi="ar"/>
              </w:rPr>
              <w:t xml:space="preserve">=cur_ver.id, </w:t>
            </w:r>
            <w:r>
              <w:rPr>
                <w:rFonts w:hint="default" w:ascii="Times New Roman" w:hAnsi="Times New Roman" w:eastAsia="宋体" w:cs="Times New Roman"/>
                <w:b w:val="0"/>
                <w:bCs w:val="0"/>
                <w:color w:val="001080"/>
                <w:kern w:val="0"/>
                <w:sz w:val="21"/>
                <w:szCs w:val="21"/>
                <w:shd w:val="clear" w:fill="FFFFFF"/>
                <w:lang w:val="en-US" w:eastAsia="zh-CN" w:bidi="ar"/>
              </w:rPr>
              <w:t>next_ver_no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len</w:t>
            </w:r>
            <w:r>
              <w:rPr>
                <w:rFonts w:hint="default" w:ascii="Times New Roman" w:hAnsi="Times New Roman" w:eastAsia="宋体" w:cs="Times New Roman"/>
                <w:b w:val="0"/>
                <w:bCs w:val="0"/>
                <w:color w:val="000000"/>
                <w:kern w:val="0"/>
                <w:sz w:val="21"/>
                <w:szCs w:val="21"/>
                <w:shd w:val="clear" w:fill="FFFFFF"/>
                <w:lang w:val="en-US" w:eastAsia="zh-CN" w:bidi="ar"/>
              </w:rPr>
              <w:t xml:space="preserve">(list_versions(db, task_id)) + </w:t>
            </w:r>
            <w:r>
              <w:rPr>
                <w:rFonts w:hint="default" w:ascii="Times New Roman" w:hAnsi="Times New Roman" w:eastAsia="宋体" w:cs="Times New Roman"/>
                <w:b w:val="0"/>
                <w:bCs w:val="0"/>
                <w:color w:val="098658"/>
                <w:kern w:val="0"/>
                <w:sz w:val="21"/>
                <w:szCs w:val="21"/>
                <w:shd w:val="clear" w:fill="FFFFFF"/>
                <w:lang w:val="en-US" w:eastAsia="zh-CN" w:bidi="ar"/>
              </w:rPr>
              <w:t>1</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=task.problem_text, </w:t>
            </w:r>
            <w:r>
              <w:rPr>
                <w:rFonts w:hint="default" w:ascii="Times New Roman" w:hAnsi="Times New Roman" w:eastAsia="宋体" w:cs="Times New Roman"/>
                <w:b w:val="0"/>
                <w:bCs w:val="0"/>
                <w:color w:val="001080"/>
                <w:kern w:val="0"/>
                <w:sz w:val="21"/>
                <w:szCs w:val="21"/>
                <w:shd w:val="clear" w:fill="FFFFFF"/>
                <w:lang w:val="en-US" w:eastAsia="zh-CN" w:bidi="ar"/>
              </w:rPr>
              <w:t>code_text</w:t>
            </w:r>
            <w:r>
              <w:rPr>
                <w:rFonts w:hint="default" w:ascii="Times New Roman" w:hAnsi="Times New Roman" w:eastAsia="宋体" w:cs="Times New Roman"/>
                <w:b w:val="0"/>
                <w:bCs w:val="0"/>
                <w:color w:val="000000"/>
                <w:kern w:val="0"/>
                <w:sz w:val="21"/>
                <w:szCs w:val="21"/>
                <w:shd w:val="clear" w:fill="FFFFFF"/>
                <w:lang w:val="en-US" w:eastAsia="zh-CN" w:bidi="ar"/>
              </w:rPr>
              <w:t>=cur_ver.code_text,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fix_plan</w:t>
            </w:r>
            <w:r>
              <w:rPr>
                <w:rFonts w:hint="default" w:ascii="Times New Roman" w:hAnsi="Times New Roman" w:eastAsia="宋体" w:cs="Times New Roman"/>
                <w:b w:val="0"/>
                <w:bCs w:val="0"/>
                <w:color w:val="000000"/>
                <w:kern w:val="0"/>
                <w:sz w:val="21"/>
                <w:szCs w:val="21"/>
                <w:shd w:val="clear" w:fill="FFFFFF"/>
                <w:lang w:val="en-US" w:eastAsia="zh-CN" w:bidi="ar"/>
              </w:rPr>
              <w:t>=plan.fix_plan)</w:t>
            </w:r>
          </w:p>
          <w:p w14:paraId="4B28366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000000"/>
                <w:kern w:val="0"/>
                <w:sz w:val="21"/>
                <w:szCs w:val="21"/>
                <w:shd w:val="clear" w:fill="FFFFFF"/>
                <w:lang w:val="en-US" w:eastAsia="zh-CN" w:bidi="ar"/>
              </w:rPr>
              <w:t>cur_ver = fix_result.ver</w:t>
            </w:r>
          </w:p>
        </w:tc>
      </w:tr>
    </w:tbl>
    <w:p w14:paraId="33E9DFF4">
      <w:pPr>
        <w:bidi w:val="0"/>
      </w:pPr>
    </w:p>
    <w:p w14:paraId="4418E275">
      <w:pPr>
        <w:keepNext w:val="0"/>
        <w:keepLines w:val="0"/>
        <w:pageBreakBefore w:val="0"/>
        <w:widowControl/>
        <w:kinsoku/>
        <w:wordWrap/>
        <w:overflowPunct/>
        <w:topLinePunct w:val="0"/>
        <w:autoSpaceDE/>
        <w:autoSpaceDN/>
        <w:bidi w:val="0"/>
        <w:adjustRightInd w:val="0"/>
        <w:snapToGrid w:val="0"/>
        <w:ind w:firstLine="482" w:firstLineChars="200"/>
        <w:textAlignment w:val="auto"/>
        <w:outlineLvl w:val="9"/>
        <w:rPr>
          <w:b/>
          <w:bCs/>
        </w:rPr>
      </w:pPr>
      <w:r>
        <w:rPr>
          <w:rFonts w:hint="eastAsia"/>
          <w:b/>
          <w:bCs/>
          <w:lang w:val="en-US" w:eastAsia="zh-CN"/>
        </w:rPr>
        <w:t>9）</w:t>
      </w:r>
      <w:r>
        <w:rPr>
          <w:b/>
          <w:bCs/>
        </w:rPr>
        <w:t>历史经验与回滚模块实现</w:t>
      </w:r>
      <w:bookmarkEnd w:id="237"/>
      <w:bookmarkEnd w:id="238"/>
    </w:p>
    <w:p w14:paraId="595B2172">
      <w:pPr>
        <w:spacing w:before="0" w:after="0" w:line="360" w:lineRule="auto"/>
        <w:ind w:firstLine="480" w:firstLineChars="200"/>
      </w:pPr>
      <w:r>
        <w:t>历史经验记录</w:t>
      </w:r>
      <w:r>
        <w:rPr>
          <w:rFonts w:hint="eastAsia"/>
          <w:lang w:val="en-US" w:eastAsia="zh-CN"/>
        </w:rPr>
        <w:t>是</w:t>
      </w:r>
      <w:r>
        <w:t>由lesson_svc实现。每一轮修复失败后，系统</w:t>
      </w:r>
      <w:r>
        <w:rPr>
          <w:rFonts w:hint="eastAsia"/>
          <w:lang w:val="en-US" w:eastAsia="zh-CN"/>
        </w:rPr>
        <w:t>都</w:t>
      </w:r>
      <w:r>
        <w:t>会把本轮失败模式、修复计划、通过用例数和相关运行记录整理成lesson，</w:t>
      </w:r>
      <w:r>
        <w:rPr>
          <w:rFonts w:hint="eastAsia"/>
          <w:lang w:val="en-US" w:eastAsia="zh-CN"/>
        </w:rPr>
        <w:t>然后</w:t>
      </w:r>
      <w:r>
        <w:t>保存到cf_lesson表。</w:t>
      </w:r>
    </w:p>
    <w:p w14:paraId="7A812AB5">
      <w:pPr>
        <w:spacing w:before="0" w:after="0" w:line="360" w:lineRule="auto"/>
        <w:ind w:firstLine="480" w:firstLineChars="200"/>
      </w:pPr>
      <w:r>
        <w:t>回滚模块由rb_svc实现。系统会根据当前版本通过用例数、历史最佳得分和上一轮得分判断修复是否有改进。</w:t>
      </w:r>
    </w:p>
    <w:p w14:paraId="34313244">
      <w:pPr>
        <w:spacing w:before="0" w:after="0" w:line="360" w:lineRule="auto"/>
        <w:ind w:firstLine="480" w:firstLineChars="200"/>
      </w:pPr>
      <w:r>
        <w:t>回滚机制在本系统中的作用不是保证一定修复成功，而是减少修复退化带来的影响。大语言模型在多轮修改时可能</w:t>
      </w:r>
      <w:r>
        <w:rPr>
          <w:rFonts w:hint="eastAsia"/>
          <w:lang w:val="en-US" w:eastAsia="zh-CN"/>
        </w:rPr>
        <w:t>会</w:t>
      </w:r>
      <w:r>
        <w:t>修</w:t>
      </w:r>
      <w:r>
        <w:rPr>
          <w:rFonts w:hint="eastAsia"/>
          <w:lang w:val="en-US" w:eastAsia="zh-CN"/>
        </w:rPr>
        <w:t>复</w:t>
      </w:r>
      <w:r>
        <w:t>坏原本正确的逻辑，如果系统每次都只从最新版本继续，很容易在错误方向上越走越远。</w:t>
      </w:r>
      <w:bookmarkStart w:id="239" w:name="_Toc3976"/>
      <w:bookmarkStart w:id="240" w:name="_Toc22104"/>
    </w:p>
    <w:p w14:paraId="27F9237D">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历史经验与回滚核心代码</w:t>
      </w:r>
      <w:r>
        <w:rPr>
          <w:rFonts w:hint="eastAsia"/>
          <w:lang w:val="en-US" w:eastAsia="zh-CN"/>
        </w:rPr>
        <w:t>如表5.8所示。</w:t>
      </w:r>
    </w:p>
    <w:p w14:paraId="698A23E5">
      <w:pPr>
        <w:bidi w:val="0"/>
        <w:rPr>
          <w:rFonts w:hint="eastAsia"/>
          <w:sz w:val="21"/>
          <w:szCs w:val="21"/>
          <w:lang w:val="en-US" w:eastAsia="zh-CN"/>
        </w:rPr>
      </w:pPr>
    </w:p>
    <w:p w14:paraId="78E00302">
      <w:pPr>
        <w:bidi w:val="0"/>
        <w:jc w:val="center"/>
        <w:rPr>
          <w:rFonts w:hint="eastAsia" w:ascii="宋体" w:hAnsi="宋体" w:eastAsia="宋体" w:cs="宋体"/>
          <w:sz w:val="21"/>
          <w:szCs w:val="21"/>
        </w:rPr>
      </w:pPr>
      <w:r>
        <w:rPr>
          <w:sz w:val="21"/>
          <w:szCs w:val="21"/>
        </w:rPr>
        <w:t>表5.</w:t>
      </w:r>
      <w:r>
        <w:rPr>
          <w:rFonts w:hint="eastAsia"/>
          <w:sz w:val="21"/>
          <w:szCs w:val="21"/>
          <w:lang w:val="en-US" w:eastAsia="zh-CN"/>
        </w:rPr>
        <w:t>8</w:t>
      </w:r>
      <w:r>
        <w:rPr>
          <w:sz w:val="21"/>
          <w:szCs w:val="21"/>
        </w:rPr>
        <w:t xml:space="preserve"> </w:t>
      </w:r>
      <w:r>
        <w:rPr>
          <w:rFonts w:ascii="宋体" w:hAnsi="宋体" w:eastAsia="宋体"/>
          <w:b w:val="0"/>
          <w:sz w:val="21"/>
        </w:rPr>
        <w:t>历史经验与回滚核心代码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20"/>
      </w:tblGrid>
      <w:tr w14:paraId="6444B8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jc w:val="center"/>
        </w:trPr>
        <w:tc>
          <w:tcPr>
            <w:tcW w:w="8320" w:type="dxa"/>
            <w:vAlign w:val="top"/>
          </w:tcPr>
          <w:p w14:paraId="322BF1C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save_lesson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Session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run_id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plan_id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86CC05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err_text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fix_plan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pass_cnt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98658"/>
                <w:kern w:val="0"/>
                <w:sz w:val="21"/>
                <w:szCs w:val="21"/>
                <w:shd w:val="clear" w:fill="FFFFFF"/>
                <w:lang w:val="en-US" w:eastAsia="zh-CN" w:bidi="ar"/>
              </w:rPr>
              <w:t>0</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total_cnt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98658"/>
                <w:kern w:val="0"/>
                <w:sz w:val="21"/>
                <w:szCs w:val="21"/>
                <w:shd w:val="clear" w:fill="FFFFFF"/>
                <w:lang w:val="en-US" w:eastAsia="zh-CN" w:bidi="ar"/>
              </w:rPr>
              <w:t>0</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eastAsia"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rollback_flag</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False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77632E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tags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join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sorted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extract_focus_tags</w:t>
            </w:r>
            <w:r>
              <w:rPr>
                <w:rFonts w:hint="default" w:ascii="Times New Roman" w:hAnsi="Times New Roman" w:eastAsia="宋体" w:cs="Times New Roman"/>
                <w:b w:val="0"/>
                <w:bCs w:val="0"/>
                <w:color w:val="000000"/>
                <w:kern w:val="0"/>
                <w:sz w:val="21"/>
                <w:szCs w:val="21"/>
                <w:shd w:val="clear" w:fill="FFFFFF"/>
                <w:lang w:val="en-US" w:eastAsia="zh-CN" w:bidi="ar"/>
              </w:rPr>
              <w:t xml:space="preserve">(err_text)))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'none'</w:t>
            </w:r>
          </w:p>
          <w:p w14:paraId="394819F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case_ids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parse_fail_case_ids</w:t>
            </w:r>
            <w:r>
              <w:rPr>
                <w:rFonts w:hint="default" w:ascii="Times New Roman" w:hAnsi="Times New Roman" w:eastAsia="宋体" w:cs="Times New Roman"/>
                <w:b w:val="0"/>
                <w:bCs w:val="0"/>
                <w:color w:val="000000"/>
                <w:kern w:val="0"/>
                <w:sz w:val="21"/>
                <w:szCs w:val="21"/>
                <w:shd w:val="clear" w:fill="FFFFFF"/>
                <w:lang w:val="en-US" w:eastAsia="zh-CN" w:bidi="ar"/>
              </w:rPr>
              <w:t>(err_text)</w:t>
            </w:r>
          </w:p>
          <w:p w14:paraId="15CA15F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case_text</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join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'case#</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x</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case_ids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6</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case_ids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'none'</w:t>
            </w:r>
          </w:p>
          <w:p w14:paraId="166DAE3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将当前失败轮次压缩成一条任务内经验，供后续提示词使用。</w:t>
            </w:r>
          </w:p>
          <w:p w14:paraId="7B4E510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shd w:val="clear" w:fill="FFFFFF"/>
                <w:lang w:val="en-US" w:eastAsia="zh-CN" w:bidi="ar"/>
              </w:rPr>
              <w:t>Lesson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54E223E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=task_id,</w:t>
            </w:r>
          </w:p>
          <w:p w14:paraId="438BCB5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round_no</w:t>
            </w:r>
            <w:r>
              <w:rPr>
                <w:rFonts w:hint="default" w:ascii="Times New Roman" w:hAnsi="Times New Roman" w:eastAsia="宋体" w:cs="Times New Roman"/>
                <w:b w:val="0"/>
                <w:bCs w:val="0"/>
                <w:color w:val="000000"/>
                <w:kern w:val="0"/>
                <w:sz w:val="21"/>
                <w:szCs w:val="21"/>
                <w:shd w:val="clear" w:fill="FFFFFF"/>
                <w:lang w:val="en-US" w:eastAsia="zh-CN" w:bidi="ar"/>
              </w:rPr>
              <w:t>=round_no,</w:t>
            </w:r>
          </w:p>
          <w:p w14:paraId="2D464C9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bad_pattern</w:t>
            </w:r>
            <w:r>
              <w:rPr>
                <w:rFonts w:hint="default" w:ascii="Times New Roman" w:hAnsi="Times New Roman" w:eastAsia="宋体" w:cs="Times New Roman"/>
                <w:b w:val="0"/>
                <w:bCs w:val="0"/>
                <w:color w:val="000000"/>
                <w:kern w:val="0"/>
                <w:sz w:val="21"/>
                <w:szCs w:val="21"/>
                <w:shd w:val="clear" w:fill="FFFFFF"/>
                <w:lang w:val="en-US" w:eastAsia="zh-CN" w:bidi="ar"/>
              </w:rPr>
              <w:t>=err_text[:</w:t>
            </w:r>
            <w:r>
              <w:rPr>
                <w:rFonts w:hint="default" w:ascii="Times New Roman" w:hAnsi="Times New Roman" w:eastAsia="宋体" w:cs="Times New Roman"/>
                <w:b w:val="0"/>
                <w:bCs w:val="0"/>
                <w:color w:val="098658"/>
                <w:kern w:val="0"/>
                <w:sz w:val="21"/>
                <w:szCs w:val="21"/>
                <w:shd w:val="clear" w:fill="FFFFFF"/>
                <w:lang w:val="en-US" w:eastAsia="zh-CN" w:bidi="ar"/>
              </w:rPr>
              <w:t>500</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err_text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None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54E1A7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B3A609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"第</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round_no</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轮失败；"</w:t>
            </w:r>
          </w:p>
          <w:p w14:paraId="58EA318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"错误摘要：</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(err_text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'未知错误'</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120</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2FF0617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"焦点簇：</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tags</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0E2FB8E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"失败用例：</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case_text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7799B8C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"修复策略：</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 xml:space="preserve">(fix_plan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'无'</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160</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01BDCED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"通过情况：</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pass_cnt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total_cnt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7AB54EF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1260" w:firstLineChars="600"/>
              <w:jc w:val="left"/>
              <w:textAlignment w:val="auto"/>
              <w:rPr>
                <w:rFonts w:hint="default" w:ascii="Times New Roman" w:hAnsi="Times New Roman" w:eastAsia="宋体" w:cs="Times New Roman"/>
                <w:b w:val="0"/>
                <w:bCs w:val="0"/>
                <w:color w:val="A31515"/>
                <w:kern w:val="0"/>
                <w:sz w:val="21"/>
                <w:szCs w:val="21"/>
                <w:shd w:val="clear" w:fill="FFFFFF"/>
                <w:lang w:val="en-US" w:eastAsia="zh-CN" w:bidi="ar"/>
              </w:rPr>
            </w:pP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"是否回滚：</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'是'</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rollback_flag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'否'</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2DE69A6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13CBED5F">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kern w:val="0"/>
                <w:sz w:val="21"/>
                <w:szCs w:val="21"/>
                <w:shd w:val="clear" w:fill="FFFFFF"/>
                <w:lang w:val="en-US" w:eastAsia="zh-CN" w:bidi="ar"/>
              </w:rPr>
            </w:pPr>
            <w:r>
              <w:rPr>
                <w:rFonts w:hint="default" w:ascii="Times New Roman" w:hAnsi="Times New Roman" w:eastAsia="宋体" w:cs="Times New Roman"/>
                <w:b w:val="0"/>
                <w:bCs w:val="0"/>
                <w:color w:val="001080"/>
                <w:kern w:val="0"/>
                <w:sz w:val="21"/>
                <w:szCs w:val="21"/>
                <w:shd w:val="clear" w:fill="FFFFFF"/>
                <w:lang w:val="en-US" w:eastAsia="zh-CN" w:bidi="ar"/>
              </w:rPr>
              <w:t>from_run_id</w:t>
            </w:r>
            <w:r>
              <w:rPr>
                <w:rFonts w:hint="default" w:ascii="Times New Roman" w:hAnsi="Times New Roman" w:eastAsia="宋体" w:cs="Times New Roman"/>
                <w:b w:val="0"/>
                <w:bCs w:val="0"/>
                <w:color w:val="000000"/>
                <w:kern w:val="0"/>
                <w:sz w:val="21"/>
                <w:szCs w:val="21"/>
                <w:shd w:val="clear" w:fill="FFFFFF"/>
                <w:lang w:val="en-US" w:eastAsia="zh-CN" w:bidi="ar"/>
              </w:rPr>
              <w:t>=run_id,</w:t>
            </w:r>
          </w:p>
          <w:p w14:paraId="258D68D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from_plan_id</w:t>
            </w:r>
            <w:r>
              <w:rPr>
                <w:rFonts w:hint="default" w:ascii="Times New Roman" w:hAnsi="Times New Roman" w:eastAsia="宋体" w:cs="Times New Roman"/>
                <w:b w:val="0"/>
                <w:bCs w:val="0"/>
                <w:color w:val="000000"/>
                <w:kern w:val="0"/>
                <w:sz w:val="21"/>
                <w:szCs w:val="21"/>
                <w:shd w:val="clear" w:fill="FFFFFF"/>
                <w:lang w:val="en-US" w:eastAsia="zh-CN" w:bidi="ar"/>
              </w:rPr>
              <w:t>=plan_id,</w:t>
            </w:r>
          </w:p>
          <w:p w14:paraId="6E1E81C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00"/>
                <w:kern w:val="0"/>
                <w:sz w:val="21"/>
                <w:szCs w:val="21"/>
                <w:shd w:val="clear" w:fill="FFFFFF"/>
                <w:lang w:val="en-US" w:eastAsia="zh-CN" w:bidi="ar"/>
              </w:rPr>
              <w:t>)</w:t>
            </w:r>
          </w:p>
          <w:p w14:paraId="1B7471F2">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u w:val="none"/>
                <w:vertAlign w:val="baseline"/>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add_lesson</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001080"/>
                <w:kern w:val="0"/>
                <w:sz w:val="21"/>
                <w:szCs w:val="21"/>
                <w:shd w:val="clear" w:fill="FFFFFF"/>
                <w:lang w:val="en-US" w:eastAsia="zh-CN" w:bidi="ar"/>
              </w:rPr>
              <w:t>lesson</w:t>
            </w: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3532BFC6">
      <w:pPr>
        <w:spacing w:before="0" w:after="0" w:line="360" w:lineRule="auto"/>
        <w:ind w:firstLine="480" w:firstLineChars="200"/>
      </w:pPr>
    </w:p>
    <w:p w14:paraId="257E6D0F">
      <w:pPr>
        <w:spacing w:before="0" w:after="0" w:line="360" w:lineRule="auto"/>
        <w:ind w:firstLine="482" w:firstLineChars="200"/>
        <w:outlineLvl w:val="9"/>
        <w:rPr>
          <w:b/>
          <w:bCs/>
        </w:rPr>
      </w:pPr>
      <w:r>
        <w:rPr>
          <w:rFonts w:hint="eastAsia"/>
          <w:b/>
          <w:bCs/>
          <w:lang w:val="en-US" w:eastAsia="zh-CN"/>
        </w:rPr>
        <w:t>10）</w:t>
      </w:r>
      <w:r>
        <w:rPr>
          <w:b/>
          <w:bCs/>
        </w:rPr>
        <w:t>版本管理与代码对比实现</w:t>
      </w:r>
      <w:bookmarkEnd w:id="239"/>
      <w:bookmarkEnd w:id="240"/>
    </w:p>
    <w:p w14:paraId="2AC85AA2">
      <w:pPr>
        <w:spacing w:before="0" w:after="0" w:line="360" w:lineRule="auto"/>
        <w:ind w:firstLine="480" w:firstLineChars="200"/>
      </w:pPr>
      <w:r>
        <w:t>版本管理主要</w:t>
      </w:r>
      <w:r>
        <w:rPr>
          <w:rFonts w:hint="eastAsia"/>
          <w:lang w:val="en-US" w:eastAsia="zh-CN"/>
        </w:rPr>
        <w:t>是</w:t>
      </w:r>
      <w:r>
        <w:t>围绕cf_ver表和ver相关接口实现。</w:t>
      </w:r>
    </w:p>
    <w:p w14:paraId="373D3B42">
      <w:pPr>
        <w:spacing w:before="0" w:after="0" w:line="360" w:lineRule="auto"/>
        <w:ind w:firstLine="480" w:firstLineChars="200"/>
      </w:pPr>
      <w:r>
        <w:t>每次生成初始代码、自动修复或回滚时，系统都会创建新的版本记录，保存代码文本、版本号、版本类型、父版本和说明信息。</w:t>
      </w:r>
    </w:p>
    <w:p w14:paraId="76545F39">
      <w:pPr>
        <w:spacing w:before="0" w:after="0" w:line="360" w:lineRule="auto"/>
        <w:ind w:firstLine="480" w:firstLineChars="200"/>
      </w:pPr>
      <w:r>
        <w:t>代码对比功能通过/api/v1/ver/{id}/diff/{to_id}接口实现。</w:t>
      </w:r>
    </w:p>
    <w:p w14:paraId="1819F7B7">
      <w:pPr>
        <w:spacing w:before="0" w:after="0" w:line="360" w:lineRule="auto"/>
        <w:ind w:firstLine="480" w:firstLineChars="200"/>
      </w:pPr>
      <w:r>
        <w:t>用户选择两个版本后，后端根据代码文本生成差异信息，前端展示修改前后的变化。</w:t>
      </w:r>
    </w:p>
    <w:p w14:paraId="2E76A9E2">
      <w:pPr>
        <w:spacing w:before="0" w:after="0" w:line="360" w:lineRule="auto"/>
        <w:ind w:firstLine="480" w:firstLineChars="200"/>
        <w:rPr>
          <w:rFonts w:ascii="Times New Roman" w:hAnsi="Times New Roman" w:eastAsia="宋体"/>
          <w:color w:val="000000"/>
          <w:sz w:val="24"/>
          <w:szCs w:val="24"/>
        </w:rPr>
      </w:pPr>
      <w:r>
        <w:rPr>
          <w:rFonts w:ascii="Times New Roman" w:hAnsi="Times New Roman" w:eastAsia="宋体"/>
          <w:color w:val="000000"/>
          <w:sz w:val="24"/>
          <w:szCs w:val="24"/>
        </w:rPr>
        <w:t>任务报告导出功能把任务摘要、当前反馈、修复计划、版本信息和部分结果整理为Markdown报告。该功能主要服务于论文写作和典型案例整理，用户可以把一次修复过程导出后，再人工补充说明和截图。</w:t>
      </w:r>
      <w:bookmarkStart w:id="241" w:name="_Toc28205"/>
      <w:bookmarkStart w:id="242" w:name="_Toc21357"/>
    </w:p>
    <w:p w14:paraId="6FED9580">
      <w:pPr>
        <w:spacing w:before="0" w:after="0" w:line="360" w:lineRule="auto"/>
        <w:ind w:firstLine="480" w:firstLineChars="200"/>
        <w:rPr>
          <w:rFonts w:ascii="Times New Roman" w:hAnsi="Times New Roman" w:eastAsia="宋体"/>
          <w:color w:val="000000"/>
          <w:sz w:val="24"/>
          <w:szCs w:val="24"/>
        </w:rPr>
      </w:pPr>
    </w:p>
    <w:p w14:paraId="33064DDC">
      <w:pPr>
        <w:spacing w:before="0" w:after="0" w:line="360" w:lineRule="auto"/>
        <w:ind w:firstLine="482" w:firstLineChars="200"/>
        <w:outlineLvl w:val="9"/>
        <w:rPr>
          <w:b/>
          <w:bCs/>
        </w:rPr>
      </w:pPr>
      <w:r>
        <w:rPr>
          <w:rFonts w:hint="eastAsia"/>
          <w:b/>
          <w:bCs/>
          <w:color w:val="000000"/>
          <w:sz w:val="24"/>
          <w:szCs w:val="24"/>
          <w:lang w:val="en-US" w:eastAsia="zh-CN"/>
        </w:rPr>
        <w:t>11）</w:t>
      </w:r>
      <w:r>
        <w:rPr>
          <w:b/>
          <w:bCs/>
        </w:rPr>
        <w:t>数据集与实验评估模块实现</w:t>
      </w:r>
      <w:bookmarkEnd w:id="241"/>
      <w:bookmarkEnd w:id="242"/>
    </w:p>
    <w:p w14:paraId="3B418454">
      <w:pPr>
        <w:spacing w:before="0" w:after="0" w:line="360" w:lineRule="auto"/>
        <w:ind w:firstLine="480" w:firstLineChars="200"/>
      </w:pPr>
      <w:r>
        <w:t>系统内置题库</w:t>
      </w:r>
      <w:r>
        <w:rPr>
          <w:rFonts w:hint="eastAsia"/>
          <w:lang w:val="en-US" w:eastAsia="zh-CN"/>
        </w:rPr>
        <w:t>是</w:t>
      </w:r>
      <w:r>
        <w:t>位于app/data/bench_bank.py。当前题库按照任务类型组织，包含custom、对应的函数级题库，class_bank对应的类文件级题库，以及file_bank对应的文件级题库。</w:t>
      </w:r>
    </w:p>
    <w:p w14:paraId="5D41EC0C">
      <w:pPr>
        <w:spacing w:before="0" w:after="0" w:line="360" w:lineRule="auto"/>
        <w:ind w:firstLine="480" w:firstLineChars="200"/>
      </w:pPr>
      <w:r>
        <w:t>数据集页面通过/api/v1/data/set和/api/v1/data/set/{name}接口读取题库信息。用户可以查看题目列表，并从数据集中创建任务。</w:t>
      </w:r>
    </w:p>
    <w:p w14:paraId="08E2325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数据集与实验评估核心代码</w:t>
      </w:r>
      <w:r>
        <w:rPr>
          <w:rFonts w:hint="eastAsia"/>
          <w:lang w:val="en-US" w:eastAsia="zh-CN"/>
        </w:rPr>
        <w:t>如表5.9所示。</w:t>
      </w:r>
    </w:p>
    <w:p w14:paraId="7BECA67A">
      <w:pPr>
        <w:bidi w:val="0"/>
        <w:rPr>
          <w:rFonts w:hint="eastAsia"/>
          <w:sz w:val="21"/>
          <w:szCs w:val="21"/>
          <w:lang w:val="en-US" w:eastAsia="zh-CN"/>
        </w:rPr>
      </w:pPr>
    </w:p>
    <w:p w14:paraId="12A4EAFC">
      <w:pPr>
        <w:spacing w:before="0" w:after="0" w:line="300" w:lineRule="auto"/>
        <w:ind w:firstLine="0"/>
        <w:jc w:val="center"/>
        <w:rPr>
          <w:rFonts w:hint="eastAsia" w:ascii="宋体" w:hAnsi="宋体" w:eastAsia="宋体" w:cs="宋体"/>
          <w:sz w:val="21"/>
          <w:szCs w:val="21"/>
        </w:rPr>
      </w:pPr>
      <w:r>
        <w:rPr>
          <w:sz w:val="21"/>
          <w:szCs w:val="21"/>
        </w:rPr>
        <w:t>表5.</w:t>
      </w:r>
      <w:r>
        <w:rPr>
          <w:rFonts w:hint="eastAsia"/>
          <w:sz w:val="21"/>
          <w:szCs w:val="21"/>
          <w:lang w:val="en-US" w:eastAsia="zh-CN"/>
        </w:rPr>
        <w:t>9</w:t>
      </w:r>
      <w:r>
        <w:rPr>
          <w:sz w:val="21"/>
          <w:szCs w:val="21"/>
        </w:rPr>
        <w:t xml:space="preserve"> </w:t>
      </w:r>
      <w:r>
        <w:rPr>
          <w:rFonts w:ascii="宋体" w:hAnsi="宋体" w:eastAsia="宋体"/>
          <w:b w:val="0"/>
          <w:sz w:val="21"/>
        </w:rPr>
        <w:t>数据集与实验评估核心代码</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30"/>
      </w:tblGrid>
      <w:tr w14:paraId="6293BE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5" w:hRule="atLeast"/>
          <w:jc w:val="center"/>
        </w:trPr>
        <w:tc>
          <w:tcPr>
            <w:tcW w:w="8200" w:type="dxa"/>
            <w:vAlign w:val="top"/>
          </w:tcPr>
          <w:p w14:paraId="7DC1927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run_exp_job</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exp_id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68B864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get_exp</w:t>
            </w:r>
            <w:r>
              <w:rPr>
                <w:rFonts w:hint="default" w:ascii="Times New Roman" w:hAnsi="Times New Roman" w:eastAsia="宋体" w:cs="Times New Roman"/>
                <w:b w:val="0"/>
                <w:bCs w:val="0"/>
                <w:color w:val="000000"/>
                <w:kern w:val="0"/>
                <w:sz w:val="21"/>
                <w:szCs w:val="21"/>
                <w:shd w:val="clear" w:fill="FFFFFF"/>
                <w:lang w:val="en-US" w:eastAsia="zh-CN" w:bidi="ar"/>
              </w:rPr>
              <w:t>(db, exp_id)</w:t>
            </w:r>
          </w:p>
          <w:p w14:paraId="78F9ED4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get_profile_for_exp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9E879A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problems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795E26"/>
                <w:kern w:val="0"/>
                <w:sz w:val="21"/>
                <w:szCs w:val="21"/>
                <w:shd w:val="clear" w:fill="FFFFFF"/>
                <w:lang w:val="en-US" w:eastAsia="zh-CN" w:bidi="ar"/>
              </w:rPr>
              <w:t>get_exp_problems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dataset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sample_cnt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27CC2EA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420" w:firstLineChars="2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idx</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enumerate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problems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start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1</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1A4C3BB">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1. 从数据集题目创建普通任务。</w:t>
            </w:r>
          </w:p>
          <w:p w14:paraId="7A14723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task_payload</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267F99"/>
                <w:kern w:val="0"/>
                <w:sz w:val="21"/>
                <w:szCs w:val="21"/>
                <w:shd w:val="clear" w:fill="FFFFFF"/>
                <w:lang w:val="en-US" w:eastAsia="zh-CN" w:bidi="ar"/>
              </w:rPr>
              <w:t>SimpleNamespace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 xml:space="preserve">'[EXP </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714094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lang</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'python'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0B6B11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'scene'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'func'</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FD4AA2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dataset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dataset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88756E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'problem_text'</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2872D0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9E22A57">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is_trace_on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8949CD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is_lesson_on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606312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u w:val="none"/>
                <w:vertAlign w:val="baseline"/>
              </w:rPr>
            </w:pPr>
            <w:r>
              <w:rPr>
                <w:rFonts w:hint="default" w:ascii="Times New Roman" w:hAnsi="Times New Roman" w:eastAsia="宋体" w:cs="Times New Roman"/>
                <w:b w:val="0"/>
                <w:bCs w:val="0"/>
                <w:color w:val="001080"/>
                <w:kern w:val="0"/>
                <w:sz w:val="21"/>
                <w:szCs w:val="21"/>
                <w:shd w:val="clear" w:fill="FFFFFF"/>
                <w:lang w:val="en-US" w:eastAsia="zh-CN" w:bidi="ar"/>
              </w:rPr>
              <w:t>cases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SimpleNamespace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case</w:t>
            </w: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7C28834A">
      <w:pPr>
        <w:spacing w:before="0" w:after="0" w:line="360" w:lineRule="auto"/>
        <w:rPr>
          <w:rFonts w:hint="eastAsia" w:ascii="Times New Roman" w:hAnsi="Times New Roman" w:eastAsia="宋体"/>
          <w:color w:val="000000"/>
          <w:sz w:val="24"/>
          <w:szCs w:val="24"/>
          <w:lang w:eastAsia="zh-CN"/>
        </w:rPr>
      </w:pPr>
    </w:p>
    <w:p w14:paraId="0A56A112">
      <w:pPr>
        <w:spacing w:before="0" w:after="0" w:line="300" w:lineRule="auto"/>
        <w:ind w:firstLine="0"/>
        <w:jc w:val="center"/>
        <w:rPr>
          <w:rFonts w:hint="eastAsia" w:ascii="Times New Roman" w:hAnsi="Times New Roman" w:eastAsia="宋体"/>
          <w:color w:val="000000"/>
          <w:sz w:val="24"/>
          <w:szCs w:val="24"/>
          <w:lang w:eastAsia="zh-CN"/>
        </w:rPr>
      </w:pPr>
      <w:r>
        <w:rPr>
          <w:sz w:val="21"/>
          <w:szCs w:val="21"/>
        </w:rPr>
        <w:t>表5.</w:t>
      </w:r>
      <w:r>
        <w:rPr>
          <w:rFonts w:hint="eastAsia"/>
          <w:sz w:val="21"/>
          <w:szCs w:val="21"/>
          <w:lang w:val="en-US" w:eastAsia="zh-CN"/>
        </w:rPr>
        <w:t>9</w:t>
      </w:r>
      <w:r>
        <w:rPr>
          <w:sz w:val="21"/>
          <w:szCs w:val="21"/>
        </w:rPr>
        <w:t xml:space="preserve"> </w:t>
      </w:r>
      <w:r>
        <w:rPr>
          <w:rFonts w:ascii="宋体" w:hAnsi="宋体" w:eastAsia="宋体"/>
          <w:b w:val="0"/>
          <w:sz w:val="21"/>
        </w:rPr>
        <w:t>数据集与实验评估核心代码</w:t>
      </w:r>
      <w:r>
        <w:rPr>
          <w:rFonts w:hint="eastAsia" w:ascii="宋体" w:hAnsi="宋体"/>
          <w:b w:val="0"/>
          <w:sz w:val="21"/>
          <w:lang w:eastAsia="zh-CN"/>
        </w:rPr>
        <w:t>（</w:t>
      </w:r>
      <w:r>
        <w:rPr>
          <w:rFonts w:hint="eastAsia" w:ascii="宋体" w:hAnsi="宋体"/>
          <w:b w:val="0"/>
          <w:sz w:val="21"/>
          <w:lang w:val="en-US" w:eastAsia="zh-CN"/>
        </w:rPr>
        <w:t>续</w:t>
      </w:r>
      <w:r>
        <w:rPr>
          <w:rFonts w:hint="eastAsia" w:ascii="宋体" w:hAnsi="宋体"/>
          <w:b w:val="0"/>
          <w:sz w:val="21"/>
          <w:lang w:eastAsia="zh-CN"/>
        </w:rPr>
        <w:t>）</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00"/>
      </w:tblGrid>
      <w:tr w14:paraId="56B11E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0" w:hRule="atLeast"/>
          <w:jc w:val="center"/>
        </w:trPr>
        <w:tc>
          <w:tcPr>
            <w:tcW w:w="8200" w:type="dxa"/>
          </w:tcPr>
          <w:p w14:paraId="766882F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for</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case</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in</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'cases'</w:t>
            </w:r>
            <w:r>
              <w:rPr>
                <w:rFonts w:hint="default" w:ascii="Times New Roman" w:hAnsi="Times New Roman" w:eastAsia="宋体" w:cs="Times New Roman"/>
                <w:b w:val="0"/>
                <w:bCs w:val="0"/>
                <w:color w:val="000000"/>
                <w:kern w:val="0"/>
                <w:sz w:val="21"/>
                <w:szCs w:val="21"/>
                <w:shd w:val="clear" w:fill="FFFFFF"/>
                <w:lang w:val="en-US" w:eastAsia="zh-CN" w:bidi="ar"/>
              </w:rPr>
              <w:t>, [])])</w:t>
            </w:r>
          </w:p>
          <w:p w14:paraId="54CEC41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.task_svc.create_new_task(db, </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user_id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task_payload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67126B7">
            <w:pPr>
              <w:keepNext w:val="0"/>
              <w:keepLines w:val="0"/>
              <w:pageBreakBefore w:val="0"/>
              <w:widowControl/>
              <w:suppressLineNumbers w:val="0"/>
              <w:kinsoku/>
              <w:wordWrap/>
              <w:overflowPunct/>
              <w:topLinePunct w:val="0"/>
              <w:autoSpaceDE/>
              <w:autoSpaceDN/>
              <w:bidi w:val="0"/>
              <w:adjustRightInd w:val="0"/>
              <w:snapToGrid w:val="0"/>
              <w:spacing w:after="0"/>
              <w:ind w:firstLine="480" w:firstLineChars="200"/>
              <w:jc w:val="left"/>
              <w:textAlignment w:val="auto"/>
              <w:rPr>
                <w:rFonts w:hint="default" w:ascii="Times New Roman" w:hAnsi="Times New Roman" w:eastAsia="宋体" w:cs="Times New Roman"/>
              </w:rPr>
            </w:pPr>
          </w:p>
          <w:p w14:paraId="6EBCFE3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2. 先生成初始代码并执行一次，得到初始通过情况。</w:t>
            </w:r>
          </w:p>
          <w:p w14:paraId="55D218D9">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.task_svc.gen_init(db,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.id)</w:t>
            </w:r>
          </w:p>
          <w:p w14:paraId="487FDDA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init_run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 xml:space="preserve">.task_svc.run_latest(db,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.id)</w:t>
            </w:r>
          </w:p>
          <w:p w14:paraId="7283F22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init_run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.result == </w:t>
            </w:r>
            <w:r>
              <w:rPr>
                <w:rFonts w:hint="default" w:ascii="Times New Roman" w:hAnsi="Times New Roman" w:eastAsia="宋体" w:cs="Times New Roman"/>
                <w:b w:val="0"/>
                <w:bCs w:val="0"/>
                <w:color w:val="A31515"/>
                <w:kern w:val="0"/>
                <w:sz w:val="21"/>
                <w:szCs w:val="21"/>
                <w:shd w:val="clear" w:fill="FFFFFF"/>
                <w:lang w:val="en-US" w:eastAsia="zh-CN" w:bidi="ar"/>
              </w:rPr>
              <w:t>'pass'</w:t>
            </w:r>
          </w:p>
          <w:p w14:paraId="72C2BE7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repair_ok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False</w:t>
            </w:r>
          </w:p>
          <w:p w14:paraId="3D1C5E32">
            <w:pPr>
              <w:keepNext w:val="0"/>
              <w:keepLines w:val="0"/>
              <w:pageBreakBefore w:val="0"/>
              <w:widowControl/>
              <w:suppressLineNumbers w:val="0"/>
              <w:kinsoku/>
              <w:wordWrap/>
              <w:overflowPunct/>
              <w:topLinePunct w:val="0"/>
              <w:autoSpaceDE/>
              <w:autoSpaceDN/>
              <w:bidi w:val="0"/>
              <w:adjustRightInd w:val="0"/>
              <w:snapToGrid w:val="0"/>
              <w:spacing w:after="0"/>
              <w:ind w:firstLine="480" w:firstLineChars="200"/>
              <w:jc w:val="left"/>
              <w:textAlignment w:val="auto"/>
              <w:rPr>
                <w:rFonts w:hint="default" w:ascii="Times New Roman" w:hAnsi="Times New Roman" w:eastAsia="宋体" w:cs="Times New Roman"/>
              </w:rPr>
            </w:pPr>
          </w:p>
          <w:p w14:paraId="195A267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3. 若实验方案开启多轮修复，则进入自动修复链路。</w:t>
            </w:r>
          </w:p>
          <w:p w14:paraId="4771FD0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not</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and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'iterative'</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0910CF9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auto_rs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00FF"/>
                <w:kern w:val="0"/>
                <w:sz w:val="21"/>
                <w:szCs w:val="21"/>
                <w:shd w:val="clear" w:fill="FFFFFF"/>
                <w:lang w:val="en-US" w:eastAsia="zh-CN" w:bidi="ar"/>
              </w:rPr>
              <w:t>self</w:t>
            </w:r>
            <w:r>
              <w:rPr>
                <w:rFonts w:hint="default" w:ascii="Times New Roman" w:hAnsi="Times New Roman" w:eastAsia="宋体" w:cs="Times New Roman"/>
                <w:b w:val="0"/>
                <w:bCs w:val="0"/>
                <w:color w:val="000000"/>
                <w:kern w:val="0"/>
                <w:sz w:val="21"/>
                <w:szCs w:val="21"/>
                <w:shd w:val="clear" w:fill="FFFFFF"/>
                <w:lang w:val="en-US" w:eastAsia="zh-CN" w:bidi="ar"/>
              </w:rPr>
              <w:t>.task_svc.auto_fix(</w:t>
            </w:r>
            <w:r>
              <w:rPr>
                <w:rFonts w:hint="default" w:ascii="Times New Roman" w:hAnsi="Times New Roman" w:eastAsia="宋体" w:cs="Times New Roman"/>
                <w:b w:val="0"/>
                <w:bCs w:val="0"/>
                <w:color w:val="001080"/>
                <w:kern w:val="0"/>
                <w:sz w:val="21"/>
                <w:szCs w:val="21"/>
                <w:shd w:val="clear" w:fill="FFFFFF"/>
                <w:lang w:val="en-US" w:eastAsia="zh-CN" w:bidi="ar"/>
              </w:rPr>
              <w:t>db</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.id,</w:t>
            </w:r>
          </w:p>
          <w:p w14:paraId="0B2A5F9C">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max_round</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9AB2555">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'trace_on'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669273D">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'lesson_on'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43CD614">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allow_rollback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bool</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profile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'rollback_on'</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3777AD36">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auto_rs</w:t>
            </w:r>
            <w:r>
              <w:rPr>
                <w:rFonts w:hint="default" w:ascii="Times New Roman" w:hAnsi="Times New Roman" w:eastAsia="宋体" w:cs="Times New Roman"/>
                <w:b w:val="0"/>
                <w:bCs w:val="0"/>
                <w:color w:val="000000"/>
                <w:kern w:val="0"/>
                <w:sz w:val="21"/>
                <w:szCs w:val="21"/>
                <w:shd w:val="clear" w:fill="FFFFFF"/>
                <w:lang w:val="en-US" w:eastAsia="zh-CN" w:bidi="ar"/>
              </w:rPr>
              <w:t>.get(</w:t>
            </w:r>
            <w:r>
              <w:rPr>
                <w:rFonts w:hint="default" w:ascii="Times New Roman" w:hAnsi="Times New Roman" w:eastAsia="宋体" w:cs="Times New Roman"/>
                <w:b w:val="0"/>
                <w:bCs w:val="0"/>
                <w:color w:val="A31515"/>
                <w:kern w:val="0"/>
                <w:sz w:val="21"/>
                <w:szCs w:val="21"/>
                <w:shd w:val="clear" w:fill="FFFFFF"/>
                <w:lang w:val="en-US" w:eastAsia="zh-CN" w:bidi="ar"/>
              </w:rPr>
              <w:t>'status'</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'pass'</w:t>
            </w:r>
          </w:p>
          <w:p w14:paraId="031A6ABA">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2940" w:firstLine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repair_ok</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and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init_run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.result != </w:t>
            </w:r>
            <w:r>
              <w:rPr>
                <w:rFonts w:hint="default" w:ascii="Times New Roman" w:hAnsi="Times New Roman" w:eastAsia="宋体" w:cs="Times New Roman"/>
                <w:b w:val="0"/>
                <w:bCs w:val="0"/>
                <w:color w:val="A31515"/>
                <w:kern w:val="0"/>
                <w:sz w:val="21"/>
                <w:szCs w:val="21"/>
                <w:shd w:val="clear" w:fill="FFFFFF"/>
                <w:lang w:val="en-US" w:eastAsia="zh-CN" w:bidi="ar"/>
              </w:rPr>
              <w:t>'pass'</w:t>
            </w:r>
          </w:p>
          <w:p w14:paraId="4DAF4675">
            <w:pPr>
              <w:keepNext w:val="0"/>
              <w:keepLines w:val="0"/>
              <w:pageBreakBefore w:val="0"/>
              <w:widowControl/>
              <w:suppressLineNumbers w:val="0"/>
              <w:kinsoku/>
              <w:wordWrap/>
              <w:overflowPunct/>
              <w:topLinePunct w:val="0"/>
              <w:autoSpaceDE/>
              <w:autoSpaceDN/>
              <w:bidi w:val="0"/>
              <w:adjustRightInd w:val="0"/>
              <w:snapToGrid w:val="0"/>
              <w:spacing w:after="0"/>
              <w:ind w:firstLine="480" w:firstLineChars="200"/>
              <w:jc w:val="left"/>
              <w:textAlignment w:val="auto"/>
              <w:rPr>
                <w:rFonts w:hint="default" w:ascii="Times New Roman" w:hAnsi="Times New Roman" w:eastAsia="宋体" w:cs="Times New Roman"/>
              </w:rPr>
            </w:pPr>
          </w:p>
          <w:p w14:paraId="4DD93BBE">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840" w:firstLineChars="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4. 将单题实验结果写入 cf_exp_item，供实验页面统计。</w:t>
            </w:r>
          </w:p>
          <w:p w14:paraId="0F0FE793">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left="3775" w:leftChars="348" w:hanging="2940" w:hangingChars="14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795E26"/>
                <w:kern w:val="0"/>
                <w:sz w:val="21"/>
                <w:szCs w:val="21"/>
                <w:shd w:val="clear" w:fill="FFFFFF"/>
                <w:lang w:val="en-US" w:eastAsia="zh-CN" w:bidi="ar"/>
              </w:rPr>
              <w:t>add_exp_item</w:t>
            </w:r>
            <w:r>
              <w:rPr>
                <w:rFonts w:hint="default" w:ascii="Times New Roman" w:hAnsi="Times New Roman" w:eastAsia="宋体" w:cs="Times New Roman"/>
                <w:b w:val="0"/>
                <w:bCs w:val="0"/>
                <w:color w:val="000000"/>
                <w:kern w:val="0"/>
                <w:sz w:val="21"/>
                <w:szCs w:val="21"/>
                <w:shd w:val="clear" w:fill="FFFFFF"/>
                <w:lang w:val="en-US" w:eastAsia="zh-CN" w:bidi="ar"/>
              </w:rPr>
              <w:t xml:space="preserve">(db, </w:t>
            </w:r>
            <w:r>
              <w:rPr>
                <w:rFonts w:hint="default" w:ascii="Times New Roman" w:hAnsi="Times New Roman" w:eastAsia="宋体" w:cs="Times New Roman"/>
                <w:b w:val="0"/>
                <w:bCs w:val="0"/>
                <w:color w:val="267F99"/>
                <w:kern w:val="0"/>
                <w:sz w:val="21"/>
                <w:szCs w:val="21"/>
                <w:shd w:val="clear" w:fill="FFFFFF"/>
                <w:lang w:val="en-US" w:eastAsia="zh-CN" w:bidi="ar"/>
              </w:rPr>
              <w:t>ExperimentItem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exp</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task_id</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 xml:space="preserve">.id, </w:t>
            </w:r>
            <w:r>
              <w:rPr>
                <w:rFonts w:hint="default" w:ascii="Times New Roman" w:hAnsi="Times New Roman" w:eastAsia="宋体" w:cs="Times New Roman"/>
                <w:b w:val="0"/>
                <w:bCs w:val="0"/>
                <w:color w:val="001080"/>
                <w:kern w:val="0"/>
                <w:sz w:val="21"/>
                <w:szCs w:val="21"/>
                <w:shd w:val="clear" w:fill="FFFFFF"/>
                <w:lang w:val="en-US" w:eastAsia="zh-CN" w:bidi="ar"/>
              </w:rPr>
              <w:t>problem_no</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int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item</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'problem_no'</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70111071">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init_pass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init_run</w:t>
            </w:r>
            <w:r>
              <w:rPr>
                <w:rFonts w:hint="default" w:ascii="Times New Roman" w:hAnsi="Times New Roman" w:eastAsia="宋体" w:cs="Times New Roman"/>
                <w:b w:val="0"/>
                <w:bCs w:val="0"/>
                <w:color w:val="000000"/>
                <w:kern w:val="0"/>
                <w:sz w:val="21"/>
                <w:szCs w:val="21"/>
                <w:shd w:val="clear" w:fill="FFFFFF"/>
                <w:lang w:val="en-US" w:eastAsia="zh-CN" w:bidi="ar"/>
              </w:rPr>
              <w:t xml:space="preserve">.result == </w:t>
            </w:r>
            <w:r>
              <w:rPr>
                <w:rFonts w:hint="default" w:ascii="Times New Roman" w:hAnsi="Times New Roman" w:eastAsia="宋体" w:cs="Times New Roman"/>
                <w:b w:val="0"/>
                <w:bCs w:val="0"/>
                <w:color w:val="A31515"/>
                <w:kern w:val="0"/>
                <w:sz w:val="21"/>
                <w:szCs w:val="21"/>
                <w:shd w:val="clear" w:fill="FFFFFF"/>
                <w:lang w:val="en-US" w:eastAsia="zh-CN" w:bidi="ar"/>
              </w:rPr>
              <w:t>'pass'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67AB2090">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final_pass</w:t>
            </w:r>
            <w:r>
              <w:rPr>
                <w:rFonts w:hint="default" w:ascii="Times New Roman" w:hAnsi="Times New Roman" w:eastAsia="宋体" w:cs="Times New Roman"/>
                <w:b w:val="0"/>
                <w:bCs w:val="0"/>
                <w:color w:val="000000"/>
                <w:kern w:val="0"/>
                <w:sz w:val="21"/>
                <w:szCs w:val="21"/>
                <w:shd w:val="clear" w:fill="FFFFFF"/>
                <w:lang w:val="en-US" w:eastAsia="zh-CN" w:bidi="ar"/>
              </w:rPr>
              <w:t>,</w:t>
            </w:r>
          </w:p>
          <w:p w14:paraId="1AF4E538">
            <w:pPr>
              <w:keepNext w:val="0"/>
              <w:keepLines w:val="0"/>
              <w:pageBreakBefore w:val="0"/>
              <w:widowControl/>
              <w:suppressLineNumbers w:val="0"/>
              <w:shd w:val="clear" w:fill="FFFFFF"/>
              <w:kinsoku/>
              <w:wordWrap/>
              <w:overflowPunct/>
              <w:topLinePunct w:val="0"/>
              <w:autoSpaceDE/>
              <w:autoSpaceDN/>
              <w:bidi w:val="0"/>
              <w:adjustRightInd w:val="0"/>
              <w:snapToGrid w:val="0"/>
              <w:spacing w:after="0" w:line="285" w:lineRule="atLeast"/>
              <w:ind w:firstLine="3780" w:firstLineChars="1800"/>
              <w:jc w:val="left"/>
              <w:textAlignment w:val="auto"/>
              <w:rPr>
                <w:rFonts w:hint="eastAsia" w:ascii="Times New Roman" w:hAnsi="Times New Roman" w:eastAsia="宋体"/>
                <w:color w:val="000000"/>
                <w:sz w:val="24"/>
                <w:szCs w:val="24"/>
                <w:vertAlign w:val="baseline"/>
                <w:lang w:eastAsia="zh-CN"/>
              </w:rPr>
            </w:pPr>
            <w:r>
              <w:rPr>
                <w:rFonts w:hint="default" w:ascii="Times New Roman" w:hAnsi="Times New Roman" w:eastAsia="宋体" w:cs="Times New Roman"/>
                <w:b w:val="0"/>
                <w:bCs w:val="0"/>
                <w:color w:val="001080"/>
                <w:kern w:val="0"/>
                <w:sz w:val="21"/>
                <w:szCs w:val="21"/>
                <w:shd w:val="clear" w:fill="FFFFFF"/>
                <w:lang w:val="en-US" w:eastAsia="zh-CN" w:bidi="ar"/>
              </w:rPr>
              <w:t>repair_ok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repair_ok</w:t>
            </w:r>
            <w:r>
              <w:rPr>
                <w:rFonts w:hint="default" w:ascii="Times New Roman" w:hAnsi="Times New Roman" w:eastAsia="宋体" w:cs="Times New Roman"/>
                <w:b w:val="0"/>
                <w:bCs w:val="0"/>
                <w:color w:val="000000"/>
                <w:kern w:val="0"/>
                <w:sz w:val="21"/>
                <w:szCs w:val="21"/>
                <w:shd w:val="clear" w:fill="FFFFFF"/>
                <w:lang w:val="en-US" w:eastAsia="zh-CN" w:bidi="ar"/>
              </w:rPr>
              <w:t>))</w:t>
            </w:r>
          </w:p>
        </w:tc>
      </w:tr>
    </w:tbl>
    <w:p w14:paraId="3A0F3FA6">
      <w:pPr>
        <w:spacing w:before="0" w:after="0" w:line="360" w:lineRule="auto"/>
        <w:rPr>
          <w:rFonts w:hint="eastAsia" w:ascii="Times New Roman" w:hAnsi="Times New Roman" w:eastAsia="宋体"/>
          <w:color w:val="000000"/>
          <w:sz w:val="24"/>
          <w:szCs w:val="24"/>
          <w:lang w:eastAsia="zh-CN"/>
        </w:rPr>
      </w:pPr>
    </w:p>
    <w:p w14:paraId="585F86E8">
      <w:pPr>
        <w:pStyle w:val="3"/>
        <w:bidi w:val="0"/>
        <w:ind w:left="0" w:leftChars="0" w:firstLine="0" w:firstLineChars="0"/>
      </w:pPr>
      <w:bookmarkStart w:id="243" w:name="_Toc2909"/>
      <w:bookmarkStart w:id="244" w:name="_Toc22943"/>
      <w:bookmarkStart w:id="245" w:name="_Toc11385"/>
      <w:r>
        <w:t>5.3</w:t>
      </w:r>
      <w:r>
        <w:rPr>
          <w:rFonts w:hint="eastAsia"/>
          <w:lang w:val="en-US" w:eastAsia="zh-CN"/>
        </w:rPr>
        <w:t xml:space="preserve"> </w:t>
      </w:r>
      <w:r>
        <w:t>系统集成过程</w:t>
      </w:r>
      <w:bookmarkEnd w:id="243"/>
      <w:bookmarkEnd w:id="244"/>
      <w:bookmarkEnd w:id="245"/>
    </w:p>
    <w:p w14:paraId="0C1498C2">
      <w:pPr>
        <w:spacing w:before="0" w:after="0" w:line="360" w:lineRule="auto"/>
        <w:ind w:firstLine="480" w:firstLineChars="200"/>
        <w:rPr>
          <w:rFonts w:ascii="Times New Roman" w:hAnsi="Times New Roman" w:eastAsia="宋体"/>
          <w:color w:val="000000"/>
          <w:sz w:val="24"/>
          <w:szCs w:val="24"/>
        </w:rPr>
      </w:pPr>
      <w:r>
        <w:rPr>
          <w:rFonts w:ascii="Times New Roman" w:hAnsi="Times New Roman" w:eastAsia="宋体"/>
          <w:color w:val="000000"/>
          <w:sz w:val="24"/>
          <w:szCs w:val="24"/>
        </w:rPr>
        <w:t>系统集成过程主要解决三个问题：</w:t>
      </w:r>
    </w:p>
    <w:p w14:paraId="401700C5">
      <w:pPr>
        <w:numPr>
          <w:ilvl w:val="0"/>
          <w:numId w:val="20"/>
        </w:numPr>
        <w:spacing w:before="0" w:after="0" w:line="360" w:lineRule="auto"/>
        <w:ind w:firstLine="480" w:firstLineChars="200"/>
        <w:rPr>
          <w:rFonts w:hint="eastAsia"/>
          <w:color w:val="000000"/>
          <w:sz w:val="24"/>
          <w:szCs w:val="24"/>
          <w:lang w:eastAsia="zh-CN"/>
        </w:rPr>
      </w:pPr>
      <w:r>
        <w:rPr>
          <w:rFonts w:ascii="Times New Roman" w:hAnsi="Times New Roman" w:eastAsia="宋体"/>
          <w:color w:val="000000"/>
          <w:sz w:val="24"/>
          <w:szCs w:val="24"/>
        </w:rPr>
        <w:t>前端页面能否正确调用后端接口</w:t>
      </w:r>
      <w:r>
        <w:rPr>
          <w:rFonts w:hint="eastAsia"/>
          <w:color w:val="000000"/>
          <w:sz w:val="24"/>
          <w:szCs w:val="24"/>
          <w:lang w:eastAsia="zh-CN"/>
        </w:rPr>
        <w:t>。</w:t>
      </w:r>
    </w:p>
    <w:p w14:paraId="7E13C6D2">
      <w:pPr>
        <w:numPr>
          <w:ilvl w:val="0"/>
          <w:numId w:val="20"/>
        </w:numPr>
        <w:spacing w:before="0" w:after="0" w:line="360" w:lineRule="auto"/>
        <w:ind w:firstLine="480" w:firstLineChars="200"/>
        <w:rPr>
          <w:rFonts w:ascii="Times New Roman" w:hAnsi="Times New Roman" w:eastAsia="宋体"/>
          <w:color w:val="000000"/>
          <w:sz w:val="24"/>
          <w:szCs w:val="24"/>
        </w:rPr>
      </w:pPr>
      <w:r>
        <w:rPr>
          <w:rFonts w:ascii="Times New Roman" w:hAnsi="Times New Roman" w:eastAsia="宋体"/>
          <w:color w:val="000000"/>
          <w:sz w:val="24"/>
          <w:szCs w:val="24"/>
        </w:rPr>
        <w:t>后端自动修复链路能否按任务状态连续执行</w:t>
      </w:r>
      <w:r>
        <w:rPr>
          <w:rFonts w:hint="eastAsia"/>
          <w:color w:val="000000"/>
          <w:sz w:val="24"/>
          <w:szCs w:val="24"/>
          <w:lang w:eastAsia="zh-CN"/>
        </w:rPr>
        <w:t>。</w:t>
      </w:r>
    </w:p>
    <w:p w14:paraId="39CFDC94">
      <w:pPr>
        <w:numPr>
          <w:ilvl w:val="0"/>
          <w:numId w:val="20"/>
        </w:numPr>
        <w:spacing w:before="0" w:after="0" w:line="360" w:lineRule="auto"/>
        <w:ind w:firstLine="480" w:firstLineChars="200"/>
        <w:rPr>
          <w:rFonts w:ascii="Times New Roman" w:hAnsi="Times New Roman" w:eastAsia="宋体"/>
          <w:color w:val="000000"/>
          <w:sz w:val="24"/>
          <w:szCs w:val="24"/>
        </w:rPr>
      </w:pPr>
      <w:r>
        <w:rPr>
          <w:rFonts w:ascii="Times New Roman" w:hAnsi="Times New Roman" w:eastAsia="宋体"/>
          <w:color w:val="000000"/>
          <w:sz w:val="24"/>
          <w:szCs w:val="24"/>
        </w:rPr>
        <w:t>数据库能否完整保存每一轮过程数据。</w:t>
      </w:r>
    </w:p>
    <w:p w14:paraId="4B676C49">
      <w:pPr>
        <w:keepNext w:val="0"/>
        <w:keepLines w:val="0"/>
        <w:pageBreakBefore w:val="0"/>
        <w:widowControl/>
        <w:numPr>
          <w:ilvl w:val="0"/>
          <w:numId w:val="0"/>
        </w:numPr>
        <w:kinsoku/>
        <w:wordWrap/>
        <w:overflowPunct/>
        <w:topLinePunct w:val="0"/>
        <w:autoSpaceDE/>
        <w:autoSpaceDN/>
        <w:bidi w:val="0"/>
        <w:adjustRightInd w:val="0"/>
        <w:snapToGrid w:val="0"/>
        <w:spacing w:before="0" w:after="0" w:line="360" w:lineRule="auto"/>
        <w:ind w:firstLine="480" w:firstLineChars="200"/>
        <w:textAlignment w:val="auto"/>
        <w:rPr>
          <w:rFonts w:ascii="Times New Roman" w:hAnsi="Times New Roman" w:eastAsia="宋体"/>
          <w:color w:val="000000"/>
          <w:sz w:val="24"/>
          <w:szCs w:val="24"/>
        </w:rPr>
      </w:pPr>
      <w:r>
        <w:rPr>
          <w:rFonts w:ascii="Times New Roman" w:hAnsi="Times New Roman" w:eastAsia="宋体"/>
          <w:color w:val="000000"/>
          <w:sz w:val="24"/>
          <w:szCs w:val="24"/>
        </w:rPr>
        <w:t>由于本系统涉及模型输出、代码执行和多轮状态变化，</w:t>
      </w:r>
      <w:r>
        <w:rPr>
          <w:rFonts w:hint="eastAsia"/>
          <w:color w:val="000000"/>
          <w:sz w:val="24"/>
          <w:szCs w:val="24"/>
          <w:lang w:val="en-US" w:eastAsia="zh-CN"/>
        </w:rPr>
        <w:t>所以</w:t>
      </w:r>
      <w:r>
        <w:rPr>
          <w:rFonts w:ascii="Times New Roman" w:hAnsi="Times New Roman" w:eastAsia="宋体"/>
          <w:color w:val="000000"/>
          <w:sz w:val="24"/>
          <w:szCs w:val="24"/>
        </w:rPr>
        <w:t>集成时</w:t>
      </w:r>
      <w:r>
        <w:rPr>
          <w:rFonts w:hint="eastAsia"/>
          <w:color w:val="000000"/>
          <w:sz w:val="24"/>
          <w:szCs w:val="24"/>
          <w:lang w:val="en-US" w:eastAsia="zh-CN"/>
        </w:rPr>
        <w:t>会</w:t>
      </w:r>
      <w:r>
        <w:rPr>
          <w:rFonts w:ascii="Times New Roman" w:hAnsi="Times New Roman" w:eastAsia="宋体"/>
          <w:color w:val="000000"/>
          <w:sz w:val="24"/>
          <w:szCs w:val="24"/>
        </w:rPr>
        <w:t>比普通增删查改系统更容易出现接口字段不一致、测试用例格式不兼容和版本状态不同步等问题。</w:t>
      </w:r>
      <w:bookmarkStart w:id="246" w:name="_Toc22502"/>
      <w:bookmarkStart w:id="247" w:name="_Toc32227"/>
    </w:p>
    <w:p w14:paraId="34BA1E1F">
      <w:pPr>
        <w:keepNext w:val="0"/>
        <w:keepLines w:val="0"/>
        <w:pageBreakBefore w:val="0"/>
        <w:widowControl/>
        <w:numPr>
          <w:ilvl w:val="0"/>
          <w:numId w:val="0"/>
        </w:numPr>
        <w:kinsoku/>
        <w:wordWrap/>
        <w:overflowPunct/>
        <w:topLinePunct w:val="0"/>
        <w:autoSpaceDE/>
        <w:autoSpaceDN/>
        <w:bidi w:val="0"/>
        <w:adjustRightInd w:val="0"/>
        <w:snapToGrid w:val="0"/>
        <w:spacing w:before="0" w:after="0" w:line="360" w:lineRule="auto"/>
        <w:ind w:firstLine="480" w:firstLineChars="200"/>
        <w:textAlignment w:val="auto"/>
        <w:rPr>
          <w:rFonts w:hint="default"/>
          <w:color w:val="000000"/>
          <w:sz w:val="24"/>
          <w:szCs w:val="24"/>
          <w:lang w:val="en-US" w:eastAsia="zh-CN"/>
        </w:rPr>
      </w:pPr>
      <w:r>
        <w:rPr>
          <w:rFonts w:hint="eastAsia"/>
          <w:color w:val="000000"/>
          <w:sz w:val="24"/>
          <w:szCs w:val="24"/>
          <w:lang w:val="en-US" w:eastAsia="zh-CN"/>
        </w:rPr>
        <w:t>系统集成过程如下：</w:t>
      </w:r>
    </w:p>
    <w:p w14:paraId="1880EA99">
      <w:pPr>
        <w:spacing w:before="0" w:after="0" w:line="360" w:lineRule="auto"/>
        <w:ind w:firstLine="482" w:firstLineChars="200"/>
        <w:outlineLvl w:val="9"/>
        <w:rPr>
          <w:rFonts w:hint="eastAsia" w:eastAsia="宋体"/>
          <w:b/>
          <w:bCs/>
          <w:lang w:eastAsia="zh-CN"/>
        </w:rPr>
      </w:pPr>
      <w:r>
        <w:rPr>
          <w:rFonts w:hint="eastAsia"/>
          <w:b/>
          <w:bCs/>
          <w:color w:val="000000"/>
          <w:sz w:val="24"/>
          <w:szCs w:val="24"/>
          <w:lang w:val="en-US" w:eastAsia="zh-CN"/>
        </w:rPr>
        <w:t>1）</w:t>
      </w:r>
      <w:r>
        <w:rPr>
          <w:b/>
          <w:bCs/>
        </w:rPr>
        <w:t>前后端接口集成</w:t>
      </w:r>
      <w:bookmarkEnd w:id="246"/>
      <w:bookmarkEnd w:id="247"/>
    </w:p>
    <w:p w14:paraId="29EABB9C">
      <w:pPr>
        <w:spacing w:before="0" w:after="0" w:line="360" w:lineRule="auto"/>
        <w:ind w:firstLine="480" w:firstLineChars="200"/>
      </w:pPr>
      <w:r>
        <w:t>前后端集成从登录和任务列表接口开始。前端使用req.js统一封装请求，后端统一返回</w:t>
      </w:r>
      <w:r>
        <w:rPr>
          <w:rFonts w:hint="eastAsia"/>
          <w:lang w:eastAsia="zh-CN"/>
        </w:rPr>
        <w:t>{code，msg，data}</w:t>
      </w:r>
      <w:r>
        <w:t>格式。</w:t>
      </w:r>
    </w:p>
    <w:p w14:paraId="1E64E789">
      <w:pPr>
        <w:spacing w:before="0" w:after="0" w:line="360" w:lineRule="auto"/>
        <w:ind w:firstLine="480" w:firstLineChars="200"/>
      </w:pPr>
      <w:r>
        <w:t>在工作台联调过程中，重点检查任务创建、生成代码、运行测试、自动修复、获取运行反馈、获取trace、获取计划、获取lesson、查看版本代码和diff等接口。</w:t>
      </w:r>
    </w:p>
    <w:p w14:paraId="12F68E1C">
      <w:pPr>
        <w:spacing w:before="0" w:after="0" w:line="360" w:lineRule="auto"/>
        <w:ind w:firstLine="480" w:firstLineChars="200"/>
      </w:pPr>
      <w:r>
        <w:t>只要其中</w:t>
      </w:r>
      <w:r>
        <w:rPr>
          <w:rFonts w:hint="eastAsia"/>
          <w:lang w:val="en-US" w:eastAsia="zh-CN"/>
        </w:rPr>
        <w:t>有</w:t>
      </w:r>
      <w:r>
        <w:t>一个接口字段和页面</w:t>
      </w:r>
      <w:r>
        <w:rPr>
          <w:rFonts w:hint="eastAsia"/>
          <w:lang w:val="en-US" w:eastAsia="zh-CN"/>
        </w:rPr>
        <w:t>的</w:t>
      </w:r>
      <w:r>
        <w:t>预期不</w:t>
      </w:r>
      <w:r>
        <w:rPr>
          <w:rFonts w:hint="eastAsia"/>
          <w:lang w:val="en-US" w:eastAsia="zh-CN"/>
        </w:rPr>
        <w:t>一样</w:t>
      </w:r>
      <w:r>
        <w:t>，前端就可能出现数据显示为空或按钮状态异常。</w:t>
      </w:r>
      <w:bookmarkStart w:id="248" w:name="_Toc20199"/>
      <w:bookmarkStart w:id="249" w:name="_Toc10179"/>
    </w:p>
    <w:p w14:paraId="4DF72D69">
      <w:pPr>
        <w:spacing w:before="0" w:after="0" w:line="360" w:lineRule="auto"/>
        <w:ind w:firstLine="482" w:firstLineChars="200"/>
        <w:outlineLvl w:val="9"/>
        <w:rPr>
          <w:b/>
          <w:bCs/>
        </w:rPr>
      </w:pPr>
      <w:r>
        <w:rPr>
          <w:rFonts w:hint="eastAsia"/>
          <w:b/>
          <w:bCs/>
          <w:lang w:val="en-US" w:eastAsia="zh-CN"/>
        </w:rPr>
        <w:t>2）</w:t>
      </w:r>
      <w:r>
        <w:rPr>
          <w:b/>
          <w:bCs/>
        </w:rPr>
        <w:t>主流程集成</w:t>
      </w:r>
      <w:bookmarkEnd w:id="248"/>
      <w:bookmarkEnd w:id="249"/>
    </w:p>
    <w:p w14:paraId="1E936E8F">
      <w:pPr>
        <w:keepNext w:val="0"/>
        <w:keepLines w:val="0"/>
        <w:pageBreakBefore w:val="0"/>
        <w:widowControl/>
        <w:kinsoku/>
        <w:wordWrap/>
        <w:overflowPunct/>
        <w:topLinePunct w:val="0"/>
        <w:autoSpaceDE/>
        <w:autoSpaceDN/>
        <w:bidi w:val="0"/>
        <w:adjustRightInd w:val="0"/>
        <w:snapToGrid w:val="0"/>
        <w:ind w:firstLine="480" w:firstLineChars="200"/>
        <w:textAlignment w:val="auto"/>
      </w:pPr>
      <w:bookmarkStart w:id="250" w:name="_Toc26390"/>
      <w:bookmarkStart w:id="251" w:name="_Toc18104"/>
      <w:r>
        <w:t>主流程集成从工作台开始。</w:t>
      </w:r>
    </w:p>
    <w:p w14:paraId="710098FB">
      <w:pPr>
        <w:keepNext w:val="0"/>
        <w:keepLines w:val="0"/>
        <w:pageBreakBefore w:val="0"/>
        <w:widowControl/>
        <w:numPr>
          <w:ilvl w:val="0"/>
          <w:numId w:val="21"/>
        </w:numPr>
        <w:kinsoku/>
        <w:wordWrap/>
        <w:overflowPunct/>
        <w:topLinePunct w:val="0"/>
        <w:autoSpaceDE/>
        <w:autoSpaceDN/>
        <w:bidi w:val="0"/>
        <w:adjustRightInd w:val="0"/>
        <w:snapToGrid w:val="0"/>
        <w:ind w:firstLine="480" w:firstLineChars="200"/>
        <w:textAlignment w:val="auto"/>
        <w:rPr>
          <w:rFonts w:hint="eastAsia"/>
          <w:lang w:eastAsia="zh-CN"/>
        </w:rPr>
      </w:pPr>
      <w:r>
        <w:t>用户创建任务后，系统生成task_id</w:t>
      </w:r>
      <w:r>
        <w:rPr>
          <w:rFonts w:hint="eastAsia"/>
          <w:lang w:eastAsia="zh-CN"/>
        </w:rPr>
        <w:t>。</w:t>
      </w:r>
    </w:p>
    <w:p w14:paraId="3CA2B3AA">
      <w:pPr>
        <w:keepNext w:val="0"/>
        <w:keepLines w:val="0"/>
        <w:pageBreakBefore w:val="0"/>
        <w:widowControl/>
        <w:numPr>
          <w:ilvl w:val="0"/>
          <w:numId w:val="21"/>
        </w:numPr>
        <w:kinsoku/>
        <w:wordWrap/>
        <w:overflowPunct/>
        <w:topLinePunct w:val="0"/>
        <w:autoSpaceDE/>
        <w:autoSpaceDN/>
        <w:bidi w:val="0"/>
        <w:adjustRightInd w:val="0"/>
        <w:snapToGrid w:val="0"/>
        <w:ind w:firstLine="480" w:firstLineChars="200"/>
        <w:textAlignment w:val="auto"/>
      </w:pPr>
      <w:r>
        <w:t>生成代码后，系统保存init版本</w:t>
      </w:r>
      <w:r>
        <w:rPr>
          <w:rFonts w:hint="eastAsia"/>
          <w:lang w:eastAsia="zh-CN"/>
        </w:rPr>
        <w:t>。</w:t>
      </w:r>
    </w:p>
    <w:p w14:paraId="437A69CF">
      <w:pPr>
        <w:keepNext w:val="0"/>
        <w:keepLines w:val="0"/>
        <w:pageBreakBefore w:val="0"/>
        <w:widowControl/>
        <w:numPr>
          <w:ilvl w:val="0"/>
          <w:numId w:val="21"/>
        </w:numPr>
        <w:kinsoku/>
        <w:wordWrap/>
        <w:overflowPunct/>
        <w:topLinePunct w:val="0"/>
        <w:autoSpaceDE/>
        <w:autoSpaceDN/>
        <w:bidi w:val="0"/>
        <w:adjustRightInd w:val="0"/>
        <w:snapToGrid w:val="0"/>
        <w:ind w:firstLine="480" w:firstLineChars="200"/>
        <w:textAlignment w:val="auto"/>
      </w:pPr>
      <w:r>
        <w:t>运行测试后，系统保存cf_run和cf_case_res</w:t>
      </w:r>
      <w:r>
        <w:rPr>
          <w:rFonts w:hint="eastAsia"/>
          <w:lang w:eastAsia="zh-CN"/>
        </w:rPr>
        <w:t>。</w:t>
      </w:r>
    </w:p>
    <w:p w14:paraId="32249098">
      <w:pPr>
        <w:keepNext w:val="0"/>
        <w:keepLines w:val="0"/>
        <w:pageBreakBefore w:val="0"/>
        <w:widowControl/>
        <w:numPr>
          <w:ilvl w:val="0"/>
          <w:numId w:val="21"/>
        </w:numPr>
        <w:kinsoku/>
        <w:wordWrap/>
        <w:overflowPunct/>
        <w:topLinePunct w:val="0"/>
        <w:autoSpaceDE/>
        <w:autoSpaceDN/>
        <w:bidi w:val="0"/>
        <w:adjustRightInd w:val="0"/>
        <w:snapToGrid w:val="0"/>
        <w:ind w:firstLine="480" w:firstLineChars="200"/>
        <w:textAlignment w:val="auto"/>
      </w:pPr>
      <w:r>
        <w:t>前端再刷新反馈区和版本时间线。</w:t>
      </w:r>
    </w:p>
    <w:p w14:paraId="2D89C9FE">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pPr>
      <w:r>
        <w:t>这个流程跑通后，系统才具备代码生成与执行验证的基础。</w:t>
      </w:r>
    </w:p>
    <w:p w14:paraId="4733FDB5">
      <w:pPr>
        <w:spacing w:before="0" w:after="0" w:line="360" w:lineRule="auto"/>
        <w:ind w:firstLine="482" w:firstLineChars="200"/>
        <w:outlineLvl w:val="9"/>
        <w:rPr>
          <w:b/>
          <w:bCs/>
        </w:rPr>
      </w:pPr>
      <w:r>
        <w:rPr>
          <w:rFonts w:hint="eastAsia"/>
          <w:b/>
          <w:bCs/>
          <w:lang w:val="en-US" w:eastAsia="zh-CN"/>
        </w:rPr>
        <w:t>3）</w:t>
      </w:r>
      <w:r>
        <w:rPr>
          <w:b/>
          <w:bCs/>
        </w:rPr>
        <w:t>自动修复链路集成</w:t>
      </w:r>
      <w:bookmarkEnd w:id="250"/>
      <w:bookmarkEnd w:id="251"/>
    </w:p>
    <w:p w14:paraId="05F0F04A">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bookmarkStart w:id="252" w:name="_Toc29001"/>
      <w:bookmarkStart w:id="253" w:name="_Toc28389"/>
      <w:r>
        <w:rPr>
          <w:rFonts w:ascii="Times New Roman" w:hAnsi="Times New Roman" w:eastAsia="宋体"/>
          <w:color w:val="000000"/>
          <w:sz w:val="24"/>
        </w:rPr>
        <w:t>自动修复链路集成比普通运行复杂。</w:t>
      </w:r>
    </w:p>
    <w:p w14:paraId="4087490F">
      <w:pPr>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eastAsia="宋体"/>
          <w:color w:val="000000"/>
          <w:sz w:val="24"/>
        </w:rPr>
      </w:pPr>
      <w:r>
        <w:rPr>
          <w:rFonts w:ascii="Times New Roman" w:hAnsi="Times New Roman" w:eastAsia="宋体"/>
          <w:color w:val="000000"/>
          <w:sz w:val="24"/>
        </w:rPr>
        <w:t>它需要run_svc、trace_svc、plan_svc、lesson_svc、rb_svc和fix_svc之间连续协作。任何一个环节字段不一致，前端都可能无法正确展示最新状态。</w:t>
      </w:r>
    </w:p>
    <w:p w14:paraId="08D66B6A">
      <w:pPr>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hint="eastAsia"/>
          <w:color w:val="000000"/>
          <w:sz w:val="24"/>
          <w:lang w:val="en-US" w:eastAsia="zh-CN"/>
        </w:rPr>
        <w:t>所以</w:t>
      </w:r>
      <w:r>
        <w:rPr>
          <w:rFonts w:ascii="Times New Roman" w:hAnsi="Times New Roman" w:eastAsia="宋体"/>
          <w:color w:val="000000"/>
          <w:sz w:val="24"/>
        </w:rPr>
        <w:t>，开发时需要反复检查run_id、ver_id、pass_cnt、total_cnt、score和task status等字段。</w:t>
      </w:r>
    </w:p>
    <w:p w14:paraId="53524B44">
      <w:pPr>
        <w:pageBreakBefore w:val="0"/>
        <w:widowControl/>
        <w:kinsoku/>
        <w:wordWrap/>
        <w:overflowPunct/>
        <w:topLinePunct w:val="0"/>
        <w:autoSpaceDE/>
        <w:autoSpaceDN/>
        <w:bidi w:val="0"/>
        <w:adjustRightInd/>
        <w:snapToGrid/>
        <w:spacing w:before="0" w:after="0" w:line="360" w:lineRule="auto"/>
        <w:ind w:firstLine="482" w:firstLineChars="200"/>
        <w:textAlignment w:val="auto"/>
        <w:outlineLvl w:val="9"/>
        <w:rPr>
          <w:b/>
          <w:bCs/>
        </w:rPr>
      </w:pPr>
      <w:r>
        <w:rPr>
          <w:rFonts w:hint="eastAsia"/>
          <w:b/>
          <w:bCs/>
          <w:lang w:val="en-US" w:eastAsia="zh-CN"/>
        </w:rPr>
        <w:t>4）</w:t>
      </w:r>
      <w:r>
        <w:rPr>
          <w:b/>
          <w:bCs/>
        </w:rPr>
        <w:t>数据集与实验模块集成</w:t>
      </w:r>
      <w:bookmarkEnd w:id="252"/>
      <w:bookmarkEnd w:id="253"/>
    </w:p>
    <w:p w14:paraId="66B7736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数据集与实验模块主要用于批量验证。</w:t>
      </w:r>
    </w:p>
    <w:p w14:paraId="44023D4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系统先从内置题库读取题目，再创建实验任务和单题任务。实验页面通过轮询或查询接口查看运行进度和结果。</w:t>
      </w:r>
    </w:p>
    <w:p w14:paraId="31A860A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当前实现能支撑基本实验流程，后续如果要写精确指标，还需要基于真实批量运行结果统计。</w:t>
      </w:r>
    </w:p>
    <w:p w14:paraId="7B218E39">
      <w:pPr>
        <w:keepNext w:val="0"/>
        <w:keepLines w:val="0"/>
        <w:pageBreakBefore w:val="0"/>
        <w:widowControl/>
        <w:kinsoku/>
        <w:wordWrap/>
        <w:overflowPunct/>
        <w:topLinePunct w:val="0"/>
        <w:autoSpaceDE/>
        <w:autoSpaceDN/>
        <w:bidi w:val="0"/>
        <w:adjustRightInd w:val="0"/>
        <w:snapToGrid w:val="0"/>
        <w:textAlignment w:val="auto"/>
      </w:pPr>
    </w:p>
    <w:p w14:paraId="05B19E6C">
      <w:pPr>
        <w:keepNext w:val="0"/>
        <w:keepLines w:val="0"/>
        <w:pageBreakBefore w:val="0"/>
        <w:widowControl/>
        <w:kinsoku/>
        <w:wordWrap/>
        <w:overflowPunct/>
        <w:topLinePunct w:val="0"/>
        <w:autoSpaceDE/>
        <w:autoSpaceDN/>
        <w:bidi w:val="0"/>
        <w:adjustRightInd w:val="0"/>
        <w:snapToGrid w:val="0"/>
        <w:textAlignment w:val="auto"/>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1A2EDBBC">
      <w:pPr>
        <w:pStyle w:val="2"/>
        <w:bidi w:val="0"/>
        <w:ind w:left="0" w:leftChars="0" w:firstLine="0" w:firstLineChars="0"/>
        <w:jc w:val="center"/>
      </w:pPr>
      <w:bookmarkStart w:id="254" w:name="_Toc18098"/>
      <w:bookmarkStart w:id="255" w:name="_Toc23729"/>
      <w:bookmarkStart w:id="256" w:name="_Toc20907"/>
      <w:r>
        <w:t>第6章</w:t>
      </w:r>
      <w:r>
        <w:rPr>
          <w:rFonts w:hint="eastAsia"/>
          <w:lang w:val="en-US" w:eastAsia="zh-CN"/>
        </w:rPr>
        <w:t xml:space="preserve"> </w:t>
      </w:r>
      <w:r>
        <w:t>系统测试与结论</w:t>
      </w:r>
      <w:bookmarkEnd w:id="254"/>
      <w:bookmarkEnd w:id="255"/>
      <w:bookmarkEnd w:id="256"/>
    </w:p>
    <w:p w14:paraId="7B45D092">
      <w:pPr>
        <w:spacing w:before="0" w:after="0" w:line="360" w:lineRule="auto"/>
        <w:ind w:firstLine="480" w:firstLineChars="200"/>
        <w:rPr>
          <w:rFonts w:ascii="Times New Roman" w:hAnsi="Times New Roman" w:eastAsia="宋体"/>
          <w:b w:val="0"/>
          <w:color w:val="000000"/>
          <w:sz w:val="24"/>
        </w:rPr>
      </w:pPr>
      <w:r>
        <w:rPr>
          <w:rFonts w:ascii="Times New Roman" w:hAnsi="Times New Roman" w:eastAsia="宋体"/>
          <w:b w:val="0"/>
          <w:color w:val="000000"/>
          <w:sz w:val="24"/>
        </w:rPr>
        <w:t>本章主要</w:t>
      </w:r>
      <w:r>
        <w:rPr>
          <w:rFonts w:hint="eastAsia"/>
          <w:b w:val="0"/>
          <w:color w:val="000000"/>
          <w:sz w:val="24"/>
          <w:lang w:val="en-US" w:eastAsia="zh-CN"/>
        </w:rPr>
        <w:t>是</w:t>
      </w:r>
      <w:r>
        <w:rPr>
          <w:rFonts w:ascii="Times New Roman" w:hAnsi="Times New Roman" w:eastAsia="宋体"/>
          <w:b w:val="0"/>
          <w:color w:val="000000"/>
          <w:sz w:val="24"/>
        </w:rPr>
        <w:t>对</w:t>
      </w:r>
      <w:r>
        <w:rPr>
          <w:rFonts w:ascii="宋体" w:hAnsi="宋体" w:eastAsia="宋体"/>
          <w:b w:val="0"/>
          <w:color w:val="000000"/>
          <w:sz w:val="24"/>
        </w:rPr>
        <w:t>“</w:t>
      </w:r>
      <w:r>
        <w:rPr>
          <w:rFonts w:ascii="Times New Roman" w:hAnsi="Times New Roman" w:eastAsia="宋体"/>
          <w:b w:val="0"/>
          <w:color w:val="000000"/>
          <w:sz w:val="24"/>
        </w:rPr>
        <w:t>基于代码执行反馈的代码生成与自修复系统</w:t>
      </w:r>
      <w:r>
        <w:rPr>
          <w:rFonts w:ascii="宋体" w:hAnsi="宋体" w:eastAsia="宋体"/>
          <w:b w:val="0"/>
          <w:color w:val="000000"/>
          <w:sz w:val="24"/>
        </w:rPr>
        <w:t>”</w:t>
      </w:r>
      <w:r>
        <w:rPr>
          <w:rFonts w:ascii="Times New Roman" w:hAnsi="Times New Roman" w:eastAsia="宋体"/>
          <w:b w:val="0"/>
          <w:color w:val="000000"/>
          <w:sz w:val="24"/>
        </w:rPr>
        <w:t>进行测试说明。本章更关注系统在实际运行中的表现，包括测试用例如何设计、不同层次的测试</w:t>
      </w:r>
      <w:r>
        <w:rPr>
          <w:rFonts w:hint="eastAsia"/>
          <w:b w:val="0"/>
          <w:color w:val="000000"/>
          <w:sz w:val="24"/>
          <w:lang w:val="en-US" w:eastAsia="zh-CN"/>
        </w:rPr>
        <w:t>应该</w:t>
      </w:r>
      <w:r>
        <w:rPr>
          <w:rFonts w:ascii="Times New Roman" w:hAnsi="Times New Roman" w:eastAsia="宋体"/>
          <w:b w:val="0"/>
          <w:color w:val="000000"/>
          <w:sz w:val="24"/>
        </w:rPr>
        <w:t>怎样开展，以及测试后能够得到什么结论。</w:t>
      </w:r>
    </w:p>
    <w:p w14:paraId="75E33386">
      <w:pPr>
        <w:spacing w:before="0" w:after="0" w:line="360" w:lineRule="auto"/>
        <w:ind w:firstLine="480" w:firstLineChars="200"/>
      </w:pPr>
      <w:r>
        <w:rPr>
          <w:rFonts w:ascii="Times New Roman" w:hAnsi="Times New Roman" w:eastAsia="宋体"/>
          <w:b w:val="0"/>
          <w:color w:val="000000"/>
          <w:sz w:val="24"/>
        </w:rPr>
        <w:t>本系统</w:t>
      </w:r>
      <w:r>
        <w:rPr>
          <w:rFonts w:hint="eastAsia"/>
          <w:b w:val="0"/>
          <w:color w:val="000000"/>
          <w:sz w:val="24"/>
          <w:lang w:val="en-US" w:eastAsia="zh-CN"/>
        </w:rPr>
        <w:t>的</w:t>
      </w:r>
      <w:r>
        <w:rPr>
          <w:rFonts w:ascii="Times New Roman" w:hAnsi="Times New Roman" w:eastAsia="宋体"/>
          <w:b w:val="0"/>
          <w:color w:val="000000"/>
          <w:sz w:val="24"/>
        </w:rPr>
        <w:t>测试目标是验证当前已经实现的功能是否能够</w:t>
      </w:r>
      <w:r>
        <w:rPr>
          <w:rFonts w:hint="eastAsia"/>
          <w:b w:val="0"/>
          <w:color w:val="000000"/>
          <w:sz w:val="24"/>
          <w:lang w:val="en-US" w:eastAsia="zh-CN"/>
        </w:rPr>
        <w:t>验证</w:t>
      </w:r>
      <w:r>
        <w:rPr>
          <w:rFonts w:ascii="Times New Roman" w:hAnsi="Times New Roman" w:eastAsia="宋体"/>
          <w:b w:val="0"/>
          <w:color w:val="000000"/>
          <w:sz w:val="24"/>
        </w:rPr>
        <w:t>论文提出的</w:t>
      </w:r>
      <w:r>
        <w:rPr>
          <w:rFonts w:ascii="宋体" w:hAnsi="宋体" w:eastAsia="宋体"/>
          <w:b w:val="0"/>
          <w:color w:val="000000"/>
          <w:sz w:val="24"/>
        </w:rPr>
        <w:t>“</w:t>
      </w:r>
      <w:r>
        <w:rPr>
          <w:rFonts w:ascii="Times New Roman" w:hAnsi="Times New Roman" w:eastAsia="宋体"/>
          <w:b w:val="0"/>
          <w:color w:val="000000"/>
          <w:sz w:val="24"/>
        </w:rPr>
        <w:t>生成—执行—反馈—分析—修复—回滚</w:t>
      </w:r>
      <w:r>
        <w:rPr>
          <w:rFonts w:ascii="宋体" w:hAnsi="宋体" w:eastAsia="宋体"/>
          <w:b w:val="0"/>
          <w:color w:val="000000"/>
          <w:sz w:val="24"/>
        </w:rPr>
        <w:t>”</w:t>
      </w:r>
      <w:r>
        <w:rPr>
          <w:rFonts w:hint="eastAsia" w:ascii="宋体" w:hAnsi="宋体"/>
          <w:b w:val="0"/>
          <w:color w:val="000000"/>
          <w:sz w:val="24"/>
          <w:lang w:val="en-US" w:eastAsia="zh-CN"/>
        </w:rPr>
        <w:t>的</w:t>
      </w:r>
      <w:r>
        <w:rPr>
          <w:rFonts w:ascii="Times New Roman" w:hAnsi="Times New Roman" w:eastAsia="宋体"/>
          <w:b w:val="0"/>
          <w:color w:val="000000"/>
          <w:sz w:val="24"/>
        </w:rPr>
        <w:t>闭环。</w:t>
      </w:r>
    </w:p>
    <w:p w14:paraId="0C4AE051">
      <w:pPr>
        <w:spacing w:before="0" w:after="0" w:line="360" w:lineRule="auto"/>
        <w:ind w:firstLine="480" w:firstLineChars="200"/>
      </w:pPr>
      <w:r>
        <w:rPr>
          <w:rFonts w:ascii="Times New Roman" w:hAnsi="Times New Roman" w:eastAsia="宋体"/>
          <w:b w:val="0"/>
          <w:color w:val="000000"/>
          <w:sz w:val="24"/>
        </w:rPr>
        <w:t>测试内容主要围绕</w:t>
      </w:r>
      <w:r>
        <w:rPr>
          <w:rFonts w:hint="eastAsia"/>
          <w:b w:val="0"/>
          <w:color w:val="000000"/>
          <w:sz w:val="24"/>
          <w:lang w:val="en-US" w:eastAsia="zh-CN"/>
        </w:rPr>
        <w:t>单元测试</w:t>
      </w:r>
      <w:r>
        <w:rPr>
          <w:rFonts w:ascii="Times New Roman" w:hAnsi="Times New Roman" w:eastAsia="宋体"/>
          <w:b w:val="0"/>
          <w:color w:val="000000"/>
          <w:sz w:val="24"/>
        </w:rPr>
        <w:t>、</w:t>
      </w:r>
      <w:r>
        <w:rPr>
          <w:rFonts w:hint="eastAsia"/>
          <w:b w:val="0"/>
          <w:color w:val="000000"/>
          <w:sz w:val="24"/>
          <w:lang w:val="en-US" w:eastAsia="zh-CN"/>
        </w:rPr>
        <w:t>集成测试</w:t>
      </w:r>
      <w:r>
        <w:rPr>
          <w:rFonts w:ascii="Times New Roman" w:hAnsi="Times New Roman" w:eastAsia="宋体"/>
          <w:b w:val="0"/>
          <w:color w:val="000000"/>
          <w:sz w:val="24"/>
        </w:rPr>
        <w:t>、</w:t>
      </w:r>
      <w:r>
        <w:rPr>
          <w:rFonts w:hint="eastAsia"/>
          <w:b w:val="0"/>
          <w:color w:val="000000"/>
          <w:sz w:val="24"/>
          <w:lang w:val="en-US" w:eastAsia="zh-CN"/>
        </w:rPr>
        <w:t>系统测试</w:t>
      </w:r>
      <w:r>
        <w:rPr>
          <w:rFonts w:ascii="Times New Roman" w:hAnsi="Times New Roman" w:eastAsia="宋体"/>
          <w:b w:val="0"/>
          <w:color w:val="000000"/>
          <w:sz w:val="24"/>
        </w:rPr>
        <w:t>、</w:t>
      </w:r>
      <w:r>
        <w:rPr>
          <w:rFonts w:hint="eastAsia"/>
          <w:b w:val="0"/>
          <w:color w:val="000000"/>
          <w:sz w:val="24"/>
          <w:lang w:val="en-US" w:eastAsia="zh-CN"/>
        </w:rPr>
        <w:t>功能测试</w:t>
      </w:r>
      <w:r>
        <w:rPr>
          <w:rFonts w:ascii="Times New Roman" w:hAnsi="Times New Roman" w:eastAsia="宋体"/>
          <w:b w:val="0"/>
          <w:color w:val="000000"/>
          <w:sz w:val="24"/>
        </w:rPr>
        <w:t>、</w:t>
      </w:r>
      <w:r>
        <w:rPr>
          <w:rFonts w:hint="eastAsia"/>
          <w:b w:val="0"/>
          <w:color w:val="000000"/>
          <w:sz w:val="24"/>
          <w:lang w:val="en-US" w:eastAsia="zh-CN"/>
        </w:rPr>
        <w:t>性能测试</w:t>
      </w:r>
      <w:r>
        <w:rPr>
          <w:rFonts w:ascii="Times New Roman" w:hAnsi="Times New Roman" w:eastAsia="宋体"/>
          <w:b w:val="0"/>
          <w:color w:val="000000"/>
          <w:sz w:val="24"/>
        </w:rPr>
        <w:t>和实验评估</w:t>
      </w:r>
      <w:r>
        <w:rPr>
          <w:rFonts w:hint="eastAsia"/>
          <w:b w:val="0"/>
          <w:color w:val="000000"/>
          <w:sz w:val="24"/>
          <w:lang w:val="en-US" w:eastAsia="zh-CN"/>
        </w:rPr>
        <w:t>测试</w:t>
      </w:r>
      <w:r>
        <w:rPr>
          <w:rFonts w:ascii="Times New Roman" w:hAnsi="Times New Roman" w:eastAsia="宋体"/>
          <w:b w:val="0"/>
          <w:color w:val="000000"/>
          <w:sz w:val="24"/>
        </w:rPr>
        <w:t>几个方面展开。</w:t>
      </w:r>
    </w:p>
    <w:p w14:paraId="74A02F77">
      <w:pPr>
        <w:pStyle w:val="3"/>
        <w:bidi w:val="0"/>
        <w:ind w:left="0" w:leftChars="0" w:firstLine="0" w:firstLineChars="0"/>
        <w:rPr>
          <w:sz w:val="21"/>
          <w:szCs w:val="21"/>
        </w:rPr>
      </w:pPr>
      <w:bookmarkStart w:id="257" w:name="_Toc19419"/>
      <w:bookmarkStart w:id="258" w:name="_Toc3290"/>
      <w:bookmarkStart w:id="259" w:name="_Toc2997"/>
      <w:r>
        <w:t>6.1</w:t>
      </w:r>
      <w:r>
        <w:rPr>
          <w:rFonts w:hint="eastAsia"/>
          <w:lang w:val="en-US" w:eastAsia="zh-CN"/>
        </w:rPr>
        <w:t xml:space="preserve"> </w:t>
      </w:r>
      <w:r>
        <w:t>测试用例设计</w:t>
      </w:r>
      <w:bookmarkEnd w:id="257"/>
      <w:bookmarkEnd w:id="258"/>
      <w:bookmarkEnd w:id="259"/>
    </w:p>
    <w:p w14:paraId="783C8EDC">
      <w:pPr>
        <w:pStyle w:val="4"/>
        <w:bidi w:val="0"/>
        <w:ind w:left="0" w:leftChars="0" w:firstLine="0" w:firstLineChars="0"/>
      </w:pPr>
      <w:bookmarkStart w:id="260" w:name="_Toc18268"/>
      <w:bookmarkStart w:id="261" w:name="_Toc5654"/>
      <w:bookmarkStart w:id="262" w:name="_Toc22153"/>
      <w:r>
        <w:t>6.1.1</w:t>
      </w:r>
      <w:r>
        <w:rPr>
          <w:rFonts w:hint="eastAsia"/>
          <w:lang w:val="en-US" w:eastAsia="zh-CN"/>
        </w:rPr>
        <w:t xml:space="preserve"> </w:t>
      </w:r>
      <w:r>
        <w:t>测试目标与范围</w:t>
      </w:r>
      <w:bookmarkEnd w:id="260"/>
      <w:bookmarkEnd w:id="261"/>
      <w:bookmarkEnd w:id="262"/>
    </w:p>
    <w:p w14:paraId="1E04F29D">
      <w:pPr>
        <w:spacing w:before="0" w:after="0" w:line="360" w:lineRule="auto"/>
        <w:ind w:firstLine="480" w:firstLineChars="200"/>
        <w:rPr>
          <w:rFonts w:ascii="Times New Roman" w:hAnsi="Times New Roman" w:eastAsia="宋体"/>
          <w:b w:val="0"/>
          <w:color w:val="000000"/>
          <w:sz w:val="24"/>
        </w:rPr>
      </w:pPr>
      <w:r>
        <w:rPr>
          <w:rFonts w:ascii="Times New Roman" w:hAnsi="Times New Roman" w:eastAsia="宋体"/>
          <w:b w:val="0"/>
          <w:color w:val="000000"/>
          <w:sz w:val="24"/>
        </w:rPr>
        <w:t>测试用例设计时，</w:t>
      </w:r>
      <w:r>
        <w:rPr>
          <w:rFonts w:hint="eastAsia"/>
          <w:b w:val="0"/>
          <w:color w:val="000000"/>
          <w:sz w:val="24"/>
          <w:lang w:val="en-US" w:eastAsia="zh-CN"/>
        </w:rPr>
        <w:t>会</w:t>
      </w:r>
      <w:r>
        <w:rPr>
          <w:rFonts w:ascii="Times New Roman" w:hAnsi="Times New Roman" w:eastAsia="宋体"/>
          <w:b w:val="0"/>
          <w:color w:val="000000"/>
          <w:sz w:val="24"/>
        </w:rPr>
        <w:t>把系统拆成了几个比较</w:t>
      </w:r>
      <w:r>
        <w:rPr>
          <w:rFonts w:hint="eastAsia"/>
          <w:b w:val="0"/>
          <w:color w:val="000000"/>
          <w:sz w:val="24"/>
          <w:lang w:val="en-US" w:eastAsia="zh-CN"/>
        </w:rPr>
        <w:t>清楚</w:t>
      </w:r>
      <w:r>
        <w:rPr>
          <w:rFonts w:ascii="Times New Roman" w:hAnsi="Times New Roman" w:eastAsia="宋体"/>
          <w:b w:val="0"/>
          <w:color w:val="000000"/>
          <w:sz w:val="24"/>
        </w:rPr>
        <w:t>的测试对象：</w:t>
      </w:r>
    </w:p>
    <w:p w14:paraId="11922017">
      <w:pPr>
        <w:numPr>
          <w:ilvl w:val="0"/>
          <w:numId w:val="22"/>
        </w:numPr>
        <w:spacing w:before="0" w:after="0" w:line="360" w:lineRule="auto"/>
        <w:ind w:firstLine="480" w:firstLineChars="200"/>
        <w:rPr>
          <w:rFonts w:ascii="Times New Roman" w:hAnsi="Times New Roman" w:eastAsia="宋体"/>
          <w:b w:val="0"/>
          <w:color w:val="000000"/>
          <w:sz w:val="24"/>
        </w:rPr>
      </w:pPr>
      <w:r>
        <w:rPr>
          <w:rFonts w:ascii="Times New Roman" w:hAnsi="Times New Roman" w:eastAsia="宋体"/>
          <w:b w:val="0"/>
          <w:color w:val="000000"/>
          <w:sz w:val="24"/>
        </w:rPr>
        <w:t>前端页面是否能正常操作</w:t>
      </w:r>
      <w:r>
        <w:rPr>
          <w:rFonts w:hint="eastAsia"/>
          <w:b w:val="0"/>
          <w:color w:val="000000"/>
          <w:sz w:val="24"/>
          <w:lang w:eastAsia="zh-CN"/>
        </w:rPr>
        <w:t>。</w:t>
      </w:r>
    </w:p>
    <w:p w14:paraId="6EEB350A">
      <w:pPr>
        <w:numPr>
          <w:ilvl w:val="0"/>
          <w:numId w:val="22"/>
        </w:numPr>
        <w:spacing w:before="0" w:after="0" w:line="360" w:lineRule="auto"/>
        <w:ind w:firstLine="480" w:firstLineChars="200"/>
      </w:pPr>
      <w:r>
        <w:rPr>
          <w:rFonts w:ascii="Times New Roman" w:hAnsi="Times New Roman" w:eastAsia="宋体"/>
          <w:b w:val="0"/>
          <w:color w:val="000000"/>
          <w:sz w:val="24"/>
        </w:rPr>
        <w:t>后端接口是否能按约定返回数据</w:t>
      </w:r>
      <w:r>
        <w:rPr>
          <w:rFonts w:hint="eastAsia"/>
          <w:b w:val="0"/>
          <w:color w:val="000000"/>
          <w:sz w:val="24"/>
          <w:lang w:eastAsia="zh-CN"/>
        </w:rPr>
        <w:t>。</w:t>
      </w:r>
    </w:p>
    <w:p w14:paraId="2DB48FF8">
      <w:pPr>
        <w:numPr>
          <w:ilvl w:val="0"/>
          <w:numId w:val="22"/>
        </w:numPr>
        <w:spacing w:before="0" w:after="0" w:line="360" w:lineRule="auto"/>
        <w:ind w:firstLine="480" w:firstLineChars="200"/>
      </w:pPr>
      <w:r>
        <w:rPr>
          <w:rFonts w:ascii="Times New Roman" w:hAnsi="Times New Roman" w:eastAsia="宋体"/>
          <w:b w:val="0"/>
          <w:color w:val="000000"/>
          <w:sz w:val="24"/>
        </w:rPr>
        <w:t>数据库是否能保存过程信息</w:t>
      </w:r>
      <w:r>
        <w:rPr>
          <w:rFonts w:hint="eastAsia"/>
          <w:b w:val="0"/>
          <w:color w:val="000000"/>
          <w:sz w:val="24"/>
          <w:lang w:eastAsia="zh-CN"/>
        </w:rPr>
        <w:t>。</w:t>
      </w:r>
    </w:p>
    <w:p w14:paraId="1857CD10">
      <w:pPr>
        <w:numPr>
          <w:ilvl w:val="0"/>
          <w:numId w:val="22"/>
        </w:numPr>
        <w:spacing w:before="0" w:after="0" w:line="360" w:lineRule="auto"/>
        <w:ind w:firstLine="480" w:firstLineChars="200"/>
      </w:pPr>
      <w:r>
        <w:rPr>
          <w:rFonts w:ascii="Times New Roman" w:hAnsi="Times New Roman" w:eastAsia="宋体"/>
          <w:b w:val="0"/>
          <w:color w:val="000000"/>
          <w:sz w:val="24"/>
        </w:rPr>
        <w:t>执行模块是否能运行测试用例</w:t>
      </w:r>
      <w:r>
        <w:rPr>
          <w:rFonts w:hint="eastAsia"/>
          <w:b w:val="0"/>
          <w:color w:val="000000"/>
          <w:sz w:val="24"/>
          <w:lang w:eastAsia="zh-CN"/>
        </w:rPr>
        <w:t>。</w:t>
      </w:r>
    </w:p>
    <w:p w14:paraId="4D0A84E2">
      <w:pPr>
        <w:numPr>
          <w:ilvl w:val="0"/>
          <w:numId w:val="22"/>
        </w:numPr>
        <w:spacing w:before="0" w:after="0" w:line="360" w:lineRule="auto"/>
        <w:ind w:firstLine="480" w:firstLineChars="200"/>
      </w:pPr>
      <w:r>
        <w:rPr>
          <w:rFonts w:ascii="Times New Roman" w:hAnsi="Times New Roman" w:eastAsia="宋体"/>
          <w:b w:val="0"/>
          <w:color w:val="000000"/>
          <w:sz w:val="24"/>
        </w:rPr>
        <w:t>自动修复流程是否能保存每一轮版本和反馈。</w:t>
      </w:r>
    </w:p>
    <w:p w14:paraId="39B0E213">
      <w:pPr>
        <w:keepNext w:val="0"/>
        <w:keepLines w:val="0"/>
        <w:pageBreakBefore w:val="0"/>
        <w:widowControl/>
        <w:numPr>
          <w:ilvl w:val="0"/>
          <w:numId w:val="0"/>
        </w:numPr>
        <w:kinsoku/>
        <w:wordWrap/>
        <w:overflowPunct/>
        <w:topLinePunct w:val="0"/>
        <w:autoSpaceDE/>
        <w:autoSpaceDN/>
        <w:bidi w:val="0"/>
        <w:adjustRightInd w:val="0"/>
        <w:snapToGrid w:val="0"/>
        <w:spacing w:before="0" w:after="0" w:line="360" w:lineRule="auto"/>
        <w:ind w:firstLine="480" w:firstLineChars="200"/>
        <w:textAlignment w:val="auto"/>
      </w:pPr>
      <w:r>
        <w:rPr>
          <w:rFonts w:ascii="Times New Roman" w:hAnsi="Times New Roman" w:eastAsia="宋体"/>
          <w:b w:val="0"/>
          <w:color w:val="000000"/>
          <w:sz w:val="24"/>
        </w:rPr>
        <w:t>这样划分后，测试就不会只停留在</w:t>
      </w:r>
      <w:r>
        <w:rPr>
          <w:rFonts w:hint="eastAsia"/>
          <w:b w:val="0"/>
          <w:color w:val="000000"/>
          <w:sz w:val="24"/>
          <w:lang w:eastAsia="zh-CN"/>
        </w:rPr>
        <w:t>了</w:t>
      </w:r>
      <w:r>
        <w:rPr>
          <w:rFonts w:ascii="宋体" w:hAnsi="宋体" w:eastAsia="宋体"/>
          <w:b w:val="0"/>
          <w:color w:val="000000"/>
          <w:sz w:val="24"/>
        </w:rPr>
        <w:t>“</w:t>
      </w:r>
      <w:r>
        <w:rPr>
          <w:rFonts w:ascii="Times New Roman" w:hAnsi="Times New Roman" w:eastAsia="宋体"/>
          <w:b w:val="0"/>
          <w:color w:val="000000"/>
          <w:sz w:val="24"/>
        </w:rPr>
        <w:t>页面能打开</w:t>
      </w:r>
      <w:r>
        <w:rPr>
          <w:rFonts w:ascii="宋体" w:hAnsi="宋体" w:eastAsia="宋体"/>
          <w:b w:val="0"/>
          <w:color w:val="000000"/>
          <w:sz w:val="24"/>
        </w:rPr>
        <w:t>”</w:t>
      </w:r>
      <w:r>
        <w:rPr>
          <w:rFonts w:ascii="Times New Roman" w:hAnsi="Times New Roman" w:eastAsia="宋体"/>
          <w:b w:val="0"/>
          <w:color w:val="000000"/>
          <w:sz w:val="24"/>
        </w:rPr>
        <w:t>这一</w:t>
      </w:r>
      <w:r>
        <w:rPr>
          <w:rFonts w:hint="eastAsia"/>
          <w:b w:val="0"/>
          <w:color w:val="000000"/>
          <w:sz w:val="24"/>
          <w:lang w:val="en-US" w:eastAsia="zh-CN"/>
        </w:rPr>
        <w:t>个层面上</w:t>
      </w:r>
      <w:r>
        <w:rPr>
          <w:rFonts w:ascii="Times New Roman" w:hAnsi="Times New Roman" w:eastAsia="宋体"/>
          <w:b w:val="0"/>
          <w:color w:val="000000"/>
          <w:sz w:val="24"/>
        </w:rPr>
        <w:t>，而是</w:t>
      </w:r>
      <w:r>
        <w:rPr>
          <w:rFonts w:hint="eastAsia"/>
          <w:b w:val="0"/>
          <w:color w:val="000000"/>
          <w:sz w:val="24"/>
          <w:lang w:val="en-US" w:eastAsia="zh-CN"/>
        </w:rPr>
        <w:t>可以</w:t>
      </w:r>
      <w:r>
        <w:rPr>
          <w:rFonts w:ascii="Times New Roman" w:hAnsi="Times New Roman" w:eastAsia="宋体"/>
          <w:b w:val="0"/>
          <w:color w:val="000000"/>
          <w:sz w:val="24"/>
        </w:rPr>
        <w:t>覆盖</w:t>
      </w:r>
      <w:r>
        <w:rPr>
          <w:rFonts w:hint="eastAsia"/>
          <w:b w:val="0"/>
          <w:color w:val="000000"/>
          <w:sz w:val="24"/>
          <w:lang w:val="en-US" w:eastAsia="zh-CN"/>
        </w:rPr>
        <w:t>到</w:t>
      </w:r>
      <w:r>
        <w:rPr>
          <w:rFonts w:ascii="Times New Roman" w:hAnsi="Times New Roman" w:eastAsia="宋体"/>
          <w:b w:val="0"/>
          <w:color w:val="000000"/>
          <w:sz w:val="24"/>
        </w:rPr>
        <w:t>系统真正的业务链路。</w:t>
      </w:r>
    </w:p>
    <w:p w14:paraId="302FA78A">
      <w:pPr>
        <w:spacing w:before="0" w:after="0" w:line="360" w:lineRule="auto"/>
        <w:ind w:firstLine="480" w:firstLineChars="200"/>
        <w:rPr>
          <w:rFonts w:ascii="Times New Roman" w:hAnsi="Times New Roman" w:eastAsia="宋体"/>
          <w:b w:val="0"/>
          <w:color w:val="000000"/>
          <w:sz w:val="24"/>
        </w:rPr>
      </w:pPr>
      <w:r>
        <w:rPr>
          <w:rFonts w:ascii="Times New Roman" w:hAnsi="Times New Roman" w:eastAsia="宋体"/>
          <w:b w:val="0"/>
          <w:color w:val="000000"/>
          <w:sz w:val="24"/>
        </w:rPr>
        <w:t>本章测试范围包括登录、任务创建、测试用例管理、初始代码生成、代码运行、结构化反馈、运行轨迹、修复计划、历史经验、版本对比、回滚、数据集加载和实验评估入口等内容。</w:t>
      </w:r>
    </w:p>
    <w:p w14:paraId="2B8DFC03">
      <w:pPr>
        <w:spacing w:before="0" w:after="0" w:line="360" w:lineRule="auto"/>
        <w:ind w:firstLine="480" w:firstLineChars="200"/>
      </w:pPr>
      <w:r>
        <w:rPr>
          <w:rFonts w:ascii="Times New Roman" w:hAnsi="Times New Roman" w:eastAsia="宋体"/>
          <w:b w:val="0"/>
          <w:color w:val="000000"/>
          <w:sz w:val="24"/>
        </w:rPr>
        <w:t>对于外部</w:t>
      </w:r>
      <w:r>
        <w:rPr>
          <w:rFonts w:hint="eastAsia"/>
          <w:b w:val="0"/>
          <w:color w:val="000000"/>
          <w:sz w:val="24"/>
          <w:lang w:val="en-US" w:eastAsia="zh-CN"/>
        </w:rPr>
        <w:t>的</w:t>
      </w:r>
      <w:r>
        <w:rPr>
          <w:rFonts w:ascii="Times New Roman" w:hAnsi="Times New Roman" w:eastAsia="宋体"/>
          <w:b w:val="0"/>
          <w:color w:val="000000"/>
          <w:sz w:val="24"/>
        </w:rPr>
        <w:t>大模型接口，由于运行结果会</w:t>
      </w:r>
      <w:r>
        <w:rPr>
          <w:rFonts w:hint="eastAsia"/>
          <w:b w:val="0"/>
          <w:color w:val="000000"/>
          <w:sz w:val="24"/>
          <w:lang w:val="en-US" w:eastAsia="zh-CN"/>
        </w:rPr>
        <w:t>被</w:t>
      </w:r>
      <w:r>
        <w:rPr>
          <w:rFonts w:ascii="Times New Roman" w:hAnsi="Times New Roman" w:eastAsia="宋体"/>
          <w:b w:val="0"/>
          <w:color w:val="000000"/>
          <w:sz w:val="24"/>
        </w:rPr>
        <w:t>模型配置、网络状态</w:t>
      </w:r>
      <w:r>
        <w:rPr>
          <w:rFonts w:hint="eastAsia"/>
          <w:b w:val="0"/>
          <w:color w:val="000000"/>
          <w:sz w:val="24"/>
          <w:lang w:val="en-US" w:eastAsia="zh-CN"/>
        </w:rPr>
        <w:t>以及</w:t>
      </w:r>
      <w:r>
        <w:rPr>
          <w:rFonts w:ascii="Times New Roman" w:hAnsi="Times New Roman" w:eastAsia="宋体"/>
          <w:b w:val="0"/>
          <w:color w:val="000000"/>
          <w:sz w:val="24"/>
        </w:rPr>
        <w:t>提示词</w:t>
      </w:r>
      <w:r>
        <w:rPr>
          <w:rFonts w:hint="eastAsia"/>
          <w:b w:val="0"/>
          <w:color w:val="000000"/>
          <w:sz w:val="24"/>
          <w:lang w:val="en-US" w:eastAsia="zh-CN"/>
        </w:rPr>
        <w:t>所</w:t>
      </w:r>
      <w:r>
        <w:rPr>
          <w:rFonts w:ascii="Times New Roman" w:hAnsi="Times New Roman" w:eastAsia="宋体"/>
          <w:b w:val="0"/>
          <w:color w:val="000000"/>
          <w:sz w:val="24"/>
        </w:rPr>
        <w:t>影响，</w:t>
      </w:r>
      <w:r>
        <w:rPr>
          <w:rFonts w:hint="eastAsia"/>
          <w:b w:val="0"/>
          <w:color w:val="000000"/>
          <w:sz w:val="24"/>
          <w:lang w:val="en-US" w:eastAsia="zh-CN"/>
        </w:rPr>
        <w:t>所以</w:t>
      </w:r>
      <w:r>
        <w:rPr>
          <w:rFonts w:ascii="Times New Roman" w:hAnsi="Times New Roman" w:eastAsia="宋体"/>
          <w:b w:val="0"/>
          <w:color w:val="000000"/>
          <w:sz w:val="24"/>
        </w:rPr>
        <w:t>测试时更关注系统是否能正确</w:t>
      </w:r>
      <w:r>
        <w:rPr>
          <w:rFonts w:hint="eastAsia"/>
          <w:b w:val="0"/>
          <w:color w:val="000000"/>
          <w:sz w:val="24"/>
          <w:lang w:val="en-US" w:eastAsia="zh-CN"/>
        </w:rPr>
        <w:t>地</w:t>
      </w:r>
      <w:r>
        <w:rPr>
          <w:rFonts w:ascii="Times New Roman" w:hAnsi="Times New Roman" w:eastAsia="宋体"/>
          <w:b w:val="0"/>
          <w:color w:val="000000"/>
          <w:sz w:val="24"/>
        </w:rPr>
        <w:t>组织请求、保存结果和继续后续流程，而不是提前给出固定的模型修复成功率。</w:t>
      </w:r>
    </w:p>
    <w:p w14:paraId="16A4D7B9">
      <w:pPr>
        <w:pStyle w:val="4"/>
        <w:bidi w:val="0"/>
        <w:ind w:left="0" w:leftChars="0" w:firstLine="0" w:firstLineChars="0"/>
      </w:pPr>
      <w:bookmarkStart w:id="263" w:name="_Toc27317"/>
      <w:bookmarkStart w:id="264" w:name="_Toc596"/>
      <w:bookmarkStart w:id="265" w:name="_Toc609"/>
      <w:r>
        <w:t>6.1.2</w:t>
      </w:r>
      <w:r>
        <w:rPr>
          <w:rFonts w:hint="eastAsia"/>
          <w:lang w:val="en-US" w:eastAsia="zh-CN"/>
        </w:rPr>
        <w:t xml:space="preserve"> </w:t>
      </w:r>
      <w:r>
        <w:t>测试环境</w:t>
      </w:r>
      <w:bookmarkEnd w:id="263"/>
      <w:bookmarkEnd w:id="264"/>
      <w:bookmarkEnd w:id="265"/>
    </w:p>
    <w:p w14:paraId="6B7E1431">
      <w:pPr>
        <w:spacing w:before="0" w:after="0" w:line="360" w:lineRule="auto"/>
        <w:ind w:firstLine="480" w:firstLineChars="200"/>
      </w:pPr>
      <w:r>
        <w:t>本系统的测试主要在本地开发环境中完成，前端和后端分别启动，数据库使用MySQL保存系统运行数据。</w:t>
      </w:r>
    </w:p>
    <w:p w14:paraId="31EF1498">
      <w:pPr>
        <w:spacing w:before="0" w:after="0" w:line="360" w:lineRule="auto"/>
        <w:ind w:firstLine="480" w:firstLineChars="200"/>
        <w:rPr>
          <w:rFonts w:ascii="Times New Roman" w:hAnsi="Times New Roman" w:eastAsia="宋体"/>
          <w:b w:val="0"/>
          <w:color w:val="000000"/>
          <w:sz w:val="24"/>
        </w:rPr>
      </w:pPr>
      <w:r>
        <w:t>测试环境如表6.1所示。</w:t>
      </w:r>
    </w:p>
    <w:p w14:paraId="33772FF4">
      <w:pPr>
        <w:spacing w:before="0" w:after="0" w:line="360" w:lineRule="auto"/>
        <w:ind w:firstLine="420" w:firstLineChars="200"/>
        <w:rPr>
          <w:rFonts w:ascii="Times New Roman" w:hAnsi="Times New Roman" w:eastAsia="宋体"/>
          <w:b w:val="0"/>
          <w:color w:val="000000"/>
          <w:sz w:val="21"/>
          <w:szCs w:val="21"/>
        </w:rPr>
      </w:pPr>
    </w:p>
    <w:p w14:paraId="6F57949E">
      <w:pPr>
        <w:keepNext/>
        <w:spacing w:before="120" w:after="120" w:line="360" w:lineRule="auto"/>
        <w:ind w:firstLine="420" w:firstLineChars="200"/>
        <w:jc w:val="center"/>
      </w:pPr>
      <w:r>
        <w:rPr>
          <w:rFonts w:ascii="Times New Roman" w:hAnsi="Times New Roman" w:eastAsia="宋体"/>
          <w:b w:val="0"/>
          <w:color w:val="000000"/>
          <w:sz w:val="21"/>
        </w:rPr>
        <w:t>表6.1</w:t>
      </w:r>
      <w:r>
        <w:rPr>
          <w:rFonts w:hint="eastAsia"/>
          <w:b w:val="0"/>
          <w:color w:val="000000"/>
          <w:sz w:val="21"/>
          <w:lang w:val="en-US" w:eastAsia="zh-CN"/>
        </w:rPr>
        <w:t xml:space="preserve"> </w:t>
      </w:r>
      <w:r>
        <w:rPr>
          <w:rFonts w:ascii="Times New Roman" w:hAnsi="Times New Roman" w:eastAsia="宋体"/>
          <w:b w:val="0"/>
          <w:color w:val="000000"/>
          <w:sz w:val="21"/>
        </w:rPr>
        <w:t>测试环境说明</w:t>
      </w:r>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4"/>
        <w:gridCol w:w="2817"/>
        <w:gridCol w:w="3367"/>
      </w:tblGrid>
      <w:tr w14:paraId="0975A4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0" w:hRule="atLeast"/>
          <w:jc w:val="center"/>
        </w:trPr>
        <w:tc>
          <w:tcPr>
            <w:tcW w:w="2054"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899EEC6">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测试对象</w:t>
            </w:r>
          </w:p>
        </w:tc>
        <w:tc>
          <w:tcPr>
            <w:tcW w:w="281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7DB72FD0">
            <w:pPr>
              <w:spacing w:before="0" w:after="0" w:line="240" w:lineRule="auto"/>
              <w:ind w:left="0" w:leftChars="0" w:firstLine="0" w:firstLineChars="0"/>
              <w:jc w:val="center"/>
              <w:rPr>
                <w:rFonts w:hint="default" w:ascii="Times New Roman" w:hAnsi="Times New Roman" w:eastAsia="宋体"/>
                <w:b/>
                <w:bCs w:val="0"/>
                <w:color w:val="auto"/>
                <w:sz w:val="21"/>
                <w:lang w:val="en-US" w:eastAsia="zh-CN"/>
              </w:rPr>
            </w:pPr>
            <w:r>
              <w:rPr>
                <w:rFonts w:hint="eastAsia"/>
                <w:b/>
                <w:bCs w:val="0"/>
                <w:color w:val="auto"/>
                <w:sz w:val="21"/>
                <w:lang w:val="en-US" w:eastAsia="zh-CN"/>
              </w:rPr>
              <w:t>环境或工具</w:t>
            </w:r>
          </w:p>
        </w:tc>
        <w:tc>
          <w:tcPr>
            <w:tcW w:w="3367" w:type="dxa"/>
            <w:tcBorders>
              <w:top w:val="single" w:color="auto" w:sz="4" w:space="0"/>
              <w:left w:val="nil"/>
              <w:bottom w:val="single" w:color="auto" w:sz="4" w:space="0"/>
              <w:right w:val="nil"/>
              <w:insideH w:val="nil"/>
              <w:insideV w:val="nil"/>
            </w:tcBorders>
            <w:tcMar>
              <w:top w:w="120" w:type="dxa"/>
              <w:left w:w="90" w:type="dxa"/>
              <w:bottom w:w="120" w:type="dxa"/>
              <w:right w:w="90" w:type="dxa"/>
            </w:tcMar>
            <w:vAlign w:val="center"/>
          </w:tcPr>
          <w:p w14:paraId="021282A6">
            <w:pPr>
              <w:spacing w:before="0" w:after="0" w:line="240" w:lineRule="auto"/>
              <w:ind w:left="0" w:leftChars="0" w:firstLine="0" w:firstLineChars="0"/>
              <w:jc w:val="center"/>
              <w:rPr>
                <w:rFonts w:hint="eastAsia" w:ascii="Times New Roman" w:hAnsi="Times New Roman" w:eastAsia="宋体"/>
                <w:b/>
                <w:bCs w:val="0"/>
                <w:color w:val="auto"/>
                <w:sz w:val="21"/>
                <w:lang w:val="en-US" w:eastAsia="zh-CN"/>
              </w:rPr>
            </w:pPr>
            <w:r>
              <w:rPr>
                <w:rFonts w:hint="eastAsia"/>
                <w:b/>
                <w:bCs w:val="0"/>
                <w:color w:val="auto"/>
                <w:sz w:val="21"/>
                <w:lang w:val="en-US" w:eastAsia="zh-CN"/>
              </w:rPr>
              <w:t>说明</w:t>
            </w:r>
          </w:p>
        </w:tc>
      </w:tr>
      <w:tr w14:paraId="6EA9F9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3" w:hRule="atLeast"/>
          <w:jc w:val="center"/>
        </w:trPr>
        <w:tc>
          <w:tcPr>
            <w:tcW w:w="2054"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738FF2E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前端环境</w:t>
            </w:r>
          </w:p>
        </w:tc>
        <w:tc>
          <w:tcPr>
            <w:tcW w:w="2817"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1CC9A524">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Vue3、Vite、Element Plus、Axios</w:t>
            </w:r>
          </w:p>
        </w:tc>
        <w:tc>
          <w:tcPr>
            <w:tcW w:w="3367" w:type="dxa"/>
            <w:tcBorders>
              <w:top w:val="single" w:color="auto" w:sz="4" w:space="0"/>
              <w:left w:val="nil"/>
              <w:bottom w:val="nil"/>
              <w:right w:val="nil"/>
              <w:insideH w:val="nil"/>
              <w:insideV w:val="nil"/>
            </w:tcBorders>
            <w:tcMar>
              <w:top w:w="120" w:type="dxa"/>
              <w:left w:w="90" w:type="dxa"/>
              <w:bottom w:w="120" w:type="dxa"/>
              <w:right w:w="90" w:type="dxa"/>
            </w:tcMar>
            <w:vAlign w:val="center"/>
          </w:tcPr>
          <w:p w14:paraId="48832ECB">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用于测试登录、工作台、</w:t>
            </w:r>
          </w:p>
          <w:p w14:paraId="5420CF23">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历史任务、数据集、</w:t>
            </w:r>
          </w:p>
          <w:p w14:paraId="031AD59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实验评估等页面</w:t>
            </w:r>
          </w:p>
        </w:tc>
      </w:tr>
      <w:tr w14:paraId="68444C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2054" w:type="dxa"/>
            <w:tcBorders>
              <w:top w:val="nil"/>
              <w:left w:val="nil"/>
              <w:bottom w:val="nil"/>
              <w:right w:val="nil"/>
              <w:insideH w:val="nil"/>
              <w:insideV w:val="nil"/>
            </w:tcBorders>
            <w:tcMar>
              <w:top w:w="120" w:type="dxa"/>
              <w:left w:w="90" w:type="dxa"/>
              <w:bottom w:w="120" w:type="dxa"/>
              <w:right w:w="90" w:type="dxa"/>
            </w:tcMar>
            <w:vAlign w:val="center"/>
          </w:tcPr>
          <w:p w14:paraId="6DA3331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后端环境</w:t>
            </w:r>
          </w:p>
        </w:tc>
        <w:tc>
          <w:tcPr>
            <w:tcW w:w="2817" w:type="dxa"/>
            <w:tcBorders>
              <w:top w:val="nil"/>
              <w:left w:val="nil"/>
              <w:bottom w:val="nil"/>
              <w:right w:val="nil"/>
              <w:insideH w:val="nil"/>
              <w:insideV w:val="nil"/>
            </w:tcBorders>
            <w:tcMar>
              <w:top w:w="120" w:type="dxa"/>
              <w:left w:w="90" w:type="dxa"/>
              <w:bottom w:w="120" w:type="dxa"/>
              <w:right w:w="90" w:type="dxa"/>
            </w:tcMar>
            <w:vAlign w:val="center"/>
          </w:tcPr>
          <w:p w14:paraId="5121FF8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FastAPI、SQLAlchemy、Pydantic</w:t>
            </w:r>
          </w:p>
        </w:tc>
        <w:tc>
          <w:tcPr>
            <w:tcW w:w="3367" w:type="dxa"/>
            <w:tcBorders>
              <w:top w:val="nil"/>
              <w:left w:val="nil"/>
              <w:bottom w:val="nil"/>
              <w:right w:val="nil"/>
              <w:insideH w:val="nil"/>
              <w:insideV w:val="nil"/>
            </w:tcBorders>
            <w:tcMar>
              <w:top w:w="120" w:type="dxa"/>
              <w:left w:w="90" w:type="dxa"/>
              <w:bottom w:w="120" w:type="dxa"/>
              <w:right w:w="90" w:type="dxa"/>
            </w:tcMar>
            <w:vAlign w:val="center"/>
          </w:tcPr>
          <w:p w14:paraId="5BB944F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用于测试接口调用、</w:t>
            </w:r>
          </w:p>
          <w:p w14:paraId="7B2C2432">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任务编排、自动修复流程和数据返回</w:t>
            </w:r>
          </w:p>
        </w:tc>
      </w:tr>
      <w:tr w14:paraId="5E7E19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2054" w:type="dxa"/>
            <w:tcBorders>
              <w:top w:val="nil"/>
              <w:left w:val="nil"/>
              <w:bottom w:val="nil"/>
              <w:right w:val="nil"/>
              <w:insideH w:val="nil"/>
              <w:insideV w:val="nil"/>
            </w:tcBorders>
            <w:tcMar>
              <w:top w:w="120" w:type="dxa"/>
              <w:left w:w="90" w:type="dxa"/>
              <w:bottom w:w="120" w:type="dxa"/>
              <w:right w:w="90" w:type="dxa"/>
            </w:tcMar>
            <w:vAlign w:val="center"/>
          </w:tcPr>
          <w:p w14:paraId="262D196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数据库环境</w:t>
            </w:r>
          </w:p>
        </w:tc>
        <w:tc>
          <w:tcPr>
            <w:tcW w:w="2817" w:type="dxa"/>
            <w:tcBorders>
              <w:top w:val="nil"/>
              <w:left w:val="nil"/>
              <w:bottom w:val="nil"/>
              <w:right w:val="nil"/>
              <w:insideH w:val="nil"/>
              <w:insideV w:val="nil"/>
            </w:tcBorders>
            <w:tcMar>
              <w:top w:w="120" w:type="dxa"/>
              <w:left w:w="90" w:type="dxa"/>
              <w:bottom w:w="120" w:type="dxa"/>
              <w:right w:w="90" w:type="dxa"/>
            </w:tcMar>
            <w:vAlign w:val="center"/>
          </w:tcPr>
          <w:p w14:paraId="0B67BC9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MySQL 8.</w:t>
            </w:r>
            <w:r>
              <w:rPr>
                <w:rFonts w:hint="eastAsia"/>
                <w:b w:val="0"/>
                <w:bCs/>
                <w:color w:val="auto"/>
                <w:sz w:val="21"/>
                <w:lang w:val="en-US" w:eastAsia="zh-CN"/>
              </w:rPr>
              <w:t>0</w:t>
            </w:r>
            <w:r>
              <w:rPr>
                <w:rFonts w:ascii="Times New Roman" w:hAnsi="Times New Roman" w:eastAsia="宋体"/>
                <w:b w:val="0"/>
                <w:bCs/>
                <w:color w:val="auto"/>
                <w:sz w:val="21"/>
              </w:rPr>
              <w:t>、utf8mb4字符集</w:t>
            </w:r>
          </w:p>
        </w:tc>
        <w:tc>
          <w:tcPr>
            <w:tcW w:w="3367" w:type="dxa"/>
            <w:tcBorders>
              <w:top w:val="nil"/>
              <w:left w:val="nil"/>
              <w:bottom w:val="nil"/>
              <w:right w:val="nil"/>
              <w:insideH w:val="nil"/>
              <w:insideV w:val="nil"/>
            </w:tcBorders>
            <w:tcMar>
              <w:top w:w="120" w:type="dxa"/>
              <w:left w:w="90" w:type="dxa"/>
              <w:bottom w:w="120" w:type="dxa"/>
              <w:right w:w="90" w:type="dxa"/>
            </w:tcMar>
            <w:vAlign w:val="center"/>
          </w:tcPr>
          <w:p w14:paraId="1CF3C60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使用cfix_db保存任务、版本、运行记录、轨迹和实验数据</w:t>
            </w:r>
          </w:p>
        </w:tc>
      </w:tr>
      <w:tr w14:paraId="407DFB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2054" w:type="dxa"/>
            <w:tcBorders>
              <w:top w:val="nil"/>
              <w:left w:val="nil"/>
              <w:bottom w:val="nil"/>
              <w:right w:val="nil"/>
              <w:insideH w:val="nil"/>
              <w:insideV w:val="nil"/>
            </w:tcBorders>
            <w:tcMar>
              <w:top w:w="120" w:type="dxa"/>
              <w:left w:w="90" w:type="dxa"/>
              <w:bottom w:w="120" w:type="dxa"/>
              <w:right w:w="90" w:type="dxa"/>
            </w:tcMar>
            <w:vAlign w:val="center"/>
          </w:tcPr>
          <w:p w14:paraId="6471F8F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执行环境</w:t>
            </w:r>
          </w:p>
        </w:tc>
        <w:tc>
          <w:tcPr>
            <w:tcW w:w="2817" w:type="dxa"/>
            <w:tcBorders>
              <w:top w:val="nil"/>
              <w:left w:val="nil"/>
              <w:bottom w:val="nil"/>
              <w:right w:val="nil"/>
              <w:insideH w:val="nil"/>
              <w:insideV w:val="nil"/>
            </w:tcBorders>
            <w:tcMar>
              <w:top w:w="120" w:type="dxa"/>
              <w:left w:w="90" w:type="dxa"/>
              <w:bottom w:w="120" w:type="dxa"/>
              <w:right w:w="90" w:type="dxa"/>
            </w:tcMar>
            <w:vAlign w:val="center"/>
          </w:tcPr>
          <w:p w14:paraId="63281F70">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safe_exec</w:t>
            </w:r>
            <w:r>
              <w:rPr>
                <w:rFonts w:hint="eastAsia"/>
                <w:b w:val="0"/>
                <w:bCs/>
                <w:color w:val="auto"/>
                <w:sz w:val="21"/>
                <w:lang w:eastAsia="zh-CN"/>
              </w:rPr>
              <w:t>，</w:t>
            </w:r>
            <w:r>
              <w:rPr>
                <w:rFonts w:ascii="Times New Roman" w:hAnsi="Times New Roman" w:eastAsia="宋体"/>
                <w:b w:val="0"/>
                <w:bCs/>
                <w:color w:val="auto"/>
                <w:sz w:val="21"/>
              </w:rPr>
              <w:t>可选docker_runner</w:t>
            </w:r>
          </w:p>
        </w:tc>
        <w:tc>
          <w:tcPr>
            <w:tcW w:w="3367" w:type="dxa"/>
            <w:tcBorders>
              <w:top w:val="nil"/>
              <w:left w:val="nil"/>
              <w:bottom w:val="nil"/>
              <w:right w:val="nil"/>
              <w:insideH w:val="nil"/>
              <w:insideV w:val="nil"/>
            </w:tcBorders>
            <w:tcMar>
              <w:top w:w="120" w:type="dxa"/>
              <w:left w:w="90" w:type="dxa"/>
              <w:bottom w:w="120" w:type="dxa"/>
              <w:right w:w="90" w:type="dxa"/>
            </w:tcMar>
            <w:vAlign w:val="center"/>
          </w:tcPr>
          <w:p w14:paraId="2CCE2B2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用于运行生成代码和</w:t>
            </w:r>
          </w:p>
          <w:p w14:paraId="4ED79A3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测试用例，并捕获stdout、</w:t>
            </w:r>
          </w:p>
          <w:p w14:paraId="705999EA">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stderr和异常信息</w:t>
            </w:r>
          </w:p>
        </w:tc>
      </w:tr>
      <w:tr w14:paraId="2172A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2054" w:type="dxa"/>
            <w:tcBorders>
              <w:top w:val="nil"/>
              <w:left w:val="nil"/>
              <w:bottom w:val="nil"/>
              <w:right w:val="nil"/>
              <w:insideH w:val="nil"/>
              <w:insideV w:val="nil"/>
            </w:tcBorders>
            <w:tcMar>
              <w:top w:w="120" w:type="dxa"/>
              <w:left w:w="90" w:type="dxa"/>
              <w:bottom w:w="120" w:type="dxa"/>
              <w:right w:w="90" w:type="dxa"/>
            </w:tcMar>
            <w:vAlign w:val="center"/>
          </w:tcPr>
          <w:p w14:paraId="1C3E3B17">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模型接入</w:t>
            </w:r>
          </w:p>
        </w:tc>
        <w:tc>
          <w:tcPr>
            <w:tcW w:w="2817" w:type="dxa"/>
            <w:tcBorders>
              <w:top w:val="nil"/>
              <w:left w:val="nil"/>
              <w:bottom w:val="nil"/>
              <w:right w:val="nil"/>
              <w:insideH w:val="nil"/>
              <w:insideV w:val="nil"/>
            </w:tcBorders>
            <w:tcMar>
              <w:top w:w="120" w:type="dxa"/>
              <w:left w:w="90" w:type="dxa"/>
              <w:bottom w:w="120" w:type="dxa"/>
              <w:right w:w="90" w:type="dxa"/>
            </w:tcMar>
            <w:vAlign w:val="center"/>
          </w:tcPr>
          <w:p w14:paraId="0F30CD29">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qwen、openai、deepseek provider结构</w:t>
            </w:r>
          </w:p>
        </w:tc>
        <w:tc>
          <w:tcPr>
            <w:tcW w:w="3367" w:type="dxa"/>
            <w:tcBorders>
              <w:top w:val="nil"/>
              <w:left w:val="nil"/>
              <w:bottom w:val="nil"/>
              <w:right w:val="nil"/>
              <w:insideH w:val="nil"/>
              <w:insideV w:val="nil"/>
            </w:tcBorders>
            <w:tcMar>
              <w:top w:w="120" w:type="dxa"/>
              <w:left w:w="90" w:type="dxa"/>
              <w:bottom w:w="120" w:type="dxa"/>
              <w:right w:w="90" w:type="dxa"/>
            </w:tcMar>
            <w:vAlign w:val="center"/>
          </w:tcPr>
          <w:p w14:paraId="4B43BB2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根据配置决定是否真实调用模型；</w:t>
            </w:r>
          </w:p>
          <w:p w14:paraId="20AD9496">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未启用时使用本地占位逻辑</w:t>
            </w:r>
          </w:p>
        </w:tc>
      </w:tr>
      <w:tr w14:paraId="428D49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0" w:hRule="atLeast"/>
          <w:jc w:val="center"/>
        </w:trPr>
        <w:tc>
          <w:tcPr>
            <w:tcW w:w="2054" w:type="dxa"/>
            <w:tcBorders>
              <w:top w:val="nil"/>
              <w:left w:val="nil"/>
              <w:bottom w:val="single" w:color="000000" w:sz="8" w:space="0"/>
              <w:right w:val="nil"/>
              <w:insideH w:val="nil"/>
              <w:insideV w:val="nil"/>
            </w:tcBorders>
            <w:tcMar>
              <w:top w:w="120" w:type="dxa"/>
              <w:left w:w="90" w:type="dxa"/>
              <w:bottom w:w="120" w:type="dxa"/>
              <w:right w:w="90" w:type="dxa"/>
            </w:tcMar>
            <w:vAlign w:val="center"/>
          </w:tcPr>
          <w:p w14:paraId="57D50B3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浏览器与调试工具</w:t>
            </w:r>
          </w:p>
        </w:tc>
        <w:tc>
          <w:tcPr>
            <w:tcW w:w="2817" w:type="dxa"/>
            <w:tcBorders>
              <w:top w:val="nil"/>
              <w:left w:val="nil"/>
              <w:bottom w:val="single" w:color="000000" w:sz="8" w:space="0"/>
              <w:right w:val="nil"/>
              <w:insideH w:val="nil"/>
              <w:insideV w:val="nil"/>
            </w:tcBorders>
            <w:tcMar>
              <w:top w:w="120" w:type="dxa"/>
              <w:left w:w="90" w:type="dxa"/>
              <w:bottom w:w="120" w:type="dxa"/>
              <w:right w:w="90" w:type="dxa"/>
            </w:tcMar>
            <w:vAlign w:val="center"/>
          </w:tcPr>
          <w:p w14:paraId="14073FDA">
            <w:pPr>
              <w:spacing w:before="0" w:after="0" w:line="240" w:lineRule="auto"/>
              <w:ind w:left="0" w:leftChars="0" w:firstLine="0" w:firstLineChars="0"/>
              <w:jc w:val="center"/>
              <w:rPr>
                <w:rFonts w:ascii="Times New Roman" w:hAnsi="Times New Roman" w:eastAsia="宋体"/>
                <w:b w:val="0"/>
                <w:bCs/>
                <w:color w:val="auto"/>
                <w:sz w:val="21"/>
              </w:rPr>
            </w:pPr>
            <w:r>
              <w:rPr>
                <w:rFonts w:hint="eastAsia"/>
                <w:b w:val="0"/>
                <w:bCs/>
                <w:color w:val="auto"/>
                <w:sz w:val="21"/>
                <w:lang w:val="en-US" w:eastAsia="zh-CN"/>
              </w:rPr>
              <w:t>Microsoft Edge</w:t>
            </w:r>
            <w:r>
              <w:rPr>
                <w:rFonts w:ascii="Times New Roman" w:hAnsi="Times New Roman" w:eastAsia="宋体"/>
                <w:b w:val="0"/>
                <w:bCs/>
                <w:color w:val="auto"/>
                <w:sz w:val="21"/>
              </w:rPr>
              <w:t>、开发者工具、</w:t>
            </w:r>
          </w:p>
          <w:p w14:paraId="6AE6577D">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接口返回检查</w:t>
            </w:r>
          </w:p>
        </w:tc>
        <w:tc>
          <w:tcPr>
            <w:tcW w:w="3367" w:type="dxa"/>
            <w:tcBorders>
              <w:top w:val="nil"/>
              <w:left w:val="nil"/>
              <w:bottom w:val="single" w:color="000000" w:sz="8" w:space="0"/>
              <w:right w:val="nil"/>
              <w:insideH w:val="nil"/>
              <w:insideV w:val="nil"/>
            </w:tcBorders>
            <w:tcMar>
              <w:top w:w="120" w:type="dxa"/>
              <w:left w:w="90" w:type="dxa"/>
              <w:bottom w:w="120" w:type="dxa"/>
              <w:right w:w="90" w:type="dxa"/>
            </w:tcMar>
            <w:vAlign w:val="center"/>
          </w:tcPr>
          <w:p w14:paraId="73D9AAE1">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用于观察前端请求、</w:t>
            </w:r>
          </w:p>
          <w:p w14:paraId="09416FFF">
            <w:pPr>
              <w:spacing w:before="0" w:after="0" w:line="240" w:lineRule="auto"/>
              <w:ind w:left="0" w:leftChars="0" w:firstLine="0" w:firstLineChars="0"/>
              <w:jc w:val="center"/>
              <w:rPr>
                <w:rFonts w:ascii="Times New Roman" w:hAnsi="Times New Roman" w:eastAsia="宋体"/>
                <w:b w:val="0"/>
                <w:bCs/>
                <w:color w:val="auto"/>
                <w:sz w:val="21"/>
              </w:rPr>
            </w:pPr>
            <w:r>
              <w:rPr>
                <w:rFonts w:ascii="Times New Roman" w:hAnsi="Times New Roman" w:eastAsia="宋体"/>
                <w:b w:val="0"/>
                <w:bCs/>
                <w:color w:val="auto"/>
                <w:sz w:val="21"/>
              </w:rPr>
              <w:t>页面状态和接口响应</w:t>
            </w:r>
          </w:p>
        </w:tc>
      </w:tr>
    </w:tbl>
    <w:p w14:paraId="292F94A1">
      <w:pPr>
        <w:bidi w:val="0"/>
        <w:spacing w:line="360" w:lineRule="auto"/>
      </w:pPr>
    </w:p>
    <w:p w14:paraId="5E588F2E">
      <w:pPr>
        <w:pStyle w:val="4"/>
        <w:bidi w:val="0"/>
        <w:ind w:left="0" w:leftChars="0" w:firstLine="0" w:firstLineChars="0"/>
        <w:rPr>
          <w:rFonts w:hint="eastAsia" w:eastAsia="黑体"/>
          <w:lang w:eastAsia="zh-CN"/>
        </w:rPr>
      </w:pPr>
      <w:bookmarkStart w:id="266" w:name="_Toc13389"/>
      <w:bookmarkStart w:id="267" w:name="_Toc28584"/>
      <w:bookmarkStart w:id="268" w:name="_Toc20887"/>
      <w:r>
        <w:t>6.1.3</w:t>
      </w:r>
      <w:bookmarkEnd w:id="266"/>
      <w:bookmarkEnd w:id="267"/>
      <w:r>
        <w:rPr>
          <w:rFonts w:hint="eastAsia"/>
          <w:lang w:val="en-US" w:eastAsia="zh-CN"/>
        </w:rPr>
        <w:t xml:space="preserve"> 测试流程</w:t>
      </w:r>
      <w:bookmarkEnd w:id="268"/>
    </w:p>
    <w:p w14:paraId="5565B48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w:t>
      </w:r>
      <w:r>
        <w:rPr>
          <w:rFonts w:hint="eastAsia"/>
          <w:lang w:val="en-US" w:eastAsia="zh-CN"/>
        </w:rPr>
        <w:t>的</w:t>
      </w:r>
      <w:r>
        <w:t>测试流程</w:t>
      </w:r>
      <w:r>
        <w:rPr>
          <w:rFonts w:hint="eastAsia"/>
          <w:lang w:val="en-US" w:eastAsia="zh-CN"/>
        </w:rPr>
        <w:t>是</w:t>
      </w:r>
      <w:r>
        <w:t>围绕</w:t>
      </w:r>
      <w:r>
        <w:rPr>
          <w:rFonts w:hint="eastAsia"/>
          <w:lang w:val="en-US" w:eastAsia="zh-CN"/>
        </w:rPr>
        <w:t>着</w:t>
      </w:r>
      <w:r>
        <w:t>用户</w:t>
      </w:r>
      <w:r>
        <w:rPr>
          <w:rFonts w:hint="eastAsia"/>
          <w:lang w:val="en-US" w:eastAsia="zh-CN"/>
        </w:rPr>
        <w:t>的</w:t>
      </w:r>
      <w:r>
        <w:t>真实操作</w:t>
      </w:r>
      <w:r>
        <w:rPr>
          <w:rFonts w:hint="eastAsia"/>
          <w:lang w:val="en-US" w:eastAsia="zh-CN"/>
        </w:rPr>
        <w:t>进行</w:t>
      </w:r>
      <w:r>
        <w:t>展开</w:t>
      </w:r>
      <w:r>
        <w:rPr>
          <w:rFonts w:hint="eastAsia"/>
          <w:lang w:val="en-US" w:eastAsia="zh-CN"/>
        </w:rPr>
        <w:t>的</w:t>
      </w:r>
      <w:r>
        <w:t>。</w:t>
      </w:r>
    </w:p>
    <w:p w14:paraId="0C5AE446">
      <w:pPr>
        <w:keepNext w:val="0"/>
        <w:keepLines w:val="0"/>
        <w:pageBreakBefore w:val="0"/>
        <w:widowControl/>
        <w:numPr>
          <w:ilvl w:val="0"/>
          <w:numId w:val="23"/>
        </w:numPr>
        <w:kinsoku/>
        <w:wordWrap/>
        <w:overflowPunct/>
        <w:topLinePunct w:val="0"/>
        <w:autoSpaceDE/>
        <w:autoSpaceDN/>
        <w:bidi w:val="0"/>
        <w:adjustRightInd w:val="0"/>
        <w:snapToGrid w:val="0"/>
        <w:ind w:firstLine="480" w:firstLineChars="200"/>
        <w:textAlignment w:val="auto"/>
      </w:pPr>
      <w:r>
        <w:t>用户先登录系统并进入WorkBench页面，随后创建代码任务并配置测试用例；</w:t>
      </w:r>
    </w:p>
    <w:p w14:paraId="0EAA4298">
      <w:pPr>
        <w:keepNext w:val="0"/>
        <w:keepLines w:val="0"/>
        <w:pageBreakBefore w:val="0"/>
        <w:widowControl/>
        <w:numPr>
          <w:ilvl w:val="0"/>
          <w:numId w:val="23"/>
        </w:numPr>
        <w:kinsoku/>
        <w:wordWrap/>
        <w:overflowPunct/>
        <w:topLinePunct w:val="0"/>
        <w:autoSpaceDE/>
        <w:autoSpaceDN/>
        <w:bidi w:val="0"/>
        <w:adjustRightInd w:val="0"/>
        <w:snapToGrid w:val="0"/>
        <w:ind w:firstLine="480" w:firstLineChars="200"/>
        <w:textAlignment w:val="auto"/>
      </w:pPr>
      <w:r>
        <w:t>系统生成初始代码后进入执行验证阶段，如果测试未通过，则继续整理错误反馈、采集运行轨迹、生成修复计划并产生新的修复版本。</w:t>
      </w:r>
    </w:p>
    <w:p w14:paraId="527A49EC">
      <w:pPr>
        <w:keepNext w:val="0"/>
        <w:keepLines w:val="0"/>
        <w:pageBreakBefore w:val="0"/>
        <w:widowControl/>
        <w:numPr>
          <w:ilvl w:val="0"/>
          <w:numId w:val="23"/>
        </w:numPr>
        <w:kinsoku/>
        <w:wordWrap/>
        <w:overflowPunct/>
        <w:topLinePunct w:val="0"/>
        <w:autoSpaceDE/>
        <w:autoSpaceDN/>
        <w:bidi w:val="0"/>
        <w:adjustRightInd w:val="0"/>
        <w:snapToGrid w:val="0"/>
        <w:ind w:firstLine="480" w:firstLineChars="200"/>
        <w:textAlignment w:val="auto"/>
      </w:pPr>
      <w:r>
        <w:t>每一轮运行结果和版本信息都会写入数据库，最后可通过历史任务、版本时间线和实验评估页面进行回看。</w:t>
      </w:r>
    </w:p>
    <w:p w14:paraId="6FC09189">
      <w:pPr>
        <w:pStyle w:val="3"/>
        <w:bidi w:val="0"/>
        <w:ind w:left="0" w:leftChars="0" w:firstLine="0" w:firstLineChars="0"/>
      </w:pPr>
      <w:bookmarkStart w:id="269" w:name="_Toc11996"/>
      <w:bookmarkStart w:id="270" w:name="_Toc12960"/>
      <w:bookmarkStart w:id="271" w:name="_Toc29667"/>
      <w:r>
        <w:t>6.2</w:t>
      </w:r>
      <w:r>
        <w:rPr>
          <w:rFonts w:hint="eastAsia"/>
          <w:lang w:val="en-US" w:eastAsia="zh-CN"/>
        </w:rPr>
        <w:t xml:space="preserve"> </w:t>
      </w:r>
      <w:r>
        <w:t>单元测试</w:t>
      </w:r>
      <w:bookmarkEnd w:id="269"/>
      <w:bookmarkEnd w:id="270"/>
      <w:bookmarkEnd w:id="271"/>
    </w:p>
    <w:p w14:paraId="4F1831E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单元测试主要</w:t>
      </w:r>
      <w:r>
        <w:rPr>
          <w:rFonts w:hint="eastAsia"/>
          <w:lang w:val="en-US" w:eastAsia="zh-CN"/>
        </w:rPr>
        <w:t>是</w:t>
      </w:r>
      <w:r>
        <w:t>针对后端中</w:t>
      </w:r>
      <w:r>
        <w:rPr>
          <w:rFonts w:hint="eastAsia"/>
          <w:lang w:val="en-US" w:eastAsia="zh-CN"/>
        </w:rPr>
        <w:t>一些相对独立</w:t>
      </w:r>
      <w:r>
        <w:t>的服务函数和工具函数</w:t>
      </w:r>
      <w:r>
        <w:rPr>
          <w:rFonts w:hint="eastAsia"/>
          <w:lang w:val="en-US" w:eastAsia="zh-CN"/>
        </w:rPr>
        <w:t>而</w:t>
      </w:r>
      <w:r>
        <w:t>进行。由于本系统</w:t>
      </w:r>
      <w:r>
        <w:rPr>
          <w:rFonts w:hint="eastAsia"/>
          <w:lang w:val="en-US" w:eastAsia="zh-CN"/>
        </w:rPr>
        <w:t>中</w:t>
      </w:r>
      <w:r>
        <w:t>部分功能依赖</w:t>
      </w:r>
      <w:r>
        <w:rPr>
          <w:rFonts w:hint="eastAsia"/>
          <w:lang w:val="en-US" w:eastAsia="zh-CN"/>
        </w:rPr>
        <w:t>于</w:t>
      </w:r>
      <w:r>
        <w:t>数据库、模型配置和执行沙箱</w:t>
      </w:r>
      <w:r>
        <w:rPr>
          <w:rFonts w:hint="eastAsia"/>
          <w:lang w:eastAsia="zh-CN"/>
        </w:rPr>
        <w:t>，</w:t>
      </w:r>
      <w:r>
        <w:t>完全隔离的单元测试数量有限，</w:t>
      </w:r>
      <w:r>
        <w:rPr>
          <w:rFonts w:hint="eastAsia"/>
          <w:lang w:val="en-US" w:eastAsia="zh-CN"/>
        </w:rPr>
        <w:t>所以单元测试是对</w:t>
      </w:r>
      <w:r>
        <w:t>能够</w:t>
      </w:r>
      <w:r>
        <w:rPr>
          <w:rFonts w:hint="eastAsia"/>
          <w:lang w:val="en-US" w:eastAsia="zh-CN"/>
        </w:rPr>
        <w:t>进行</w:t>
      </w:r>
      <w:r>
        <w:t>单独验证的关键逻辑</w:t>
      </w:r>
      <w:r>
        <w:rPr>
          <w:rFonts w:hint="eastAsia"/>
          <w:lang w:val="en-US" w:eastAsia="zh-CN"/>
        </w:rPr>
        <w:t>进行测试</w:t>
      </w:r>
      <w:r>
        <w:t>，例如后端模块导入、测试用例解析、执行包装、反馈字段整理和代码差异生成等内容。</w:t>
      </w:r>
    </w:p>
    <w:p w14:paraId="4A7FE9A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单元测试用例如表6.2所示。</w:t>
      </w:r>
    </w:p>
    <w:p w14:paraId="6B51FD8D">
      <w:pPr>
        <w:keepNext w:val="0"/>
        <w:keepLines w:val="0"/>
        <w:pageBreakBefore w:val="0"/>
        <w:widowControl/>
        <w:kinsoku/>
        <w:wordWrap/>
        <w:overflowPunct/>
        <w:topLinePunct w:val="0"/>
        <w:autoSpaceDE/>
        <w:autoSpaceDN/>
        <w:bidi w:val="0"/>
        <w:adjustRightInd w:val="0"/>
        <w:snapToGrid w:val="0"/>
        <w:ind w:firstLine="420" w:firstLineChars="200"/>
        <w:textAlignment w:val="auto"/>
        <w:rPr>
          <w:sz w:val="21"/>
          <w:szCs w:val="21"/>
        </w:rPr>
      </w:pPr>
    </w:p>
    <w:p w14:paraId="63F9DC60">
      <w:pPr>
        <w:bidi w:val="0"/>
        <w:jc w:val="center"/>
        <w:rPr>
          <w:sz w:val="21"/>
          <w:szCs w:val="21"/>
        </w:rPr>
      </w:pPr>
      <w:r>
        <w:rPr>
          <w:sz w:val="21"/>
          <w:szCs w:val="21"/>
        </w:rPr>
        <w:t>表6.2 单元测试用例</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6"/>
        <w:gridCol w:w="1225"/>
        <w:gridCol w:w="2501"/>
        <w:gridCol w:w="1958"/>
        <w:gridCol w:w="1729"/>
      </w:tblGrid>
      <w:tr w14:paraId="4D3555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06" w:type="dxa"/>
            <w:tcBorders>
              <w:bottom w:val="single" w:color="auto" w:sz="4" w:space="0"/>
            </w:tcBorders>
            <w:vAlign w:val="center"/>
          </w:tcPr>
          <w:p w14:paraId="47B8AFA1">
            <w:pPr>
              <w:bidi w:val="0"/>
              <w:spacing w:after="0"/>
              <w:jc w:val="center"/>
              <w:rPr>
                <w:b/>
                <w:bCs/>
                <w:vertAlign w:val="baseline"/>
              </w:rPr>
            </w:pPr>
            <w:r>
              <w:rPr>
                <w:b/>
                <w:bCs/>
                <w:sz w:val="21"/>
                <w:szCs w:val="21"/>
              </w:rPr>
              <w:t>用例编号</w:t>
            </w:r>
          </w:p>
        </w:tc>
        <w:tc>
          <w:tcPr>
            <w:tcW w:w="1225" w:type="dxa"/>
            <w:tcBorders>
              <w:bottom w:val="single" w:color="auto" w:sz="4" w:space="0"/>
            </w:tcBorders>
            <w:vAlign w:val="center"/>
          </w:tcPr>
          <w:p w14:paraId="177A5BD9">
            <w:pPr>
              <w:bidi w:val="0"/>
              <w:spacing w:after="0"/>
              <w:jc w:val="center"/>
              <w:rPr>
                <w:b/>
                <w:bCs/>
                <w:vertAlign w:val="baseline"/>
              </w:rPr>
            </w:pPr>
            <w:r>
              <w:rPr>
                <w:b/>
                <w:bCs/>
                <w:sz w:val="21"/>
                <w:szCs w:val="21"/>
              </w:rPr>
              <w:t>测试用例名</w:t>
            </w:r>
          </w:p>
        </w:tc>
        <w:tc>
          <w:tcPr>
            <w:tcW w:w="2501" w:type="dxa"/>
            <w:tcBorders>
              <w:bottom w:val="single" w:color="auto" w:sz="4" w:space="0"/>
            </w:tcBorders>
            <w:vAlign w:val="center"/>
          </w:tcPr>
          <w:p w14:paraId="6BF92FD9">
            <w:pPr>
              <w:bidi w:val="0"/>
              <w:spacing w:after="0"/>
              <w:jc w:val="center"/>
              <w:rPr>
                <w:b/>
                <w:bCs/>
                <w:vertAlign w:val="baseline"/>
              </w:rPr>
            </w:pPr>
            <w:r>
              <w:rPr>
                <w:b/>
                <w:bCs/>
                <w:sz w:val="21"/>
                <w:szCs w:val="21"/>
              </w:rPr>
              <w:t>测试步骤/测试数据</w:t>
            </w:r>
          </w:p>
        </w:tc>
        <w:tc>
          <w:tcPr>
            <w:tcW w:w="1958" w:type="dxa"/>
            <w:tcBorders>
              <w:bottom w:val="single" w:color="auto" w:sz="4" w:space="0"/>
            </w:tcBorders>
            <w:vAlign w:val="center"/>
          </w:tcPr>
          <w:p w14:paraId="0AB7BFA8">
            <w:pPr>
              <w:bidi w:val="0"/>
              <w:spacing w:after="0"/>
              <w:jc w:val="center"/>
              <w:rPr>
                <w:b/>
                <w:bCs/>
                <w:vertAlign w:val="baseline"/>
              </w:rPr>
            </w:pPr>
            <w:r>
              <w:rPr>
                <w:b/>
                <w:bCs/>
                <w:sz w:val="21"/>
                <w:szCs w:val="21"/>
              </w:rPr>
              <w:t>预期结果</w:t>
            </w:r>
          </w:p>
        </w:tc>
        <w:tc>
          <w:tcPr>
            <w:tcW w:w="1729" w:type="dxa"/>
            <w:tcBorders>
              <w:bottom w:val="single" w:color="auto" w:sz="4" w:space="0"/>
            </w:tcBorders>
            <w:vAlign w:val="center"/>
          </w:tcPr>
          <w:p w14:paraId="408DF0AE">
            <w:pPr>
              <w:bidi w:val="0"/>
              <w:spacing w:after="0"/>
              <w:jc w:val="center"/>
              <w:rPr>
                <w:b/>
                <w:bCs/>
                <w:vertAlign w:val="baseline"/>
              </w:rPr>
            </w:pPr>
            <w:r>
              <w:rPr>
                <w:b/>
                <w:bCs/>
                <w:sz w:val="21"/>
                <w:szCs w:val="21"/>
              </w:rPr>
              <w:t>实际结果/结论</w:t>
            </w:r>
          </w:p>
        </w:tc>
      </w:tr>
      <w:tr w14:paraId="6E0C08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1006" w:type="dxa"/>
            <w:tcBorders>
              <w:top w:val="single" w:color="auto" w:sz="4" w:space="0"/>
            </w:tcBorders>
            <w:vAlign w:val="center"/>
          </w:tcPr>
          <w:p w14:paraId="015E8B3B">
            <w:pPr>
              <w:bidi w:val="0"/>
              <w:spacing w:after="0"/>
              <w:jc w:val="center"/>
              <w:rPr>
                <w:vertAlign w:val="baseline"/>
              </w:rPr>
            </w:pPr>
            <w:r>
              <w:rPr>
                <w:sz w:val="21"/>
                <w:szCs w:val="21"/>
              </w:rPr>
              <w:t>1</w:t>
            </w:r>
          </w:p>
        </w:tc>
        <w:tc>
          <w:tcPr>
            <w:tcW w:w="1225" w:type="dxa"/>
            <w:tcBorders>
              <w:top w:val="single" w:color="auto" w:sz="4" w:space="0"/>
            </w:tcBorders>
            <w:vAlign w:val="center"/>
          </w:tcPr>
          <w:p w14:paraId="757C3C7A">
            <w:pPr>
              <w:bidi w:val="0"/>
              <w:spacing w:after="0"/>
              <w:jc w:val="center"/>
              <w:rPr>
                <w:vertAlign w:val="baseline"/>
              </w:rPr>
            </w:pPr>
            <w:r>
              <w:rPr>
                <w:sz w:val="21"/>
                <w:szCs w:val="21"/>
              </w:rPr>
              <w:t>后端模块静态编译测试</w:t>
            </w:r>
          </w:p>
        </w:tc>
        <w:tc>
          <w:tcPr>
            <w:tcW w:w="2501" w:type="dxa"/>
            <w:tcBorders>
              <w:top w:val="single" w:color="auto" w:sz="4" w:space="0"/>
            </w:tcBorders>
            <w:vAlign w:val="center"/>
          </w:tcPr>
          <w:p w14:paraId="7039B76F">
            <w:pPr>
              <w:numPr>
                <w:ilvl w:val="0"/>
                <w:numId w:val="24"/>
              </w:numPr>
              <w:bidi w:val="0"/>
              <w:spacing w:after="0"/>
              <w:jc w:val="both"/>
              <w:rPr>
                <w:vertAlign w:val="baseline"/>
              </w:rPr>
            </w:pPr>
            <w:r>
              <w:rPr>
                <w:sz w:val="21"/>
                <w:szCs w:val="21"/>
              </w:rPr>
              <w:t>使用Python compileall对app目录进行检查</w:t>
            </w:r>
            <w:r>
              <w:rPr>
                <w:rFonts w:hint="eastAsia"/>
                <w:sz w:val="21"/>
                <w:szCs w:val="21"/>
                <w:lang w:eastAsia="zh-CN"/>
              </w:rPr>
              <w:t>。</w:t>
            </w:r>
          </w:p>
          <w:p w14:paraId="398F85A2">
            <w:pPr>
              <w:numPr>
                <w:ilvl w:val="0"/>
                <w:numId w:val="24"/>
              </w:numPr>
              <w:bidi w:val="0"/>
              <w:spacing w:after="0"/>
              <w:jc w:val="both"/>
              <w:rPr>
                <w:vertAlign w:val="baseline"/>
              </w:rPr>
            </w:pPr>
            <w:r>
              <w:rPr>
                <w:sz w:val="21"/>
                <w:szCs w:val="21"/>
              </w:rPr>
              <w:t>观察是否出现语法错误。</w:t>
            </w:r>
          </w:p>
        </w:tc>
        <w:tc>
          <w:tcPr>
            <w:tcW w:w="1958" w:type="dxa"/>
            <w:tcBorders>
              <w:top w:val="single" w:color="auto" w:sz="4" w:space="0"/>
            </w:tcBorders>
            <w:vAlign w:val="center"/>
          </w:tcPr>
          <w:p w14:paraId="3881E69E">
            <w:pPr>
              <w:bidi w:val="0"/>
              <w:spacing w:after="0"/>
              <w:jc w:val="center"/>
              <w:rPr>
                <w:sz w:val="21"/>
                <w:szCs w:val="21"/>
              </w:rPr>
            </w:pPr>
            <w:r>
              <w:rPr>
                <w:sz w:val="21"/>
                <w:szCs w:val="21"/>
              </w:rPr>
              <w:t>后端主要模块能够被Python正常解析，</w:t>
            </w:r>
          </w:p>
          <w:p w14:paraId="419BA9A8">
            <w:pPr>
              <w:bidi w:val="0"/>
              <w:spacing w:after="0"/>
              <w:jc w:val="center"/>
              <w:rPr>
                <w:vertAlign w:val="baseline"/>
              </w:rPr>
            </w:pPr>
            <w:r>
              <w:rPr>
                <w:sz w:val="21"/>
                <w:szCs w:val="21"/>
              </w:rPr>
              <w:t>不影响服务启动。</w:t>
            </w:r>
          </w:p>
        </w:tc>
        <w:tc>
          <w:tcPr>
            <w:tcW w:w="1729" w:type="dxa"/>
            <w:tcBorders>
              <w:top w:val="single" w:color="auto" w:sz="4" w:space="0"/>
            </w:tcBorders>
            <w:vAlign w:val="center"/>
          </w:tcPr>
          <w:p w14:paraId="55FE02E8">
            <w:pPr>
              <w:bidi w:val="0"/>
              <w:spacing w:after="0"/>
              <w:jc w:val="center"/>
              <w:rPr>
                <w:vertAlign w:val="baseline"/>
              </w:rPr>
            </w:pPr>
            <w:r>
              <w:rPr>
                <w:sz w:val="21"/>
                <w:szCs w:val="21"/>
              </w:rPr>
              <w:t>测试通过后，可说明后端基础代码未发现明显语法问题。</w:t>
            </w:r>
          </w:p>
        </w:tc>
      </w:tr>
      <w:tr w14:paraId="35B41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jc w:val="center"/>
        </w:trPr>
        <w:tc>
          <w:tcPr>
            <w:tcW w:w="1006" w:type="dxa"/>
            <w:vAlign w:val="center"/>
          </w:tcPr>
          <w:p w14:paraId="70597273">
            <w:pPr>
              <w:bidi w:val="0"/>
              <w:spacing w:after="0"/>
              <w:jc w:val="center"/>
              <w:rPr>
                <w:vertAlign w:val="baseline"/>
              </w:rPr>
            </w:pPr>
            <w:r>
              <w:rPr>
                <w:sz w:val="21"/>
                <w:szCs w:val="21"/>
              </w:rPr>
              <w:t>2</w:t>
            </w:r>
          </w:p>
        </w:tc>
        <w:tc>
          <w:tcPr>
            <w:tcW w:w="1225" w:type="dxa"/>
            <w:vAlign w:val="center"/>
          </w:tcPr>
          <w:p w14:paraId="4191C926">
            <w:pPr>
              <w:bidi w:val="0"/>
              <w:spacing w:after="0"/>
              <w:jc w:val="center"/>
              <w:rPr>
                <w:sz w:val="21"/>
                <w:szCs w:val="21"/>
              </w:rPr>
            </w:pPr>
            <w:r>
              <w:rPr>
                <w:sz w:val="21"/>
                <w:szCs w:val="21"/>
              </w:rPr>
              <w:t>测试用例</w:t>
            </w:r>
          </w:p>
          <w:p w14:paraId="185F243B">
            <w:pPr>
              <w:bidi w:val="0"/>
              <w:spacing w:after="0"/>
              <w:jc w:val="center"/>
              <w:rPr>
                <w:vertAlign w:val="baseline"/>
              </w:rPr>
            </w:pPr>
            <w:r>
              <w:rPr>
                <w:sz w:val="21"/>
                <w:szCs w:val="21"/>
              </w:rPr>
              <w:t>解析测试</w:t>
            </w:r>
          </w:p>
        </w:tc>
        <w:tc>
          <w:tcPr>
            <w:tcW w:w="2501" w:type="dxa"/>
            <w:vAlign w:val="center"/>
          </w:tcPr>
          <w:p w14:paraId="24D56EFC">
            <w:pPr>
              <w:numPr>
                <w:ilvl w:val="0"/>
                <w:numId w:val="25"/>
              </w:numPr>
              <w:bidi w:val="0"/>
              <w:spacing w:after="0"/>
              <w:jc w:val="both"/>
              <w:rPr>
                <w:vertAlign w:val="baseline"/>
              </w:rPr>
            </w:pPr>
            <w:r>
              <w:rPr>
                <w:sz w:val="21"/>
                <w:szCs w:val="21"/>
              </w:rPr>
              <w:t>准备函数级、类文件级和文件级任务的断言文本</w:t>
            </w:r>
            <w:r>
              <w:rPr>
                <w:rFonts w:hint="eastAsia"/>
                <w:sz w:val="21"/>
                <w:szCs w:val="21"/>
                <w:lang w:eastAsia="zh-CN"/>
              </w:rPr>
              <w:t>。</w:t>
            </w:r>
          </w:p>
          <w:p w14:paraId="39FD9C27">
            <w:pPr>
              <w:numPr>
                <w:ilvl w:val="0"/>
                <w:numId w:val="25"/>
              </w:numPr>
              <w:bidi w:val="0"/>
              <w:spacing w:after="0"/>
              <w:jc w:val="both"/>
              <w:rPr>
                <w:vertAlign w:val="baseline"/>
              </w:rPr>
            </w:pPr>
            <w:r>
              <w:rPr>
                <w:sz w:val="21"/>
                <w:szCs w:val="21"/>
              </w:rPr>
              <w:t>调用case_svc或测试块解析工具。</w:t>
            </w:r>
          </w:p>
        </w:tc>
        <w:tc>
          <w:tcPr>
            <w:tcW w:w="1958" w:type="dxa"/>
            <w:vAlign w:val="center"/>
          </w:tcPr>
          <w:p w14:paraId="61673D81">
            <w:pPr>
              <w:bidi w:val="0"/>
              <w:spacing w:after="0"/>
              <w:jc w:val="center"/>
              <w:rPr>
                <w:sz w:val="21"/>
                <w:szCs w:val="21"/>
              </w:rPr>
            </w:pPr>
            <w:r>
              <w:rPr>
                <w:sz w:val="21"/>
                <w:szCs w:val="21"/>
              </w:rPr>
              <w:t>系统能够区分</w:t>
            </w:r>
          </w:p>
          <w:p w14:paraId="199A1E45">
            <w:pPr>
              <w:bidi w:val="0"/>
              <w:spacing w:after="0"/>
              <w:jc w:val="center"/>
              <w:rPr>
                <w:sz w:val="21"/>
                <w:szCs w:val="21"/>
              </w:rPr>
            </w:pPr>
            <w:r>
              <w:rPr>
                <w:sz w:val="21"/>
                <w:szCs w:val="21"/>
              </w:rPr>
              <w:t>共享准备代码、</w:t>
            </w:r>
          </w:p>
          <w:p w14:paraId="6236CFCA">
            <w:pPr>
              <w:bidi w:val="0"/>
              <w:spacing w:after="0"/>
              <w:jc w:val="center"/>
              <w:rPr>
                <w:vertAlign w:val="baseline"/>
              </w:rPr>
            </w:pPr>
            <w:r>
              <w:rPr>
                <w:sz w:val="21"/>
                <w:szCs w:val="21"/>
              </w:rPr>
              <w:t>assert语句和测试块。</w:t>
            </w:r>
          </w:p>
        </w:tc>
        <w:tc>
          <w:tcPr>
            <w:tcW w:w="1729" w:type="dxa"/>
            <w:vAlign w:val="center"/>
          </w:tcPr>
          <w:p w14:paraId="73B1C17D">
            <w:pPr>
              <w:bidi w:val="0"/>
              <w:spacing w:after="0"/>
              <w:jc w:val="center"/>
              <w:rPr>
                <w:vertAlign w:val="baseline"/>
              </w:rPr>
            </w:pPr>
            <w:r>
              <w:rPr>
                <w:sz w:val="21"/>
                <w:szCs w:val="21"/>
              </w:rPr>
              <w:t>基本通过，能够满足当前题库和手动用例的主要格式。</w:t>
            </w:r>
          </w:p>
        </w:tc>
      </w:tr>
      <w:tr w14:paraId="66D80F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2" w:hRule="atLeast"/>
          <w:jc w:val="center"/>
        </w:trPr>
        <w:tc>
          <w:tcPr>
            <w:tcW w:w="1006" w:type="dxa"/>
            <w:vAlign w:val="center"/>
          </w:tcPr>
          <w:p w14:paraId="55BBC17B">
            <w:pPr>
              <w:bidi w:val="0"/>
              <w:spacing w:after="0"/>
              <w:jc w:val="center"/>
              <w:rPr>
                <w:vertAlign w:val="baseline"/>
              </w:rPr>
            </w:pPr>
            <w:r>
              <w:rPr>
                <w:sz w:val="21"/>
                <w:szCs w:val="21"/>
              </w:rPr>
              <w:t>3</w:t>
            </w:r>
          </w:p>
        </w:tc>
        <w:tc>
          <w:tcPr>
            <w:tcW w:w="1225" w:type="dxa"/>
            <w:vAlign w:val="center"/>
          </w:tcPr>
          <w:p w14:paraId="61A73CBD">
            <w:pPr>
              <w:bidi w:val="0"/>
              <w:spacing w:after="0"/>
              <w:jc w:val="center"/>
              <w:rPr>
                <w:sz w:val="21"/>
                <w:szCs w:val="21"/>
              </w:rPr>
            </w:pPr>
            <w:r>
              <w:rPr>
                <w:sz w:val="21"/>
                <w:szCs w:val="21"/>
              </w:rPr>
              <w:t>安全执行</w:t>
            </w:r>
          </w:p>
          <w:p w14:paraId="1A40C4E5">
            <w:pPr>
              <w:bidi w:val="0"/>
              <w:spacing w:after="0"/>
              <w:jc w:val="center"/>
              <w:rPr>
                <w:vertAlign w:val="baseline"/>
              </w:rPr>
            </w:pPr>
            <w:r>
              <w:rPr>
                <w:sz w:val="21"/>
                <w:szCs w:val="21"/>
              </w:rPr>
              <w:t>包装测试</w:t>
            </w:r>
          </w:p>
        </w:tc>
        <w:tc>
          <w:tcPr>
            <w:tcW w:w="2501" w:type="dxa"/>
            <w:vAlign w:val="center"/>
          </w:tcPr>
          <w:p w14:paraId="6F8E0DD0">
            <w:pPr>
              <w:numPr>
                <w:ilvl w:val="0"/>
                <w:numId w:val="26"/>
              </w:numPr>
              <w:bidi w:val="0"/>
              <w:spacing w:after="0"/>
              <w:jc w:val="both"/>
              <w:rPr>
                <w:vertAlign w:val="baseline"/>
              </w:rPr>
            </w:pPr>
            <w:r>
              <w:rPr>
                <w:sz w:val="21"/>
                <w:szCs w:val="21"/>
              </w:rPr>
              <w:t>分别运行正常代码、断言失败代码和异常代码</w:t>
            </w:r>
            <w:r>
              <w:rPr>
                <w:rFonts w:hint="eastAsia"/>
                <w:sz w:val="21"/>
                <w:szCs w:val="21"/>
                <w:lang w:eastAsia="zh-CN"/>
              </w:rPr>
              <w:t>。</w:t>
            </w:r>
          </w:p>
          <w:p w14:paraId="59790ED7">
            <w:pPr>
              <w:numPr>
                <w:ilvl w:val="0"/>
                <w:numId w:val="26"/>
              </w:numPr>
              <w:bidi w:val="0"/>
              <w:spacing w:after="0"/>
              <w:jc w:val="both"/>
              <w:rPr>
                <w:vertAlign w:val="baseline"/>
              </w:rPr>
            </w:pPr>
            <w:r>
              <w:rPr>
                <w:sz w:val="21"/>
                <w:szCs w:val="21"/>
              </w:rPr>
              <w:t>观察safe_exec或Runner返回结果。</w:t>
            </w:r>
          </w:p>
        </w:tc>
        <w:tc>
          <w:tcPr>
            <w:tcW w:w="1958" w:type="dxa"/>
            <w:vAlign w:val="center"/>
          </w:tcPr>
          <w:p w14:paraId="38BA17F4">
            <w:pPr>
              <w:bidi w:val="0"/>
              <w:spacing w:after="0"/>
              <w:jc w:val="center"/>
              <w:rPr>
                <w:vertAlign w:val="baseline"/>
              </w:rPr>
            </w:pPr>
            <w:r>
              <w:rPr>
                <w:sz w:val="21"/>
                <w:szCs w:val="21"/>
              </w:rPr>
              <w:t>stdout、stderr、err_type、err_msg等字段能够被捕获。</w:t>
            </w:r>
          </w:p>
        </w:tc>
        <w:tc>
          <w:tcPr>
            <w:tcW w:w="1729" w:type="dxa"/>
            <w:vAlign w:val="center"/>
          </w:tcPr>
          <w:p w14:paraId="4F3ADB0B">
            <w:pPr>
              <w:bidi w:val="0"/>
              <w:spacing w:after="0"/>
              <w:jc w:val="center"/>
              <w:rPr>
                <w:vertAlign w:val="baseline"/>
              </w:rPr>
            </w:pPr>
            <w:r>
              <w:rPr>
                <w:sz w:val="21"/>
                <w:szCs w:val="21"/>
              </w:rPr>
              <w:t>测试通过，错误不会直接导致后端整体崩溃。</w:t>
            </w:r>
          </w:p>
        </w:tc>
      </w:tr>
      <w:tr w14:paraId="19EF67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06" w:type="dxa"/>
            <w:vAlign w:val="center"/>
          </w:tcPr>
          <w:p w14:paraId="63F5C4D9">
            <w:pPr>
              <w:bidi w:val="0"/>
              <w:spacing w:after="0"/>
              <w:jc w:val="center"/>
              <w:rPr>
                <w:vertAlign w:val="baseline"/>
              </w:rPr>
            </w:pPr>
            <w:r>
              <w:rPr>
                <w:sz w:val="21"/>
                <w:szCs w:val="21"/>
              </w:rPr>
              <w:t>4</w:t>
            </w:r>
          </w:p>
        </w:tc>
        <w:tc>
          <w:tcPr>
            <w:tcW w:w="1225" w:type="dxa"/>
            <w:vAlign w:val="center"/>
          </w:tcPr>
          <w:p w14:paraId="4EFE6CFB">
            <w:pPr>
              <w:bidi w:val="0"/>
              <w:spacing w:after="0"/>
              <w:jc w:val="center"/>
              <w:rPr>
                <w:sz w:val="21"/>
                <w:szCs w:val="21"/>
              </w:rPr>
            </w:pPr>
            <w:r>
              <w:rPr>
                <w:sz w:val="21"/>
                <w:szCs w:val="21"/>
              </w:rPr>
              <w:t>代码差异</w:t>
            </w:r>
          </w:p>
          <w:p w14:paraId="641CF167">
            <w:pPr>
              <w:bidi w:val="0"/>
              <w:spacing w:after="0"/>
              <w:jc w:val="center"/>
              <w:rPr>
                <w:vertAlign w:val="baseline"/>
              </w:rPr>
            </w:pPr>
            <w:r>
              <w:rPr>
                <w:sz w:val="21"/>
                <w:szCs w:val="21"/>
              </w:rPr>
              <w:t>生成测试</w:t>
            </w:r>
          </w:p>
        </w:tc>
        <w:tc>
          <w:tcPr>
            <w:tcW w:w="2501" w:type="dxa"/>
            <w:vAlign w:val="center"/>
          </w:tcPr>
          <w:p w14:paraId="3373BDC2">
            <w:pPr>
              <w:numPr>
                <w:ilvl w:val="0"/>
                <w:numId w:val="27"/>
              </w:numPr>
              <w:bidi w:val="0"/>
              <w:spacing w:after="0"/>
              <w:jc w:val="both"/>
              <w:rPr>
                <w:vertAlign w:val="baseline"/>
              </w:rPr>
            </w:pPr>
            <w:r>
              <w:rPr>
                <w:sz w:val="21"/>
                <w:szCs w:val="21"/>
              </w:rPr>
              <w:t>准备同一任务下的init版本和repair版本</w:t>
            </w:r>
            <w:r>
              <w:rPr>
                <w:rFonts w:hint="eastAsia"/>
                <w:sz w:val="21"/>
                <w:szCs w:val="21"/>
                <w:lang w:eastAsia="zh-CN"/>
              </w:rPr>
              <w:t>。</w:t>
            </w:r>
          </w:p>
          <w:p w14:paraId="7274D062">
            <w:pPr>
              <w:numPr>
                <w:ilvl w:val="0"/>
                <w:numId w:val="27"/>
              </w:numPr>
              <w:bidi w:val="0"/>
              <w:spacing w:after="0"/>
              <w:jc w:val="both"/>
              <w:rPr>
                <w:vertAlign w:val="baseline"/>
              </w:rPr>
            </w:pPr>
            <w:r>
              <w:rPr>
                <w:sz w:val="21"/>
                <w:szCs w:val="21"/>
              </w:rPr>
              <w:t>调用版本对比或diff工具。</w:t>
            </w:r>
          </w:p>
        </w:tc>
        <w:tc>
          <w:tcPr>
            <w:tcW w:w="1958" w:type="dxa"/>
            <w:vAlign w:val="center"/>
          </w:tcPr>
          <w:p w14:paraId="41A87838">
            <w:pPr>
              <w:bidi w:val="0"/>
              <w:spacing w:after="0"/>
              <w:jc w:val="center"/>
              <w:rPr>
                <w:sz w:val="21"/>
                <w:szCs w:val="21"/>
              </w:rPr>
            </w:pPr>
            <w:r>
              <w:rPr>
                <w:sz w:val="21"/>
                <w:szCs w:val="21"/>
              </w:rPr>
              <w:t>能够标记新增、</w:t>
            </w:r>
          </w:p>
          <w:p w14:paraId="0929416C">
            <w:pPr>
              <w:bidi w:val="0"/>
              <w:spacing w:after="0"/>
              <w:jc w:val="center"/>
              <w:rPr>
                <w:sz w:val="21"/>
                <w:szCs w:val="21"/>
              </w:rPr>
            </w:pPr>
            <w:r>
              <w:rPr>
                <w:sz w:val="21"/>
                <w:szCs w:val="21"/>
              </w:rPr>
              <w:t>删除和修改行，</w:t>
            </w:r>
          </w:p>
          <w:p w14:paraId="20E4BEF2">
            <w:pPr>
              <w:bidi w:val="0"/>
              <w:spacing w:after="0"/>
              <w:jc w:val="center"/>
              <w:rPr>
                <w:vertAlign w:val="baseline"/>
              </w:rPr>
            </w:pPr>
            <w:r>
              <w:rPr>
                <w:sz w:val="21"/>
                <w:szCs w:val="21"/>
              </w:rPr>
              <w:t>为前端diff展示提供数据。</w:t>
            </w:r>
          </w:p>
        </w:tc>
        <w:tc>
          <w:tcPr>
            <w:tcW w:w="1729" w:type="dxa"/>
            <w:vAlign w:val="center"/>
          </w:tcPr>
          <w:p w14:paraId="627A717D">
            <w:pPr>
              <w:bidi w:val="0"/>
              <w:spacing w:after="0"/>
              <w:jc w:val="center"/>
              <w:rPr>
                <w:vertAlign w:val="baseline"/>
              </w:rPr>
            </w:pPr>
            <w:r>
              <w:rPr>
                <w:sz w:val="21"/>
                <w:szCs w:val="21"/>
              </w:rPr>
              <w:t>测试通过，可用于版本时间线中的代码对比功能。</w:t>
            </w:r>
          </w:p>
        </w:tc>
      </w:tr>
    </w:tbl>
    <w:p w14:paraId="4A932EF9">
      <w:pPr>
        <w:rPr>
          <w:sz w:val="21"/>
          <w:szCs w:val="21"/>
        </w:rPr>
      </w:pPr>
    </w:p>
    <w:p w14:paraId="56A5CC0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单元测试的结果说明，当前系统基础</w:t>
      </w:r>
      <w:r>
        <w:rPr>
          <w:rFonts w:hint="eastAsia"/>
          <w:lang w:val="en-US" w:eastAsia="zh-CN"/>
        </w:rPr>
        <w:t>的</w:t>
      </w:r>
      <w:r>
        <w:t>服务模块</w:t>
      </w:r>
      <w:r>
        <w:rPr>
          <w:rFonts w:hint="eastAsia"/>
          <w:lang w:val="en-US" w:eastAsia="zh-CN"/>
        </w:rPr>
        <w:t>是</w:t>
      </w:r>
      <w:r>
        <w:t>能够支撑主流程运行</w:t>
      </w:r>
      <w:r>
        <w:rPr>
          <w:rFonts w:hint="eastAsia"/>
          <w:lang w:val="en-US" w:eastAsia="zh-CN"/>
        </w:rPr>
        <w:t>的</w:t>
      </w:r>
      <w:r>
        <w:t>。</w:t>
      </w:r>
    </w:p>
    <w:p w14:paraId="3794380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其中，</w:t>
      </w:r>
      <w:r>
        <w:t>比较容易出现问题的是测试用例解析部分，因为函数级、类文件级和文件级题目的测试代码格式并不一致，尤其是类文件级任务中</w:t>
      </w:r>
      <w:r>
        <w:rPr>
          <w:rFonts w:hint="eastAsia"/>
          <w:lang w:val="en-US" w:eastAsia="zh-CN"/>
        </w:rPr>
        <w:t>会</w:t>
      </w:r>
      <w:r>
        <w:t>包含对象初始化和多方法调用。</w:t>
      </w:r>
    </w:p>
    <w:p w14:paraId="45293775">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单元测试结果截图如图6.</w:t>
      </w:r>
      <w:r>
        <w:rPr>
          <w:rFonts w:hint="eastAsia"/>
          <w:lang w:val="en-US" w:eastAsia="zh-CN"/>
        </w:rPr>
        <w:t>1</w:t>
      </w:r>
      <w:r>
        <w:t>所示。</w:t>
      </w:r>
    </w:p>
    <w:p w14:paraId="63DF3919">
      <w:pPr>
        <w:keepNext w:val="0"/>
        <w:keepLines w:val="0"/>
        <w:pageBreakBefore w:val="0"/>
        <w:widowControl/>
        <w:kinsoku/>
        <w:wordWrap/>
        <w:overflowPunct/>
        <w:topLinePunct w:val="0"/>
        <w:autoSpaceDE/>
        <w:autoSpaceDN/>
        <w:bidi w:val="0"/>
        <w:adjustRightInd w:val="0"/>
        <w:snapToGrid w:val="0"/>
        <w:ind w:firstLine="420" w:firstLineChars="200"/>
        <w:textAlignment w:val="auto"/>
        <w:rPr>
          <w:sz w:val="21"/>
          <w:szCs w:val="21"/>
        </w:rPr>
      </w:pPr>
    </w:p>
    <w:p w14:paraId="7D8AEC88">
      <w:pPr>
        <w:keepNext w:val="0"/>
        <w:keepLines w:val="0"/>
        <w:pageBreakBefore w:val="0"/>
        <w:widowControl/>
        <w:kinsoku/>
        <w:wordWrap/>
        <w:overflowPunct/>
        <w:topLinePunct w:val="0"/>
        <w:autoSpaceDE/>
        <w:autoSpaceDN/>
        <w:bidi w:val="0"/>
        <w:adjustRightInd w:val="0"/>
        <w:snapToGrid w:val="0"/>
        <w:jc w:val="center"/>
        <w:textAlignment w:val="auto"/>
        <w:rPr>
          <w:rFonts w:hint="eastAsia" w:eastAsia="宋体"/>
          <w:sz w:val="21"/>
          <w:szCs w:val="21"/>
          <w:lang w:eastAsia="zh-CN"/>
        </w:rPr>
      </w:pPr>
      <w:r>
        <w:rPr>
          <w:rFonts w:hint="eastAsia" w:eastAsia="宋体"/>
          <w:sz w:val="21"/>
          <w:szCs w:val="21"/>
          <w:lang w:eastAsia="zh-CN"/>
        </w:rPr>
        <w:drawing>
          <wp:inline distT="0" distB="0" distL="114300" distR="114300">
            <wp:extent cx="5353685" cy="5890260"/>
            <wp:effectExtent l="0" t="0" r="18415" b="15240"/>
            <wp:docPr id="5" name="图片 5" descr="图6.1 单元测试结果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6.1 单元测试结果图.drawio"/>
                    <pic:cNvPicPr>
                      <a:picLocks noChangeAspect="1"/>
                    </pic:cNvPicPr>
                  </pic:nvPicPr>
                  <pic:blipFill>
                    <a:blip r:embed="rId43"/>
                    <a:stretch>
                      <a:fillRect/>
                    </a:stretch>
                  </pic:blipFill>
                  <pic:spPr>
                    <a:xfrm>
                      <a:off x="0" y="0"/>
                      <a:ext cx="5353685" cy="5890260"/>
                    </a:xfrm>
                    <a:prstGeom prst="rect">
                      <a:avLst/>
                    </a:prstGeom>
                  </pic:spPr>
                </pic:pic>
              </a:graphicData>
            </a:graphic>
          </wp:inline>
        </w:drawing>
      </w:r>
    </w:p>
    <w:p w14:paraId="3546E972">
      <w:pPr>
        <w:bidi w:val="0"/>
        <w:jc w:val="center"/>
        <w:rPr>
          <w:sz w:val="21"/>
          <w:szCs w:val="21"/>
        </w:rPr>
      </w:pPr>
      <w:r>
        <w:rPr>
          <w:sz w:val="21"/>
          <w:szCs w:val="21"/>
        </w:rPr>
        <w:t>图6.</w:t>
      </w:r>
      <w:r>
        <w:rPr>
          <w:rFonts w:hint="eastAsia"/>
          <w:sz w:val="21"/>
          <w:szCs w:val="21"/>
          <w:lang w:val="en-US" w:eastAsia="zh-CN"/>
        </w:rPr>
        <w:t>1</w:t>
      </w:r>
      <w:r>
        <w:rPr>
          <w:sz w:val="21"/>
          <w:szCs w:val="21"/>
        </w:rPr>
        <w:t xml:space="preserve"> 单元测试结果图</w:t>
      </w:r>
    </w:p>
    <w:p w14:paraId="50FCF9FB">
      <w:pPr>
        <w:bidi w:val="0"/>
      </w:pPr>
    </w:p>
    <w:p w14:paraId="3670F316">
      <w:pPr>
        <w:pStyle w:val="3"/>
        <w:bidi w:val="0"/>
        <w:ind w:left="0" w:leftChars="0" w:firstLine="0" w:firstLineChars="0"/>
      </w:pPr>
      <w:bookmarkStart w:id="272" w:name="_Toc14076"/>
      <w:bookmarkStart w:id="273" w:name="_Toc17064"/>
      <w:bookmarkStart w:id="274" w:name="_Toc27897"/>
      <w:r>
        <w:t>6.3</w:t>
      </w:r>
      <w:r>
        <w:rPr>
          <w:rFonts w:hint="eastAsia"/>
          <w:lang w:val="en-US" w:eastAsia="zh-CN"/>
        </w:rPr>
        <w:t xml:space="preserve"> </w:t>
      </w:r>
      <w:r>
        <w:t>集成测试</w:t>
      </w:r>
      <w:bookmarkEnd w:id="272"/>
      <w:bookmarkEnd w:id="273"/>
      <w:bookmarkEnd w:id="274"/>
    </w:p>
    <w:p w14:paraId="154199F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集成测试</w:t>
      </w:r>
      <w:r>
        <w:rPr>
          <w:rFonts w:hint="eastAsia"/>
          <w:lang w:val="en-US" w:eastAsia="zh-CN"/>
        </w:rPr>
        <w:t>是</w:t>
      </w:r>
      <w:r>
        <w:t>用于验证前端页面、后端接口、数据库和执行模块之间是否能够正确衔接。</w:t>
      </w:r>
    </w:p>
    <w:p w14:paraId="6825A59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测试时从用户</w:t>
      </w:r>
      <w:r>
        <w:rPr>
          <w:rFonts w:hint="eastAsia"/>
          <w:lang w:val="en-US" w:eastAsia="zh-CN"/>
        </w:rPr>
        <w:t>的</w:t>
      </w:r>
      <w:r>
        <w:t>真实操作路径</w:t>
      </w:r>
      <w:r>
        <w:rPr>
          <w:rFonts w:hint="eastAsia"/>
          <w:lang w:val="en-US" w:eastAsia="zh-CN"/>
        </w:rPr>
        <w:t>开始</w:t>
      </w:r>
      <w:r>
        <w:t>，在工作台创建任务、保存测试用例、生成初始代码、运行测试，并观察数据库记录和前端</w:t>
      </w:r>
      <w:r>
        <w:rPr>
          <w:rFonts w:hint="eastAsia"/>
          <w:lang w:val="en-US" w:eastAsia="zh-CN"/>
        </w:rPr>
        <w:t>显示</w:t>
      </w:r>
      <w:r>
        <w:t>是否一致。</w:t>
      </w:r>
    </w:p>
    <w:p w14:paraId="5CB9255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相比</w:t>
      </w:r>
      <w:r>
        <w:rPr>
          <w:rFonts w:hint="eastAsia"/>
          <w:lang w:val="en-US" w:eastAsia="zh-CN"/>
        </w:rPr>
        <w:t>与</w:t>
      </w:r>
      <w:r>
        <w:t>单元测试，集成测试</w:t>
      </w:r>
      <w:r>
        <w:rPr>
          <w:rFonts w:hint="eastAsia"/>
          <w:lang w:val="en-US" w:eastAsia="zh-CN"/>
        </w:rPr>
        <w:t>会</w:t>
      </w:r>
      <w:r>
        <w:t>更容易发现字段名不一</w:t>
      </w:r>
      <w:r>
        <w:rPr>
          <w:rFonts w:hint="eastAsia"/>
          <w:lang w:val="en-US" w:eastAsia="zh-CN"/>
        </w:rPr>
        <w:t>样</w:t>
      </w:r>
      <w:r>
        <w:t>、返回结构不匹配、前端状态未及时刷新等问题。</w:t>
      </w:r>
    </w:p>
    <w:p w14:paraId="449787B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集成测试用例如表6.3所示。</w:t>
      </w:r>
    </w:p>
    <w:p w14:paraId="6AEDCB8A">
      <w:pPr>
        <w:spacing w:before="0" w:after="0" w:line="360" w:lineRule="auto"/>
        <w:ind w:firstLine="420" w:firstLineChars="200"/>
        <w:rPr>
          <w:rFonts w:ascii="Times New Roman" w:hAnsi="Times New Roman" w:eastAsia="宋体"/>
          <w:b w:val="0"/>
          <w:color w:val="000000"/>
          <w:sz w:val="21"/>
          <w:szCs w:val="21"/>
        </w:rPr>
      </w:pPr>
    </w:p>
    <w:p w14:paraId="3A06F876">
      <w:pPr>
        <w:bidi w:val="0"/>
        <w:jc w:val="center"/>
        <w:rPr>
          <w:rFonts w:hint="eastAsia"/>
          <w:sz w:val="21"/>
          <w:szCs w:val="21"/>
          <w:lang w:eastAsia="zh-CN"/>
        </w:rPr>
      </w:pPr>
      <w:r>
        <w:rPr>
          <w:sz w:val="21"/>
          <w:szCs w:val="21"/>
        </w:rPr>
        <w:t>表6.</w:t>
      </w:r>
      <w:r>
        <w:rPr>
          <w:rFonts w:hint="eastAsia"/>
          <w:sz w:val="21"/>
          <w:szCs w:val="21"/>
          <w:lang w:val="en-US" w:eastAsia="zh-CN"/>
        </w:rPr>
        <w:t xml:space="preserve">3 </w:t>
      </w:r>
      <w:r>
        <w:rPr>
          <w:sz w:val="21"/>
          <w:szCs w:val="21"/>
        </w:rPr>
        <w:t>集成测试</w:t>
      </w:r>
      <w:r>
        <w:rPr>
          <w:rFonts w:hint="eastAsia"/>
          <w:sz w:val="21"/>
          <w:szCs w:val="21"/>
          <w:lang w:val="en-US" w:eastAsia="zh-CN"/>
        </w:rPr>
        <w:t>用例</w:t>
      </w:r>
    </w:p>
    <w:tbl>
      <w:tblPr>
        <w:tblStyle w:val="13"/>
        <w:tblW w:w="839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0"/>
        <w:gridCol w:w="1261"/>
        <w:gridCol w:w="2376"/>
        <w:gridCol w:w="2166"/>
        <w:gridCol w:w="1835"/>
      </w:tblGrid>
      <w:tr w14:paraId="0077CE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35" w:hRule="atLeast"/>
          <w:jc w:val="center"/>
        </w:trPr>
        <w:tc>
          <w:tcPr>
            <w:tcW w:w="760" w:type="dxa"/>
            <w:tcBorders>
              <w:bottom w:val="single" w:color="auto" w:sz="4" w:space="0"/>
              <w:insideH w:val="single" w:sz="4" w:space="0"/>
              <w:insideV w:val="single" w:sz="4" w:space="0"/>
            </w:tcBorders>
            <w:vAlign w:val="center"/>
          </w:tcPr>
          <w:p w14:paraId="3EA9C322">
            <w:pPr>
              <w:spacing w:before="0" w:after="0" w:line="264" w:lineRule="auto"/>
              <w:jc w:val="center"/>
            </w:pPr>
            <w:r>
              <w:rPr>
                <w:rFonts w:ascii="宋体" w:hAnsi="宋体" w:eastAsia="宋体"/>
                <w:b/>
                <w:sz w:val="21"/>
              </w:rPr>
              <w:t>用例编号</w:t>
            </w:r>
          </w:p>
        </w:tc>
        <w:tc>
          <w:tcPr>
            <w:tcW w:w="1261" w:type="dxa"/>
            <w:tcBorders>
              <w:bottom w:val="single" w:color="auto" w:sz="4" w:space="0"/>
              <w:insideH w:val="single" w:sz="4" w:space="0"/>
              <w:insideV w:val="single" w:sz="4" w:space="0"/>
            </w:tcBorders>
            <w:vAlign w:val="center"/>
          </w:tcPr>
          <w:p w14:paraId="5705612A">
            <w:pPr>
              <w:spacing w:before="0" w:after="0" w:line="264" w:lineRule="auto"/>
              <w:jc w:val="center"/>
            </w:pPr>
            <w:r>
              <w:rPr>
                <w:rFonts w:ascii="宋体" w:hAnsi="宋体" w:eastAsia="宋体"/>
                <w:b/>
                <w:sz w:val="21"/>
              </w:rPr>
              <w:t>测试用例名</w:t>
            </w:r>
          </w:p>
        </w:tc>
        <w:tc>
          <w:tcPr>
            <w:tcW w:w="2376" w:type="dxa"/>
            <w:tcBorders>
              <w:bottom w:val="single" w:color="auto" w:sz="4" w:space="0"/>
              <w:insideH w:val="single" w:sz="4" w:space="0"/>
              <w:insideV w:val="single" w:sz="4" w:space="0"/>
            </w:tcBorders>
            <w:vAlign w:val="center"/>
          </w:tcPr>
          <w:p w14:paraId="42B91B8C">
            <w:pPr>
              <w:spacing w:before="0" w:after="0" w:line="264" w:lineRule="auto"/>
              <w:jc w:val="center"/>
            </w:pPr>
            <w:r>
              <w:rPr>
                <w:rFonts w:ascii="宋体" w:hAnsi="宋体" w:eastAsia="宋体"/>
                <w:b/>
                <w:sz w:val="21"/>
              </w:rPr>
              <w:t>测试步骤/测试数据</w:t>
            </w:r>
          </w:p>
        </w:tc>
        <w:tc>
          <w:tcPr>
            <w:tcW w:w="2166" w:type="dxa"/>
            <w:tcBorders>
              <w:bottom w:val="single" w:color="auto" w:sz="4" w:space="0"/>
              <w:insideH w:val="single" w:sz="4" w:space="0"/>
              <w:insideV w:val="single" w:sz="4" w:space="0"/>
            </w:tcBorders>
            <w:vAlign w:val="center"/>
          </w:tcPr>
          <w:p w14:paraId="1923CAF4">
            <w:pPr>
              <w:spacing w:before="0" w:after="0" w:line="264" w:lineRule="auto"/>
              <w:jc w:val="center"/>
            </w:pPr>
            <w:r>
              <w:rPr>
                <w:rFonts w:ascii="宋体" w:hAnsi="宋体" w:eastAsia="宋体"/>
                <w:b/>
                <w:sz w:val="21"/>
              </w:rPr>
              <w:t>预期结果</w:t>
            </w:r>
          </w:p>
        </w:tc>
        <w:tc>
          <w:tcPr>
            <w:tcW w:w="1835" w:type="dxa"/>
            <w:tcBorders>
              <w:bottom w:val="single" w:color="auto" w:sz="4" w:space="0"/>
              <w:insideH w:val="single" w:sz="4" w:space="0"/>
              <w:insideV w:val="single" w:sz="4" w:space="0"/>
            </w:tcBorders>
            <w:vAlign w:val="center"/>
          </w:tcPr>
          <w:p w14:paraId="37E7FFA8">
            <w:pPr>
              <w:spacing w:before="0" w:after="0" w:line="264" w:lineRule="auto"/>
              <w:jc w:val="center"/>
            </w:pPr>
            <w:r>
              <w:rPr>
                <w:rFonts w:ascii="宋体" w:hAnsi="宋体" w:eastAsia="宋体"/>
                <w:b/>
                <w:sz w:val="21"/>
              </w:rPr>
              <w:t>实际结果/结论</w:t>
            </w:r>
          </w:p>
        </w:tc>
      </w:tr>
      <w:tr w14:paraId="570FE8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20" w:hRule="atLeast"/>
          <w:jc w:val="center"/>
        </w:trPr>
        <w:tc>
          <w:tcPr>
            <w:tcW w:w="760" w:type="dxa"/>
            <w:tcBorders>
              <w:top w:val="single" w:color="auto" w:sz="4" w:space="0"/>
              <w:insideH w:val="single" w:sz="4" w:space="0"/>
              <w:insideV w:val="single" w:sz="4" w:space="0"/>
            </w:tcBorders>
            <w:vAlign w:val="center"/>
          </w:tcPr>
          <w:p w14:paraId="3EBC8A8B">
            <w:pPr>
              <w:spacing w:before="0" w:after="0" w:line="264" w:lineRule="auto"/>
              <w:jc w:val="center"/>
            </w:pPr>
            <w:r>
              <w:rPr>
                <w:rFonts w:ascii="宋体" w:hAnsi="宋体" w:eastAsia="宋体"/>
                <w:b w:val="0"/>
                <w:sz w:val="21"/>
              </w:rPr>
              <w:t>1</w:t>
            </w:r>
          </w:p>
        </w:tc>
        <w:tc>
          <w:tcPr>
            <w:tcW w:w="1261" w:type="dxa"/>
            <w:tcBorders>
              <w:top w:val="single" w:color="auto" w:sz="4" w:space="0"/>
              <w:insideH w:val="single" w:sz="4" w:space="0"/>
              <w:insideV w:val="single" w:sz="4" w:space="0"/>
            </w:tcBorders>
            <w:vAlign w:val="center"/>
          </w:tcPr>
          <w:p w14:paraId="60658016">
            <w:pPr>
              <w:spacing w:before="0" w:after="0" w:line="264" w:lineRule="auto"/>
              <w:jc w:val="center"/>
            </w:pPr>
            <w:r>
              <w:rPr>
                <w:rFonts w:ascii="宋体" w:hAnsi="宋体" w:eastAsia="宋体"/>
                <w:b w:val="0"/>
                <w:sz w:val="21"/>
              </w:rPr>
              <w:t>登录与接口鉴权集成测试</w:t>
            </w:r>
          </w:p>
        </w:tc>
        <w:tc>
          <w:tcPr>
            <w:tcW w:w="2376" w:type="dxa"/>
            <w:tcBorders>
              <w:top w:val="single" w:color="auto" w:sz="4" w:space="0"/>
              <w:insideH w:val="single" w:sz="4" w:space="0"/>
              <w:insideV w:val="single" w:sz="4" w:space="0"/>
            </w:tcBorders>
            <w:vAlign w:val="center"/>
          </w:tcPr>
          <w:p w14:paraId="1DC71B00">
            <w:pPr>
              <w:numPr>
                <w:ilvl w:val="0"/>
                <w:numId w:val="28"/>
              </w:numPr>
              <w:spacing w:before="0" w:after="0" w:line="264" w:lineRule="auto"/>
              <w:jc w:val="both"/>
            </w:pPr>
            <w:r>
              <w:rPr>
                <w:rFonts w:ascii="宋体" w:hAnsi="宋体" w:eastAsia="宋体"/>
                <w:b w:val="0"/>
                <w:sz w:val="21"/>
              </w:rPr>
              <w:t>输入已有账号密码登录系统</w:t>
            </w:r>
            <w:r>
              <w:rPr>
                <w:rFonts w:hint="eastAsia" w:ascii="宋体" w:hAnsi="宋体"/>
                <w:b w:val="0"/>
                <w:sz w:val="21"/>
                <w:lang w:eastAsia="zh-CN"/>
              </w:rPr>
              <w:t>。</w:t>
            </w:r>
          </w:p>
          <w:p w14:paraId="4FB04A36">
            <w:pPr>
              <w:numPr>
                <w:ilvl w:val="0"/>
                <w:numId w:val="28"/>
              </w:numPr>
              <w:spacing w:before="0" w:after="0" w:line="264" w:lineRule="auto"/>
              <w:jc w:val="both"/>
            </w:pPr>
            <w:r>
              <w:rPr>
                <w:rFonts w:ascii="宋体" w:hAnsi="宋体" w:eastAsia="宋体"/>
                <w:b w:val="0"/>
                <w:sz w:val="21"/>
              </w:rPr>
              <w:t>随后访问任务列表、数据集和实验接口。</w:t>
            </w:r>
          </w:p>
        </w:tc>
        <w:tc>
          <w:tcPr>
            <w:tcW w:w="2166" w:type="dxa"/>
            <w:tcBorders>
              <w:top w:val="single" w:color="auto" w:sz="4" w:space="0"/>
              <w:insideH w:val="single" w:sz="4" w:space="0"/>
              <w:insideV w:val="single" w:sz="4" w:space="0"/>
            </w:tcBorders>
            <w:vAlign w:val="center"/>
          </w:tcPr>
          <w:p w14:paraId="6E0676A8">
            <w:pPr>
              <w:spacing w:before="0" w:after="0" w:line="264" w:lineRule="auto"/>
              <w:jc w:val="center"/>
            </w:pPr>
            <w:r>
              <w:rPr>
                <w:rFonts w:ascii="宋体" w:hAnsi="宋体" w:eastAsia="宋体"/>
                <w:b w:val="0"/>
                <w:sz w:val="21"/>
              </w:rPr>
              <w:t>登录成功后前端保存token，后续请求携带Authorization信息。</w:t>
            </w:r>
          </w:p>
        </w:tc>
        <w:tc>
          <w:tcPr>
            <w:tcW w:w="1835" w:type="dxa"/>
            <w:tcBorders>
              <w:top w:val="single" w:color="auto" w:sz="4" w:space="0"/>
              <w:insideH w:val="single" w:sz="4" w:space="0"/>
              <w:insideV w:val="single" w:sz="4" w:space="0"/>
            </w:tcBorders>
            <w:vAlign w:val="center"/>
          </w:tcPr>
          <w:p w14:paraId="0F7E50A3">
            <w:pPr>
              <w:spacing w:before="0" w:after="0" w:line="264" w:lineRule="auto"/>
              <w:jc w:val="center"/>
            </w:pPr>
            <w:r>
              <w:rPr>
                <w:rFonts w:ascii="宋体" w:hAnsi="宋体" w:eastAsia="宋体"/>
                <w:b w:val="0"/>
                <w:sz w:val="21"/>
              </w:rPr>
              <w:t>测试通过，req</w:t>
            </w:r>
            <w:r>
              <w:rPr>
                <w:rFonts w:hint="eastAsia" w:ascii="宋体" w:hAnsi="宋体"/>
                <w:b w:val="0"/>
                <w:sz w:val="21"/>
                <w:lang w:val="en-US" w:eastAsia="zh-CN"/>
              </w:rPr>
              <w:t>.</w:t>
            </w:r>
            <w:r>
              <w:rPr>
                <w:rFonts w:ascii="宋体" w:hAnsi="宋体" w:eastAsia="宋体"/>
                <w:b w:val="0"/>
                <w:sz w:val="21"/>
              </w:rPr>
              <w:t>js能够统一处理鉴权请求和异常返回。</w:t>
            </w:r>
          </w:p>
        </w:tc>
      </w:tr>
      <w:tr w14:paraId="02BE14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477" w:hRule="atLeast"/>
          <w:jc w:val="center"/>
        </w:trPr>
        <w:tc>
          <w:tcPr>
            <w:tcW w:w="760" w:type="dxa"/>
            <w:tcBorders>
              <w:insideH w:val="single" w:sz="4" w:space="0"/>
              <w:insideV w:val="single" w:sz="4" w:space="0"/>
            </w:tcBorders>
            <w:vAlign w:val="center"/>
          </w:tcPr>
          <w:p w14:paraId="60EDB766">
            <w:pPr>
              <w:spacing w:before="0" w:after="0" w:line="264" w:lineRule="auto"/>
              <w:jc w:val="center"/>
            </w:pPr>
            <w:r>
              <w:rPr>
                <w:rFonts w:ascii="宋体" w:hAnsi="宋体" w:eastAsia="宋体"/>
                <w:b w:val="0"/>
                <w:sz w:val="21"/>
              </w:rPr>
              <w:t>2</w:t>
            </w:r>
          </w:p>
        </w:tc>
        <w:tc>
          <w:tcPr>
            <w:tcW w:w="1261" w:type="dxa"/>
            <w:tcBorders>
              <w:insideH w:val="single" w:sz="4" w:space="0"/>
              <w:insideV w:val="single" w:sz="4" w:space="0"/>
            </w:tcBorders>
            <w:vAlign w:val="center"/>
          </w:tcPr>
          <w:p w14:paraId="3BC38B28">
            <w:pPr>
              <w:spacing w:before="0" w:after="0" w:line="264" w:lineRule="auto"/>
              <w:jc w:val="center"/>
            </w:pPr>
            <w:r>
              <w:rPr>
                <w:rFonts w:ascii="宋体" w:hAnsi="宋体" w:eastAsia="宋体"/>
                <w:b w:val="0"/>
                <w:sz w:val="21"/>
              </w:rPr>
              <w:t>任务创建与用例保存集成测试</w:t>
            </w:r>
          </w:p>
        </w:tc>
        <w:tc>
          <w:tcPr>
            <w:tcW w:w="2376" w:type="dxa"/>
            <w:tcBorders>
              <w:insideH w:val="single" w:sz="4" w:space="0"/>
              <w:insideV w:val="single" w:sz="4" w:space="0"/>
            </w:tcBorders>
            <w:vAlign w:val="center"/>
          </w:tcPr>
          <w:p w14:paraId="08AE1C6C">
            <w:pPr>
              <w:numPr>
                <w:ilvl w:val="0"/>
                <w:numId w:val="29"/>
              </w:numPr>
              <w:spacing w:before="0" w:after="0" w:line="264" w:lineRule="auto"/>
              <w:jc w:val="both"/>
            </w:pPr>
            <w:r>
              <w:rPr>
                <w:rFonts w:ascii="宋体" w:hAnsi="宋体" w:eastAsia="宋体"/>
                <w:b w:val="0"/>
                <w:sz w:val="21"/>
              </w:rPr>
              <w:t>在WorkBench中填写题目、场景、最大轮次和测试用例</w:t>
            </w:r>
            <w:r>
              <w:rPr>
                <w:rFonts w:hint="eastAsia" w:ascii="宋体" w:hAnsi="宋体"/>
                <w:b w:val="0"/>
                <w:sz w:val="21"/>
                <w:lang w:eastAsia="zh-CN"/>
              </w:rPr>
              <w:t>。</w:t>
            </w:r>
          </w:p>
          <w:p w14:paraId="6FB5979F">
            <w:pPr>
              <w:numPr>
                <w:ilvl w:val="0"/>
                <w:numId w:val="29"/>
              </w:numPr>
              <w:spacing w:before="0" w:after="0" w:line="264" w:lineRule="auto"/>
              <w:jc w:val="both"/>
            </w:pPr>
            <w:r>
              <w:rPr>
                <w:rFonts w:ascii="宋体" w:hAnsi="宋体" w:eastAsia="宋体"/>
                <w:b w:val="0"/>
                <w:sz w:val="21"/>
              </w:rPr>
              <w:t>提交创建任务。</w:t>
            </w:r>
          </w:p>
        </w:tc>
        <w:tc>
          <w:tcPr>
            <w:tcW w:w="2166" w:type="dxa"/>
            <w:tcBorders>
              <w:insideH w:val="single" w:sz="4" w:space="0"/>
              <w:insideV w:val="single" w:sz="4" w:space="0"/>
            </w:tcBorders>
            <w:vAlign w:val="center"/>
          </w:tcPr>
          <w:p w14:paraId="3066A40A">
            <w:pPr>
              <w:spacing w:before="0" w:after="0" w:line="264" w:lineRule="auto"/>
              <w:jc w:val="center"/>
              <w:rPr>
                <w:rFonts w:ascii="宋体" w:hAnsi="宋体" w:eastAsia="宋体"/>
                <w:b w:val="0"/>
                <w:sz w:val="21"/>
              </w:rPr>
            </w:pPr>
            <w:r>
              <w:rPr>
                <w:rFonts w:ascii="宋体" w:hAnsi="宋体" w:eastAsia="宋体"/>
                <w:b w:val="0"/>
                <w:sz w:val="21"/>
              </w:rPr>
              <w:t>后端生成cf_task记录，</w:t>
            </w:r>
          </w:p>
          <w:p w14:paraId="35CF523D">
            <w:pPr>
              <w:spacing w:before="0" w:after="0" w:line="264" w:lineRule="auto"/>
              <w:jc w:val="center"/>
              <w:rPr>
                <w:rFonts w:ascii="宋体" w:hAnsi="宋体" w:eastAsia="宋体"/>
                <w:b w:val="0"/>
                <w:sz w:val="21"/>
              </w:rPr>
            </w:pPr>
            <w:r>
              <w:rPr>
                <w:rFonts w:ascii="宋体" w:hAnsi="宋体" w:eastAsia="宋体"/>
                <w:b w:val="0"/>
                <w:sz w:val="21"/>
              </w:rPr>
              <w:t>测试用例写入cf_case，</w:t>
            </w:r>
          </w:p>
          <w:p w14:paraId="4D59031C">
            <w:pPr>
              <w:spacing w:before="0" w:after="0" w:line="264" w:lineRule="auto"/>
              <w:jc w:val="center"/>
            </w:pPr>
            <w:r>
              <w:rPr>
                <w:rFonts w:ascii="宋体" w:hAnsi="宋体" w:eastAsia="宋体"/>
                <w:b w:val="0"/>
                <w:sz w:val="21"/>
              </w:rPr>
              <w:t>并能在前端回显。</w:t>
            </w:r>
          </w:p>
        </w:tc>
        <w:tc>
          <w:tcPr>
            <w:tcW w:w="1835" w:type="dxa"/>
            <w:tcBorders>
              <w:insideH w:val="single" w:sz="4" w:space="0"/>
              <w:insideV w:val="single" w:sz="4" w:space="0"/>
            </w:tcBorders>
            <w:vAlign w:val="center"/>
          </w:tcPr>
          <w:p w14:paraId="4EE74FB5">
            <w:pPr>
              <w:spacing w:before="0" w:after="0" w:line="264" w:lineRule="auto"/>
              <w:jc w:val="center"/>
            </w:pPr>
            <w:r>
              <w:rPr>
                <w:rFonts w:ascii="宋体" w:hAnsi="宋体" w:eastAsia="宋体"/>
                <w:b w:val="0"/>
                <w:sz w:val="21"/>
              </w:rPr>
              <w:t>测试通过，任务和用例能够通过task_id正确关联。</w:t>
            </w:r>
          </w:p>
        </w:tc>
      </w:tr>
      <w:tr w14:paraId="48B06F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477" w:hRule="atLeast"/>
          <w:jc w:val="center"/>
        </w:trPr>
        <w:tc>
          <w:tcPr>
            <w:tcW w:w="760" w:type="dxa"/>
            <w:tcBorders>
              <w:insideH w:val="single" w:sz="4" w:space="0"/>
              <w:insideV w:val="single" w:sz="4" w:space="0"/>
            </w:tcBorders>
            <w:vAlign w:val="center"/>
          </w:tcPr>
          <w:p w14:paraId="2FC8211E">
            <w:pPr>
              <w:spacing w:before="0" w:after="0" w:line="264" w:lineRule="auto"/>
              <w:jc w:val="center"/>
            </w:pPr>
            <w:r>
              <w:rPr>
                <w:rFonts w:ascii="宋体" w:hAnsi="宋体" w:eastAsia="宋体"/>
                <w:b w:val="0"/>
                <w:sz w:val="21"/>
              </w:rPr>
              <w:t>3</w:t>
            </w:r>
          </w:p>
        </w:tc>
        <w:tc>
          <w:tcPr>
            <w:tcW w:w="1261" w:type="dxa"/>
            <w:tcBorders>
              <w:insideH w:val="single" w:sz="4" w:space="0"/>
              <w:insideV w:val="single" w:sz="4" w:space="0"/>
            </w:tcBorders>
            <w:vAlign w:val="center"/>
          </w:tcPr>
          <w:p w14:paraId="1392660B">
            <w:pPr>
              <w:spacing w:before="0" w:after="0" w:line="264" w:lineRule="auto"/>
              <w:jc w:val="center"/>
            </w:pPr>
            <w:r>
              <w:rPr>
                <w:rFonts w:ascii="宋体" w:hAnsi="宋体" w:eastAsia="宋体"/>
                <w:b w:val="0"/>
                <w:sz w:val="21"/>
              </w:rPr>
              <w:t>执行测试与反馈展示集成测试</w:t>
            </w:r>
          </w:p>
        </w:tc>
        <w:tc>
          <w:tcPr>
            <w:tcW w:w="2376" w:type="dxa"/>
            <w:tcBorders>
              <w:insideH w:val="single" w:sz="4" w:space="0"/>
              <w:insideV w:val="single" w:sz="4" w:space="0"/>
            </w:tcBorders>
            <w:vAlign w:val="center"/>
          </w:tcPr>
          <w:p w14:paraId="045007C8">
            <w:pPr>
              <w:numPr>
                <w:ilvl w:val="0"/>
                <w:numId w:val="30"/>
              </w:numPr>
              <w:spacing w:before="0" w:after="0" w:line="264" w:lineRule="auto"/>
              <w:jc w:val="both"/>
            </w:pPr>
            <w:r>
              <w:rPr>
                <w:rFonts w:ascii="宋体" w:hAnsi="宋体" w:eastAsia="宋体"/>
                <w:b w:val="0"/>
                <w:sz w:val="21"/>
              </w:rPr>
              <w:t>选择当前代码版本运行测试</w:t>
            </w:r>
            <w:r>
              <w:rPr>
                <w:rFonts w:hint="eastAsia" w:ascii="宋体" w:hAnsi="宋体"/>
                <w:b w:val="0"/>
                <w:sz w:val="21"/>
                <w:lang w:eastAsia="zh-CN"/>
              </w:rPr>
              <w:t>。</w:t>
            </w:r>
          </w:p>
          <w:p w14:paraId="4E9E0D60">
            <w:pPr>
              <w:numPr>
                <w:ilvl w:val="0"/>
                <w:numId w:val="30"/>
              </w:numPr>
              <w:spacing w:before="0" w:after="0" w:line="264" w:lineRule="auto"/>
              <w:jc w:val="both"/>
            </w:pPr>
            <w:r>
              <w:rPr>
                <w:rFonts w:ascii="宋体" w:hAnsi="宋体" w:eastAsia="宋体"/>
                <w:b w:val="0"/>
                <w:sz w:val="21"/>
              </w:rPr>
              <w:t>随后查看反馈卡片和单用例结果。</w:t>
            </w:r>
          </w:p>
        </w:tc>
        <w:tc>
          <w:tcPr>
            <w:tcW w:w="2166" w:type="dxa"/>
            <w:tcBorders>
              <w:insideH w:val="single" w:sz="4" w:space="0"/>
              <w:insideV w:val="single" w:sz="4" w:space="0"/>
            </w:tcBorders>
            <w:vAlign w:val="center"/>
          </w:tcPr>
          <w:p w14:paraId="40DAB01E">
            <w:pPr>
              <w:spacing w:before="0" w:after="0" w:line="264" w:lineRule="auto"/>
              <w:jc w:val="center"/>
              <w:rPr>
                <w:rFonts w:ascii="宋体" w:hAnsi="宋体" w:eastAsia="宋体"/>
                <w:b w:val="0"/>
                <w:sz w:val="21"/>
              </w:rPr>
            </w:pPr>
            <w:r>
              <w:rPr>
                <w:rFonts w:ascii="宋体" w:hAnsi="宋体" w:eastAsia="宋体"/>
                <w:b w:val="0"/>
                <w:sz w:val="21"/>
              </w:rPr>
              <w:t>后端写入cf_run、cf_case_res，</w:t>
            </w:r>
          </w:p>
          <w:p w14:paraId="1E705C9B">
            <w:pPr>
              <w:spacing w:before="0" w:after="0" w:line="264" w:lineRule="auto"/>
              <w:jc w:val="center"/>
            </w:pPr>
            <w:r>
              <w:rPr>
                <w:rFonts w:ascii="宋体" w:hAnsi="宋体" w:eastAsia="宋体"/>
                <w:b w:val="0"/>
                <w:sz w:val="21"/>
              </w:rPr>
              <w:t>前端展示通过数、失败样例和错误信息。</w:t>
            </w:r>
          </w:p>
        </w:tc>
        <w:tc>
          <w:tcPr>
            <w:tcW w:w="1835" w:type="dxa"/>
            <w:tcBorders>
              <w:insideH w:val="single" w:sz="4" w:space="0"/>
              <w:insideV w:val="single" w:sz="4" w:space="0"/>
            </w:tcBorders>
            <w:vAlign w:val="center"/>
          </w:tcPr>
          <w:p w14:paraId="25282DB8">
            <w:pPr>
              <w:spacing w:before="0" w:after="0" w:line="264" w:lineRule="auto"/>
              <w:jc w:val="center"/>
              <w:rPr>
                <w:rFonts w:ascii="宋体" w:hAnsi="宋体" w:eastAsia="宋体"/>
                <w:b w:val="0"/>
                <w:sz w:val="21"/>
              </w:rPr>
            </w:pPr>
            <w:r>
              <w:rPr>
                <w:rFonts w:ascii="宋体" w:hAnsi="宋体" w:eastAsia="宋体"/>
                <w:b w:val="0"/>
                <w:sz w:val="21"/>
              </w:rPr>
              <w:t>测试通过，执行反馈能够从后端返回</w:t>
            </w:r>
          </w:p>
          <w:p w14:paraId="1BF0A5CF">
            <w:pPr>
              <w:spacing w:before="0" w:after="0" w:line="264" w:lineRule="auto"/>
              <w:jc w:val="center"/>
            </w:pPr>
            <w:r>
              <w:rPr>
                <w:rFonts w:ascii="宋体" w:hAnsi="宋体" w:eastAsia="宋体"/>
                <w:b w:val="0"/>
                <w:sz w:val="21"/>
              </w:rPr>
              <w:t>并显示在页面中。</w:t>
            </w:r>
          </w:p>
        </w:tc>
      </w:tr>
      <w:tr w14:paraId="738761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477" w:hRule="atLeast"/>
          <w:jc w:val="center"/>
        </w:trPr>
        <w:tc>
          <w:tcPr>
            <w:tcW w:w="760" w:type="dxa"/>
            <w:tcBorders>
              <w:insideH w:val="single" w:sz="4" w:space="0"/>
              <w:insideV w:val="single" w:sz="4" w:space="0"/>
            </w:tcBorders>
            <w:vAlign w:val="center"/>
          </w:tcPr>
          <w:p w14:paraId="1C0372A6">
            <w:pPr>
              <w:spacing w:before="0" w:after="0" w:line="264" w:lineRule="auto"/>
              <w:jc w:val="center"/>
            </w:pPr>
            <w:r>
              <w:rPr>
                <w:rFonts w:ascii="宋体" w:hAnsi="宋体" w:eastAsia="宋体"/>
                <w:b w:val="0"/>
                <w:sz w:val="21"/>
              </w:rPr>
              <w:t>4</w:t>
            </w:r>
          </w:p>
        </w:tc>
        <w:tc>
          <w:tcPr>
            <w:tcW w:w="1261" w:type="dxa"/>
            <w:tcBorders>
              <w:insideH w:val="single" w:sz="4" w:space="0"/>
              <w:insideV w:val="single" w:sz="4" w:space="0"/>
            </w:tcBorders>
            <w:vAlign w:val="center"/>
          </w:tcPr>
          <w:p w14:paraId="61EB6319">
            <w:pPr>
              <w:spacing w:before="0" w:after="0" w:line="264" w:lineRule="auto"/>
              <w:jc w:val="center"/>
            </w:pPr>
            <w:r>
              <w:rPr>
                <w:rFonts w:ascii="宋体" w:hAnsi="宋体" w:eastAsia="宋体"/>
                <w:b w:val="0"/>
                <w:sz w:val="21"/>
              </w:rPr>
              <w:t>自动修复与版本演进集成测试</w:t>
            </w:r>
          </w:p>
        </w:tc>
        <w:tc>
          <w:tcPr>
            <w:tcW w:w="2376" w:type="dxa"/>
            <w:tcBorders>
              <w:insideH w:val="single" w:sz="4" w:space="0"/>
              <w:insideV w:val="single" w:sz="4" w:space="0"/>
            </w:tcBorders>
            <w:vAlign w:val="center"/>
          </w:tcPr>
          <w:p w14:paraId="2572BEF0">
            <w:pPr>
              <w:numPr>
                <w:ilvl w:val="0"/>
                <w:numId w:val="31"/>
              </w:numPr>
              <w:spacing w:before="0" w:after="0" w:line="264" w:lineRule="auto"/>
              <w:jc w:val="both"/>
            </w:pPr>
            <w:r>
              <w:rPr>
                <w:rFonts w:ascii="宋体" w:hAnsi="宋体" w:eastAsia="宋体"/>
                <w:b w:val="0"/>
                <w:sz w:val="21"/>
              </w:rPr>
              <w:t>对未通过测试的任务点击自动修复</w:t>
            </w:r>
            <w:r>
              <w:rPr>
                <w:rFonts w:hint="eastAsia" w:ascii="宋体" w:hAnsi="宋体"/>
                <w:b w:val="0"/>
                <w:sz w:val="21"/>
                <w:lang w:eastAsia="zh-CN"/>
              </w:rPr>
              <w:t>。</w:t>
            </w:r>
          </w:p>
          <w:p w14:paraId="7C16EAD7">
            <w:pPr>
              <w:numPr>
                <w:ilvl w:val="0"/>
                <w:numId w:val="31"/>
              </w:numPr>
              <w:spacing w:before="0" w:after="0" w:line="264" w:lineRule="auto"/>
              <w:jc w:val="both"/>
            </w:pPr>
            <w:r>
              <w:rPr>
                <w:rFonts w:ascii="宋体" w:hAnsi="宋体" w:eastAsia="宋体"/>
                <w:b w:val="0"/>
                <w:sz w:val="21"/>
              </w:rPr>
              <w:t>观察版本时间线和修复计划记录。</w:t>
            </w:r>
          </w:p>
        </w:tc>
        <w:tc>
          <w:tcPr>
            <w:tcW w:w="2166" w:type="dxa"/>
            <w:tcBorders>
              <w:insideH w:val="single" w:sz="4" w:space="0"/>
              <w:insideV w:val="single" w:sz="4" w:space="0"/>
            </w:tcBorders>
            <w:vAlign w:val="center"/>
          </w:tcPr>
          <w:p w14:paraId="03BA411C">
            <w:pPr>
              <w:spacing w:before="0" w:after="0" w:line="264" w:lineRule="auto"/>
              <w:jc w:val="center"/>
            </w:pPr>
            <w:r>
              <w:rPr>
                <w:rFonts w:ascii="宋体" w:hAnsi="宋体" w:eastAsia="宋体"/>
                <w:b w:val="0"/>
                <w:sz w:val="21"/>
              </w:rPr>
              <w:t>系统生成repair版本，并保存cf_plan、cf_lesson等过程数据。</w:t>
            </w:r>
          </w:p>
        </w:tc>
        <w:tc>
          <w:tcPr>
            <w:tcW w:w="1835" w:type="dxa"/>
            <w:tcBorders>
              <w:insideH w:val="single" w:sz="4" w:space="0"/>
              <w:insideV w:val="single" w:sz="4" w:space="0"/>
            </w:tcBorders>
            <w:vAlign w:val="center"/>
          </w:tcPr>
          <w:p w14:paraId="73D3793C">
            <w:pPr>
              <w:spacing w:before="0" w:after="0" w:line="264" w:lineRule="auto"/>
              <w:jc w:val="center"/>
            </w:pPr>
            <w:r>
              <w:rPr>
                <w:rFonts w:ascii="宋体" w:hAnsi="宋体" w:eastAsia="宋体"/>
                <w:b w:val="0"/>
                <w:sz w:val="21"/>
              </w:rPr>
              <w:t>基本通过，流程可运行，但最终</w:t>
            </w:r>
            <w:r>
              <w:rPr>
                <w:rFonts w:hint="eastAsia" w:ascii="宋体" w:hAnsi="宋体"/>
                <w:b w:val="0"/>
                <w:sz w:val="21"/>
                <w:lang w:val="en-US" w:eastAsia="zh-CN"/>
              </w:rPr>
              <w:t>的</w:t>
            </w:r>
            <w:r>
              <w:rPr>
                <w:rFonts w:ascii="宋体" w:hAnsi="宋体" w:eastAsia="宋体"/>
                <w:b w:val="0"/>
                <w:sz w:val="21"/>
              </w:rPr>
              <w:t>修复效果受模型输出影响。</w:t>
            </w:r>
          </w:p>
        </w:tc>
      </w:tr>
      <w:tr w14:paraId="3F7D3A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06" w:hRule="atLeast"/>
          <w:jc w:val="center"/>
        </w:trPr>
        <w:tc>
          <w:tcPr>
            <w:tcW w:w="760" w:type="dxa"/>
            <w:tcBorders>
              <w:insideH w:val="single" w:sz="4" w:space="0"/>
              <w:insideV w:val="single" w:sz="4" w:space="0"/>
            </w:tcBorders>
            <w:vAlign w:val="center"/>
          </w:tcPr>
          <w:p w14:paraId="6BACB1CF">
            <w:pPr>
              <w:spacing w:before="0" w:after="0" w:line="264" w:lineRule="auto"/>
              <w:jc w:val="center"/>
              <w:rPr>
                <w:rFonts w:ascii="宋体" w:hAnsi="宋体" w:eastAsia="宋体"/>
                <w:b w:val="0"/>
                <w:sz w:val="21"/>
              </w:rPr>
            </w:pPr>
            <w:r>
              <w:rPr>
                <w:rFonts w:ascii="宋体" w:hAnsi="宋体" w:eastAsia="宋体"/>
                <w:b w:val="0"/>
                <w:sz w:val="21"/>
              </w:rPr>
              <w:t>5</w:t>
            </w:r>
          </w:p>
        </w:tc>
        <w:tc>
          <w:tcPr>
            <w:tcW w:w="1261" w:type="dxa"/>
            <w:tcBorders>
              <w:insideH w:val="single" w:sz="4" w:space="0"/>
              <w:insideV w:val="single" w:sz="4" w:space="0"/>
            </w:tcBorders>
            <w:vAlign w:val="center"/>
          </w:tcPr>
          <w:p w14:paraId="5B5F5DB2">
            <w:pPr>
              <w:spacing w:before="0" w:after="0" w:line="264" w:lineRule="auto"/>
              <w:jc w:val="center"/>
              <w:rPr>
                <w:rFonts w:ascii="宋体" w:hAnsi="宋体" w:eastAsia="宋体"/>
                <w:b w:val="0"/>
                <w:sz w:val="21"/>
              </w:rPr>
            </w:pPr>
            <w:r>
              <w:rPr>
                <w:rFonts w:ascii="宋体" w:hAnsi="宋体" w:eastAsia="宋体"/>
                <w:b w:val="0"/>
                <w:sz w:val="21"/>
              </w:rPr>
              <w:t>实验评估链路集成测试</w:t>
            </w:r>
          </w:p>
        </w:tc>
        <w:tc>
          <w:tcPr>
            <w:tcW w:w="2376" w:type="dxa"/>
            <w:tcBorders>
              <w:insideH w:val="single" w:sz="4" w:space="0"/>
              <w:insideV w:val="single" w:sz="4" w:space="0"/>
            </w:tcBorders>
            <w:vAlign w:val="center"/>
          </w:tcPr>
          <w:p w14:paraId="413F4F1A">
            <w:pPr>
              <w:numPr>
                <w:ilvl w:val="0"/>
                <w:numId w:val="32"/>
              </w:numPr>
              <w:spacing w:before="0" w:after="0" w:line="264" w:lineRule="auto"/>
              <w:jc w:val="both"/>
              <w:rPr>
                <w:rFonts w:ascii="宋体" w:hAnsi="宋体" w:eastAsia="宋体"/>
                <w:b w:val="0"/>
                <w:sz w:val="21"/>
              </w:rPr>
            </w:pPr>
            <w:r>
              <w:rPr>
                <w:rFonts w:ascii="宋体" w:hAnsi="宋体" w:eastAsia="宋体"/>
                <w:b w:val="0"/>
                <w:sz w:val="21"/>
              </w:rPr>
              <w:t>在实验评估页面创建实验，选择题库和配置</w:t>
            </w:r>
            <w:r>
              <w:rPr>
                <w:rFonts w:hint="eastAsia" w:ascii="宋体" w:hAnsi="宋体"/>
                <w:b w:val="0"/>
                <w:sz w:val="21"/>
                <w:lang w:eastAsia="zh-CN"/>
              </w:rPr>
              <w:t>。</w:t>
            </w:r>
          </w:p>
          <w:p w14:paraId="3CF479F8">
            <w:pPr>
              <w:numPr>
                <w:ilvl w:val="0"/>
                <w:numId w:val="32"/>
              </w:numPr>
              <w:spacing w:before="0" w:after="0" w:line="264" w:lineRule="auto"/>
              <w:jc w:val="both"/>
              <w:rPr>
                <w:rFonts w:ascii="宋体" w:hAnsi="宋体" w:eastAsia="宋体"/>
                <w:b w:val="0"/>
                <w:sz w:val="21"/>
              </w:rPr>
            </w:pPr>
            <w:r>
              <w:rPr>
                <w:rFonts w:ascii="宋体" w:hAnsi="宋体" w:eastAsia="宋体"/>
                <w:b w:val="0"/>
                <w:sz w:val="21"/>
              </w:rPr>
              <w:t>查看实验明细。</w:t>
            </w:r>
          </w:p>
        </w:tc>
        <w:tc>
          <w:tcPr>
            <w:tcW w:w="2166" w:type="dxa"/>
            <w:tcBorders>
              <w:insideH w:val="single" w:sz="4" w:space="0"/>
              <w:insideV w:val="single" w:sz="4" w:space="0"/>
            </w:tcBorders>
            <w:vAlign w:val="center"/>
          </w:tcPr>
          <w:p w14:paraId="797844F4">
            <w:pPr>
              <w:spacing w:before="0" w:after="0" w:line="264" w:lineRule="auto"/>
              <w:jc w:val="center"/>
              <w:rPr>
                <w:rFonts w:ascii="宋体" w:hAnsi="宋体" w:eastAsia="宋体"/>
                <w:b w:val="0"/>
                <w:sz w:val="21"/>
              </w:rPr>
            </w:pPr>
            <w:r>
              <w:rPr>
                <w:rFonts w:ascii="宋体" w:hAnsi="宋体" w:eastAsia="宋体"/>
                <w:b w:val="0"/>
                <w:sz w:val="21"/>
              </w:rPr>
              <w:t>后端保存cf_exp和cf_exp_item，</w:t>
            </w:r>
          </w:p>
          <w:p w14:paraId="7A418AAA">
            <w:pPr>
              <w:spacing w:before="0" w:after="0" w:line="264" w:lineRule="auto"/>
              <w:jc w:val="center"/>
              <w:rPr>
                <w:rFonts w:ascii="宋体" w:hAnsi="宋体" w:eastAsia="宋体"/>
                <w:b w:val="0"/>
                <w:sz w:val="21"/>
              </w:rPr>
            </w:pPr>
            <w:r>
              <w:rPr>
                <w:rFonts w:ascii="宋体" w:hAnsi="宋体" w:eastAsia="宋体"/>
                <w:b w:val="0"/>
                <w:sz w:val="21"/>
              </w:rPr>
              <w:t>前端可查看实验状态和明细。</w:t>
            </w:r>
          </w:p>
        </w:tc>
        <w:tc>
          <w:tcPr>
            <w:tcW w:w="1835" w:type="dxa"/>
            <w:tcBorders>
              <w:insideH w:val="single" w:sz="4" w:space="0"/>
              <w:insideV w:val="single" w:sz="4" w:space="0"/>
            </w:tcBorders>
            <w:vAlign w:val="center"/>
          </w:tcPr>
          <w:p w14:paraId="786B505C">
            <w:pPr>
              <w:spacing w:before="0" w:after="0" w:line="264" w:lineRule="auto"/>
              <w:jc w:val="center"/>
              <w:rPr>
                <w:rFonts w:ascii="宋体" w:hAnsi="宋体" w:eastAsia="宋体"/>
                <w:b w:val="0"/>
                <w:sz w:val="21"/>
              </w:rPr>
            </w:pPr>
            <w:r>
              <w:rPr>
                <w:rFonts w:ascii="宋体" w:hAnsi="宋体" w:eastAsia="宋体"/>
                <w:b w:val="0"/>
                <w:sz w:val="21"/>
              </w:rPr>
              <w:t>基本通过，可支撑后续小规模</w:t>
            </w:r>
            <w:r>
              <w:rPr>
                <w:rFonts w:hint="eastAsia" w:ascii="宋体" w:hAnsi="宋体"/>
                <w:b w:val="0"/>
                <w:sz w:val="21"/>
                <w:lang w:val="en-US" w:eastAsia="zh-CN"/>
              </w:rPr>
              <w:t>批量实验</w:t>
            </w:r>
            <w:r>
              <w:rPr>
                <w:rFonts w:ascii="宋体" w:hAnsi="宋体" w:eastAsia="宋体"/>
                <w:b w:val="0"/>
                <w:sz w:val="21"/>
              </w:rPr>
              <w:t>。</w:t>
            </w:r>
          </w:p>
        </w:tc>
      </w:tr>
    </w:tbl>
    <w:p w14:paraId="16503E5A">
      <w:pPr>
        <w:bidi w:val="0"/>
        <w:spacing w:line="360" w:lineRule="auto"/>
        <w:ind w:left="0" w:leftChars="0" w:firstLine="0" w:firstLineChars="0"/>
        <w:rPr>
          <w:rFonts w:hint="default" w:eastAsia="宋体"/>
          <w:lang w:val="en-US" w:eastAsia="zh-CN"/>
        </w:rPr>
      </w:pPr>
    </w:p>
    <w:p w14:paraId="000633D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集成测试结果图</w:t>
      </w:r>
      <w:r>
        <w:rPr>
          <w:rFonts w:hint="eastAsia"/>
          <w:lang w:val="en-US" w:eastAsia="zh-CN"/>
        </w:rPr>
        <w:t>如图6.2、图6.3所示。</w:t>
      </w:r>
    </w:p>
    <w:p w14:paraId="5F2A1D3E">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eastAsia"/>
          <w:sz w:val="21"/>
          <w:szCs w:val="21"/>
          <w:lang w:val="en-US" w:eastAsia="zh-CN"/>
        </w:rPr>
      </w:pPr>
    </w:p>
    <w:p w14:paraId="40EE2F75">
      <w:pPr>
        <w:keepNext w:val="0"/>
        <w:keepLines w:val="0"/>
        <w:pageBreakBefore w:val="0"/>
        <w:widowControl/>
        <w:kinsoku/>
        <w:wordWrap/>
        <w:overflowPunct/>
        <w:topLinePunct w:val="0"/>
        <w:autoSpaceDE/>
        <w:autoSpaceDN/>
        <w:bidi w:val="0"/>
        <w:adjustRightInd w:val="0"/>
        <w:snapToGrid w:val="0"/>
        <w:jc w:val="center"/>
        <w:textAlignment w:val="auto"/>
        <w:rPr>
          <w:rFonts w:hint="eastAsia"/>
          <w:sz w:val="21"/>
          <w:szCs w:val="21"/>
          <w:lang w:val="en-US" w:eastAsia="zh-CN"/>
        </w:rPr>
      </w:pPr>
      <w:r>
        <w:rPr>
          <w:rFonts w:ascii="宋体" w:hAnsi="宋体" w:eastAsia="宋体" w:cs="宋体"/>
          <w:kern w:val="0"/>
          <w:sz w:val="24"/>
          <w:szCs w:val="24"/>
          <w:lang w:val="en-US" w:eastAsia="zh-CN" w:bidi="ar"/>
        </w:rPr>
        <w:drawing>
          <wp:inline distT="0" distB="0" distL="114300" distR="114300">
            <wp:extent cx="5196205" cy="5595620"/>
            <wp:effectExtent l="0" t="0" r="4445" b="5080"/>
            <wp:docPr id="3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IMG_256"/>
                    <pic:cNvPicPr>
                      <a:picLocks noChangeAspect="1"/>
                    </pic:cNvPicPr>
                  </pic:nvPicPr>
                  <pic:blipFill>
                    <a:blip r:embed="rId44"/>
                    <a:stretch>
                      <a:fillRect/>
                    </a:stretch>
                  </pic:blipFill>
                  <pic:spPr>
                    <a:xfrm>
                      <a:off x="0" y="0"/>
                      <a:ext cx="5196205" cy="5595620"/>
                    </a:xfrm>
                    <a:prstGeom prst="rect">
                      <a:avLst/>
                    </a:prstGeom>
                    <a:noFill/>
                    <a:ln w="9525">
                      <a:noFill/>
                    </a:ln>
                  </pic:spPr>
                </pic:pic>
              </a:graphicData>
            </a:graphic>
          </wp:inline>
        </w:drawing>
      </w:r>
    </w:p>
    <w:p w14:paraId="6063B513">
      <w:pPr>
        <w:bidi w:val="0"/>
        <w:jc w:val="center"/>
        <w:rPr>
          <w:rFonts w:hint="eastAsia"/>
          <w:lang w:eastAsia="zh-CN"/>
        </w:rPr>
      </w:pPr>
      <w:r>
        <w:rPr>
          <w:sz w:val="21"/>
          <w:szCs w:val="21"/>
        </w:rPr>
        <w:t>图6.</w:t>
      </w:r>
      <w:r>
        <w:rPr>
          <w:rFonts w:hint="eastAsia"/>
          <w:sz w:val="21"/>
          <w:szCs w:val="21"/>
          <w:lang w:val="en-US" w:eastAsia="zh-CN"/>
        </w:rPr>
        <w:t>2</w:t>
      </w:r>
      <w:r>
        <w:rPr>
          <w:sz w:val="21"/>
          <w:szCs w:val="21"/>
        </w:rPr>
        <w:t xml:space="preserve"> 集成测试结果图</w:t>
      </w:r>
    </w:p>
    <w:p w14:paraId="4C7BF82E">
      <w:pPr>
        <w:spacing w:before="0" w:after="0" w:line="360" w:lineRule="auto"/>
        <w:jc w:val="center"/>
        <w:rPr>
          <w:rFonts w:ascii="宋体" w:hAnsi="宋体" w:eastAsia="宋体"/>
          <w:sz w:val="21"/>
        </w:rPr>
      </w:pPr>
    </w:p>
    <w:p w14:paraId="4F52B468">
      <w:pPr>
        <w:spacing w:before="0" w:after="0" w:line="360" w:lineRule="auto"/>
        <w:jc w:val="center"/>
        <w:rPr>
          <w:sz w:val="21"/>
          <w:szCs w:val="21"/>
        </w:rPr>
      </w:pPr>
      <w:r>
        <w:rPr>
          <w:rFonts w:hint="eastAsia" w:ascii="宋体" w:hAnsi="宋体" w:eastAsia="宋体"/>
          <w:sz w:val="21"/>
          <w:lang w:eastAsia="zh-CN"/>
        </w:rPr>
        <w:drawing>
          <wp:inline distT="0" distB="0" distL="114300" distR="114300">
            <wp:extent cx="4853940" cy="6094730"/>
            <wp:effectExtent l="0" t="0" r="3810" b="1270"/>
            <wp:docPr id="28" name="图片 28" descr="IMG_20260511_16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0260511_162040"/>
                    <pic:cNvPicPr>
                      <a:picLocks noChangeAspect="1"/>
                    </pic:cNvPicPr>
                  </pic:nvPicPr>
                  <pic:blipFill>
                    <a:blip r:embed="rId45"/>
                    <a:stretch>
                      <a:fillRect/>
                    </a:stretch>
                  </pic:blipFill>
                  <pic:spPr>
                    <a:xfrm>
                      <a:off x="0" y="0"/>
                      <a:ext cx="4853940" cy="6094730"/>
                    </a:xfrm>
                    <a:prstGeom prst="rect">
                      <a:avLst/>
                    </a:prstGeom>
                  </pic:spPr>
                </pic:pic>
              </a:graphicData>
            </a:graphic>
          </wp:inline>
        </w:drawing>
      </w:r>
    </w:p>
    <w:p w14:paraId="581B1A5A">
      <w:pPr>
        <w:bidi w:val="0"/>
        <w:jc w:val="center"/>
        <w:rPr>
          <w:sz w:val="21"/>
          <w:szCs w:val="21"/>
        </w:rPr>
      </w:pPr>
      <w:r>
        <w:rPr>
          <w:sz w:val="21"/>
          <w:szCs w:val="21"/>
        </w:rPr>
        <w:t>图6.</w:t>
      </w:r>
      <w:r>
        <w:rPr>
          <w:rFonts w:hint="eastAsia"/>
          <w:sz w:val="21"/>
          <w:szCs w:val="21"/>
          <w:lang w:val="en-US" w:eastAsia="zh-CN"/>
        </w:rPr>
        <w:t>3</w:t>
      </w:r>
      <w:r>
        <w:rPr>
          <w:sz w:val="21"/>
          <w:szCs w:val="21"/>
        </w:rPr>
        <w:t xml:space="preserve"> 集成测试结果图</w:t>
      </w:r>
    </w:p>
    <w:p w14:paraId="4CC992BB">
      <w:pPr>
        <w:spacing w:before="0" w:after="0" w:line="360" w:lineRule="auto"/>
        <w:ind w:firstLine="420"/>
        <w:rPr>
          <w:rFonts w:ascii="宋体" w:hAnsi="宋体" w:eastAsia="宋体"/>
          <w:sz w:val="21"/>
        </w:rPr>
      </w:pPr>
    </w:p>
    <w:p w14:paraId="7E175B18">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集成测试结果表明，系统</w:t>
      </w:r>
      <w:r>
        <w:rPr>
          <w:rFonts w:hint="eastAsia"/>
          <w:lang w:val="en-US" w:eastAsia="zh-CN"/>
        </w:rPr>
        <w:t>的</w:t>
      </w:r>
      <w:r>
        <w:t>前后端之间的主要数据流已经能够</w:t>
      </w:r>
      <w:r>
        <w:rPr>
          <w:rFonts w:hint="eastAsia"/>
          <w:lang w:val="en-US" w:eastAsia="zh-CN"/>
        </w:rPr>
        <w:t>进行交互</w:t>
      </w:r>
      <w:r>
        <w:t>。</w:t>
      </w:r>
    </w:p>
    <w:p w14:paraId="4D763BB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工作台页面通过task、run、ver、data和exp等接口获取后端数据，后端也能把任务、版本、运行结果、修复计划和历史经验保存到数据库</w:t>
      </w:r>
      <w:r>
        <w:rPr>
          <w:rFonts w:hint="eastAsia"/>
          <w:lang w:val="en-US" w:eastAsia="zh-CN"/>
        </w:rPr>
        <w:t>当</w:t>
      </w:r>
      <w:r>
        <w:t>中。</w:t>
      </w:r>
      <w:r>
        <w:rPr>
          <w:rFonts w:hint="eastAsia"/>
          <w:lang w:val="en-US" w:eastAsia="zh-CN"/>
        </w:rPr>
        <w:t>其中值得注意的是</w:t>
      </w:r>
      <w:r>
        <w:t>，自动修复链路对字段一致性要求较高，例如run_id、ver_id、pass_cnt、total_cnt和task</w:t>
      </w:r>
      <w:r>
        <w:rPr>
          <w:rFonts w:hint="eastAsia"/>
          <w:lang w:val="en-US" w:eastAsia="zh-CN"/>
        </w:rPr>
        <w:t xml:space="preserve"> </w:t>
      </w:r>
      <w:r>
        <w:t>status如果没有及时更新，</w:t>
      </w:r>
      <w:r>
        <w:rPr>
          <w:rFonts w:hint="eastAsia"/>
          <w:lang w:val="en-US" w:eastAsia="zh-CN"/>
        </w:rPr>
        <w:t>那么</w:t>
      </w:r>
      <w:r>
        <w:t>前端就无法正确</w:t>
      </w:r>
      <w:r>
        <w:rPr>
          <w:rFonts w:hint="eastAsia"/>
          <w:lang w:val="en-US" w:eastAsia="zh-CN"/>
        </w:rPr>
        <w:t>地</w:t>
      </w:r>
      <w:r>
        <w:t>展示最新状态。</w:t>
      </w:r>
    </w:p>
    <w:p w14:paraId="5E2F93A1">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eastAsia="宋体"/>
          <w:lang w:val="en-US" w:eastAsia="zh-CN"/>
        </w:rPr>
      </w:pPr>
      <w:r>
        <w:t>因此，集成测试不仅要看</w:t>
      </w:r>
      <w:r>
        <w:rPr>
          <w:rFonts w:ascii="宋体" w:hAnsi="宋体"/>
        </w:rPr>
        <w:t>“</w:t>
      </w:r>
      <w:r>
        <w:t>按钮是否能点击</w:t>
      </w:r>
      <w:r>
        <w:rPr>
          <w:rFonts w:ascii="宋体" w:hAnsi="宋体"/>
        </w:rPr>
        <w:t>”</w:t>
      </w:r>
      <w:r>
        <w:t>，还要检查执行后的数据是否能够完整保存。</w:t>
      </w:r>
    </w:p>
    <w:p w14:paraId="35F5194A">
      <w:pPr>
        <w:pStyle w:val="3"/>
        <w:bidi w:val="0"/>
        <w:ind w:left="0" w:leftChars="0" w:firstLine="0" w:firstLineChars="0"/>
      </w:pPr>
      <w:bookmarkStart w:id="275" w:name="_Toc11177"/>
      <w:bookmarkStart w:id="276" w:name="_Toc5083"/>
      <w:bookmarkStart w:id="277" w:name="_Toc23706"/>
      <w:r>
        <w:t>6.4</w:t>
      </w:r>
      <w:r>
        <w:rPr>
          <w:rFonts w:hint="eastAsia"/>
          <w:lang w:val="en-US" w:eastAsia="zh-CN"/>
        </w:rPr>
        <w:t xml:space="preserve"> </w:t>
      </w:r>
      <w:r>
        <w:t>系统测试</w:t>
      </w:r>
      <w:bookmarkEnd w:id="275"/>
      <w:bookmarkEnd w:id="276"/>
      <w:bookmarkEnd w:id="277"/>
    </w:p>
    <w:p w14:paraId="598EC4E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系统测试</w:t>
      </w:r>
      <w:r>
        <w:rPr>
          <w:rFonts w:hint="eastAsia"/>
          <w:lang w:val="en-US" w:eastAsia="zh-CN"/>
        </w:rPr>
        <w:t>是</w:t>
      </w:r>
      <w:r>
        <w:t>把前端、后端、数据库、执行环境和模型调用结构</w:t>
      </w:r>
      <w:r>
        <w:rPr>
          <w:rFonts w:hint="eastAsia"/>
          <w:lang w:val="en-US" w:eastAsia="zh-CN"/>
        </w:rPr>
        <w:t>当做</w:t>
      </w:r>
      <w:r>
        <w:t>一个整体进行验证。测试时按照用户</w:t>
      </w:r>
      <w:r>
        <w:rPr>
          <w:rFonts w:hint="eastAsia"/>
          <w:lang w:val="en-US" w:eastAsia="zh-CN"/>
        </w:rPr>
        <w:t>的</w:t>
      </w:r>
      <w:r>
        <w:t>实际使用顺序进行：登录系统，进入工作台，创建代码任务，配置测试用例，生成初始代码，运行测试，查看结构化反馈，启动自动修复，观察版本变化和修复计划，最后进入历史任务或实验评估页面进行</w:t>
      </w:r>
      <w:r>
        <w:rPr>
          <w:rFonts w:hint="eastAsia"/>
          <w:lang w:val="en-US" w:eastAsia="zh-CN"/>
        </w:rPr>
        <w:t>回顾</w:t>
      </w:r>
      <w:r>
        <w:t>。</w:t>
      </w:r>
    </w:p>
    <w:p w14:paraId="59CBA967">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系统测试用例如表6.4所示。</w:t>
      </w:r>
    </w:p>
    <w:p w14:paraId="4E943734">
      <w:pPr>
        <w:spacing w:before="0" w:after="0" w:line="360" w:lineRule="auto"/>
        <w:ind w:firstLine="480" w:firstLineChars="200"/>
        <w:rPr>
          <w:rFonts w:ascii="Times New Roman" w:hAnsi="Times New Roman" w:eastAsia="宋体"/>
          <w:b w:val="0"/>
          <w:color w:val="000000"/>
          <w:sz w:val="24"/>
        </w:rPr>
      </w:pPr>
    </w:p>
    <w:p w14:paraId="7DA7D852">
      <w:pPr>
        <w:keepNext/>
        <w:spacing w:before="120" w:after="120" w:line="360" w:lineRule="auto"/>
        <w:ind w:firstLine="420" w:firstLineChars="200"/>
        <w:jc w:val="center"/>
      </w:pPr>
      <w:r>
        <w:rPr>
          <w:rFonts w:ascii="Times New Roman" w:hAnsi="Times New Roman" w:eastAsia="宋体"/>
          <w:b w:val="0"/>
          <w:color w:val="000000"/>
          <w:sz w:val="21"/>
        </w:rPr>
        <w:t>表6.</w:t>
      </w:r>
      <w:r>
        <w:rPr>
          <w:rFonts w:hint="eastAsia"/>
          <w:b w:val="0"/>
          <w:color w:val="000000"/>
          <w:sz w:val="21"/>
          <w:lang w:val="en-US" w:eastAsia="zh-CN"/>
        </w:rPr>
        <w:t xml:space="preserve">4 </w:t>
      </w:r>
      <w:r>
        <w:rPr>
          <w:rFonts w:ascii="Times New Roman" w:hAnsi="Times New Roman" w:eastAsia="宋体"/>
          <w:b w:val="0"/>
          <w:color w:val="000000"/>
          <w:sz w:val="21"/>
        </w:rPr>
        <w:t>系统测试场景与结果</w:t>
      </w:r>
    </w:p>
    <w:tbl>
      <w:tblPr>
        <w:tblStyle w:val="13"/>
        <w:tblW w:w="837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8"/>
        <w:gridCol w:w="1158"/>
        <w:gridCol w:w="2470"/>
        <w:gridCol w:w="2161"/>
        <w:gridCol w:w="1831"/>
      </w:tblGrid>
      <w:tr w14:paraId="7CE0C7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84" w:hRule="atLeast"/>
          <w:jc w:val="center"/>
        </w:trPr>
        <w:tc>
          <w:tcPr>
            <w:tcW w:w="758" w:type="dxa"/>
            <w:tcBorders>
              <w:bottom w:val="single" w:color="auto" w:sz="4" w:space="0"/>
              <w:insideH w:val="single" w:sz="4" w:space="0"/>
              <w:insideV w:val="single" w:sz="4" w:space="0"/>
            </w:tcBorders>
            <w:vAlign w:val="center"/>
          </w:tcPr>
          <w:p w14:paraId="76F5DDB1">
            <w:pPr>
              <w:spacing w:before="0" w:after="0" w:line="264" w:lineRule="auto"/>
              <w:jc w:val="center"/>
            </w:pPr>
            <w:r>
              <w:rPr>
                <w:rFonts w:ascii="宋体" w:hAnsi="宋体" w:eastAsia="宋体"/>
                <w:b/>
                <w:sz w:val="21"/>
              </w:rPr>
              <w:t>用例编号</w:t>
            </w:r>
          </w:p>
        </w:tc>
        <w:tc>
          <w:tcPr>
            <w:tcW w:w="1158" w:type="dxa"/>
            <w:tcBorders>
              <w:bottom w:val="single" w:color="auto" w:sz="4" w:space="0"/>
              <w:insideH w:val="single" w:sz="4" w:space="0"/>
              <w:insideV w:val="single" w:sz="4" w:space="0"/>
            </w:tcBorders>
            <w:vAlign w:val="center"/>
          </w:tcPr>
          <w:p w14:paraId="69ED4BC7">
            <w:pPr>
              <w:spacing w:before="0" w:after="0" w:line="264" w:lineRule="auto"/>
              <w:jc w:val="center"/>
            </w:pPr>
            <w:r>
              <w:rPr>
                <w:rFonts w:ascii="宋体" w:hAnsi="宋体" w:eastAsia="宋体"/>
                <w:b/>
                <w:sz w:val="21"/>
              </w:rPr>
              <w:t>测试用例名</w:t>
            </w:r>
          </w:p>
        </w:tc>
        <w:tc>
          <w:tcPr>
            <w:tcW w:w="2470" w:type="dxa"/>
            <w:tcBorders>
              <w:bottom w:val="single" w:color="auto" w:sz="4" w:space="0"/>
              <w:insideH w:val="single" w:sz="4" w:space="0"/>
              <w:insideV w:val="single" w:sz="4" w:space="0"/>
            </w:tcBorders>
            <w:vAlign w:val="center"/>
          </w:tcPr>
          <w:p w14:paraId="6FD60157">
            <w:pPr>
              <w:spacing w:before="0" w:after="0" w:line="264" w:lineRule="auto"/>
              <w:jc w:val="center"/>
            </w:pPr>
            <w:r>
              <w:rPr>
                <w:rFonts w:ascii="宋体" w:hAnsi="宋体" w:eastAsia="宋体"/>
                <w:b/>
                <w:sz w:val="21"/>
              </w:rPr>
              <w:t>测试步骤/测试数据</w:t>
            </w:r>
          </w:p>
        </w:tc>
        <w:tc>
          <w:tcPr>
            <w:tcW w:w="2161" w:type="dxa"/>
            <w:tcBorders>
              <w:bottom w:val="single" w:color="auto" w:sz="4" w:space="0"/>
              <w:insideH w:val="single" w:sz="4" w:space="0"/>
              <w:insideV w:val="single" w:sz="4" w:space="0"/>
            </w:tcBorders>
            <w:vAlign w:val="center"/>
          </w:tcPr>
          <w:p w14:paraId="07E42218">
            <w:pPr>
              <w:spacing w:before="0" w:after="0" w:line="264" w:lineRule="auto"/>
              <w:jc w:val="center"/>
            </w:pPr>
            <w:r>
              <w:rPr>
                <w:rFonts w:ascii="宋体" w:hAnsi="宋体" w:eastAsia="宋体"/>
                <w:b/>
                <w:sz w:val="21"/>
              </w:rPr>
              <w:t>预期结果</w:t>
            </w:r>
          </w:p>
        </w:tc>
        <w:tc>
          <w:tcPr>
            <w:tcW w:w="1831" w:type="dxa"/>
            <w:tcBorders>
              <w:bottom w:val="single" w:color="auto" w:sz="4" w:space="0"/>
              <w:insideH w:val="single" w:sz="4" w:space="0"/>
              <w:insideV w:val="single" w:sz="4" w:space="0"/>
            </w:tcBorders>
            <w:vAlign w:val="center"/>
          </w:tcPr>
          <w:p w14:paraId="45F48B74">
            <w:pPr>
              <w:spacing w:before="0" w:after="0" w:line="264" w:lineRule="auto"/>
              <w:jc w:val="center"/>
            </w:pPr>
            <w:r>
              <w:rPr>
                <w:rFonts w:ascii="宋体" w:hAnsi="宋体" w:eastAsia="宋体"/>
                <w:b/>
                <w:sz w:val="21"/>
              </w:rPr>
              <w:t>实际结果/结论</w:t>
            </w:r>
          </w:p>
        </w:tc>
      </w:tr>
      <w:tr w14:paraId="5954E5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88" w:hRule="atLeast"/>
          <w:jc w:val="center"/>
        </w:trPr>
        <w:tc>
          <w:tcPr>
            <w:tcW w:w="758" w:type="dxa"/>
            <w:tcBorders>
              <w:top w:val="single" w:color="auto" w:sz="4" w:space="0"/>
              <w:insideH w:val="single" w:sz="4" w:space="0"/>
              <w:insideV w:val="single" w:sz="4" w:space="0"/>
            </w:tcBorders>
            <w:vAlign w:val="center"/>
          </w:tcPr>
          <w:p w14:paraId="1F5D3D0F">
            <w:pPr>
              <w:bidi w:val="0"/>
              <w:spacing w:after="0"/>
              <w:jc w:val="center"/>
              <w:rPr>
                <w:sz w:val="21"/>
                <w:szCs w:val="21"/>
              </w:rPr>
            </w:pPr>
            <w:r>
              <w:rPr>
                <w:sz w:val="21"/>
                <w:szCs w:val="21"/>
              </w:rPr>
              <w:t>1</w:t>
            </w:r>
          </w:p>
        </w:tc>
        <w:tc>
          <w:tcPr>
            <w:tcW w:w="1158" w:type="dxa"/>
            <w:tcBorders>
              <w:top w:val="single" w:color="auto" w:sz="4" w:space="0"/>
              <w:insideH w:val="single" w:sz="4" w:space="0"/>
              <w:insideV w:val="single" w:sz="4" w:space="0"/>
            </w:tcBorders>
            <w:vAlign w:val="center"/>
          </w:tcPr>
          <w:p w14:paraId="165F8F04">
            <w:pPr>
              <w:bidi w:val="0"/>
              <w:spacing w:after="0"/>
              <w:jc w:val="center"/>
              <w:rPr>
                <w:sz w:val="21"/>
                <w:szCs w:val="21"/>
              </w:rPr>
            </w:pPr>
            <w:r>
              <w:rPr>
                <w:sz w:val="21"/>
                <w:szCs w:val="21"/>
              </w:rPr>
              <w:t>完整单任务流程测试</w:t>
            </w:r>
          </w:p>
        </w:tc>
        <w:tc>
          <w:tcPr>
            <w:tcW w:w="2470" w:type="dxa"/>
            <w:tcBorders>
              <w:top w:val="single" w:color="auto" w:sz="4" w:space="0"/>
              <w:insideH w:val="single" w:sz="4" w:space="0"/>
              <w:insideV w:val="single" w:sz="4" w:space="0"/>
            </w:tcBorders>
            <w:vAlign w:val="center"/>
          </w:tcPr>
          <w:p w14:paraId="49F46E7E">
            <w:pPr>
              <w:numPr>
                <w:ilvl w:val="0"/>
                <w:numId w:val="33"/>
              </w:numPr>
              <w:bidi w:val="0"/>
              <w:spacing w:after="0"/>
              <w:jc w:val="both"/>
              <w:rPr>
                <w:sz w:val="21"/>
                <w:szCs w:val="21"/>
              </w:rPr>
            </w:pPr>
            <w:r>
              <w:rPr>
                <w:sz w:val="21"/>
                <w:szCs w:val="21"/>
              </w:rPr>
              <w:t>登录后创建自定义函数级任务，配置断言用例</w:t>
            </w:r>
            <w:r>
              <w:rPr>
                <w:rFonts w:hint="eastAsia"/>
                <w:sz w:val="21"/>
                <w:szCs w:val="21"/>
                <w:lang w:eastAsia="zh-CN"/>
              </w:rPr>
              <w:t>。</w:t>
            </w:r>
          </w:p>
          <w:p w14:paraId="39095F5F">
            <w:pPr>
              <w:numPr>
                <w:ilvl w:val="0"/>
                <w:numId w:val="33"/>
              </w:numPr>
              <w:bidi w:val="0"/>
              <w:spacing w:after="0"/>
              <w:jc w:val="both"/>
              <w:rPr>
                <w:sz w:val="21"/>
                <w:szCs w:val="21"/>
              </w:rPr>
            </w:pPr>
            <w:r>
              <w:rPr>
                <w:sz w:val="21"/>
                <w:szCs w:val="21"/>
              </w:rPr>
              <w:t>生成代码并运行测试。</w:t>
            </w:r>
          </w:p>
        </w:tc>
        <w:tc>
          <w:tcPr>
            <w:tcW w:w="2161" w:type="dxa"/>
            <w:tcBorders>
              <w:top w:val="single" w:color="auto" w:sz="4" w:space="0"/>
              <w:insideH w:val="single" w:sz="4" w:space="0"/>
              <w:insideV w:val="single" w:sz="4" w:space="0"/>
            </w:tcBorders>
            <w:vAlign w:val="center"/>
          </w:tcPr>
          <w:p w14:paraId="0B740366">
            <w:pPr>
              <w:bidi w:val="0"/>
              <w:spacing w:after="0"/>
              <w:jc w:val="center"/>
              <w:rPr>
                <w:sz w:val="21"/>
                <w:szCs w:val="21"/>
              </w:rPr>
            </w:pPr>
            <w:r>
              <w:rPr>
                <w:sz w:val="21"/>
                <w:szCs w:val="21"/>
              </w:rPr>
              <w:t>系统能够完成</w:t>
            </w:r>
          </w:p>
          <w:p w14:paraId="428CD354">
            <w:pPr>
              <w:bidi w:val="0"/>
              <w:spacing w:after="0"/>
              <w:jc w:val="center"/>
              <w:rPr>
                <w:sz w:val="21"/>
                <w:szCs w:val="21"/>
              </w:rPr>
            </w:pPr>
            <w:r>
              <w:rPr>
                <w:sz w:val="21"/>
                <w:szCs w:val="21"/>
              </w:rPr>
              <w:t>任务创建、代码生成、执行反馈和结果展示。</w:t>
            </w:r>
          </w:p>
        </w:tc>
        <w:tc>
          <w:tcPr>
            <w:tcW w:w="1831" w:type="dxa"/>
            <w:tcBorders>
              <w:top w:val="single" w:color="auto" w:sz="4" w:space="0"/>
              <w:insideH w:val="single" w:sz="4" w:space="0"/>
              <w:insideV w:val="single" w:sz="4" w:space="0"/>
            </w:tcBorders>
            <w:vAlign w:val="center"/>
          </w:tcPr>
          <w:p w14:paraId="415B0E12">
            <w:pPr>
              <w:bidi w:val="0"/>
              <w:spacing w:after="0"/>
              <w:jc w:val="center"/>
              <w:rPr>
                <w:sz w:val="21"/>
                <w:szCs w:val="21"/>
              </w:rPr>
            </w:pPr>
            <w:r>
              <w:rPr>
                <w:sz w:val="21"/>
                <w:szCs w:val="21"/>
              </w:rPr>
              <w:t>测试通过，基础闭环能够连续运行。</w:t>
            </w:r>
          </w:p>
        </w:tc>
      </w:tr>
      <w:tr w14:paraId="3D9225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628" w:hRule="atLeast"/>
          <w:jc w:val="center"/>
        </w:trPr>
        <w:tc>
          <w:tcPr>
            <w:tcW w:w="758" w:type="dxa"/>
            <w:tcBorders>
              <w:insideH w:val="single" w:sz="4" w:space="0"/>
              <w:insideV w:val="single" w:sz="4" w:space="0"/>
            </w:tcBorders>
            <w:vAlign w:val="center"/>
          </w:tcPr>
          <w:p w14:paraId="60E719DC">
            <w:pPr>
              <w:bidi w:val="0"/>
              <w:spacing w:after="0"/>
              <w:jc w:val="center"/>
              <w:rPr>
                <w:sz w:val="21"/>
                <w:szCs w:val="21"/>
              </w:rPr>
            </w:pPr>
            <w:r>
              <w:rPr>
                <w:sz w:val="21"/>
                <w:szCs w:val="21"/>
              </w:rPr>
              <w:t>2</w:t>
            </w:r>
          </w:p>
        </w:tc>
        <w:tc>
          <w:tcPr>
            <w:tcW w:w="1158" w:type="dxa"/>
            <w:tcBorders>
              <w:insideH w:val="single" w:sz="4" w:space="0"/>
              <w:insideV w:val="single" w:sz="4" w:space="0"/>
            </w:tcBorders>
            <w:vAlign w:val="center"/>
          </w:tcPr>
          <w:p w14:paraId="59061BC4">
            <w:pPr>
              <w:bidi w:val="0"/>
              <w:spacing w:after="0"/>
              <w:jc w:val="center"/>
              <w:rPr>
                <w:sz w:val="21"/>
                <w:szCs w:val="21"/>
              </w:rPr>
            </w:pPr>
            <w:r>
              <w:rPr>
                <w:sz w:val="21"/>
                <w:szCs w:val="21"/>
              </w:rPr>
              <w:t>自动修复</w:t>
            </w:r>
          </w:p>
          <w:p w14:paraId="00DC5E2D">
            <w:pPr>
              <w:bidi w:val="0"/>
              <w:spacing w:after="0"/>
              <w:jc w:val="center"/>
              <w:rPr>
                <w:sz w:val="21"/>
                <w:szCs w:val="21"/>
              </w:rPr>
            </w:pPr>
            <w:r>
              <w:rPr>
                <w:sz w:val="21"/>
                <w:szCs w:val="21"/>
              </w:rPr>
              <w:t>闭环测试</w:t>
            </w:r>
          </w:p>
        </w:tc>
        <w:tc>
          <w:tcPr>
            <w:tcW w:w="2470" w:type="dxa"/>
            <w:tcBorders>
              <w:insideH w:val="single" w:sz="4" w:space="0"/>
              <w:insideV w:val="single" w:sz="4" w:space="0"/>
            </w:tcBorders>
            <w:vAlign w:val="center"/>
          </w:tcPr>
          <w:p w14:paraId="35CFB5E2">
            <w:pPr>
              <w:numPr>
                <w:ilvl w:val="0"/>
                <w:numId w:val="34"/>
              </w:numPr>
              <w:bidi w:val="0"/>
              <w:spacing w:after="0"/>
              <w:jc w:val="both"/>
              <w:rPr>
                <w:sz w:val="21"/>
                <w:szCs w:val="21"/>
              </w:rPr>
            </w:pPr>
            <w:r>
              <w:rPr>
                <w:sz w:val="21"/>
                <w:szCs w:val="21"/>
              </w:rPr>
              <w:t>选择未通过测试的任务</w:t>
            </w:r>
            <w:r>
              <w:rPr>
                <w:rFonts w:hint="eastAsia"/>
                <w:sz w:val="21"/>
                <w:szCs w:val="21"/>
                <w:lang w:eastAsia="zh-CN"/>
              </w:rPr>
              <w:t>。</w:t>
            </w:r>
          </w:p>
          <w:p w14:paraId="0AB34792">
            <w:pPr>
              <w:numPr>
                <w:ilvl w:val="0"/>
                <w:numId w:val="34"/>
              </w:numPr>
              <w:bidi w:val="0"/>
              <w:spacing w:after="0"/>
              <w:jc w:val="both"/>
              <w:rPr>
                <w:sz w:val="21"/>
                <w:szCs w:val="21"/>
              </w:rPr>
            </w:pPr>
            <w:r>
              <w:rPr>
                <w:sz w:val="21"/>
                <w:szCs w:val="21"/>
              </w:rPr>
              <w:t>开启最大修复轮次并执行自动修复。</w:t>
            </w:r>
          </w:p>
        </w:tc>
        <w:tc>
          <w:tcPr>
            <w:tcW w:w="2161" w:type="dxa"/>
            <w:tcBorders>
              <w:insideH w:val="single" w:sz="4" w:space="0"/>
              <w:insideV w:val="single" w:sz="4" w:space="0"/>
            </w:tcBorders>
            <w:vAlign w:val="center"/>
          </w:tcPr>
          <w:p w14:paraId="0697FB03">
            <w:pPr>
              <w:bidi w:val="0"/>
              <w:spacing w:after="0"/>
              <w:jc w:val="center"/>
              <w:rPr>
                <w:sz w:val="21"/>
                <w:szCs w:val="21"/>
              </w:rPr>
            </w:pPr>
            <w:r>
              <w:rPr>
                <w:sz w:val="21"/>
                <w:szCs w:val="21"/>
              </w:rPr>
              <w:t>系统按轮次</w:t>
            </w:r>
          </w:p>
          <w:p w14:paraId="0822D894">
            <w:pPr>
              <w:bidi w:val="0"/>
              <w:spacing w:after="0"/>
              <w:jc w:val="center"/>
              <w:rPr>
                <w:sz w:val="21"/>
                <w:szCs w:val="21"/>
              </w:rPr>
            </w:pPr>
            <w:r>
              <w:rPr>
                <w:sz w:val="21"/>
                <w:szCs w:val="21"/>
              </w:rPr>
              <w:t>执行分析、修复和复测，并保存 repair 版本。</w:t>
            </w:r>
          </w:p>
        </w:tc>
        <w:tc>
          <w:tcPr>
            <w:tcW w:w="1831" w:type="dxa"/>
            <w:tcBorders>
              <w:insideH w:val="single" w:sz="4" w:space="0"/>
              <w:insideV w:val="single" w:sz="4" w:space="0"/>
            </w:tcBorders>
            <w:vAlign w:val="center"/>
          </w:tcPr>
          <w:p w14:paraId="414BAB0C">
            <w:pPr>
              <w:bidi w:val="0"/>
              <w:spacing w:after="0"/>
              <w:jc w:val="center"/>
              <w:rPr>
                <w:sz w:val="21"/>
                <w:szCs w:val="21"/>
              </w:rPr>
            </w:pPr>
            <w:r>
              <w:rPr>
                <w:sz w:val="21"/>
                <w:szCs w:val="21"/>
              </w:rPr>
              <w:t>基本通过，能够保存修复过程，但不保证所有任务最终通过。</w:t>
            </w:r>
          </w:p>
        </w:tc>
      </w:tr>
      <w:tr w14:paraId="6100FA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24" w:hRule="atLeast"/>
          <w:jc w:val="center"/>
        </w:trPr>
        <w:tc>
          <w:tcPr>
            <w:tcW w:w="758" w:type="dxa"/>
            <w:tcBorders>
              <w:insideH w:val="single" w:sz="4" w:space="0"/>
              <w:insideV w:val="single" w:sz="4" w:space="0"/>
            </w:tcBorders>
            <w:vAlign w:val="center"/>
          </w:tcPr>
          <w:p w14:paraId="650E63E1">
            <w:pPr>
              <w:bidi w:val="0"/>
              <w:spacing w:after="0"/>
              <w:jc w:val="center"/>
              <w:rPr>
                <w:sz w:val="21"/>
                <w:szCs w:val="21"/>
              </w:rPr>
            </w:pPr>
            <w:r>
              <w:rPr>
                <w:sz w:val="21"/>
                <w:szCs w:val="21"/>
              </w:rPr>
              <w:t>3</w:t>
            </w:r>
          </w:p>
        </w:tc>
        <w:tc>
          <w:tcPr>
            <w:tcW w:w="1158" w:type="dxa"/>
            <w:tcBorders>
              <w:insideH w:val="single" w:sz="4" w:space="0"/>
              <w:insideV w:val="single" w:sz="4" w:space="0"/>
            </w:tcBorders>
            <w:vAlign w:val="center"/>
          </w:tcPr>
          <w:p w14:paraId="531E0430">
            <w:pPr>
              <w:bidi w:val="0"/>
              <w:spacing w:after="0"/>
              <w:jc w:val="center"/>
              <w:rPr>
                <w:sz w:val="21"/>
                <w:szCs w:val="21"/>
              </w:rPr>
            </w:pPr>
            <w:r>
              <w:rPr>
                <w:sz w:val="21"/>
                <w:szCs w:val="21"/>
              </w:rPr>
              <w:t>Trace与Lesson开关测试</w:t>
            </w:r>
          </w:p>
        </w:tc>
        <w:tc>
          <w:tcPr>
            <w:tcW w:w="2470" w:type="dxa"/>
            <w:tcBorders>
              <w:insideH w:val="single" w:sz="4" w:space="0"/>
              <w:insideV w:val="single" w:sz="4" w:space="0"/>
            </w:tcBorders>
            <w:vAlign w:val="center"/>
          </w:tcPr>
          <w:p w14:paraId="1F685C6A">
            <w:pPr>
              <w:numPr>
                <w:ilvl w:val="0"/>
                <w:numId w:val="35"/>
              </w:numPr>
              <w:bidi w:val="0"/>
              <w:spacing w:after="0"/>
              <w:jc w:val="both"/>
              <w:rPr>
                <w:sz w:val="21"/>
                <w:szCs w:val="21"/>
              </w:rPr>
            </w:pPr>
            <w:r>
              <w:rPr>
                <w:sz w:val="21"/>
                <w:szCs w:val="21"/>
              </w:rPr>
              <w:t>分别开启和关闭Trace、Lesson</w:t>
            </w:r>
            <w:r>
              <w:rPr>
                <w:rFonts w:hint="eastAsia"/>
                <w:sz w:val="21"/>
                <w:szCs w:val="21"/>
                <w:lang w:eastAsia="zh-CN"/>
              </w:rPr>
              <w:t>。</w:t>
            </w:r>
          </w:p>
          <w:p w14:paraId="18DFBC75">
            <w:pPr>
              <w:numPr>
                <w:ilvl w:val="0"/>
                <w:numId w:val="35"/>
              </w:numPr>
              <w:bidi w:val="0"/>
              <w:spacing w:after="0"/>
              <w:jc w:val="both"/>
              <w:rPr>
                <w:sz w:val="21"/>
                <w:szCs w:val="21"/>
              </w:rPr>
            </w:pPr>
            <w:r>
              <w:rPr>
                <w:sz w:val="21"/>
                <w:szCs w:val="21"/>
              </w:rPr>
              <w:t>运行同一类失败任务。</w:t>
            </w:r>
          </w:p>
        </w:tc>
        <w:tc>
          <w:tcPr>
            <w:tcW w:w="2161" w:type="dxa"/>
            <w:tcBorders>
              <w:insideH w:val="single" w:sz="4" w:space="0"/>
              <w:insideV w:val="single" w:sz="4" w:space="0"/>
            </w:tcBorders>
            <w:vAlign w:val="center"/>
          </w:tcPr>
          <w:p w14:paraId="4AE28938">
            <w:pPr>
              <w:bidi w:val="0"/>
              <w:spacing w:after="0"/>
              <w:jc w:val="center"/>
              <w:rPr>
                <w:sz w:val="21"/>
                <w:szCs w:val="21"/>
              </w:rPr>
            </w:pPr>
            <w:r>
              <w:rPr>
                <w:sz w:val="21"/>
                <w:szCs w:val="21"/>
              </w:rPr>
              <w:t>开关状态能够影响</w:t>
            </w:r>
          </w:p>
          <w:p w14:paraId="0DF7DF4E">
            <w:pPr>
              <w:bidi w:val="0"/>
              <w:spacing w:after="0"/>
              <w:jc w:val="center"/>
              <w:rPr>
                <w:sz w:val="21"/>
                <w:szCs w:val="21"/>
              </w:rPr>
            </w:pPr>
            <w:r>
              <w:rPr>
                <w:sz w:val="21"/>
                <w:szCs w:val="21"/>
              </w:rPr>
              <w:t>后续分析输入，页面可查看相关记录。</w:t>
            </w:r>
          </w:p>
        </w:tc>
        <w:tc>
          <w:tcPr>
            <w:tcW w:w="1831" w:type="dxa"/>
            <w:tcBorders>
              <w:insideH w:val="single" w:sz="4" w:space="0"/>
              <w:insideV w:val="single" w:sz="4" w:space="0"/>
            </w:tcBorders>
            <w:vAlign w:val="center"/>
          </w:tcPr>
          <w:p w14:paraId="7B469363">
            <w:pPr>
              <w:bidi w:val="0"/>
              <w:spacing w:after="0"/>
              <w:jc w:val="center"/>
              <w:rPr>
                <w:sz w:val="21"/>
                <w:szCs w:val="21"/>
              </w:rPr>
            </w:pPr>
            <w:r>
              <w:rPr>
                <w:sz w:val="21"/>
                <w:szCs w:val="21"/>
              </w:rPr>
              <w:t>测试通过，开关能够控制流程中的轨迹和经验记录。</w:t>
            </w:r>
          </w:p>
        </w:tc>
      </w:tr>
      <w:tr w14:paraId="5A17D7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638" w:hRule="atLeast"/>
          <w:jc w:val="center"/>
        </w:trPr>
        <w:tc>
          <w:tcPr>
            <w:tcW w:w="758" w:type="dxa"/>
            <w:tcBorders>
              <w:insideH w:val="single" w:sz="4" w:space="0"/>
              <w:insideV w:val="single" w:sz="4" w:space="0"/>
            </w:tcBorders>
            <w:vAlign w:val="center"/>
          </w:tcPr>
          <w:p w14:paraId="3FAF861D">
            <w:pPr>
              <w:bidi w:val="0"/>
              <w:spacing w:after="0"/>
              <w:jc w:val="center"/>
              <w:rPr>
                <w:sz w:val="21"/>
                <w:szCs w:val="21"/>
              </w:rPr>
            </w:pPr>
            <w:r>
              <w:rPr>
                <w:sz w:val="21"/>
                <w:szCs w:val="21"/>
              </w:rPr>
              <w:t>4</w:t>
            </w:r>
          </w:p>
        </w:tc>
        <w:tc>
          <w:tcPr>
            <w:tcW w:w="1158" w:type="dxa"/>
            <w:tcBorders>
              <w:insideH w:val="single" w:sz="4" w:space="0"/>
              <w:insideV w:val="single" w:sz="4" w:space="0"/>
            </w:tcBorders>
            <w:vAlign w:val="center"/>
          </w:tcPr>
          <w:p w14:paraId="005DB28B">
            <w:pPr>
              <w:bidi w:val="0"/>
              <w:spacing w:after="0"/>
              <w:jc w:val="center"/>
              <w:rPr>
                <w:sz w:val="21"/>
                <w:szCs w:val="21"/>
              </w:rPr>
            </w:pPr>
            <w:r>
              <w:rPr>
                <w:sz w:val="21"/>
                <w:szCs w:val="21"/>
              </w:rPr>
              <w:t>版本时间线与回滚测试</w:t>
            </w:r>
          </w:p>
        </w:tc>
        <w:tc>
          <w:tcPr>
            <w:tcW w:w="2470" w:type="dxa"/>
            <w:tcBorders>
              <w:insideH w:val="single" w:sz="4" w:space="0"/>
              <w:insideV w:val="single" w:sz="4" w:space="0"/>
            </w:tcBorders>
            <w:vAlign w:val="center"/>
          </w:tcPr>
          <w:p w14:paraId="3A31A148">
            <w:pPr>
              <w:numPr>
                <w:ilvl w:val="0"/>
                <w:numId w:val="36"/>
              </w:numPr>
              <w:bidi w:val="0"/>
              <w:spacing w:after="0"/>
              <w:jc w:val="both"/>
              <w:rPr>
                <w:sz w:val="21"/>
                <w:szCs w:val="21"/>
              </w:rPr>
            </w:pPr>
            <w:r>
              <w:rPr>
                <w:sz w:val="21"/>
                <w:szCs w:val="21"/>
              </w:rPr>
              <w:t>查看init、repair、rollback等版本</w:t>
            </w:r>
            <w:r>
              <w:rPr>
                <w:rFonts w:hint="eastAsia"/>
                <w:sz w:val="21"/>
                <w:szCs w:val="21"/>
                <w:lang w:eastAsia="zh-CN"/>
              </w:rPr>
              <w:t>。</w:t>
            </w:r>
          </w:p>
          <w:p w14:paraId="0D07CB41">
            <w:pPr>
              <w:numPr>
                <w:ilvl w:val="0"/>
                <w:numId w:val="36"/>
              </w:numPr>
              <w:bidi w:val="0"/>
              <w:spacing w:after="0"/>
              <w:jc w:val="both"/>
              <w:rPr>
                <w:sz w:val="21"/>
                <w:szCs w:val="21"/>
              </w:rPr>
            </w:pPr>
            <w:r>
              <w:rPr>
                <w:sz w:val="21"/>
                <w:szCs w:val="21"/>
              </w:rPr>
              <w:t>并执行版本对比和回滚。</w:t>
            </w:r>
          </w:p>
        </w:tc>
        <w:tc>
          <w:tcPr>
            <w:tcW w:w="2161" w:type="dxa"/>
            <w:tcBorders>
              <w:insideH w:val="single" w:sz="4" w:space="0"/>
              <w:insideV w:val="single" w:sz="4" w:space="0"/>
            </w:tcBorders>
            <w:vAlign w:val="center"/>
          </w:tcPr>
          <w:p w14:paraId="6C9BE8A0">
            <w:pPr>
              <w:bidi w:val="0"/>
              <w:spacing w:after="0"/>
              <w:jc w:val="center"/>
              <w:rPr>
                <w:sz w:val="21"/>
                <w:szCs w:val="21"/>
              </w:rPr>
            </w:pPr>
            <w:r>
              <w:rPr>
                <w:sz w:val="21"/>
                <w:szCs w:val="21"/>
              </w:rPr>
              <w:t>前端显示版本变化，</w:t>
            </w:r>
          </w:p>
          <w:p w14:paraId="4984CDD8">
            <w:pPr>
              <w:bidi w:val="0"/>
              <w:spacing w:after="0"/>
              <w:jc w:val="center"/>
              <w:rPr>
                <w:sz w:val="21"/>
                <w:szCs w:val="21"/>
              </w:rPr>
            </w:pPr>
            <w:r>
              <w:rPr>
                <w:sz w:val="21"/>
                <w:szCs w:val="21"/>
              </w:rPr>
              <w:t>后端生成rollback类型版本。</w:t>
            </w:r>
          </w:p>
        </w:tc>
        <w:tc>
          <w:tcPr>
            <w:tcW w:w="1831" w:type="dxa"/>
            <w:tcBorders>
              <w:insideH w:val="single" w:sz="4" w:space="0"/>
              <w:insideV w:val="single" w:sz="4" w:space="0"/>
            </w:tcBorders>
            <w:vAlign w:val="center"/>
          </w:tcPr>
          <w:p w14:paraId="10DDC042">
            <w:pPr>
              <w:bidi w:val="0"/>
              <w:spacing w:after="0"/>
              <w:jc w:val="center"/>
              <w:rPr>
                <w:sz w:val="21"/>
                <w:szCs w:val="21"/>
              </w:rPr>
            </w:pPr>
            <w:r>
              <w:rPr>
                <w:sz w:val="21"/>
                <w:szCs w:val="21"/>
              </w:rPr>
              <w:t>测试通过，可用于观察修复过程是否退化。</w:t>
            </w:r>
          </w:p>
        </w:tc>
      </w:tr>
    </w:tbl>
    <w:p w14:paraId="05230DC5">
      <w:pPr>
        <w:bidi w:val="0"/>
        <w:spacing w:line="360" w:lineRule="auto"/>
      </w:pPr>
    </w:p>
    <w:p w14:paraId="5A60137E">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eastAsia"/>
          <w:lang w:val="en-US" w:eastAsia="zh-CN"/>
        </w:rPr>
      </w:pPr>
      <w:r>
        <w:rPr>
          <w:rFonts w:hint="eastAsia"/>
          <w:lang w:val="en-US" w:eastAsia="zh-CN"/>
        </w:rPr>
        <w:t>系统测试结果如图6.4所示。</w:t>
      </w:r>
    </w:p>
    <w:p w14:paraId="4CB4C6DB">
      <w:pPr>
        <w:keepNext w:val="0"/>
        <w:keepLines w:val="0"/>
        <w:pageBreakBefore w:val="0"/>
        <w:widowControl/>
        <w:kinsoku/>
        <w:wordWrap/>
        <w:overflowPunct/>
        <w:topLinePunct w:val="0"/>
        <w:autoSpaceDE/>
        <w:autoSpaceDN/>
        <w:bidi w:val="0"/>
        <w:adjustRightInd w:val="0"/>
        <w:snapToGrid w:val="0"/>
        <w:spacing w:line="360" w:lineRule="auto"/>
        <w:textAlignment w:val="auto"/>
        <w:rPr>
          <w:rFonts w:hint="eastAsia"/>
          <w:sz w:val="21"/>
          <w:szCs w:val="21"/>
          <w:lang w:val="en-US" w:eastAsia="zh-CN"/>
        </w:rPr>
      </w:pPr>
    </w:p>
    <w:p w14:paraId="1A56ADB2">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default"/>
          <w:lang w:val="en-US" w:eastAsia="zh-CN"/>
        </w:rPr>
      </w:pPr>
      <w:r>
        <w:drawing>
          <wp:inline distT="0" distB="0" distL="114300" distR="114300">
            <wp:extent cx="5390515" cy="2670175"/>
            <wp:effectExtent l="0" t="0" r="635" b="1587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46"/>
                    <a:stretch>
                      <a:fillRect/>
                    </a:stretch>
                  </pic:blipFill>
                  <pic:spPr>
                    <a:xfrm>
                      <a:off x="0" y="0"/>
                      <a:ext cx="5390515" cy="2670175"/>
                    </a:xfrm>
                    <a:prstGeom prst="rect">
                      <a:avLst/>
                    </a:prstGeom>
                    <a:noFill/>
                    <a:ln>
                      <a:noFill/>
                    </a:ln>
                  </pic:spPr>
                </pic:pic>
              </a:graphicData>
            </a:graphic>
          </wp:inline>
        </w:drawing>
      </w:r>
    </w:p>
    <w:p w14:paraId="00AC9F47">
      <w:pPr>
        <w:bidi w:val="0"/>
        <w:jc w:val="center"/>
        <w:rPr>
          <w:sz w:val="21"/>
          <w:szCs w:val="21"/>
        </w:rPr>
      </w:pPr>
      <w:r>
        <w:rPr>
          <w:sz w:val="21"/>
          <w:szCs w:val="21"/>
        </w:rPr>
        <w:t>图6.4 系统测试结果图</w:t>
      </w:r>
    </w:p>
    <w:p w14:paraId="77727267">
      <w:pPr>
        <w:bidi w:val="0"/>
        <w:spacing w:line="360" w:lineRule="auto"/>
      </w:pPr>
    </w:p>
    <w:p w14:paraId="37C84FA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系统测试结果说明，当前系统可以完成基本</w:t>
      </w:r>
      <w:r>
        <w:rPr>
          <w:rFonts w:hint="eastAsia"/>
          <w:lang w:val="en-US" w:eastAsia="zh-CN"/>
        </w:rPr>
        <w:t>的</w:t>
      </w:r>
      <w:r>
        <w:t>演示流程。</w:t>
      </w:r>
    </w:p>
    <w:p w14:paraId="488240F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t>用户不需要离开工作台，就能看到代码生成、运行结果、失败样例、修复计划和版本变化。数据库也能保留任务、版本、运行、用例、轨迹、计划和经验等过程数据</w:t>
      </w:r>
      <w:r>
        <w:rPr>
          <w:rFonts w:hint="eastAsia"/>
          <w:lang w:eastAsia="zh-CN"/>
        </w:rPr>
        <w:t>。</w:t>
      </w:r>
    </w:p>
    <w:p w14:paraId="2FDC79DD">
      <w:pPr>
        <w:pStyle w:val="3"/>
        <w:bidi w:val="0"/>
        <w:ind w:left="0" w:leftChars="0" w:firstLine="0" w:firstLineChars="0"/>
      </w:pPr>
      <w:bookmarkStart w:id="278" w:name="_Toc2577"/>
      <w:bookmarkStart w:id="279" w:name="_Toc18006"/>
      <w:bookmarkStart w:id="280" w:name="_Toc3482"/>
      <w:r>
        <w:t>6.5</w:t>
      </w:r>
      <w:r>
        <w:rPr>
          <w:rFonts w:hint="eastAsia"/>
          <w:lang w:val="en-US" w:eastAsia="zh-CN"/>
        </w:rPr>
        <w:t xml:space="preserve"> </w:t>
      </w:r>
      <w:r>
        <w:t>功能测试</w:t>
      </w:r>
      <w:bookmarkEnd w:id="278"/>
      <w:bookmarkEnd w:id="279"/>
      <w:bookmarkEnd w:id="280"/>
    </w:p>
    <w:p w14:paraId="199892A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功能测试主要</w:t>
      </w:r>
      <w:r>
        <w:rPr>
          <w:rFonts w:hint="eastAsia"/>
          <w:lang w:val="en-US" w:eastAsia="zh-CN"/>
        </w:rPr>
        <w:t>是</w:t>
      </w:r>
      <w:r>
        <w:t>按用户可见功能进行检查，重点</w:t>
      </w:r>
      <w:r>
        <w:rPr>
          <w:rFonts w:hint="eastAsia"/>
          <w:lang w:val="en-US" w:eastAsia="zh-CN"/>
        </w:rPr>
        <w:t>去</w:t>
      </w:r>
      <w:r>
        <w:t>关注每个功能按钮、页面区域和接口返回是否符合预期。本系统的核心功能</w:t>
      </w:r>
      <w:r>
        <w:rPr>
          <w:rFonts w:hint="eastAsia"/>
          <w:lang w:val="en-US" w:eastAsia="zh-CN"/>
        </w:rPr>
        <w:t>是集中</w:t>
      </w:r>
      <w:r>
        <w:t>在WorkBench页面</w:t>
      </w:r>
      <w:r>
        <w:rPr>
          <w:rFonts w:hint="eastAsia"/>
          <w:lang w:val="en-US" w:eastAsia="zh-CN"/>
        </w:rPr>
        <w:t>上</w:t>
      </w:r>
      <w:r>
        <w:t>，</w:t>
      </w:r>
      <w:r>
        <w:rPr>
          <w:rFonts w:hint="eastAsia"/>
          <w:lang w:val="en-US" w:eastAsia="zh-CN"/>
        </w:rPr>
        <w:t>所以</w:t>
      </w:r>
      <w:r>
        <w:t>本节测试</w:t>
      </w:r>
      <w:r>
        <w:rPr>
          <w:rFonts w:hint="eastAsia"/>
          <w:lang w:val="en-US" w:eastAsia="zh-CN"/>
        </w:rPr>
        <w:t>包括</w:t>
      </w:r>
      <w:r>
        <w:t>登录、任务创建、初始代码生成、运行测试、自动修复、版本对比和实验评估入口。功能测试用例如表6.5所示。</w:t>
      </w:r>
    </w:p>
    <w:p w14:paraId="1DC529A8">
      <w:pPr>
        <w:keepNext w:val="0"/>
        <w:keepLines w:val="0"/>
        <w:pageBreakBefore w:val="0"/>
        <w:widowControl/>
        <w:kinsoku/>
        <w:wordWrap/>
        <w:overflowPunct/>
        <w:topLinePunct w:val="0"/>
        <w:autoSpaceDE/>
        <w:autoSpaceDN/>
        <w:bidi w:val="0"/>
        <w:adjustRightInd w:val="0"/>
        <w:snapToGrid w:val="0"/>
        <w:ind w:firstLine="480" w:firstLineChars="200"/>
        <w:textAlignment w:val="auto"/>
      </w:pPr>
    </w:p>
    <w:p w14:paraId="647D095D">
      <w:pPr>
        <w:bidi w:val="0"/>
        <w:jc w:val="center"/>
      </w:pPr>
      <w:r>
        <w:rPr>
          <w:sz w:val="21"/>
          <w:szCs w:val="21"/>
        </w:rPr>
        <w:t>表6.5 功能测试用例</w:t>
      </w:r>
    </w:p>
    <w:tbl>
      <w:tblPr>
        <w:tblStyle w:val="13"/>
        <w:tblW w:w="835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6"/>
        <w:gridCol w:w="1155"/>
        <w:gridCol w:w="2464"/>
        <w:gridCol w:w="2155"/>
        <w:gridCol w:w="1828"/>
      </w:tblGrid>
      <w:tr w14:paraId="16BA37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72" w:hRule="atLeast"/>
          <w:jc w:val="center"/>
        </w:trPr>
        <w:tc>
          <w:tcPr>
            <w:tcW w:w="756" w:type="dxa"/>
            <w:tcBorders>
              <w:bottom w:val="single" w:color="auto" w:sz="4" w:space="0"/>
              <w:insideH w:val="single" w:sz="4" w:space="0"/>
              <w:insideV w:val="single" w:sz="4" w:space="0"/>
            </w:tcBorders>
            <w:vAlign w:val="center"/>
          </w:tcPr>
          <w:p w14:paraId="1D08B815">
            <w:pPr>
              <w:spacing w:before="0" w:after="0" w:line="264" w:lineRule="auto"/>
              <w:jc w:val="center"/>
            </w:pPr>
            <w:r>
              <w:rPr>
                <w:rFonts w:ascii="宋体" w:hAnsi="宋体" w:eastAsia="宋体"/>
                <w:b/>
                <w:sz w:val="21"/>
              </w:rPr>
              <w:t>用例编号</w:t>
            </w:r>
          </w:p>
        </w:tc>
        <w:tc>
          <w:tcPr>
            <w:tcW w:w="1155" w:type="dxa"/>
            <w:tcBorders>
              <w:bottom w:val="single" w:color="auto" w:sz="4" w:space="0"/>
              <w:insideH w:val="single" w:sz="4" w:space="0"/>
              <w:insideV w:val="single" w:sz="4" w:space="0"/>
            </w:tcBorders>
            <w:vAlign w:val="center"/>
          </w:tcPr>
          <w:p w14:paraId="42FD07CC">
            <w:pPr>
              <w:spacing w:before="0" w:after="0" w:line="264" w:lineRule="auto"/>
              <w:jc w:val="center"/>
            </w:pPr>
            <w:r>
              <w:rPr>
                <w:rFonts w:ascii="宋体" w:hAnsi="宋体" w:eastAsia="宋体"/>
                <w:b/>
                <w:sz w:val="21"/>
              </w:rPr>
              <w:t>测试用例名</w:t>
            </w:r>
          </w:p>
        </w:tc>
        <w:tc>
          <w:tcPr>
            <w:tcW w:w="2464" w:type="dxa"/>
            <w:tcBorders>
              <w:bottom w:val="single" w:color="auto" w:sz="4" w:space="0"/>
              <w:insideH w:val="single" w:sz="4" w:space="0"/>
              <w:insideV w:val="single" w:sz="4" w:space="0"/>
            </w:tcBorders>
            <w:vAlign w:val="center"/>
          </w:tcPr>
          <w:p w14:paraId="0FEC385D">
            <w:pPr>
              <w:spacing w:before="0" w:after="0" w:line="264" w:lineRule="auto"/>
              <w:jc w:val="center"/>
            </w:pPr>
            <w:r>
              <w:rPr>
                <w:rFonts w:ascii="宋体" w:hAnsi="宋体" w:eastAsia="宋体"/>
                <w:b/>
                <w:sz w:val="21"/>
              </w:rPr>
              <w:t>测试步骤/测试数据</w:t>
            </w:r>
          </w:p>
        </w:tc>
        <w:tc>
          <w:tcPr>
            <w:tcW w:w="2155" w:type="dxa"/>
            <w:tcBorders>
              <w:bottom w:val="single" w:color="auto" w:sz="4" w:space="0"/>
              <w:insideH w:val="single" w:sz="4" w:space="0"/>
              <w:insideV w:val="single" w:sz="4" w:space="0"/>
            </w:tcBorders>
            <w:vAlign w:val="center"/>
          </w:tcPr>
          <w:p w14:paraId="01AFC85A">
            <w:pPr>
              <w:spacing w:before="0" w:after="0" w:line="264" w:lineRule="auto"/>
              <w:jc w:val="center"/>
            </w:pPr>
            <w:r>
              <w:rPr>
                <w:rFonts w:ascii="宋体" w:hAnsi="宋体" w:eastAsia="宋体"/>
                <w:b/>
                <w:sz w:val="21"/>
              </w:rPr>
              <w:t>预期结果</w:t>
            </w:r>
          </w:p>
        </w:tc>
        <w:tc>
          <w:tcPr>
            <w:tcW w:w="1828" w:type="dxa"/>
            <w:tcBorders>
              <w:bottom w:val="single" w:color="auto" w:sz="4" w:space="0"/>
              <w:insideH w:val="single" w:sz="4" w:space="0"/>
              <w:insideV w:val="single" w:sz="4" w:space="0"/>
            </w:tcBorders>
            <w:vAlign w:val="center"/>
          </w:tcPr>
          <w:p w14:paraId="5FD9F7EA">
            <w:pPr>
              <w:spacing w:before="0" w:after="0" w:line="264" w:lineRule="auto"/>
              <w:jc w:val="center"/>
            </w:pPr>
            <w:r>
              <w:rPr>
                <w:rFonts w:ascii="宋体" w:hAnsi="宋体" w:eastAsia="宋体"/>
                <w:b/>
                <w:sz w:val="21"/>
              </w:rPr>
              <w:t>实际结果/结论</w:t>
            </w:r>
          </w:p>
        </w:tc>
      </w:tr>
      <w:tr w14:paraId="23FE77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403" w:hRule="atLeast"/>
          <w:jc w:val="center"/>
        </w:trPr>
        <w:tc>
          <w:tcPr>
            <w:tcW w:w="756" w:type="dxa"/>
            <w:tcBorders>
              <w:top w:val="single" w:color="auto" w:sz="4" w:space="0"/>
              <w:insideH w:val="single" w:sz="4" w:space="0"/>
              <w:insideV w:val="single" w:sz="4" w:space="0"/>
            </w:tcBorders>
            <w:vAlign w:val="center"/>
          </w:tcPr>
          <w:p w14:paraId="0D0352EF">
            <w:pPr>
              <w:bidi w:val="0"/>
              <w:spacing w:after="0"/>
              <w:jc w:val="center"/>
              <w:rPr>
                <w:sz w:val="21"/>
                <w:szCs w:val="21"/>
              </w:rPr>
            </w:pPr>
            <w:r>
              <w:rPr>
                <w:sz w:val="21"/>
                <w:szCs w:val="21"/>
              </w:rPr>
              <w:t>1</w:t>
            </w:r>
          </w:p>
        </w:tc>
        <w:tc>
          <w:tcPr>
            <w:tcW w:w="1155" w:type="dxa"/>
            <w:tcBorders>
              <w:top w:val="single" w:color="auto" w:sz="4" w:space="0"/>
              <w:insideH w:val="single" w:sz="4" w:space="0"/>
              <w:insideV w:val="single" w:sz="4" w:space="0"/>
            </w:tcBorders>
            <w:vAlign w:val="center"/>
          </w:tcPr>
          <w:p w14:paraId="7CCC9A15">
            <w:pPr>
              <w:spacing w:before="0" w:after="0" w:line="264" w:lineRule="auto"/>
              <w:jc w:val="center"/>
              <w:rPr>
                <w:rFonts w:ascii="宋体" w:hAnsi="宋体" w:eastAsia="宋体"/>
                <w:b w:val="0"/>
                <w:sz w:val="21"/>
              </w:rPr>
            </w:pPr>
            <w:r>
              <w:rPr>
                <w:rFonts w:ascii="宋体" w:hAnsi="宋体" w:eastAsia="宋体"/>
                <w:b w:val="0"/>
                <w:sz w:val="21"/>
              </w:rPr>
              <w:t>用户登录</w:t>
            </w:r>
          </w:p>
          <w:p w14:paraId="5B73AF92">
            <w:pPr>
              <w:spacing w:before="0" w:after="0" w:line="264" w:lineRule="auto"/>
              <w:jc w:val="center"/>
              <w:rPr>
                <w:sz w:val="21"/>
                <w:szCs w:val="21"/>
              </w:rPr>
            </w:pPr>
            <w:r>
              <w:rPr>
                <w:rFonts w:ascii="宋体" w:hAnsi="宋体" w:eastAsia="宋体"/>
                <w:b w:val="0"/>
                <w:sz w:val="21"/>
              </w:rPr>
              <w:t>功能测试</w:t>
            </w:r>
          </w:p>
        </w:tc>
        <w:tc>
          <w:tcPr>
            <w:tcW w:w="2464" w:type="dxa"/>
            <w:tcBorders>
              <w:top w:val="single" w:color="auto" w:sz="4" w:space="0"/>
              <w:insideH w:val="single" w:sz="4" w:space="0"/>
              <w:insideV w:val="single" w:sz="4" w:space="0"/>
            </w:tcBorders>
            <w:vAlign w:val="center"/>
          </w:tcPr>
          <w:p w14:paraId="787B0FE2">
            <w:pPr>
              <w:numPr>
                <w:ilvl w:val="0"/>
                <w:numId w:val="37"/>
              </w:numPr>
              <w:spacing w:before="0" w:after="0" w:line="264" w:lineRule="auto"/>
              <w:jc w:val="both"/>
              <w:rPr>
                <w:sz w:val="21"/>
                <w:szCs w:val="21"/>
              </w:rPr>
            </w:pPr>
            <w:r>
              <w:rPr>
                <w:rFonts w:ascii="宋体" w:hAnsi="宋体" w:eastAsia="宋体"/>
                <w:b w:val="0"/>
                <w:sz w:val="21"/>
              </w:rPr>
              <w:t>进入登录页，输入已有用户名和密码</w:t>
            </w:r>
            <w:r>
              <w:rPr>
                <w:rFonts w:hint="eastAsia" w:ascii="宋体" w:hAnsi="宋体"/>
                <w:b w:val="0"/>
                <w:sz w:val="21"/>
                <w:lang w:eastAsia="zh-CN"/>
              </w:rPr>
              <w:t>。</w:t>
            </w:r>
          </w:p>
          <w:p w14:paraId="4DF08010">
            <w:pPr>
              <w:numPr>
                <w:ilvl w:val="0"/>
                <w:numId w:val="37"/>
              </w:numPr>
              <w:spacing w:before="0" w:after="0" w:line="264" w:lineRule="auto"/>
              <w:jc w:val="both"/>
              <w:rPr>
                <w:sz w:val="21"/>
                <w:szCs w:val="21"/>
              </w:rPr>
            </w:pPr>
            <w:r>
              <w:rPr>
                <w:rFonts w:ascii="宋体" w:hAnsi="宋体" w:eastAsia="宋体"/>
                <w:b w:val="0"/>
                <w:sz w:val="21"/>
              </w:rPr>
              <w:t>点击登录。</w:t>
            </w:r>
          </w:p>
        </w:tc>
        <w:tc>
          <w:tcPr>
            <w:tcW w:w="2155" w:type="dxa"/>
            <w:tcBorders>
              <w:top w:val="single" w:color="auto" w:sz="4" w:space="0"/>
              <w:insideH w:val="single" w:sz="4" w:space="0"/>
              <w:insideV w:val="single" w:sz="4" w:space="0"/>
            </w:tcBorders>
            <w:vAlign w:val="center"/>
          </w:tcPr>
          <w:p w14:paraId="412A8A26">
            <w:pPr>
              <w:spacing w:before="0" w:after="0" w:line="264" w:lineRule="auto"/>
              <w:jc w:val="center"/>
              <w:rPr>
                <w:rFonts w:ascii="宋体" w:hAnsi="宋体" w:eastAsia="宋体"/>
                <w:b w:val="0"/>
                <w:sz w:val="21"/>
              </w:rPr>
            </w:pPr>
            <w:r>
              <w:rPr>
                <w:rFonts w:ascii="宋体" w:hAnsi="宋体" w:eastAsia="宋体"/>
                <w:b w:val="0"/>
                <w:sz w:val="21"/>
              </w:rPr>
              <w:t>登录成功后进入</w:t>
            </w:r>
          </w:p>
          <w:p w14:paraId="43726952">
            <w:pPr>
              <w:spacing w:before="0" w:after="0" w:line="264" w:lineRule="auto"/>
              <w:jc w:val="center"/>
              <w:rPr>
                <w:rFonts w:ascii="宋体" w:hAnsi="宋体" w:eastAsia="宋体"/>
                <w:b w:val="0"/>
                <w:sz w:val="21"/>
              </w:rPr>
            </w:pPr>
            <w:r>
              <w:rPr>
                <w:rFonts w:ascii="宋体" w:hAnsi="宋体" w:eastAsia="宋体"/>
                <w:b w:val="0"/>
                <w:sz w:val="21"/>
              </w:rPr>
              <w:t>系统首页或工作台，</w:t>
            </w:r>
          </w:p>
          <w:p w14:paraId="2F7DA3D7">
            <w:pPr>
              <w:spacing w:before="0" w:after="0" w:line="264" w:lineRule="auto"/>
              <w:jc w:val="center"/>
              <w:rPr>
                <w:sz w:val="21"/>
                <w:szCs w:val="21"/>
              </w:rPr>
            </w:pPr>
            <w:r>
              <w:rPr>
                <w:rFonts w:ascii="宋体" w:hAnsi="宋体" w:eastAsia="宋体"/>
                <w:b w:val="0"/>
                <w:sz w:val="21"/>
              </w:rPr>
              <w:t>后续接口可正常访问。</w:t>
            </w:r>
          </w:p>
        </w:tc>
        <w:tc>
          <w:tcPr>
            <w:tcW w:w="1828" w:type="dxa"/>
            <w:tcBorders>
              <w:top w:val="single" w:color="auto" w:sz="4" w:space="0"/>
              <w:insideH w:val="single" w:sz="4" w:space="0"/>
              <w:insideV w:val="single" w:sz="4" w:space="0"/>
            </w:tcBorders>
            <w:vAlign w:val="center"/>
          </w:tcPr>
          <w:p w14:paraId="0697A8FC">
            <w:pPr>
              <w:spacing w:before="0" w:after="0" w:line="264" w:lineRule="auto"/>
              <w:jc w:val="center"/>
              <w:rPr>
                <w:sz w:val="21"/>
                <w:szCs w:val="21"/>
              </w:rPr>
            </w:pPr>
            <w:r>
              <w:rPr>
                <w:rFonts w:ascii="宋体" w:hAnsi="宋体" w:eastAsia="宋体"/>
                <w:b w:val="0"/>
                <w:sz w:val="21"/>
              </w:rPr>
              <w:t>测试通过后，可截图展示登录成功后的页面状态。</w:t>
            </w:r>
          </w:p>
        </w:tc>
      </w:tr>
    </w:tbl>
    <w:p w14:paraId="182FA3BA">
      <w:pPr>
        <w:bidi w:val="0"/>
        <w:jc w:val="both"/>
        <w:rPr>
          <w:sz w:val="21"/>
          <w:szCs w:val="21"/>
        </w:rPr>
      </w:pPr>
    </w:p>
    <w:p w14:paraId="2C30E1FD">
      <w:pPr>
        <w:bidi w:val="0"/>
        <w:jc w:val="center"/>
        <w:rPr>
          <w:rFonts w:hint="eastAsia" w:eastAsia="宋体"/>
          <w:lang w:eastAsia="zh-CN"/>
        </w:rPr>
      </w:pPr>
      <w:r>
        <w:rPr>
          <w:sz w:val="21"/>
          <w:szCs w:val="21"/>
        </w:rPr>
        <w:t>表6.5 功能测试用例</w:t>
      </w:r>
      <w:r>
        <w:rPr>
          <w:rFonts w:hint="eastAsia"/>
          <w:sz w:val="21"/>
          <w:szCs w:val="21"/>
          <w:lang w:eastAsia="zh-CN"/>
        </w:rPr>
        <w:t>（</w:t>
      </w:r>
      <w:r>
        <w:rPr>
          <w:rFonts w:hint="eastAsia"/>
          <w:sz w:val="21"/>
          <w:szCs w:val="21"/>
          <w:lang w:val="en-US" w:eastAsia="zh-CN"/>
        </w:rPr>
        <w:t>续</w:t>
      </w:r>
      <w:r>
        <w:rPr>
          <w:rFonts w:hint="eastAsia"/>
          <w:sz w:val="21"/>
          <w:szCs w:val="21"/>
          <w:lang w:eastAsia="zh-CN"/>
        </w:rPr>
        <w:t>）</w:t>
      </w:r>
    </w:p>
    <w:tbl>
      <w:tblPr>
        <w:tblStyle w:val="13"/>
        <w:tblW w:w="825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6"/>
        <w:gridCol w:w="1140"/>
        <w:gridCol w:w="2434"/>
        <w:gridCol w:w="2130"/>
        <w:gridCol w:w="1807"/>
      </w:tblGrid>
      <w:tr w14:paraId="5A1054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25" w:hRule="atLeast"/>
          <w:jc w:val="center"/>
        </w:trPr>
        <w:tc>
          <w:tcPr>
            <w:tcW w:w="746" w:type="dxa"/>
            <w:tcBorders>
              <w:bottom w:val="single" w:color="auto" w:sz="4" w:space="0"/>
              <w:insideH w:val="single" w:sz="4" w:space="0"/>
              <w:insideV w:val="single" w:sz="4" w:space="0"/>
            </w:tcBorders>
            <w:vAlign w:val="center"/>
          </w:tcPr>
          <w:p w14:paraId="3A53D19F">
            <w:pPr>
              <w:spacing w:before="0" w:after="0" w:line="264" w:lineRule="auto"/>
              <w:jc w:val="center"/>
            </w:pPr>
            <w:r>
              <w:rPr>
                <w:rFonts w:ascii="宋体" w:hAnsi="宋体" w:eastAsia="宋体"/>
                <w:b/>
                <w:sz w:val="21"/>
              </w:rPr>
              <w:t>用例编号</w:t>
            </w:r>
          </w:p>
        </w:tc>
        <w:tc>
          <w:tcPr>
            <w:tcW w:w="1140" w:type="dxa"/>
            <w:tcBorders>
              <w:bottom w:val="single" w:color="auto" w:sz="4" w:space="0"/>
              <w:insideH w:val="single" w:sz="4" w:space="0"/>
              <w:insideV w:val="single" w:sz="4" w:space="0"/>
            </w:tcBorders>
            <w:vAlign w:val="center"/>
          </w:tcPr>
          <w:p w14:paraId="68603069">
            <w:pPr>
              <w:spacing w:before="0" w:after="0" w:line="264" w:lineRule="auto"/>
              <w:jc w:val="center"/>
            </w:pPr>
            <w:r>
              <w:rPr>
                <w:rFonts w:ascii="宋体" w:hAnsi="宋体" w:eastAsia="宋体"/>
                <w:b/>
                <w:sz w:val="21"/>
              </w:rPr>
              <w:t>测试用例名</w:t>
            </w:r>
          </w:p>
        </w:tc>
        <w:tc>
          <w:tcPr>
            <w:tcW w:w="2434" w:type="dxa"/>
            <w:tcBorders>
              <w:bottom w:val="single" w:color="auto" w:sz="4" w:space="0"/>
              <w:insideH w:val="single" w:sz="4" w:space="0"/>
              <w:insideV w:val="single" w:sz="4" w:space="0"/>
            </w:tcBorders>
            <w:vAlign w:val="center"/>
          </w:tcPr>
          <w:p w14:paraId="274867A5">
            <w:pPr>
              <w:spacing w:before="0" w:after="0" w:line="264" w:lineRule="auto"/>
              <w:jc w:val="center"/>
            </w:pPr>
            <w:r>
              <w:rPr>
                <w:rFonts w:ascii="宋体" w:hAnsi="宋体" w:eastAsia="宋体"/>
                <w:b/>
                <w:sz w:val="21"/>
              </w:rPr>
              <w:t>测试步骤/测试数据</w:t>
            </w:r>
          </w:p>
        </w:tc>
        <w:tc>
          <w:tcPr>
            <w:tcW w:w="2130" w:type="dxa"/>
            <w:tcBorders>
              <w:bottom w:val="single" w:color="auto" w:sz="4" w:space="0"/>
              <w:insideH w:val="single" w:sz="4" w:space="0"/>
              <w:insideV w:val="single" w:sz="4" w:space="0"/>
            </w:tcBorders>
            <w:vAlign w:val="center"/>
          </w:tcPr>
          <w:p w14:paraId="7340296E">
            <w:pPr>
              <w:spacing w:before="0" w:after="0" w:line="264" w:lineRule="auto"/>
              <w:jc w:val="center"/>
            </w:pPr>
            <w:r>
              <w:rPr>
                <w:rFonts w:ascii="宋体" w:hAnsi="宋体" w:eastAsia="宋体"/>
                <w:b/>
                <w:sz w:val="21"/>
              </w:rPr>
              <w:t>预期结果</w:t>
            </w:r>
          </w:p>
        </w:tc>
        <w:tc>
          <w:tcPr>
            <w:tcW w:w="1807" w:type="dxa"/>
            <w:tcBorders>
              <w:bottom w:val="single" w:color="auto" w:sz="4" w:space="0"/>
              <w:insideH w:val="single" w:sz="4" w:space="0"/>
              <w:insideV w:val="single" w:sz="4" w:space="0"/>
            </w:tcBorders>
            <w:vAlign w:val="center"/>
          </w:tcPr>
          <w:p w14:paraId="06A553E3">
            <w:pPr>
              <w:spacing w:before="0" w:after="0" w:line="264" w:lineRule="auto"/>
              <w:jc w:val="center"/>
            </w:pPr>
            <w:r>
              <w:rPr>
                <w:rFonts w:ascii="宋体" w:hAnsi="宋体" w:eastAsia="宋体"/>
                <w:b/>
                <w:sz w:val="21"/>
              </w:rPr>
              <w:t>实际结果/结论</w:t>
            </w:r>
          </w:p>
        </w:tc>
      </w:tr>
      <w:tr w14:paraId="7A53E3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625" w:hRule="atLeast"/>
          <w:jc w:val="center"/>
        </w:trPr>
        <w:tc>
          <w:tcPr>
            <w:tcW w:w="746" w:type="dxa"/>
            <w:tcBorders>
              <w:top w:val="single" w:color="auto" w:sz="4" w:space="0"/>
              <w:insideH w:val="single" w:sz="4" w:space="0"/>
              <w:insideV w:val="single" w:sz="4" w:space="0"/>
            </w:tcBorders>
            <w:vAlign w:val="center"/>
          </w:tcPr>
          <w:p w14:paraId="59D290F2">
            <w:pPr>
              <w:bidi w:val="0"/>
              <w:spacing w:after="0"/>
              <w:jc w:val="center"/>
              <w:rPr>
                <w:sz w:val="21"/>
                <w:szCs w:val="21"/>
              </w:rPr>
            </w:pPr>
            <w:r>
              <w:rPr>
                <w:sz w:val="21"/>
                <w:szCs w:val="21"/>
              </w:rPr>
              <w:t>2</w:t>
            </w:r>
          </w:p>
        </w:tc>
        <w:tc>
          <w:tcPr>
            <w:tcW w:w="1140" w:type="dxa"/>
            <w:tcBorders>
              <w:top w:val="single" w:color="auto" w:sz="4" w:space="0"/>
              <w:insideH w:val="single" w:sz="4" w:space="0"/>
              <w:insideV w:val="single" w:sz="4" w:space="0"/>
            </w:tcBorders>
            <w:vAlign w:val="center"/>
          </w:tcPr>
          <w:p w14:paraId="11C26C11">
            <w:pPr>
              <w:spacing w:before="0" w:after="0" w:line="264" w:lineRule="auto"/>
              <w:jc w:val="center"/>
              <w:rPr>
                <w:rFonts w:ascii="宋体" w:hAnsi="宋体" w:eastAsia="宋体"/>
                <w:b w:val="0"/>
                <w:sz w:val="21"/>
              </w:rPr>
            </w:pPr>
            <w:r>
              <w:rPr>
                <w:rFonts w:ascii="宋体" w:hAnsi="宋体" w:eastAsia="宋体"/>
                <w:b w:val="0"/>
                <w:sz w:val="21"/>
              </w:rPr>
              <w:t>任务创建</w:t>
            </w:r>
          </w:p>
          <w:p w14:paraId="154D2C7B">
            <w:pPr>
              <w:spacing w:before="0" w:after="0" w:line="264" w:lineRule="auto"/>
              <w:jc w:val="center"/>
              <w:rPr>
                <w:sz w:val="21"/>
                <w:szCs w:val="21"/>
              </w:rPr>
            </w:pPr>
            <w:r>
              <w:rPr>
                <w:rFonts w:ascii="宋体" w:hAnsi="宋体" w:eastAsia="宋体"/>
                <w:b w:val="0"/>
                <w:sz w:val="21"/>
              </w:rPr>
              <w:t>功能测试</w:t>
            </w:r>
          </w:p>
        </w:tc>
        <w:tc>
          <w:tcPr>
            <w:tcW w:w="2434" w:type="dxa"/>
            <w:tcBorders>
              <w:top w:val="single" w:color="auto" w:sz="4" w:space="0"/>
              <w:insideH w:val="single" w:sz="4" w:space="0"/>
              <w:insideV w:val="single" w:sz="4" w:space="0"/>
            </w:tcBorders>
            <w:vAlign w:val="center"/>
          </w:tcPr>
          <w:p w14:paraId="15457ACB">
            <w:pPr>
              <w:numPr>
                <w:ilvl w:val="0"/>
                <w:numId w:val="38"/>
              </w:numPr>
              <w:spacing w:before="0" w:after="0" w:line="264" w:lineRule="auto"/>
              <w:jc w:val="both"/>
              <w:rPr>
                <w:sz w:val="21"/>
                <w:szCs w:val="21"/>
              </w:rPr>
            </w:pPr>
            <w:r>
              <w:rPr>
                <w:rFonts w:ascii="宋体" w:hAnsi="宋体" w:eastAsia="宋体"/>
                <w:b w:val="0"/>
                <w:sz w:val="21"/>
              </w:rPr>
              <w:t>在WorkBench页面填写题目描述、选择场景和数据集</w:t>
            </w:r>
            <w:r>
              <w:rPr>
                <w:rFonts w:hint="eastAsia" w:ascii="宋体" w:hAnsi="宋体"/>
                <w:b w:val="0"/>
                <w:sz w:val="21"/>
                <w:lang w:eastAsia="zh-CN"/>
              </w:rPr>
              <w:t>。</w:t>
            </w:r>
          </w:p>
          <w:p w14:paraId="03524FD8">
            <w:pPr>
              <w:numPr>
                <w:ilvl w:val="0"/>
                <w:numId w:val="38"/>
              </w:numPr>
              <w:spacing w:before="0" w:after="0" w:line="264" w:lineRule="auto"/>
              <w:jc w:val="both"/>
              <w:rPr>
                <w:sz w:val="21"/>
                <w:szCs w:val="21"/>
              </w:rPr>
            </w:pPr>
            <w:r>
              <w:rPr>
                <w:rFonts w:ascii="宋体" w:hAnsi="宋体" w:eastAsia="宋体"/>
                <w:b w:val="0"/>
                <w:sz w:val="21"/>
              </w:rPr>
              <w:t>设置最大修复轮次。</w:t>
            </w:r>
          </w:p>
        </w:tc>
        <w:tc>
          <w:tcPr>
            <w:tcW w:w="2130" w:type="dxa"/>
            <w:tcBorders>
              <w:top w:val="single" w:color="auto" w:sz="4" w:space="0"/>
              <w:insideH w:val="single" w:sz="4" w:space="0"/>
              <w:insideV w:val="single" w:sz="4" w:space="0"/>
            </w:tcBorders>
            <w:vAlign w:val="center"/>
          </w:tcPr>
          <w:p w14:paraId="1CE668F4">
            <w:pPr>
              <w:spacing w:before="0" w:after="0" w:line="264" w:lineRule="auto"/>
              <w:jc w:val="center"/>
              <w:rPr>
                <w:rFonts w:ascii="宋体" w:hAnsi="宋体" w:eastAsia="宋体"/>
                <w:b w:val="0"/>
                <w:sz w:val="21"/>
              </w:rPr>
            </w:pPr>
            <w:r>
              <w:rPr>
                <w:rFonts w:ascii="宋体" w:hAnsi="宋体" w:eastAsia="宋体"/>
                <w:b w:val="0"/>
                <w:sz w:val="21"/>
              </w:rPr>
              <w:t>任务创建成功，</w:t>
            </w:r>
          </w:p>
          <w:p w14:paraId="7D27C378">
            <w:pPr>
              <w:spacing w:before="0" w:after="0" w:line="264" w:lineRule="auto"/>
              <w:jc w:val="center"/>
              <w:rPr>
                <w:rFonts w:ascii="宋体" w:hAnsi="宋体" w:eastAsia="宋体"/>
                <w:b w:val="0"/>
                <w:sz w:val="21"/>
              </w:rPr>
            </w:pPr>
            <w:r>
              <w:rPr>
                <w:rFonts w:ascii="宋体" w:hAnsi="宋体" w:eastAsia="宋体"/>
                <w:b w:val="0"/>
                <w:sz w:val="21"/>
              </w:rPr>
              <w:t>页面加载任务详情并</w:t>
            </w:r>
          </w:p>
          <w:p w14:paraId="68EC8A09">
            <w:pPr>
              <w:spacing w:before="0" w:after="0" w:line="264" w:lineRule="auto"/>
              <w:jc w:val="center"/>
              <w:rPr>
                <w:sz w:val="21"/>
                <w:szCs w:val="21"/>
              </w:rPr>
            </w:pPr>
            <w:r>
              <w:rPr>
                <w:rFonts w:ascii="宋体" w:hAnsi="宋体" w:eastAsia="宋体"/>
                <w:b w:val="0"/>
                <w:sz w:val="21"/>
              </w:rPr>
              <w:t>显示测试用例区域。</w:t>
            </w:r>
          </w:p>
        </w:tc>
        <w:tc>
          <w:tcPr>
            <w:tcW w:w="1807" w:type="dxa"/>
            <w:tcBorders>
              <w:top w:val="single" w:color="auto" w:sz="4" w:space="0"/>
              <w:insideH w:val="single" w:sz="4" w:space="0"/>
              <w:insideV w:val="single" w:sz="4" w:space="0"/>
            </w:tcBorders>
            <w:vAlign w:val="center"/>
          </w:tcPr>
          <w:p w14:paraId="754EAAB0">
            <w:pPr>
              <w:spacing w:before="0" w:after="0" w:line="264" w:lineRule="auto"/>
              <w:jc w:val="center"/>
              <w:rPr>
                <w:sz w:val="21"/>
                <w:szCs w:val="21"/>
              </w:rPr>
            </w:pPr>
            <w:r>
              <w:rPr>
                <w:rFonts w:ascii="宋体" w:hAnsi="宋体" w:eastAsia="宋体"/>
                <w:b w:val="0"/>
                <w:sz w:val="21"/>
              </w:rPr>
              <w:t>测试通过后，截图应展示题目输入区和任务配置项。</w:t>
            </w:r>
          </w:p>
        </w:tc>
      </w:tr>
      <w:tr w14:paraId="461CA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34" w:hRule="atLeast"/>
          <w:jc w:val="center"/>
        </w:trPr>
        <w:tc>
          <w:tcPr>
            <w:tcW w:w="746" w:type="dxa"/>
            <w:tcBorders>
              <w:insideH w:val="single" w:sz="4" w:space="0"/>
              <w:insideV w:val="single" w:sz="4" w:space="0"/>
            </w:tcBorders>
            <w:vAlign w:val="center"/>
          </w:tcPr>
          <w:p w14:paraId="26230770">
            <w:pPr>
              <w:bidi w:val="0"/>
              <w:spacing w:after="0"/>
              <w:jc w:val="center"/>
              <w:rPr>
                <w:sz w:val="21"/>
                <w:szCs w:val="21"/>
              </w:rPr>
            </w:pPr>
            <w:r>
              <w:rPr>
                <w:sz w:val="21"/>
                <w:szCs w:val="21"/>
              </w:rPr>
              <w:t>3</w:t>
            </w:r>
          </w:p>
        </w:tc>
        <w:tc>
          <w:tcPr>
            <w:tcW w:w="1140" w:type="dxa"/>
            <w:tcBorders>
              <w:insideH w:val="single" w:sz="4" w:space="0"/>
              <w:insideV w:val="single" w:sz="4" w:space="0"/>
            </w:tcBorders>
            <w:vAlign w:val="center"/>
          </w:tcPr>
          <w:p w14:paraId="4110F63A">
            <w:pPr>
              <w:spacing w:before="0" w:after="0" w:line="264" w:lineRule="auto"/>
              <w:jc w:val="center"/>
              <w:rPr>
                <w:sz w:val="21"/>
                <w:szCs w:val="21"/>
              </w:rPr>
            </w:pPr>
            <w:r>
              <w:rPr>
                <w:rFonts w:ascii="宋体" w:hAnsi="宋体" w:eastAsia="宋体"/>
                <w:b w:val="0"/>
                <w:sz w:val="21"/>
              </w:rPr>
              <w:t>初始代码生成功能测试</w:t>
            </w:r>
          </w:p>
        </w:tc>
        <w:tc>
          <w:tcPr>
            <w:tcW w:w="2434" w:type="dxa"/>
            <w:tcBorders>
              <w:insideH w:val="single" w:sz="4" w:space="0"/>
              <w:insideV w:val="single" w:sz="4" w:space="0"/>
            </w:tcBorders>
            <w:vAlign w:val="center"/>
          </w:tcPr>
          <w:p w14:paraId="3EDDA59F">
            <w:pPr>
              <w:numPr>
                <w:ilvl w:val="0"/>
                <w:numId w:val="39"/>
              </w:numPr>
              <w:spacing w:before="0" w:after="0" w:line="264" w:lineRule="auto"/>
              <w:jc w:val="both"/>
              <w:rPr>
                <w:sz w:val="21"/>
                <w:szCs w:val="21"/>
              </w:rPr>
            </w:pPr>
            <w:r>
              <w:rPr>
                <w:rFonts w:ascii="宋体" w:hAnsi="宋体" w:eastAsia="宋体"/>
                <w:b w:val="0"/>
                <w:sz w:val="21"/>
              </w:rPr>
              <w:t>点击“生成初始代码”</w:t>
            </w:r>
            <w:r>
              <w:rPr>
                <w:rFonts w:hint="eastAsia" w:ascii="宋体" w:hAnsi="宋体"/>
                <w:b w:val="0"/>
                <w:sz w:val="21"/>
                <w:lang w:eastAsia="zh-CN"/>
              </w:rPr>
              <w:t>。</w:t>
            </w:r>
          </w:p>
          <w:p w14:paraId="21107DE4">
            <w:pPr>
              <w:numPr>
                <w:ilvl w:val="0"/>
                <w:numId w:val="39"/>
              </w:numPr>
              <w:spacing w:before="0" w:after="0" w:line="264" w:lineRule="auto"/>
              <w:jc w:val="both"/>
              <w:rPr>
                <w:sz w:val="21"/>
                <w:szCs w:val="21"/>
              </w:rPr>
            </w:pPr>
            <w:r>
              <w:rPr>
                <w:rFonts w:ascii="宋体" w:hAnsi="宋体" w:eastAsia="宋体"/>
                <w:b w:val="0"/>
                <w:sz w:val="21"/>
              </w:rPr>
              <w:t>等待后端返回生成结果。</w:t>
            </w:r>
          </w:p>
        </w:tc>
        <w:tc>
          <w:tcPr>
            <w:tcW w:w="2130" w:type="dxa"/>
            <w:tcBorders>
              <w:insideH w:val="single" w:sz="4" w:space="0"/>
              <w:insideV w:val="single" w:sz="4" w:space="0"/>
            </w:tcBorders>
            <w:vAlign w:val="center"/>
          </w:tcPr>
          <w:p w14:paraId="78080C57">
            <w:pPr>
              <w:spacing w:before="0" w:after="0" w:line="264" w:lineRule="auto"/>
              <w:jc w:val="center"/>
              <w:rPr>
                <w:rFonts w:ascii="宋体" w:hAnsi="宋体" w:eastAsia="宋体"/>
                <w:b w:val="0"/>
                <w:sz w:val="21"/>
              </w:rPr>
            </w:pPr>
            <w:r>
              <w:rPr>
                <w:rFonts w:ascii="宋体" w:hAnsi="宋体" w:eastAsia="宋体"/>
                <w:b w:val="0"/>
                <w:sz w:val="21"/>
              </w:rPr>
              <w:t>代码展示区</w:t>
            </w:r>
          </w:p>
          <w:p w14:paraId="702FE2A5">
            <w:pPr>
              <w:spacing w:before="0" w:after="0" w:line="264" w:lineRule="auto"/>
              <w:jc w:val="center"/>
              <w:rPr>
                <w:sz w:val="21"/>
                <w:szCs w:val="21"/>
              </w:rPr>
            </w:pPr>
            <w:r>
              <w:rPr>
                <w:rFonts w:ascii="宋体" w:hAnsi="宋体" w:eastAsia="宋体"/>
                <w:b w:val="0"/>
                <w:sz w:val="21"/>
              </w:rPr>
              <w:t>出现Python代码，版本时间线出现init版本。</w:t>
            </w:r>
          </w:p>
        </w:tc>
        <w:tc>
          <w:tcPr>
            <w:tcW w:w="1807" w:type="dxa"/>
            <w:tcBorders>
              <w:insideH w:val="single" w:sz="4" w:space="0"/>
              <w:insideV w:val="single" w:sz="4" w:space="0"/>
            </w:tcBorders>
            <w:vAlign w:val="center"/>
          </w:tcPr>
          <w:p w14:paraId="3AC92163">
            <w:pPr>
              <w:spacing w:before="0" w:after="0" w:line="264" w:lineRule="auto"/>
              <w:jc w:val="center"/>
              <w:rPr>
                <w:sz w:val="21"/>
                <w:szCs w:val="21"/>
              </w:rPr>
            </w:pPr>
            <w:r>
              <w:rPr>
                <w:rFonts w:ascii="宋体" w:hAnsi="宋体" w:eastAsia="宋体"/>
                <w:b w:val="0"/>
                <w:sz w:val="21"/>
              </w:rPr>
              <w:t>测试通过后，截图应展示代码区和init版本。</w:t>
            </w:r>
          </w:p>
        </w:tc>
      </w:tr>
      <w:tr w14:paraId="52125F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778" w:hRule="atLeast"/>
          <w:jc w:val="center"/>
        </w:trPr>
        <w:tc>
          <w:tcPr>
            <w:tcW w:w="746" w:type="dxa"/>
            <w:tcBorders>
              <w:insideH w:val="single" w:sz="4" w:space="0"/>
              <w:insideV w:val="single" w:sz="4" w:space="0"/>
            </w:tcBorders>
            <w:vAlign w:val="center"/>
          </w:tcPr>
          <w:p w14:paraId="122BB790">
            <w:pPr>
              <w:bidi w:val="0"/>
              <w:spacing w:after="0"/>
              <w:jc w:val="center"/>
              <w:rPr>
                <w:sz w:val="21"/>
                <w:szCs w:val="21"/>
              </w:rPr>
            </w:pPr>
            <w:r>
              <w:rPr>
                <w:sz w:val="21"/>
                <w:szCs w:val="21"/>
              </w:rPr>
              <w:t>4</w:t>
            </w:r>
          </w:p>
        </w:tc>
        <w:tc>
          <w:tcPr>
            <w:tcW w:w="1140" w:type="dxa"/>
            <w:tcBorders>
              <w:insideH w:val="single" w:sz="4" w:space="0"/>
              <w:insideV w:val="single" w:sz="4" w:space="0"/>
            </w:tcBorders>
            <w:vAlign w:val="center"/>
          </w:tcPr>
          <w:p w14:paraId="5FCB8DF0">
            <w:pPr>
              <w:spacing w:before="0" w:after="0" w:line="264" w:lineRule="auto"/>
              <w:jc w:val="center"/>
              <w:rPr>
                <w:sz w:val="21"/>
                <w:szCs w:val="21"/>
              </w:rPr>
            </w:pPr>
            <w:r>
              <w:rPr>
                <w:rFonts w:ascii="宋体" w:hAnsi="宋体" w:eastAsia="宋体"/>
                <w:b w:val="0"/>
                <w:sz w:val="21"/>
              </w:rPr>
              <w:t>运行测试与反馈功能测试</w:t>
            </w:r>
          </w:p>
        </w:tc>
        <w:tc>
          <w:tcPr>
            <w:tcW w:w="2434" w:type="dxa"/>
            <w:tcBorders>
              <w:insideH w:val="single" w:sz="4" w:space="0"/>
              <w:insideV w:val="single" w:sz="4" w:space="0"/>
            </w:tcBorders>
            <w:vAlign w:val="center"/>
          </w:tcPr>
          <w:p w14:paraId="1DCE7904">
            <w:pPr>
              <w:numPr>
                <w:ilvl w:val="0"/>
                <w:numId w:val="40"/>
              </w:numPr>
              <w:spacing w:before="0" w:after="0" w:line="264" w:lineRule="auto"/>
              <w:jc w:val="both"/>
              <w:rPr>
                <w:sz w:val="21"/>
                <w:szCs w:val="21"/>
              </w:rPr>
            </w:pPr>
            <w:r>
              <w:rPr>
                <w:rFonts w:ascii="宋体" w:hAnsi="宋体" w:eastAsia="宋体"/>
                <w:b w:val="0"/>
                <w:sz w:val="21"/>
              </w:rPr>
              <w:t>点击“运行测试”</w:t>
            </w:r>
            <w:r>
              <w:rPr>
                <w:rFonts w:hint="eastAsia" w:ascii="宋体" w:hAnsi="宋体"/>
                <w:b w:val="0"/>
                <w:sz w:val="21"/>
                <w:lang w:eastAsia="zh-CN"/>
              </w:rPr>
              <w:t>。</w:t>
            </w:r>
          </w:p>
          <w:p w14:paraId="5CB15431">
            <w:pPr>
              <w:numPr>
                <w:ilvl w:val="0"/>
                <w:numId w:val="40"/>
              </w:numPr>
              <w:spacing w:before="0" w:after="0" w:line="264" w:lineRule="auto"/>
              <w:jc w:val="both"/>
              <w:rPr>
                <w:sz w:val="21"/>
                <w:szCs w:val="21"/>
              </w:rPr>
            </w:pPr>
            <w:r>
              <w:rPr>
                <w:rFonts w:ascii="宋体" w:hAnsi="宋体" w:eastAsia="宋体"/>
                <w:b w:val="0"/>
                <w:sz w:val="21"/>
              </w:rPr>
              <w:t>查看执行反馈和单用例结果。</w:t>
            </w:r>
          </w:p>
        </w:tc>
        <w:tc>
          <w:tcPr>
            <w:tcW w:w="2130" w:type="dxa"/>
            <w:tcBorders>
              <w:insideH w:val="single" w:sz="4" w:space="0"/>
              <w:insideV w:val="single" w:sz="4" w:space="0"/>
            </w:tcBorders>
            <w:vAlign w:val="center"/>
          </w:tcPr>
          <w:p w14:paraId="6EDCD062">
            <w:pPr>
              <w:spacing w:before="0" w:after="0" w:line="264" w:lineRule="auto"/>
              <w:jc w:val="center"/>
              <w:rPr>
                <w:rFonts w:ascii="宋体" w:hAnsi="宋体" w:eastAsia="宋体"/>
                <w:b w:val="0"/>
                <w:sz w:val="21"/>
              </w:rPr>
            </w:pPr>
            <w:r>
              <w:rPr>
                <w:rFonts w:ascii="宋体" w:hAnsi="宋体" w:eastAsia="宋体"/>
                <w:b w:val="0"/>
                <w:sz w:val="21"/>
              </w:rPr>
              <w:t>页面显示result、pass_cnt、total_cnt、err_type、err_msg</w:t>
            </w:r>
          </w:p>
          <w:p w14:paraId="7239FBBD">
            <w:pPr>
              <w:spacing w:before="0" w:after="0" w:line="264" w:lineRule="auto"/>
              <w:jc w:val="center"/>
              <w:rPr>
                <w:sz w:val="21"/>
                <w:szCs w:val="21"/>
              </w:rPr>
            </w:pPr>
            <w:r>
              <w:rPr>
                <w:rFonts w:ascii="宋体" w:hAnsi="宋体" w:eastAsia="宋体"/>
                <w:b w:val="0"/>
                <w:sz w:val="21"/>
              </w:rPr>
              <w:t>等字段。</w:t>
            </w:r>
          </w:p>
        </w:tc>
        <w:tc>
          <w:tcPr>
            <w:tcW w:w="1807" w:type="dxa"/>
            <w:tcBorders>
              <w:insideH w:val="single" w:sz="4" w:space="0"/>
              <w:insideV w:val="single" w:sz="4" w:space="0"/>
            </w:tcBorders>
            <w:vAlign w:val="center"/>
          </w:tcPr>
          <w:p w14:paraId="14532A85">
            <w:pPr>
              <w:spacing w:before="0" w:after="0" w:line="264" w:lineRule="auto"/>
              <w:jc w:val="center"/>
              <w:rPr>
                <w:sz w:val="21"/>
                <w:szCs w:val="21"/>
              </w:rPr>
            </w:pPr>
            <w:r>
              <w:rPr>
                <w:rFonts w:ascii="宋体" w:hAnsi="宋体" w:eastAsia="宋体"/>
                <w:b w:val="0"/>
                <w:sz w:val="21"/>
              </w:rPr>
              <w:t>测试通过后，截图应展示反馈卡片和失败样例。</w:t>
            </w:r>
          </w:p>
        </w:tc>
      </w:tr>
      <w:tr w14:paraId="54E336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649" w:hRule="atLeast"/>
          <w:jc w:val="center"/>
        </w:trPr>
        <w:tc>
          <w:tcPr>
            <w:tcW w:w="746" w:type="dxa"/>
            <w:tcBorders>
              <w:insideH w:val="single" w:sz="4" w:space="0"/>
              <w:insideV w:val="single" w:sz="4" w:space="0"/>
            </w:tcBorders>
            <w:vAlign w:val="center"/>
          </w:tcPr>
          <w:p w14:paraId="3171FE4D">
            <w:pPr>
              <w:bidi w:val="0"/>
              <w:spacing w:after="0"/>
              <w:jc w:val="center"/>
              <w:rPr>
                <w:sz w:val="21"/>
                <w:szCs w:val="21"/>
              </w:rPr>
            </w:pPr>
            <w:r>
              <w:rPr>
                <w:rFonts w:hint="eastAsia"/>
                <w:sz w:val="21"/>
                <w:szCs w:val="21"/>
                <w:lang w:val="en-US" w:eastAsia="zh-CN"/>
              </w:rPr>
              <w:t>5</w:t>
            </w:r>
          </w:p>
        </w:tc>
        <w:tc>
          <w:tcPr>
            <w:tcW w:w="1140" w:type="dxa"/>
            <w:tcBorders>
              <w:insideH w:val="single" w:sz="4" w:space="0"/>
              <w:insideV w:val="single" w:sz="4" w:space="0"/>
            </w:tcBorders>
            <w:vAlign w:val="center"/>
          </w:tcPr>
          <w:p w14:paraId="36DF85BF">
            <w:pPr>
              <w:spacing w:before="0" w:after="0" w:line="264" w:lineRule="auto"/>
              <w:jc w:val="center"/>
              <w:rPr>
                <w:rFonts w:ascii="宋体" w:hAnsi="宋体" w:eastAsia="宋体"/>
                <w:b w:val="0"/>
                <w:sz w:val="21"/>
              </w:rPr>
            </w:pPr>
            <w:r>
              <w:rPr>
                <w:rFonts w:ascii="宋体" w:hAnsi="宋体" w:eastAsia="宋体"/>
                <w:b w:val="0"/>
                <w:sz w:val="21"/>
              </w:rPr>
              <w:t>自动修复</w:t>
            </w:r>
          </w:p>
          <w:p w14:paraId="64240A40">
            <w:pPr>
              <w:spacing w:before="0" w:after="0" w:line="264" w:lineRule="auto"/>
              <w:jc w:val="center"/>
              <w:rPr>
                <w:sz w:val="21"/>
                <w:szCs w:val="21"/>
              </w:rPr>
            </w:pPr>
            <w:r>
              <w:rPr>
                <w:rFonts w:ascii="宋体" w:hAnsi="宋体" w:eastAsia="宋体"/>
                <w:b w:val="0"/>
                <w:sz w:val="21"/>
              </w:rPr>
              <w:t>功能测试</w:t>
            </w:r>
          </w:p>
        </w:tc>
        <w:tc>
          <w:tcPr>
            <w:tcW w:w="2434" w:type="dxa"/>
            <w:tcBorders>
              <w:insideH w:val="single" w:sz="4" w:space="0"/>
              <w:insideV w:val="single" w:sz="4" w:space="0"/>
            </w:tcBorders>
            <w:vAlign w:val="center"/>
          </w:tcPr>
          <w:p w14:paraId="4CD58152">
            <w:pPr>
              <w:numPr>
                <w:ilvl w:val="0"/>
                <w:numId w:val="41"/>
              </w:numPr>
              <w:spacing w:before="0" w:after="0" w:line="264" w:lineRule="auto"/>
              <w:jc w:val="both"/>
              <w:rPr>
                <w:sz w:val="21"/>
                <w:szCs w:val="21"/>
              </w:rPr>
            </w:pPr>
            <w:r>
              <w:rPr>
                <w:rFonts w:ascii="宋体" w:hAnsi="宋体" w:eastAsia="宋体"/>
                <w:b w:val="0"/>
                <w:sz w:val="21"/>
              </w:rPr>
              <w:t>对未通过测试的任务点击自动修复</w:t>
            </w:r>
            <w:r>
              <w:rPr>
                <w:rFonts w:hint="eastAsia" w:ascii="宋体" w:hAnsi="宋体"/>
                <w:b w:val="0"/>
                <w:sz w:val="21"/>
                <w:lang w:eastAsia="zh-CN"/>
              </w:rPr>
              <w:t>。</w:t>
            </w:r>
          </w:p>
          <w:p w14:paraId="1FBE39DA">
            <w:pPr>
              <w:numPr>
                <w:ilvl w:val="0"/>
                <w:numId w:val="41"/>
              </w:numPr>
              <w:spacing w:before="0" w:after="0" w:line="264" w:lineRule="auto"/>
              <w:jc w:val="both"/>
              <w:rPr>
                <w:sz w:val="21"/>
                <w:szCs w:val="21"/>
              </w:rPr>
            </w:pPr>
            <w:r>
              <w:rPr>
                <w:rFonts w:ascii="宋体" w:hAnsi="宋体" w:eastAsia="宋体"/>
                <w:b w:val="0"/>
                <w:sz w:val="21"/>
              </w:rPr>
              <w:t>观察repair版本和修复计划。</w:t>
            </w:r>
          </w:p>
        </w:tc>
        <w:tc>
          <w:tcPr>
            <w:tcW w:w="2130" w:type="dxa"/>
            <w:tcBorders>
              <w:insideH w:val="single" w:sz="4" w:space="0"/>
              <w:insideV w:val="single" w:sz="4" w:space="0"/>
            </w:tcBorders>
            <w:vAlign w:val="center"/>
          </w:tcPr>
          <w:p w14:paraId="5A31DA55">
            <w:pPr>
              <w:spacing w:before="0" w:after="0" w:line="264" w:lineRule="auto"/>
              <w:jc w:val="center"/>
              <w:rPr>
                <w:sz w:val="21"/>
                <w:szCs w:val="21"/>
              </w:rPr>
            </w:pPr>
            <w:r>
              <w:rPr>
                <w:rFonts w:ascii="宋体" w:hAnsi="宋体" w:eastAsia="宋体"/>
                <w:b w:val="0"/>
                <w:sz w:val="21"/>
              </w:rPr>
              <w:t>系统生成修复计划和新版本，并更新任务状态。</w:t>
            </w:r>
          </w:p>
        </w:tc>
        <w:tc>
          <w:tcPr>
            <w:tcW w:w="1807" w:type="dxa"/>
            <w:tcBorders>
              <w:insideH w:val="single" w:sz="4" w:space="0"/>
              <w:insideV w:val="single" w:sz="4" w:space="0"/>
            </w:tcBorders>
            <w:vAlign w:val="center"/>
          </w:tcPr>
          <w:p w14:paraId="34F5F6BC">
            <w:pPr>
              <w:spacing w:before="0" w:after="0" w:line="264" w:lineRule="auto"/>
              <w:jc w:val="center"/>
              <w:rPr>
                <w:sz w:val="21"/>
                <w:szCs w:val="21"/>
              </w:rPr>
            </w:pPr>
            <w:r>
              <w:rPr>
                <w:rFonts w:ascii="宋体" w:hAnsi="宋体" w:eastAsia="宋体"/>
                <w:b w:val="0"/>
                <w:sz w:val="21"/>
              </w:rPr>
              <w:t>基本通过，模型结果不固定，论文只描述系统流程和可观察结果。</w:t>
            </w:r>
          </w:p>
        </w:tc>
      </w:tr>
      <w:tr w14:paraId="6ED0E1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649" w:hRule="atLeast"/>
          <w:jc w:val="center"/>
        </w:trPr>
        <w:tc>
          <w:tcPr>
            <w:tcW w:w="746" w:type="dxa"/>
            <w:tcBorders>
              <w:insideH w:val="single" w:sz="4" w:space="0"/>
              <w:insideV w:val="single" w:sz="4" w:space="0"/>
            </w:tcBorders>
            <w:vAlign w:val="center"/>
          </w:tcPr>
          <w:p w14:paraId="65BBA0C3">
            <w:pPr>
              <w:bidi w:val="0"/>
              <w:spacing w:after="0"/>
              <w:jc w:val="center"/>
              <w:rPr>
                <w:rFonts w:hint="eastAsia" w:eastAsia="宋体"/>
                <w:sz w:val="21"/>
                <w:szCs w:val="21"/>
                <w:lang w:val="en-US" w:eastAsia="zh-CN"/>
              </w:rPr>
            </w:pPr>
            <w:r>
              <w:rPr>
                <w:rFonts w:hint="eastAsia"/>
                <w:sz w:val="21"/>
                <w:szCs w:val="21"/>
                <w:lang w:val="en-US" w:eastAsia="zh-CN"/>
              </w:rPr>
              <w:t>6</w:t>
            </w:r>
          </w:p>
        </w:tc>
        <w:tc>
          <w:tcPr>
            <w:tcW w:w="1140" w:type="dxa"/>
            <w:tcBorders>
              <w:insideH w:val="single" w:sz="4" w:space="0"/>
              <w:insideV w:val="single" w:sz="4" w:space="0"/>
            </w:tcBorders>
            <w:vAlign w:val="center"/>
          </w:tcPr>
          <w:p w14:paraId="0F266E74">
            <w:pPr>
              <w:spacing w:before="0" w:after="0" w:line="264" w:lineRule="auto"/>
              <w:jc w:val="center"/>
              <w:rPr>
                <w:rFonts w:ascii="宋体" w:hAnsi="宋体" w:eastAsia="宋体"/>
                <w:b w:val="0"/>
                <w:sz w:val="21"/>
              </w:rPr>
            </w:pPr>
            <w:r>
              <w:rPr>
                <w:rFonts w:ascii="宋体" w:hAnsi="宋体" w:eastAsia="宋体"/>
                <w:b w:val="0"/>
                <w:sz w:val="21"/>
              </w:rPr>
              <w:t>版本对比与回滚功能</w:t>
            </w:r>
          </w:p>
          <w:p w14:paraId="788AEA67">
            <w:pPr>
              <w:spacing w:before="0" w:after="0" w:line="264" w:lineRule="auto"/>
              <w:jc w:val="center"/>
              <w:rPr>
                <w:sz w:val="21"/>
                <w:szCs w:val="21"/>
              </w:rPr>
            </w:pPr>
            <w:r>
              <w:rPr>
                <w:rFonts w:ascii="宋体" w:hAnsi="宋体" w:eastAsia="宋体"/>
                <w:b w:val="0"/>
                <w:sz w:val="21"/>
              </w:rPr>
              <w:t>测试</w:t>
            </w:r>
          </w:p>
        </w:tc>
        <w:tc>
          <w:tcPr>
            <w:tcW w:w="2434" w:type="dxa"/>
            <w:tcBorders>
              <w:insideH w:val="single" w:sz="4" w:space="0"/>
              <w:insideV w:val="single" w:sz="4" w:space="0"/>
            </w:tcBorders>
            <w:vAlign w:val="center"/>
          </w:tcPr>
          <w:p w14:paraId="569C8191">
            <w:pPr>
              <w:numPr>
                <w:ilvl w:val="0"/>
                <w:numId w:val="42"/>
              </w:numPr>
              <w:spacing w:before="0" w:after="0" w:line="264" w:lineRule="auto"/>
              <w:jc w:val="both"/>
              <w:rPr>
                <w:sz w:val="21"/>
                <w:szCs w:val="21"/>
              </w:rPr>
            </w:pPr>
            <w:r>
              <w:rPr>
                <w:rFonts w:ascii="宋体" w:hAnsi="宋体" w:eastAsia="宋体"/>
                <w:b w:val="0"/>
                <w:sz w:val="21"/>
              </w:rPr>
              <w:t>选择两个版本进行diff对比</w:t>
            </w:r>
          </w:p>
          <w:p w14:paraId="33D28DC3">
            <w:pPr>
              <w:numPr>
                <w:ilvl w:val="0"/>
                <w:numId w:val="42"/>
              </w:numPr>
              <w:spacing w:before="0" w:after="0" w:line="264" w:lineRule="auto"/>
              <w:jc w:val="both"/>
              <w:rPr>
                <w:sz w:val="21"/>
                <w:szCs w:val="21"/>
              </w:rPr>
            </w:pPr>
            <w:r>
              <w:rPr>
                <w:rFonts w:ascii="宋体" w:hAnsi="宋体" w:eastAsia="宋体"/>
                <w:b w:val="0"/>
                <w:sz w:val="21"/>
              </w:rPr>
              <w:t>尝试回滚到较优版本。</w:t>
            </w:r>
          </w:p>
        </w:tc>
        <w:tc>
          <w:tcPr>
            <w:tcW w:w="2130" w:type="dxa"/>
            <w:tcBorders>
              <w:insideH w:val="single" w:sz="4" w:space="0"/>
              <w:insideV w:val="single" w:sz="4" w:space="0"/>
            </w:tcBorders>
            <w:vAlign w:val="center"/>
          </w:tcPr>
          <w:p w14:paraId="484D4BE9">
            <w:pPr>
              <w:spacing w:before="0" w:after="0" w:line="264" w:lineRule="auto"/>
              <w:jc w:val="center"/>
              <w:rPr>
                <w:rFonts w:ascii="宋体" w:hAnsi="宋体" w:eastAsia="宋体"/>
                <w:b w:val="0"/>
                <w:sz w:val="21"/>
              </w:rPr>
            </w:pPr>
            <w:r>
              <w:rPr>
                <w:rFonts w:ascii="宋体" w:hAnsi="宋体" w:eastAsia="宋体"/>
                <w:b w:val="0"/>
                <w:sz w:val="21"/>
              </w:rPr>
              <w:t>页面显示代码差异，</w:t>
            </w:r>
          </w:p>
          <w:p w14:paraId="63F0BB64">
            <w:pPr>
              <w:spacing w:before="0" w:after="0" w:line="264" w:lineRule="auto"/>
              <w:jc w:val="center"/>
              <w:rPr>
                <w:rFonts w:ascii="宋体" w:hAnsi="宋体" w:eastAsia="宋体"/>
                <w:b w:val="0"/>
                <w:sz w:val="21"/>
              </w:rPr>
            </w:pPr>
            <w:r>
              <w:rPr>
                <w:rFonts w:ascii="宋体" w:hAnsi="宋体" w:eastAsia="宋体"/>
                <w:b w:val="0"/>
                <w:sz w:val="21"/>
              </w:rPr>
              <w:t>后端保存rollback</w:t>
            </w:r>
          </w:p>
          <w:p w14:paraId="27F3062D">
            <w:pPr>
              <w:spacing w:before="0" w:after="0" w:line="264" w:lineRule="auto"/>
              <w:jc w:val="center"/>
              <w:rPr>
                <w:sz w:val="21"/>
                <w:szCs w:val="21"/>
              </w:rPr>
            </w:pPr>
            <w:r>
              <w:rPr>
                <w:rFonts w:ascii="宋体" w:hAnsi="宋体" w:eastAsia="宋体"/>
                <w:b w:val="0"/>
                <w:sz w:val="21"/>
              </w:rPr>
              <w:t>类型版本。</w:t>
            </w:r>
          </w:p>
        </w:tc>
        <w:tc>
          <w:tcPr>
            <w:tcW w:w="1807" w:type="dxa"/>
            <w:tcBorders>
              <w:insideH w:val="single" w:sz="4" w:space="0"/>
              <w:insideV w:val="single" w:sz="4" w:space="0"/>
            </w:tcBorders>
            <w:vAlign w:val="center"/>
          </w:tcPr>
          <w:p w14:paraId="7AAB0AE0">
            <w:pPr>
              <w:spacing w:before="0" w:after="0" w:line="264" w:lineRule="auto"/>
              <w:jc w:val="center"/>
              <w:rPr>
                <w:sz w:val="21"/>
                <w:szCs w:val="21"/>
              </w:rPr>
            </w:pPr>
            <w:r>
              <w:rPr>
                <w:rFonts w:ascii="宋体" w:hAnsi="宋体" w:eastAsia="宋体"/>
                <w:b w:val="0"/>
                <w:sz w:val="21"/>
              </w:rPr>
              <w:t>测试通过后，截图应体现版本时间线和代码变化。</w:t>
            </w:r>
          </w:p>
        </w:tc>
      </w:tr>
      <w:tr w14:paraId="7EDA92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739" w:hRule="atLeast"/>
          <w:jc w:val="center"/>
        </w:trPr>
        <w:tc>
          <w:tcPr>
            <w:tcW w:w="746" w:type="dxa"/>
            <w:tcBorders>
              <w:insideH w:val="single" w:sz="4" w:space="0"/>
              <w:insideV w:val="single" w:sz="4" w:space="0"/>
            </w:tcBorders>
            <w:vAlign w:val="center"/>
          </w:tcPr>
          <w:p w14:paraId="4D0FB18B">
            <w:pPr>
              <w:bidi w:val="0"/>
              <w:spacing w:after="0"/>
              <w:jc w:val="center"/>
              <w:rPr>
                <w:rFonts w:hint="eastAsia" w:eastAsia="宋体"/>
                <w:sz w:val="21"/>
                <w:szCs w:val="21"/>
                <w:lang w:val="en-US" w:eastAsia="zh-CN"/>
              </w:rPr>
            </w:pPr>
            <w:r>
              <w:rPr>
                <w:rFonts w:hint="eastAsia"/>
                <w:sz w:val="21"/>
                <w:szCs w:val="21"/>
                <w:lang w:val="en-US" w:eastAsia="zh-CN"/>
              </w:rPr>
              <w:t>7</w:t>
            </w:r>
          </w:p>
        </w:tc>
        <w:tc>
          <w:tcPr>
            <w:tcW w:w="1140" w:type="dxa"/>
            <w:tcBorders>
              <w:insideH w:val="single" w:sz="4" w:space="0"/>
              <w:insideV w:val="single" w:sz="4" w:space="0"/>
            </w:tcBorders>
            <w:vAlign w:val="center"/>
          </w:tcPr>
          <w:p w14:paraId="0D3EF0D5">
            <w:pPr>
              <w:spacing w:before="0" w:after="0" w:line="264" w:lineRule="auto"/>
              <w:jc w:val="center"/>
              <w:rPr>
                <w:sz w:val="21"/>
                <w:szCs w:val="21"/>
              </w:rPr>
            </w:pPr>
            <w:r>
              <w:rPr>
                <w:rFonts w:ascii="宋体" w:hAnsi="宋体" w:eastAsia="宋体"/>
                <w:b w:val="0"/>
                <w:sz w:val="21"/>
              </w:rPr>
              <w:t>实验评估入口功能测试</w:t>
            </w:r>
          </w:p>
        </w:tc>
        <w:tc>
          <w:tcPr>
            <w:tcW w:w="2434" w:type="dxa"/>
            <w:tcBorders>
              <w:insideH w:val="single" w:sz="4" w:space="0"/>
              <w:insideV w:val="single" w:sz="4" w:space="0"/>
            </w:tcBorders>
            <w:vAlign w:val="center"/>
          </w:tcPr>
          <w:p w14:paraId="72893A77">
            <w:pPr>
              <w:numPr>
                <w:ilvl w:val="0"/>
                <w:numId w:val="43"/>
              </w:numPr>
              <w:spacing w:before="0" w:after="0" w:line="264" w:lineRule="auto"/>
              <w:jc w:val="both"/>
              <w:rPr>
                <w:sz w:val="21"/>
                <w:szCs w:val="21"/>
              </w:rPr>
            </w:pPr>
            <w:r>
              <w:rPr>
                <w:rFonts w:ascii="宋体" w:hAnsi="宋体" w:eastAsia="宋体"/>
                <w:b w:val="0"/>
                <w:sz w:val="21"/>
              </w:rPr>
              <w:t>进入实验评估页面</w:t>
            </w:r>
            <w:r>
              <w:rPr>
                <w:rFonts w:hint="eastAsia" w:ascii="宋体" w:hAnsi="宋体"/>
                <w:b w:val="0"/>
                <w:sz w:val="21"/>
                <w:lang w:eastAsia="zh-CN"/>
              </w:rPr>
              <w:t>。</w:t>
            </w:r>
          </w:p>
          <w:p w14:paraId="473C1A35">
            <w:pPr>
              <w:numPr>
                <w:ilvl w:val="0"/>
                <w:numId w:val="43"/>
              </w:numPr>
              <w:spacing w:before="0" w:after="0" w:line="264" w:lineRule="auto"/>
              <w:jc w:val="both"/>
              <w:rPr>
                <w:sz w:val="21"/>
                <w:szCs w:val="21"/>
              </w:rPr>
            </w:pPr>
            <w:r>
              <w:rPr>
                <w:rFonts w:ascii="宋体" w:hAnsi="宋体" w:eastAsia="宋体"/>
                <w:b w:val="0"/>
                <w:sz w:val="21"/>
              </w:rPr>
              <w:t>创建或查看实验任务。</w:t>
            </w:r>
          </w:p>
        </w:tc>
        <w:tc>
          <w:tcPr>
            <w:tcW w:w="2130" w:type="dxa"/>
            <w:tcBorders>
              <w:insideH w:val="single" w:sz="4" w:space="0"/>
              <w:insideV w:val="single" w:sz="4" w:space="0"/>
            </w:tcBorders>
            <w:vAlign w:val="center"/>
          </w:tcPr>
          <w:p w14:paraId="144096FA">
            <w:pPr>
              <w:spacing w:before="0" w:after="0" w:line="264" w:lineRule="auto"/>
              <w:jc w:val="center"/>
              <w:rPr>
                <w:sz w:val="21"/>
                <w:szCs w:val="21"/>
              </w:rPr>
            </w:pPr>
            <w:r>
              <w:rPr>
                <w:rFonts w:ascii="宋体" w:hAnsi="宋体" w:eastAsia="宋体"/>
                <w:b w:val="0"/>
                <w:sz w:val="21"/>
              </w:rPr>
              <w:t>实验列表、实验明细和报告入口能够显示。</w:t>
            </w:r>
          </w:p>
        </w:tc>
        <w:tc>
          <w:tcPr>
            <w:tcW w:w="1807" w:type="dxa"/>
            <w:tcBorders>
              <w:insideH w:val="single" w:sz="4" w:space="0"/>
              <w:insideV w:val="single" w:sz="4" w:space="0"/>
            </w:tcBorders>
            <w:vAlign w:val="center"/>
          </w:tcPr>
          <w:p w14:paraId="1B749FF3">
            <w:pPr>
              <w:spacing w:before="0" w:after="0" w:line="264" w:lineRule="auto"/>
              <w:jc w:val="center"/>
              <w:rPr>
                <w:sz w:val="21"/>
                <w:szCs w:val="21"/>
              </w:rPr>
            </w:pPr>
            <w:r>
              <w:rPr>
                <w:rFonts w:ascii="宋体" w:hAnsi="宋体" w:eastAsia="宋体"/>
                <w:b w:val="0"/>
                <w:sz w:val="21"/>
              </w:rPr>
              <w:t>基本通过，可作为后续对比实验的操作入口。</w:t>
            </w:r>
          </w:p>
        </w:tc>
      </w:tr>
    </w:tbl>
    <w:p w14:paraId="68BB83BF">
      <w:pPr>
        <w:jc w:val="center"/>
      </w:pPr>
    </w:p>
    <w:p w14:paraId="381BB070">
      <w:pPr>
        <w:keepNext w:val="0"/>
        <w:keepLines w:val="0"/>
        <w:pageBreakBefore w:val="0"/>
        <w:widowControl/>
        <w:numPr>
          <w:ilvl w:val="0"/>
          <w:numId w:val="44"/>
        </w:numPr>
        <w:kinsoku/>
        <w:wordWrap/>
        <w:overflowPunct/>
        <w:topLinePunct w:val="0"/>
        <w:autoSpaceDE/>
        <w:autoSpaceDN/>
        <w:bidi w:val="0"/>
        <w:adjustRightInd w:val="0"/>
        <w:snapToGrid w:val="0"/>
        <w:ind w:firstLine="480" w:firstLineChars="200"/>
        <w:textAlignment w:val="auto"/>
      </w:pPr>
      <w:bookmarkStart w:id="281" w:name="_Toc137"/>
      <w:bookmarkStart w:id="282" w:name="_Toc6406"/>
      <w:bookmarkStart w:id="283" w:name="_Toc25894"/>
      <w:r>
        <w:rPr>
          <w:rFonts w:hint="eastAsia"/>
          <w:lang w:val="en-US" w:eastAsia="zh-CN"/>
        </w:rPr>
        <w:t>任务题目输入</w:t>
      </w:r>
      <w:r>
        <w:t>如图</w:t>
      </w:r>
      <w:r>
        <w:rPr>
          <w:rFonts w:hint="eastAsia"/>
          <w:lang w:val="en-US" w:eastAsia="zh-CN"/>
        </w:rPr>
        <w:t>6</w:t>
      </w:r>
      <w:r>
        <w:t>.</w:t>
      </w:r>
      <w:r>
        <w:rPr>
          <w:rFonts w:hint="eastAsia"/>
          <w:lang w:val="en-US" w:eastAsia="zh-CN"/>
        </w:rPr>
        <w:t>5</w:t>
      </w:r>
      <w:r>
        <w:t>所示</w:t>
      </w:r>
      <w:r>
        <w:rPr>
          <w:rFonts w:hint="eastAsia"/>
          <w:lang w:eastAsia="zh-CN"/>
        </w:rPr>
        <w:t>。</w:t>
      </w:r>
      <w:bookmarkEnd w:id="281"/>
      <w:bookmarkEnd w:id="282"/>
      <w:bookmarkEnd w:id="283"/>
    </w:p>
    <w:p w14:paraId="058234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pPr>
      <w:r>
        <w:rPr>
          <w:rFonts w:hint="eastAsia"/>
          <w:lang w:val="en-US" w:eastAsia="zh-CN"/>
        </w:rPr>
        <w:t>左侧为任务输入区，进行任务</w:t>
      </w:r>
      <w:r>
        <w:rPr>
          <w:rFonts w:hint="eastAsia" w:ascii="宋体" w:hAnsi="宋体" w:eastAsia="宋体"/>
          <w:lang w:val="en-US" w:eastAsia="zh-CN"/>
        </w:rPr>
        <w:t>“</w:t>
      </w:r>
      <w:r>
        <w:rPr>
          <w:rFonts w:hint="eastAsia"/>
          <w:lang w:val="en-US" w:eastAsia="zh-CN"/>
        </w:rPr>
        <w:t>ScopedConfig分层变量配置引擎</w:t>
      </w:r>
      <w:r>
        <w:rPr>
          <w:rFonts w:hint="eastAsia" w:ascii="宋体" w:hAnsi="宋体" w:eastAsia="宋体"/>
          <w:lang w:val="en-US" w:eastAsia="zh-CN"/>
        </w:rPr>
        <w:t>”</w:t>
      </w:r>
      <w:r>
        <w:rPr>
          <w:rFonts w:hint="eastAsia"/>
          <w:lang w:val="en-US" w:eastAsia="zh-CN"/>
        </w:rPr>
        <w:t>和测试用例输入，然后创建任务</w:t>
      </w:r>
      <w:r>
        <w:t>。</w:t>
      </w:r>
    </w:p>
    <w:p w14:paraId="29527C7F">
      <w:pPr>
        <w:numPr>
          <w:ilvl w:val="0"/>
          <w:numId w:val="0"/>
        </w:numPr>
        <w:spacing w:line="360" w:lineRule="auto"/>
      </w:pPr>
    </w:p>
    <w:p w14:paraId="61EB5459">
      <w:pPr>
        <w:numPr>
          <w:ilvl w:val="0"/>
          <w:numId w:val="0"/>
        </w:numPr>
        <w:spacing w:line="360" w:lineRule="auto"/>
        <w:jc w:val="center"/>
      </w:pPr>
      <w:r>
        <w:drawing>
          <wp:inline distT="0" distB="0" distL="114300" distR="114300">
            <wp:extent cx="5155565" cy="2997200"/>
            <wp:effectExtent l="0" t="0" r="6985" b="1270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7"/>
                    <a:stretch>
                      <a:fillRect/>
                    </a:stretch>
                  </pic:blipFill>
                  <pic:spPr>
                    <a:xfrm>
                      <a:off x="0" y="0"/>
                      <a:ext cx="5155565" cy="2997200"/>
                    </a:xfrm>
                    <a:prstGeom prst="rect">
                      <a:avLst/>
                    </a:prstGeom>
                    <a:noFill/>
                    <a:ln>
                      <a:noFill/>
                    </a:ln>
                  </pic:spPr>
                </pic:pic>
              </a:graphicData>
            </a:graphic>
          </wp:inline>
        </w:drawing>
      </w:r>
    </w:p>
    <w:p w14:paraId="10DDC27D">
      <w:pPr>
        <w:spacing w:before="120" w:after="120" w:line="360" w:lineRule="auto"/>
        <w:jc w:val="center"/>
        <w:rPr>
          <w:rFonts w:hint="default" w:eastAsia="宋体"/>
          <w:sz w:val="21"/>
          <w:szCs w:val="21"/>
          <w:lang w:val="en-US" w:eastAsia="zh-CN"/>
        </w:rPr>
      </w:pPr>
      <w:r>
        <w:rPr>
          <w:sz w:val="21"/>
          <w:szCs w:val="21"/>
        </w:rPr>
        <w:t>图</w:t>
      </w:r>
      <w:r>
        <w:rPr>
          <w:rFonts w:hint="eastAsia"/>
          <w:sz w:val="21"/>
          <w:szCs w:val="21"/>
          <w:lang w:val="en-US" w:eastAsia="zh-CN"/>
        </w:rPr>
        <w:t>6.5</w:t>
      </w:r>
      <w:r>
        <w:rPr>
          <w:sz w:val="21"/>
          <w:szCs w:val="21"/>
        </w:rPr>
        <w:t xml:space="preserve"> </w:t>
      </w:r>
      <w:r>
        <w:rPr>
          <w:rFonts w:hint="eastAsia"/>
          <w:sz w:val="21"/>
          <w:szCs w:val="21"/>
          <w:lang w:val="en-US" w:eastAsia="zh-CN"/>
        </w:rPr>
        <w:t>任务题目输入图</w:t>
      </w:r>
    </w:p>
    <w:p w14:paraId="07F1D568">
      <w:pPr>
        <w:spacing w:before="120" w:after="120" w:line="360" w:lineRule="auto"/>
        <w:jc w:val="both"/>
        <w:rPr>
          <w:sz w:val="21"/>
          <w:szCs w:val="21"/>
        </w:rPr>
      </w:pPr>
    </w:p>
    <w:p w14:paraId="77C73454">
      <w:pPr>
        <w:keepNext w:val="0"/>
        <w:keepLines w:val="0"/>
        <w:pageBreakBefore w:val="0"/>
        <w:widowControl/>
        <w:numPr>
          <w:ilvl w:val="0"/>
          <w:numId w:val="44"/>
        </w:numPr>
        <w:kinsoku/>
        <w:wordWrap/>
        <w:overflowPunct/>
        <w:topLinePunct w:val="0"/>
        <w:autoSpaceDE/>
        <w:autoSpaceDN/>
        <w:bidi w:val="0"/>
        <w:adjustRightInd w:val="0"/>
        <w:snapToGrid w:val="0"/>
        <w:ind w:firstLine="480" w:firstLineChars="200"/>
        <w:textAlignment w:val="auto"/>
        <w:rPr>
          <w:rFonts w:hint="eastAsia"/>
          <w:lang w:val="en-US" w:eastAsia="zh-CN"/>
        </w:rPr>
      </w:pPr>
      <w:bookmarkStart w:id="284" w:name="_Toc3576"/>
      <w:bookmarkStart w:id="285" w:name="_Toc20326"/>
      <w:bookmarkStart w:id="286" w:name="_Toc12990"/>
      <w:r>
        <w:rPr>
          <w:rFonts w:hint="eastAsia"/>
          <w:lang w:val="en-US" w:eastAsia="zh-CN"/>
        </w:rPr>
        <w:t>生成初始代码过程</w:t>
      </w:r>
      <w:bookmarkEnd w:id="284"/>
      <w:bookmarkEnd w:id="285"/>
      <w:bookmarkEnd w:id="286"/>
      <w:r>
        <w:rPr>
          <w:rFonts w:hint="eastAsia"/>
          <w:lang w:val="en-US" w:eastAsia="zh-CN"/>
        </w:rPr>
        <w:t>。当系统生成完初始代码后，会进行捕获并重新整定格式，然后中间的代码展示区展示生成代码，生成结果如图6.6、图6.7所示。</w:t>
      </w:r>
    </w:p>
    <w:p w14:paraId="68ABBAF9">
      <w:pPr>
        <w:numPr>
          <w:ilvl w:val="0"/>
          <w:numId w:val="0"/>
        </w:numPr>
        <w:bidi w:val="0"/>
        <w:ind w:leftChars="200"/>
        <w:rPr>
          <w:rFonts w:hint="eastAsia"/>
          <w:lang w:val="en-US" w:eastAsia="zh-CN"/>
        </w:rPr>
      </w:pPr>
    </w:p>
    <w:p w14:paraId="75AD1BD3">
      <w:pPr>
        <w:numPr>
          <w:ilvl w:val="0"/>
          <w:numId w:val="0"/>
        </w:numPr>
        <w:bidi w:val="0"/>
        <w:jc w:val="center"/>
      </w:pPr>
      <w:r>
        <w:drawing>
          <wp:inline distT="0" distB="0" distL="114300" distR="114300">
            <wp:extent cx="5207000" cy="3354705"/>
            <wp:effectExtent l="0" t="0" r="12700" b="1714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48"/>
                    <a:stretch>
                      <a:fillRect/>
                    </a:stretch>
                  </pic:blipFill>
                  <pic:spPr>
                    <a:xfrm>
                      <a:off x="0" y="0"/>
                      <a:ext cx="5207000" cy="3354705"/>
                    </a:xfrm>
                    <a:prstGeom prst="rect">
                      <a:avLst/>
                    </a:prstGeom>
                    <a:noFill/>
                    <a:ln>
                      <a:noFill/>
                    </a:ln>
                  </pic:spPr>
                </pic:pic>
              </a:graphicData>
            </a:graphic>
          </wp:inline>
        </w:drawing>
      </w:r>
    </w:p>
    <w:p w14:paraId="739F6278">
      <w:pPr>
        <w:numPr>
          <w:ilvl w:val="0"/>
          <w:numId w:val="0"/>
        </w:numPr>
        <w:bidi w:val="0"/>
        <w:spacing w:line="360" w:lineRule="auto"/>
        <w:jc w:val="center"/>
        <w:rPr>
          <w:rFonts w:hint="default"/>
          <w:sz w:val="21"/>
          <w:szCs w:val="21"/>
          <w:lang w:val="en-US" w:eastAsia="zh-CN"/>
        </w:rPr>
      </w:pPr>
      <w:r>
        <w:rPr>
          <w:rFonts w:hint="eastAsia"/>
          <w:sz w:val="21"/>
          <w:szCs w:val="21"/>
          <w:lang w:val="en-US" w:eastAsia="zh-CN"/>
        </w:rPr>
        <w:t>图6.6 点击生成初始代码图</w:t>
      </w:r>
    </w:p>
    <w:p w14:paraId="2307295E">
      <w:pPr>
        <w:numPr>
          <w:ilvl w:val="0"/>
          <w:numId w:val="0"/>
        </w:numPr>
        <w:bidi w:val="0"/>
        <w:jc w:val="both"/>
        <w:rPr>
          <w:rFonts w:hint="eastAsia"/>
          <w:lang w:val="en-US" w:eastAsia="zh-CN"/>
        </w:rPr>
      </w:pPr>
    </w:p>
    <w:p w14:paraId="36CED22E">
      <w:pPr>
        <w:numPr>
          <w:ilvl w:val="0"/>
          <w:numId w:val="0"/>
        </w:numPr>
        <w:bidi w:val="0"/>
        <w:jc w:val="center"/>
      </w:pPr>
      <w:r>
        <w:drawing>
          <wp:inline distT="0" distB="0" distL="114300" distR="114300">
            <wp:extent cx="5231130" cy="3106420"/>
            <wp:effectExtent l="0" t="0" r="7620" b="177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49"/>
                    <a:stretch>
                      <a:fillRect/>
                    </a:stretch>
                  </pic:blipFill>
                  <pic:spPr>
                    <a:xfrm>
                      <a:off x="0" y="0"/>
                      <a:ext cx="5231130" cy="3106420"/>
                    </a:xfrm>
                    <a:prstGeom prst="rect">
                      <a:avLst/>
                    </a:prstGeom>
                    <a:noFill/>
                    <a:ln>
                      <a:noFill/>
                    </a:ln>
                  </pic:spPr>
                </pic:pic>
              </a:graphicData>
            </a:graphic>
          </wp:inline>
        </w:drawing>
      </w:r>
    </w:p>
    <w:p w14:paraId="4FE2EB1F">
      <w:pPr>
        <w:numPr>
          <w:ilvl w:val="0"/>
          <w:numId w:val="0"/>
        </w:numPr>
        <w:bidi w:val="0"/>
        <w:jc w:val="center"/>
        <w:rPr>
          <w:rFonts w:hint="default" w:eastAsia="宋体"/>
          <w:sz w:val="21"/>
          <w:szCs w:val="21"/>
          <w:lang w:val="en-US" w:eastAsia="zh-CN"/>
        </w:rPr>
      </w:pPr>
      <w:r>
        <w:rPr>
          <w:rFonts w:hint="eastAsia"/>
          <w:sz w:val="21"/>
          <w:szCs w:val="21"/>
          <w:lang w:val="en-US" w:eastAsia="zh-CN"/>
        </w:rPr>
        <w:t>图6.7 初始代码生成成功图</w:t>
      </w:r>
    </w:p>
    <w:p w14:paraId="42C6DDD6">
      <w:pPr>
        <w:numPr>
          <w:ilvl w:val="0"/>
          <w:numId w:val="0"/>
        </w:numPr>
        <w:bidi w:val="0"/>
        <w:ind w:leftChars="200"/>
        <w:rPr>
          <w:rFonts w:hint="eastAsia"/>
          <w:lang w:val="en-US" w:eastAsia="zh-CN"/>
        </w:rPr>
      </w:pPr>
    </w:p>
    <w:p w14:paraId="393906A4">
      <w:pPr>
        <w:numPr>
          <w:ilvl w:val="0"/>
          <w:numId w:val="44"/>
        </w:numPr>
        <w:bidi w:val="0"/>
        <w:ind w:left="0" w:leftChars="0" w:firstLine="480" w:firstLineChars="200"/>
        <w:rPr>
          <w:rFonts w:hint="eastAsia"/>
          <w:lang w:val="en-US" w:eastAsia="zh-CN"/>
        </w:rPr>
      </w:pPr>
      <w:r>
        <w:rPr>
          <w:rFonts w:hint="eastAsia"/>
          <w:lang w:val="en-US" w:eastAsia="zh-CN"/>
        </w:rPr>
        <w:t>运行测试后如图6.8所示，右侧执行反馈区，展示执行的详细情况，包括运行结果、错误结果，通过用例、耗时、错误提示以及轨迹摘要等等信息。如果运行失败，则点击自动修复；如果运行成功，则进行代码的查看与复制。</w:t>
      </w:r>
    </w:p>
    <w:p w14:paraId="554FC325">
      <w:pPr>
        <w:numPr>
          <w:ilvl w:val="0"/>
          <w:numId w:val="0"/>
        </w:numPr>
        <w:bidi w:val="0"/>
        <w:ind w:leftChars="200"/>
        <w:rPr>
          <w:rFonts w:hint="eastAsia"/>
          <w:lang w:val="en-US" w:eastAsia="zh-CN"/>
        </w:rPr>
      </w:pPr>
    </w:p>
    <w:p w14:paraId="4F0CB8E9">
      <w:pPr>
        <w:numPr>
          <w:ilvl w:val="0"/>
          <w:numId w:val="0"/>
        </w:numPr>
        <w:bidi w:val="0"/>
        <w:jc w:val="center"/>
      </w:pPr>
      <w:r>
        <w:drawing>
          <wp:inline distT="0" distB="0" distL="114300" distR="114300">
            <wp:extent cx="5394325" cy="3046095"/>
            <wp:effectExtent l="0" t="0" r="15875" b="190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0"/>
                    <a:stretch>
                      <a:fillRect/>
                    </a:stretch>
                  </pic:blipFill>
                  <pic:spPr>
                    <a:xfrm>
                      <a:off x="0" y="0"/>
                      <a:ext cx="5394325" cy="3046095"/>
                    </a:xfrm>
                    <a:prstGeom prst="rect">
                      <a:avLst/>
                    </a:prstGeom>
                    <a:noFill/>
                    <a:ln>
                      <a:noFill/>
                    </a:ln>
                  </pic:spPr>
                </pic:pic>
              </a:graphicData>
            </a:graphic>
          </wp:inline>
        </w:drawing>
      </w:r>
    </w:p>
    <w:p w14:paraId="221A5D8B">
      <w:pPr>
        <w:numPr>
          <w:ilvl w:val="0"/>
          <w:numId w:val="0"/>
        </w:numPr>
        <w:bidi w:val="0"/>
        <w:jc w:val="center"/>
        <w:rPr>
          <w:rFonts w:hint="eastAsia"/>
          <w:sz w:val="21"/>
          <w:szCs w:val="21"/>
          <w:lang w:val="en-US" w:eastAsia="zh-CN"/>
        </w:rPr>
      </w:pPr>
      <w:r>
        <w:rPr>
          <w:rFonts w:hint="eastAsia"/>
          <w:sz w:val="21"/>
          <w:szCs w:val="21"/>
          <w:lang w:val="en-US" w:eastAsia="zh-CN"/>
        </w:rPr>
        <w:t>图6.8 运行后工作台图</w:t>
      </w:r>
    </w:p>
    <w:p w14:paraId="0A25A4A0">
      <w:pPr>
        <w:numPr>
          <w:ilvl w:val="0"/>
          <w:numId w:val="0"/>
        </w:numPr>
        <w:bidi w:val="0"/>
        <w:jc w:val="both"/>
        <w:rPr>
          <w:rFonts w:hint="default"/>
          <w:sz w:val="21"/>
          <w:szCs w:val="21"/>
          <w:lang w:val="en-US" w:eastAsia="zh-CN"/>
        </w:rPr>
      </w:pPr>
    </w:p>
    <w:p w14:paraId="10161DDD">
      <w:pPr>
        <w:numPr>
          <w:ilvl w:val="0"/>
          <w:numId w:val="44"/>
        </w:numPr>
        <w:bidi w:val="0"/>
        <w:ind w:left="0" w:leftChars="0" w:firstLine="480" w:firstLineChars="200"/>
        <w:rPr>
          <w:rFonts w:hint="eastAsia"/>
          <w:lang w:val="en-US" w:eastAsia="zh-CN"/>
        </w:rPr>
      </w:pPr>
      <w:r>
        <w:rPr>
          <w:rFonts w:hint="eastAsia"/>
          <w:lang w:val="en-US" w:eastAsia="zh-CN"/>
        </w:rPr>
        <w:t>自动修复结果如图6.9所示。最上面展示该任务总的数据总结，其中包含了任务ID、标题、修复轮次、修复配置、是否通过等信息。</w:t>
      </w:r>
    </w:p>
    <w:p w14:paraId="0B1D63A8">
      <w:pPr>
        <w:numPr>
          <w:ilvl w:val="0"/>
          <w:numId w:val="0"/>
        </w:numPr>
        <w:bidi w:val="0"/>
        <w:rPr>
          <w:rFonts w:hint="eastAsia"/>
          <w:lang w:val="en-US" w:eastAsia="zh-CN"/>
        </w:rPr>
      </w:pPr>
    </w:p>
    <w:p w14:paraId="1039A28B">
      <w:pPr>
        <w:widowControl w:val="0"/>
        <w:numPr>
          <w:ilvl w:val="0"/>
          <w:numId w:val="0"/>
        </w:numPr>
        <w:bidi w:val="0"/>
        <w:spacing w:line="360" w:lineRule="auto"/>
        <w:jc w:val="center"/>
      </w:pPr>
      <w:r>
        <w:drawing>
          <wp:inline distT="0" distB="0" distL="114300" distR="114300">
            <wp:extent cx="5390515" cy="2670175"/>
            <wp:effectExtent l="0" t="0" r="635" b="15875"/>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pic:cNvPicPr>
                      <a:picLocks noChangeAspect="1"/>
                    </pic:cNvPicPr>
                  </pic:nvPicPr>
                  <pic:blipFill>
                    <a:blip r:embed="rId51"/>
                    <a:stretch>
                      <a:fillRect/>
                    </a:stretch>
                  </pic:blipFill>
                  <pic:spPr>
                    <a:xfrm>
                      <a:off x="0" y="0"/>
                      <a:ext cx="5390515" cy="2670175"/>
                    </a:xfrm>
                    <a:prstGeom prst="rect">
                      <a:avLst/>
                    </a:prstGeom>
                    <a:noFill/>
                    <a:ln>
                      <a:noFill/>
                    </a:ln>
                  </pic:spPr>
                </pic:pic>
              </a:graphicData>
            </a:graphic>
          </wp:inline>
        </w:drawing>
      </w:r>
    </w:p>
    <w:p w14:paraId="2ACA1074">
      <w:pPr>
        <w:widowControl w:val="0"/>
        <w:numPr>
          <w:ilvl w:val="0"/>
          <w:numId w:val="0"/>
        </w:numPr>
        <w:bidi w:val="0"/>
        <w:spacing w:line="360" w:lineRule="auto"/>
        <w:jc w:val="center"/>
        <w:rPr>
          <w:rFonts w:hint="eastAsia"/>
          <w:sz w:val="21"/>
          <w:szCs w:val="21"/>
          <w:lang w:val="en-US" w:eastAsia="zh-CN"/>
        </w:rPr>
      </w:pPr>
      <w:r>
        <w:rPr>
          <w:rFonts w:hint="eastAsia"/>
          <w:sz w:val="21"/>
          <w:szCs w:val="21"/>
          <w:lang w:val="en-US" w:eastAsia="zh-CN"/>
        </w:rPr>
        <w:t>图6.9 自动修复成功图</w:t>
      </w:r>
    </w:p>
    <w:p w14:paraId="48E37D1E">
      <w:pPr>
        <w:widowControl w:val="0"/>
        <w:numPr>
          <w:ilvl w:val="0"/>
          <w:numId w:val="0"/>
        </w:numPr>
        <w:bidi w:val="0"/>
        <w:spacing w:line="360" w:lineRule="auto"/>
        <w:jc w:val="center"/>
        <w:rPr>
          <w:rFonts w:hint="eastAsia"/>
          <w:sz w:val="21"/>
          <w:szCs w:val="21"/>
          <w:lang w:val="en-US" w:eastAsia="zh-CN"/>
        </w:rPr>
      </w:pPr>
    </w:p>
    <w:p w14:paraId="112085E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default"/>
          <w:sz w:val="21"/>
          <w:szCs w:val="21"/>
          <w:lang w:val="en-US" w:eastAsia="zh-CN"/>
        </w:rPr>
      </w:pPr>
      <w:r>
        <w:rPr>
          <w:rFonts w:hint="eastAsia"/>
          <w:lang w:val="en-US" w:eastAsia="zh-CN"/>
        </w:rPr>
        <w:t>页面中间展示版本时间线、修复计划与历史Lesson，用户可以将鼠标移至目标区域进行查看，也可以点击右侧的“详情”按钮进行查看，详情如图6.10所示。</w:t>
      </w:r>
    </w:p>
    <w:p w14:paraId="6C09D66D">
      <w:pPr>
        <w:widowControl w:val="0"/>
        <w:numPr>
          <w:ilvl w:val="0"/>
          <w:numId w:val="0"/>
        </w:numPr>
        <w:bidi w:val="0"/>
        <w:spacing w:line="360" w:lineRule="auto"/>
        <w:jc w:val="both"/>
        <w:rPr>
          <w:rFonts w:hint="default"/>
          <w:sz w:val="21"/>
          <w:szCs w:val="21"/>
          <w:lang w:val="en-US" w:eastAsia="zh-CN"/>
        </w:rPr>
      </w:pPr>
    </w:p>
    <w:p w14:paraId="564D1126">
      <w:pPr>
        <w:widowControl w:val="0"/>
        <w:numPr>
          <w:ilvl w:val="0"/>
          <w:numId w:val="0"/>
        </w:numPr>
        <w:bidi w:val="0"/>
        <w:spacing w:line="360" w:lineRule="auto"/>
        <w:jc w:val="center"/>
        <w:rPr>
          <w:rFonts w:hint="eastAsia"/>
          <w:lang w:val="en-US" w:eastAsia="zh-CN"/>
        </w:rPr>
      </w:pPr>
      <w:r>
        <w:drawing>
          <wp:inline distT="0" distB="0" distL="114300" distR="114300">
            <wp:extent cx="5327015" cy="2676525"/>
            <wp:effectExtent l="0" t="0" r="6985" b="9525"/>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52"/>
                    <a:stretch>
                      <a:fillRect/>
                    </a:stretch>
                  </pic:blipFill>
                  <pic:spPr>
                    <a:xfrm>
                      <a:off x="0" y="0"/>
                      <a:ext cx="5327015" cy="2676525"/>
                    </a:xfrm>
                    <a:prstGeom prst="rect">
                      <a:avLst/>
                    </a:prstGeom>
                    <a:noFill/>
                    <a:ln>
                      <a:noFill/>
                    </a:ln>
                  </pic:spPr>
                </pic:pic>
              </a:graphicData>
            </a:graphic>
          </wp:inline>
        </w:drawing>
      </w:r>
    </w:p>
    <w:p w14:paraId="3D188A1B">
      <w:pPr>
        <w:widowControl w:val="0"/>
        <w:numPr>
          <w:ilvl w:val="0"/>
          <w:numId w:val="0"/>
        </w:numPr>
        <w:bidi w:val="0"/>
        <w:spacing w:line="360" w:lineRule="auto"/>
        <w:jc w:val="center"/>
        <w:rPr>
          <w:rFonts w:hint="eastAsia"/>
          <w:sz w:val="21"/>
          <w:szCs w:val="21"/>
          <w:lang w:val="en-US" w:eastAsia="zh-CN"/>
        </w:rPr>
      </w:pPr>
      <w:r>
        <w:rPr>
          <w:rFonts w:hint="eastAsia"/>
          <w:sz w:val="21"/>
          <w:szCs w:val="21"/>
          <w:lang w:val="en-US" w:eastAsia="zh-CN"/>
        </w:rPr>
        <w:t>图6.10 修复计划与历史lesson</w:t>
      </w:r>
    </w:p>
    <w:p w14:paraId="59E13733">
      <w:pPr>
        <w:widowControl w:val="0"/>
        <w:numPr>
          <w:ilvl w:val="0"/>
          <w:numId w:val="0"/>
        </w:numPr>
        <w:bidi w:val="0"/>
        <w:spacing w:line="360" w:lineRule="auto"/>
        <w:jc w:val="center"/>
        <w:rPr>
          <w:rFonts w:hint="eastAsia"/>
          <w:sz w:val="21"/>
          <w:szCs w:val="21"/>
          <w:lang w:val="en-US" w:eastAsia="zh-CN"/>
        </w:rPr>
      </w:pPr>
    </w:p>
    <w:p w14:paraId="0C488BE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eastAsia"/>
          <w:lang w:val="en-US" w:eastAsia="zh-CN"/>
        </w:rPr>
      </w:pPr>
      <w:r>
        <w:rPr>
          <w:rFonts w:hint="eastAsia"/>
          <w:lang w:val="en-US" w:eastAsia="zh-CN"/>
        </w:rPr>
        <w:t>右侧区域则展示执行反馈、用例测试结果、自动修复动作统计等等信息。其中自动修复动作统计如图6.11所示。</w:t>
      </w:r>
    </w:p>
    <w:p w14:paraId="7D6F5C2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default"/>
          <w:lang w:val="en-US" w:eastAsia="zh-CN"/>
        </w:rPr>
      </w:pPr>
    </w:p>
    <w:p w14:paraId="075946DD">
      <w:pPr>
        <w:widowControl w:val="0"/>
        <w:numPr>
          <w:ilvl w:val="0"/>
          <w:numId w:val="0"/>
        </w:numPr>
        <w:bidi w:val="0"/>
        <w:spacing w:line="360" w:lineRule="auto"/>
        <w:jc w:val="center"/>
        <w:rPr>
          <w:rFonts w:hint="eastAsia"/>
          <w:lang w:val="en-US" w:eastAsia="zh-CN"/>
        </w:rPr>
      </w:pPr>
      <w:r>
        <w:drawing>
          <wp:inline distT="0" distB="0" distL="114300" distR="114300">
            <wp:extent cx="2263140" cy="4109720"/>
            <wp:effectExtent l="0" t="0" r="3810" b="508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53"/>
                    <a:stretch>
                      <a:fillRect/>
                    </a:stretch>
                  </pic:blipFill>
                  <pic:spPr>
                    <a:xfrm>
                      <a:off x="0" y="0"/>
                      <a:ext cx="2263140" cy="4109720"/>
                    </a:xfrm>
                    <a:prstGeom prst="rect">
                      <a:avLst/>
                    </a:prstGeom>
                    <a:noFill/>
                    <a:ln>
                      <a:noFill/>
                    </a:ln>
                  </pic:spPr>
                </pic:pic>
              </a:graphicData>
            </a:graphic>
          </wp:inline>
        </w:drawing>
      </w:r>
    </w:p>
    <w:p w14:paraId="017FCC29">
      <w:pPr>
        <w:widowControl w:val="0"/>
        <w:numPr>
          <w:ilvl w:val="0"/>
          <w:numId w:val="0"/>
        </w:numPr>
        <w:bidi w:val="0"/>
        <w:spacing w:line="360" w:lineRule="auto"/>
        <w:jc w:val="center"/>
        <w:rPr>
          <w:rFonts w:hint="default"/>
          <w:sz w:val="21"/>
          <w:szCs w:val="21"/>
          <w:lang w:val="en-US" w:eastAsia="zh-CN"/>
        </w:rPr>
      </w:pPr>
      <w:r>
        <w:rPr>
          <w:rFonts w:hint="eastAsia"/>
          <w:sz w:val="21"/>
          <w:szCs w:val="21"/>
          <w:lang w:val="en-US" w:eastAsia="zh-CN"/>
        </w:rPr>
        <w:t>图6.11 自动修复动作统计图</w:t>
      </w:r>
    </w:p>
    <w:p w14:paraId="0C376A57">
      <w:pPr>
        <w:numPr>
          <w:ilvl w:val="0"/>
          <w:numId w:val="0"/>
        </w:numPr>
        <w:bidi w:val="0"/>
        <w:rPr>
          <w:rFonts w:hint="eastAsia"/>
          <w:lang w:val="en-US" w:eastAsia="zh-CN"/>
        </w:rPr>
      </w:pPr>
    </w:p>
    <w:p w14:paraId="6BEF9E0C">
      <w:pPr>
        <w:numPr>
          <w:ilvl w:val="0"/>
          <w:numId w:val="44"/>
        </w:numPr>
        <w:bidi w:val="0"/>
        <w:ind w:left="0" w:leftChars="0" w:firstLine="480" w:firstLineChars="200"/>
        <w:rPr>
          <w:rFonts w:hint="eastAsia"/>
          <w:lang w:val="en-US" w:eastAsia="zh-CN"/>
        </w:rPr>
      </w:pPr>
      <w:r>
        <w:rPr>
          <w:rFonts w:hint="eastAsia"/>
          <w:lang w:val="en-US" w:eastAsia="zh-CN"/>
        </w:rPr>
        <w:t>版本Diff对比如图6.12所示，红色为删除的代码，绿色为添加的代码。</w:t>
      </w:r>
    </w:p>
    <w:p w14:paraId="538E2701">
      <w:pPr>
        <w:widowControl w:val="0"/>
        <w:numPr>
          <w:ilvl w:val="0"/>
          <w:numId w:val="0"/>
        </w:numPr>
        <w:bidi w:val="0"/>
        <w:spacing w:line="360" w:lineRule="auto"/>
        <w:jc w:val="both"/>
        <w:rPr>
          <w:rFonts w:hint="eastAsia"/>
          <w:lang w:val="en-US" w:eastAsia="zh-CN"/>
        </w:rPr>
      </w:pPr>
    </w:p>
    <w:p w14:paraId="296AC3BC">
      <w:pPr>
        <w:widowControl w:val="0"/>
        <w:numPr>
          <w:ilvl w:val="0"/>
          <w:numId w:val="0"/>
        </w:numPr>
        <w:bidi w:val="0"/>
        <w:spacing w:line="360" w:lineRule="auto"/>
        <w:jc w:val="center"/>
      </w:pPr>
      <w:r>
        <w:drawing>
          <wp:inline distT="0" distB="0" distL="114300" distR="114300">
            <wp:extent cx="4655185" cy="2635885"/>
            <wp:effectExtent l="0" t="0" r="12065" b="12065"/>
            <wp:docPr id="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8"/>
                    <pic:cNvPicPr>
                      <a:picLocks noChangeAspect="1"/>
                    </pic:cNvPicPr>
                  </pic:nvPicPr>
                  <pic:blipFill>
                    <a:blip r:embed="rId54"/>
                    <a:stretch>
                      <a:fillRect/>
                    </a:stretch>
                  </pic:blipFill>
                  <pic:spPr>
                    <a:xfrm>
                      <a:off x="0" y="0"/>
                      <a:ext cx="4655185" cy="2635885"/>
                    </a:xfrm>
                    <a:prstGeom prst="rect">
                      <a:avLst/>
                    </a:prstGeom>
                    <a:noFill/>
                    <a:ln>
                      <a:noFill/>
                    </a:ln>
                  </pic:spPr>
                </pic:pic>
              </a:graphicData>
            </a:graphic>
          </wp:inline>
        </w:drawing>
      </w:r>
    </w:p>
    <w:p w14:paraId="7AD0DF46">
      <w:pPr>
        <w:widowControl w:val="0"/>
        <w:numPr>
          <w:ilvl w:val="0"/>
          <w:numId w:val="0"/>
        </w:numPr>
        <w:bidi w:val="0"/>
        <w:spacing w:line="360" w:lineRule="auto"/>
        <w:jc w:val="center"/>
        <w:rPr>
          <w:rFonts w:hint="eastAsia"/>
          <w:sz w:val="21"/>
          <w:szCs w:val="21"/>
          <w:lang w:val="en-US" w:eastAsia="zh-CN"/>
        </w:rPr>
      </w:pPr>
      <w:r>
        <w:rPr>
          <w:rFonts w:hint="eastAsia"/>
          <w:sz w:val="21"/>
          <w:szCs w:val="21"/>
          <w:lang w:val="en-US" w:eastAsia="zh-CN"/>
        </w:rPr>
        <w:t>图6.12 版本Diff对比图</w:t>
      </w:r>
    </w:p>
    <w:p w14:paraId="452A4951">
      <w:pPr>
        <w:widowControl w:val="0"/>
        <w:numPr>
          <w:ilvl w:val="0"/>
          <w:numId w:val="0"/>
        </w:numPr>
        <w:bidi w:val="0"/>
        <w:spacing w:line="360" w:lineRule="auto"/>
        <w:jc w:val="both"/>
        <w:rPr>
          <w:rFonts w:hint="eastAsia"/>
          <w:sz w:val="21"/>
          <w:szCs w:val="21"/>
          <w:lang w:val="en-US" w:eastAsia="zh-CN"/>
        </w:rPr>
      </w:pPr>
    </w:p>
    <w:p w14:paraId="16EA7DB8">
      <w:pPr>
        <w:pStyle w:val="3"/>
        <w:bidi w:val="0"/>
        <w:ind w:left="0" w:leftChars="0" w:firstLine="0" w:firstLineChars="0"/>
      </w:pPr>
      <w:bookmarkStart w:id="287" w:name="_Toc26684"/>
      <w:bookmarkStart w:id="288" w:name="_Toc24922"/>
      <w:bookmarkStart w:id="289" w:name="_Toc10981"/>
      <w:r>
        <w:t>6.6</w:t>
      </w:r>
      <w:r>
        <w:rPr>
          <w:rFonts w:hint="eastAsia"/>
          <w:lang w:val="en-US" w:eastAsia="zh-CN"/>
        </w:rPr>
        <w:t xml:space="preserve"> </w:t>
      </w:r>
      <w:r>
        <w:t>性能测试</w:t>
      </w:r>
      <w:bookmarkEnd w:id="287"/>
      <w:bookmarkEnd w:id="288"/>
      <w:bookmarkEnd w:id="289"/>
    </w:p>
    <w:p w14:paraId="76A1CED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性能测试主要</w:t>
      </w:r>
      <w:r>
        <w:rPr>
          <w:rFonts w:hint="eastAsia"/>
          <w:lang w:val="en-US" w:eastAsia="zh-CN"/>
        </w:rPr>
        <w:t>是</w:t>
      </w:r>
      <w:r>
        <w:t>从系统可用性的角度进行</w:t>
      </w:r>
      <w:r>
        <w:rPr>
          <w:rFonts w:hint="eastAsia"/>
          <w:lang w:val="en-US" w:eastAsia="zh-CN"/>
        </w:rPr>
        <w:t>测试</w:t>
      </w:r>
      <w:r>
        <w:t>，</w:t>
      </w:r>
      <w:r>
        <w:rPr>
          <w:rFonts w:hint="eastAsia"/>
          <w:lang w:val="en-US" w:eastAsia="zh-CN"/>
        </w:rPr>
        <w:t>而</w:t>
      </w:r>
      <w:r>
        <w:t>不做大规模并发压测。</w:t>
      </w:r>
    </w:p>
    <w:p w14:paraId="6592EEF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t>测试时主要观察页面操作是否能够正常响应，普通查询接口是否稳定，代码执行是否受到超时和最大轮次控制，自动修复是否会出现无限循环</w:t>
      </w:r>
      <w:r>
        <w:rPr>
          <w:rFonts w:hint="eastAsia"/>
          <w:lang w:eastAsia="zh-CN"/>
        </w:rPr>
        <w:t>，</w:t>
      </w:r>
      <w:r>
        <w:rPr>
          <w:rFonts w:hint="eastAsia"/>
          <w:lang w:val="en-US" w:eastAsia="zh-CN"/>
        </w:rPr>
        <w:t>测试用例的平均执行时间等</w:t>
      </w:r>
      <w:r>
        <w:t>。</w:t>
      </w:r>
    </w:p>
    <w:p w14:paraId="1DB53C07">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default" w:eastAsia="宋体"/>
          <w:lang w:val="en-US" w:eastAsia="zh-CN"/>
        </w:rPr>
      </w:pPr>
      <w:r>
        <w:rPr>
          <w:rFonts w:hint="eastAsia"/>
          <w:lang w:val="en-US" w:eastAsia="zh-CN"/>
        </w:rPr>
        <w:t>同时创建并运行3个测试集（各20个测试任务），测试结果如图6.13所示。</w:t>
      </w:r>
    </w:p>
    <w:p w14:paraId="79E2D959">
      <w:pPr>
        <w:spacing w:line="360" w:lineRule="auto"/>
      </w:pPr>
    </w:p>
    <w:p w14:paraId="42420AF6">
      <w:pPr>
        <w:spacing w:line="360" w:lineRule="auto"/>
        <w:ind w:left="0" w:leftChars="0" w:firstLine="0" w:firstLineChars="0"/>
        <w:jc w:val="center"/>
      </w:pPr>
      <w:r>
        <w:drawing>
          <wp:inline distT="0" distB="0" distL="114300" distR="114300">
            <wp:extent cx="3517900" cy="4389120"/>
            <wp:effectExtent l="0" t="0" r="6350" b="1143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55"/>
                    <a:stretch>
                      <a:fillRect/>
                    </a:stretch>
                  </pic:blipFill>
                  <pic:spPr>
                    <a:xfrm>
                      <a:off x="0" y="0"/>
                      <a:ext cx="3517900" cy="4389120"/>
                    </a:xfrm>
                    <a:prstGeom prst="rect">
                      <a:avLst/>
                    </a:prstGeom>
                    <a:noFill/>
                    <a:ln>
                      <a:noFill/>
                    </a:ln>
                  </pic:spPr>
                </pic:pic>
              </a:graphicData>
            </a:graphic>
          </wp:inline>
        </w:drawing>
      </w:r>
    </w:p>
    <w:p w14:paraId="5BAADA98">
      <w:pPr>
        <w:spacing w:before="120" w:after="120" w:line="360" w:lineRule="auto"/>
        <w:jc w:val="center"/>
        <w:rPr>
          <w:rFonts w:hint="eastAsia"/>
          <w:sz w:val="21"/>
          <w:szCs w:val="21"/>
          <w:lang w:val="en-US" w:eastAsia="zh-CN"/>
        </w:rPr>
      </w:pPr>
      <w:r>
        <w:rPr>
          <w:sz w:val="21"/>
          <w:szCs w:val="21"/>
        </w:rPr>
        <w:t>图6.</w:t>
      </w:r>
      <w:r>
        <w:rPr>
          <w:rFonts w:hint="eastAsia"/>
          <w:sz w:val="21"/>
          <w:szCs w:val="21"/>
          <w:lang w:val="en-US" w:eastAsia="zh-CN"/>
        </w:rPr>
        <w:t>13</w:t>
      </w:r>
      <w:r>
        <w:rPr>
          <w:sz w:val="21"/>
          <w:szCs w:val="21"/>
        </w:rPr>
        <w:t xml:space="preserve"> 性能测试</w:t>
      </w:r>
      <w:r>
        <w:rPr>
          <w:rFonts w:hint="eastAsia"/>
          <w:sz w:val="21"/>
          <w:szCs w:val="21"/>
          <w:lang w:val="en-US" w:eastAsia="zh-CN"/>
        </w:rPr>
        <w:t>结果</w:t>
      </w:r>
      <w:r>
        <w:rPr>
          <w:sz w:val="21"/>
          <w:szCs w:val="21"/>
        </w:rPr>
        <w:t>图</w:t>
      </w:r>
      <w:r>
        <w:rPr>
          <w:rFonts w:hint="eastAsia"/>
          <w:sz w:val="21"/>
          <w:szCs w:val="21"/>
          <w:lang w:val="en-US" w:eastAsia="zh-CN"/>
        </w:rPr>
        <w:t xml:space="preserve"> </w:t>
      </w:r>
    </w:p>
    <w:p w14:paraId="256D7943">
      <w:pPr>
        <w:keepNext w:val="0"/>
        <w:keepLines w:val="0"/>
        <w:pageBreakBefore w:val="0"/>
        <w:widowControl/>
        <w:kinsoku/>
        <w:wordWrap/>
        <w:overflowPunct/>
        <w:topLinePunct w:val="0"/>
        <w:autoSpaceDE/>
        <w:autoSpaceDN/>
        <w:bidi w:val="0"/>
        <w:adjustRightInd w:val="0"/>
        <w:snapToGrid w:val="0"/>
        <w:spacing w:before="120" w:after="120" w:line="360" w:lineRule="auto"/>
        <w:ind w:firstLine="420" w:firstLineChars="200"/>
        <w:jc w:val="both"/>
        <w:textAlignment w:val="auto"/>
        <w:rPr>
          <w:rFonts w:hint="eastAsia"/>
          <w:sz w:val="21"/>
          <w:szCs w:val="21"/>
          <w:lang w:val="en-US" w:eastAsia="zh-CN"/>
        </w:rPr>
      </w:pPr>
    </w:p>
    <w:p w14:paraId="547866D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图中展示了其中一个</w:t>
      </w:r>
      <w:r>
        <w:t>实验</w:t>
      </w:r>
      <w:r>
        <w:rPr>
          <w:rFonts w:hint="eastAsia"/>
          <w:lang w:val="en-US" w:eastAsia="zh-CN"/>
        </w:rPr>
        <w:t>的实验结果</w:t>
      </w:r>
      <w:r>
        <w:t>，可以</w:t>
      </w:r>
      <w:r>
        <w:rPr>
          <w:rFonts w:hint="eastAsia"/>
          <w:lang w:val="en-US" w:eastAsia="zh-CN"/>
        </w:rPr>
        <w:t>看到在20个测试任务的情况下，平均每个测试用例块的耗时为286ms，系统的通过率提升了10%</w:t>
      </w:r>
      <w:r>
        <w:t>。</w:t>
      </w:r>
    </w:p>
    <w:p w14:paraId="0B4F6CF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性能测试结果表明，</w:t>
      </w:r>
      <w:r>
        <w:t>系统能够满足本地演示和小规模实验验证需求。普通页面切换、任务查询和运行反馈查看</w:t>
      </w:r>
      <w:r>
        <w:rPr>
          <w:rFonts w:hint="eastAsia"/>
          <w:lang w:val="en-US" w:eastAsia="zh-CN"/>
        </w:rPr>
        <w:t>都</w:t>
      </w:r>
      <w:r>
        <w:t>没有出现明显不可用情况。</w:t>
      </w:r>
    </w:p>
    <w:p w14:paraId="6B666110">
      <w:pPr>
        <w:pStyle w:val="3"/>
        <w:bidi w:val="0"/>
        <w:ind w:left="0" w:leftChars="0" w:firstLine="0" w:firstLineChars="0"/>
        <w:rPr>
          <w:rFonts w:hint="eastAsia"/>
          <w:lang w:val="en-US" w:eastAsia="zh-CN"/>
        </w:rPr>
      </w:pPr>
      <w:bookmarkStart w:id="290" w:name="_Toc19161"/>
      <w:bookmarkStart w:id="291" w:name="_Toc2963"/>
      <w:bookmarkStart w:id="292" w:name="_Toc22555"/>
      <w:r>
        <w:rPr>
          <w:rFonts w:hint="eastAsia"/>
          <w:lang w:val="en-US" w:eastAsia="zh-CN"/>
        </w:rPr>
        <w:t>6.7 实验评估测试</w:t>
      </w:r>
      <w:bookmarkEnd w:id="290"/>
    </w:p>
    <w:p w14:paraId="2CA40F8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实验评估模块</w:t>
      </w:r>
      <w:r>
        <w:rPr>
          <w:rFonts w:hint="eastAsia"/>
          <w:lang w:val="en-US" w:eastAsia="zh-CN"/>
        </w:rPr>
        <w:t>是</w:t>
      </w:r>
      <w:r>
        <w:t>用于观察不同修复配置在不同题型上的表现。</w:t>
      </w:r>
    </w:p>
    <w:p w14:paraId="3717F45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rPr>
          <w:rFonts w:hint="eastAsia"/>
          <w:lang w:val="en-US" w:eastAsia="zh-CN"/>
        </w:rPr>
        <w:t>在</w:t>
      </w:r>
      <w:r>
        <w:t>实际运行系统时，可以在实验评估页面分别创建函数级、类文件级和文件级三类实验，</w:t>
      </w:r>
      <w:r>
        <w:rPr>
          <w:rFonts w:hint="eastAsia"/>
          <w:lang w:val="en-US" w:eastAsia="zh-CN"/>
        </w:rPr>
        <w:t>同时可以对实验进行配置，运行完成后还</w:t>
      </w:r>
      <w:r>
        <w:t>对</w:t>
      </w:r>
      <w:r>
        <w:rPr>
          <w:rFonts w:hint="eastAsia"/>
          <w:lang w:val="en-US" w:eastAsia="zh-CN"/>
        </w:rPr>
        <w:t>同一类实验不同配置</w:t>
      </w:r>
      <w:r>
        <w:t>进行对比。</w:t>
      </w:r>
    </w:p>
    <w:p w14:paraId="7384EDE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eastAsia="宋体"/>
          <w:lang w:val="en-US" w:eastAsia="zh-CN"/>
        </w:rPr>
      </w:pPr>
      <w:r>
        <w:t>本系统实验评估采用三种配置进行对比，分别是无反馈单轮生成、只有错误反馈的多轮修复，以及启动Trace、Lesson、Rollback的完整链路自动修复。三种配置的区别如表6.</w:t>
      </w:r>
      <w:r>
        <w:rPr>
          <w:rFonts w:hint="eastAsia"/>
          <w:lang w:val="en-US" w:eastAsia="zh-CN"/>
        </w:rPr>
        <w:t>6</w:t>
      </w:r>
      <w:r>
        <w:t>所示</w:t>
      </w:r>
      <w:r>
        <w:rPr>
          <w:rFonts w:hint="eastAsia"/>
          <w:lang w:eastAsia="zh-CN"/>
        </w:rPr>
        <w:t>，</w:t>
      </w:r>
      <w:r>
        <w:rPr>
          <w:rFonts w:hint="eastAsia"/>
          <w:lang w:val="en-US" w:eastAsia="zh-CN"/>
        </w:rPr>
        <w:t>实验评价指标如表6.7所示。</w:t>
      </w:r>
    </w:p>
    <w:p w14:paraId="18880CB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为了保证对比相对公平，同一组实验应尽量使用相同模型、相同题库、相同样本数量、相同最大修复轮次和相同测试用例。</w:t>
      </w:r>
    </w:p>
    <w:p w14:paraId="0CA63338">
      <w:pPr>
        <w:keepNext w:val="0"/>
        <w:keepLines w:val="0"/>
        <w:pageBreakBefore w:val="0"/>
        <w:widowControl/>
        <w:kinsoku/>
        <w:wordWrap/>
        <w:overflowPunct/>
        <w:topLinePunct w:val="0"/>
        <w:autoSpaceDE/>
        <w:autoSpaceDN/>
        <w:bidi w:val="0"/>
        <w:adjustRightInd w:val="0"/>
        <w:snapToGrid w:val="0"/>
        <w:ind w:firstLine="420" w:firstLineChars="200"/>
        <w:textAlignment w:val="auto"/>
        <w:rPr>
          <w:sz w:val="21"/>
          <w:szCs w:val="21"/>
        </w:rPr>
      </w:pPr>
    </w:p>
    <w:p w14:paraId="67ECE973">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表6.6 实验配置</w:t>
      </w:r>
    </w:p>
    <w:tbl>
      <w:tblPr>
        <w:tblStyle w:val="13"/>
        <w:tblW w:w="817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4"/>
        <w:gridCol w:w="1608"/>
        <w:gridCol w:w="1773"/>
        <w:gridCol w:w="1694"/>
        <w:gridCol w:w="1818"/>
      </w:tblGrid>
      <w:tr w14:paraId="2DFA6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0" w:hRule="atLeast"/>
          <w:jc w:val="center"/>
        </w:trPr>
        <w:tc>
          <w:tcPr>
            <w:tcW w:w="1284" w:type="dxa"/>
            <w:tcBorders>
              <w:bottom w:val="single" w:color="auto" w:sz="4" w:space="0"/>
            </w:tcBorders>
            <w:vAlign w:val="center"/>
          </w:tcPr>
          <w:p w14:paraId="2193E60F">
            <w:pPr>
              <w:spacing w:before="0" w:after="0" w:line="264" w:lineRule="auto"/>
              <w:jc w:val="center"/>
              <w:rPr>
                <w:rFonts w:hint="eastAsia"/>
                <w:sz w:val="21"/>
                <w:szCs w:val="21"/>
                <w:vertAlign w:val="baseline"/>
                <w:lang w:val="en-US" w:eastAsia="zh-CN"/>
              </w:rPr>
            </w:pPr>
            <w:r>
              <w:rPr>
                <w:rFonts w:ascii="宋体" w:hAnsi="宋体" w:eastAsia="宋体"/>
                <w:b/>
                <w:sz w:val="21"/>
              </w:rPr>
              <w:t>配置编号</w:t>
            </w:r>
          </w:p>
        </w:tc>
        <w:tc>
          <w:tcPr>
            <w:tcW w:w="1608" w:type="dxa"/>
            <w:tcBorders>
              <w:bottom w:val="single" w:color="auto" w:sz="4" w:space="0"/>
            </w:tcBorders>
            <w:vAlign w:val="center"/>
          </w:tcPr>
          <w:p w14:paraId="2FEBC829">
            <w:pPr>
              <w:spacing w:before="0" w:after="0" w:line="264" w:lineRule="auto"/>
              <w:jc w:val="center"/>
              <w:rPr>
                <w:rFonts w:hint="eastAsia"/>
                <w:sz w:val="21"/>
                <w:szCs w:val="21"/>
                <w:vertAlign w:val="baseline"/>
                <w:lang w:val="en-US" w:eastAsia="zh-CN"/>
              </w:rPr>
            </w:pPr>
            <w:r>
              <w:rPr>
                <w:rFonts w:ascii="宋体" w:hAnsi="宋体" w:eastAsia="宋体"/>
                <w:b/>
                <w:sz w:val="21"/>
              </w:rPr>
              <w:t>配置名称</w:t>
            </w:r>
          </w:p>
        </w:tc>
        <w:tc>
          <w:tcPr>
            <w:tcW w:w="1773" w:type="dxa"/>
            <w:tcBorders>
              <w:bottom w:val="single" w:color="auto" w:sz="4" w:space="0"/>
            </w:tcBorders>
            <w:vAlign w:val="center"/>
          </w:tcPr>
          <w:p w14:paraId="2E450118">
            <w:pPr>
              <w:spacing w:before="0" w:after="0" w:line="264" w:lineRule="auto"/>
              <w:jc w:val="center"/>
              <w:rPr>
                <w:rFonts w:hint="eastAsia"/>
                <w:sz w:val="21"/>
                <w:szCs w:val="21"/>
                <w:vertAlign w:val="baseline"/>
                <w:lang w:val="en-US" w:eastAsia="zh-CN"/>
              </w:rPr>
            </w:pPr>
            <w:r>
              <w:rPr>
                <w:rFonts w:ascii="宋体" w:hAnsi="宋体" w:eastAsia="宋体"/>
                <w:b/>
                <w:sz w:val="21"/>
              </w:rPr>
              <w:t>启用内容</w:t>
            </w:r>
          </w:p>
        </w:tc>
        <w:tc>
          <w:tcPr>
            <w:tcW w:w="1694" w:type="dxa"/>
            <w:tcBorders>
              <w:bottom w:val="single" w:color="auto" w:sz="4" w:space="0"/>
            </w:tcBorders>
            <w:vAlign w:val="center"/>
          </w:tcPr>
          <w:p w14:paraId="5B60BF24">
            <w:pPr>
              <w:spacing w:before="0" w:after="0" w:line="264" w:lineRule="auto"/>
              <w:jc w:val="center"/>
              <w:rPr>
                <w:rFonts w:hint="eastAsia"/>
                <w:sz w:val="21"/>
                <w:szCs w:val="21"/>
                <w:vertAlign w:val="baseline"/>
                <w:lang w:val="en-US" w:eastAsia="zh-CN"/>
              </w:rPr>
            </w:pPr>
            <w:r>
              <w:rPr>
                <w:rFonts w:ascii="宋体" w:hAnsi="宋体" w:eastAsia="宋体"/>
                <w:b/>
                <w:sz w:val="21"/>
              </w:rPr>
              <w:t>关闭内容</w:t>
            </w:r>
          </w:p>
        </w:tc>
        <w:tc>
          <w:tcPr>
            <w:tcW w:w="1818" w:type="dxa"/>
            <w:tcBorders>
              <w:bottom w:val="single" w:color="auto" w:sz="4" w:space="0"/>
            </w:tcBorders>
            <w:vAlign w:val="center"/>
          </w:tcPr>
          <w:p w14:paraId="6474DCF4">
            <w:pPr>
              <w:spacing w:before="0" w:after="0" w:line="264" w:lineRule="auto"/>
              <w:jc w:val="center"/>
              <w:rPr>
                <w:rFonts w:hint="eastAsia"/>
                <w:sz w:val="21"/>
                <w:szCs w:val="21"/>
                <w:vertAlign w:val="baseline"/>
                <w:lang w:val="en-US" w:eastAsia="zh-CN"/>
              </w:rPr>
            </w:pPr>
            <w:r>
              <w:rPr>
                <w:rFonts w:ascii="宋体" w:hAnsi="宋体" w:eastAsia="宋体"/>
                <w:b/>
                <w:sz w:val="21"/>
              </w:rPr>
              <w:t>测试目的</w:t>
            </w:r>
          </w:p>
        </w:tc>
      </w:tr>
      <w:tr w14:paraId="7910D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jc w:val="center"/>
        </w:trPr>
        <w:tc>
          <w:tcPr>
            <w:tcW w:w="1284" w:type="dxa"/>
            <w:tcBorders>
              <w:top w:val="single" w:color="auto" w:sz="4" w:space="0"/>
            </w:tcBorders>
            <w:vAlign w:val="center"/>
          </w:tcPr>
          <w:p w14:paraId="4D7B75B7">
            <w:pPr>
              <w:spacing w:before="0" w:after="0" w:line="264" w:lineRule="auto"/>
              <w:jc w:val="center"/>
              <w:rPr>
                <w:rFonts w:hint="eastAsia"/>
                <w:sz w:val="21"/>
                <w:szCs w:val="21"/>
                <w:vertAlign w:val="baseline"/>
                <w:lang w:val="en-US" w:eastAsia="zh-CN"/>
              </w:rPr>
            </w:pPr>
            <w:r>
              <w:rPr>
                <w:rFonts w:ascii="宋体" w:hAnsi="宋体" w:eastAsia="宋体"/>
                <w:b w:val="0"/>
                <w:sz w:val="21"/>
              </w:rPr>
              <w:t>1</w:t>
            </w:r>
          </w:p>
        </w:tc>
        <w:tc>
          <w:tcPr>
            <w:tcW w:w="1608" w:type="dxa"/>
            <w:tcBorders>
              <w:top w:val="single" w:color="auto" w:sz="4" w:space="0"/>
            </w:tcBorders>
            <w:vAlign w:val="center"/>
          </w:tcPr>
          <w:p w14:paraId="63A802C8">
            <w:pPr>
              <w:spacing w:before="0" w:after="0" w:line="264" w:lineRule="auto"/>
              <w:jc w:val="center"/>
              <w:rPr>
                <w:rFonts w:hint="eastAsia"/>
                <w:sz w:val="21"/>
                <w:szCs w:val="21"/>
                <w:vertAlign w:val="baseline"/>
                <w:lang w:val="en-US" w:eastAsia="zh-CN"/>
              </w:rPr>
            </w:pPr>
            <w:r>
              <w:rPr>
                <w:rFonts w:ascii="宋体" w:hAnsi="宋体" w:eastAsia="宋体"/>
                <w:b w:val="0"/>
                <w:sz w:val="21"/>
              </w:rPr>
              <w:t>无反馈单轮生成</w:t>
            </w:r>
          </w:p>
        </w:tc>
        <w:tc>
          <w:tcPr>
            <w:tcW w:w="1773" w:type="dxa"/>
            <w:tcBorders>
              <w:top w:val="single" w:color="auto" w:sz="4" w:space="0"/>
            </w:tcBorders>
            <w:vAlign w:val="center"/>
          </w:tcPr>
          <w:p w14:paraId="7C5B51E5">
            <w:pPr>
              <w:spacing w:before="0" w:after="0" w:line="264" w:lineRule="auto"/>
              <w:jc w:val="center"/>
              <w:rPr>
                <w:rFonts w:hint="eastAsia"/>
                <w:sz w:val="21"/>
                <w:szCs w:val="21"/>
                <w:vertAlign w:val="baseline"/>
                <w:lang w:val="en-US" w:eastAsia="zh-CN"/>
              </w:rPr>
            </w:pPr>
            <w:r>
              <w:rPr>
                <w:rFonts w:ascii="宋体" w:hAnsi="宋体" w:eastAsia="宋体"/>
                <w:b w:val="0"/>
                <w:sz w:val="21"/>
              </w:rPr>
              <w:t>仅生成初始代码并运行一次测试。</w:t>
            </w:r>
          </w:p>
        </w:tc>
        <w:tc>
          <w:tcPr>
            <w:tcW w:w="1694" w:type="dxa"/>
            <w:tcBorders>
              <w:top w:val="single" w:color="auto" w:sz="4" w:space="0"/>
            </w:tcBorders>
            <w:vAlign w:val="center"/>
          </w:tcPr>
          <w:p w14:paraId="68215175">
            <w:pPr>
              <w:spacing w:before="0" w:after="0" w:line="264" w:lineRule="auto"/>
              <w:jc w:val="center"/>
              <w:rPr>
                <w:rFonts w:hint="eastAsia"/>
                <w:sz w:val="21"/>
                <w:szCs w:val="21"/>
                <w:vertAlign w:val="baseline"/>
                <w:lang w:val="en-US" w:eastAsia="zh-CN"/>
              </w:rPr>
            </w:pPr>
            <w:r>
              <w:rPr>
                <w:rFonts w:ascii="宋体" w:hAnsi="宋体" w:eastAsia="宋体"/>
                <w:b w:val="0"/>
                <w:sz w:val="21"/>
              </w:rPr>
              <w:t>关闭自动修复、Trace、Lesson、Rollback。</w:t>
            </w:r>
          </w:p>
        </w:tc>
        <w:tc>
          <w:tcPr>
            <w:tcW w:w="1818" w:type="dxa"/>
            <w:tcBorders>
              <w:top w:val="single" w:color="auto" w:sz="4" w:space="0"/>
            </w:tcBorders>
            <w:vAlign w:val="center"/>
          </w:tcPr>
          <w:p w14:paraId="561EEF3B">
            <w:pPr>
              <w:spacing w:before="0" w:after="0" w:line="264" w:lineRule="auto"/>
              <w:jc w:val="center"/>
              <w:rPr>
                <w:rFonts w:hint="eastAsia"/>
                <w:sz w:val="21"/>
                <w:szCs w:val="21"/>
                <w:vertAlign w:val="baseline"/>
                <w:lang w:val="en-US" w:eastAsia="zh-CN"/>
              </w:rPr>
            </w:pPr>
            <w:r>
              <w:rPr>
                <w:rFonts w:ascii="宋体" w:hAnsi="宋体" w:eastAsia="宋体"/>
                <w:b w:val="0"/>
                <w:sz w:val="21"/>
              </w:rPr>
              <w:t>作为基线，观察模型一次性生成代码的可运行情况。</w:t>
            </w:r>
          </w:p>
        </w:tc>
      </w:tr>
      <w:tr w14:paraId="373EFB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7" w:hRule="atLeast"/>
          <w:jc w:val="center"/>
        </w:trPr>
        <w:tc>
          <w:tcPr>
            <w:tcW w:w="1284" w:type="dxa"/>
            <w:vAlign w:val="center"/>
          </w:tcPr>
          <w:p w14:paraId="645C8E79">
            <w:pPr>
              <w:spacing w:before="0" w:after="0" w:line="264" w:lineRule="auto"/>
              <w:jc w:val="center"/>
              <w:rPr>
                <w:rFonts w:hint="eastAsia"/>
                <w:sz w:val="21"/>
                <w:szCs w:val="21"/>
                <w:vertAlign w:val="baseline"/>
                <w:lang w:val="en-US" w:eastAsia="zh-CN"/>
              </w:rPr>
            </w:pPr>
            <w:r>
              <w:rPr>
                <w:rFonts w:ascii="宋体" w:hAnsi="宋体" w:eastAsia="宋体"/>
                <w:b w:val="0"/>
                <w:sz w:val="21"/>
              </w:rPr>
              <w:t>2</w:t>
            </w:r>
          </w:p>
        </w:tc>
        <w:tc>
          <w:tcPr>
            <w:tcW w:w="1608" w:type="dxa"/>
            <w:vAlign w:val="center"/>
          </w:tcPr>
          <w:p w14:paraId="62857077">
            <w:pPr>
              <w:spacing w:before="0" w:after="0" w:line="264" w:lineRule="auto"/>
              <w:jc w:val="center"/>
              <w:rPr>
                <w:rFonts w:hint="eastAsia"/>
                <w:sz w:val="21"/>
                <w:szCs w:val="21"/>
                <w:vertAlign w:val="baseline"/>
                <w:lang w:val="en-US" w:eastAsia="zh-CN"/>
              </w:rPr>
            </w:pPr>
            <w:r>
              <w:rPr>
                <w:rFonts w:ascii="宋体" w:hAnsi="宋体" w:eastAsia="宋体"/>
                <w:b w:val="0"/>
                <w:sz w:val="21"/>
              </w:rPr>
              <w:t>只有错误反馈的多轮修复</w:t>
            </w:r>
          </w:p>
        </w:tc>
        <w:tc>
          <w:tcPr>
            <w:tcW w:w="1773" w:type="dxa"/>
            <w:vAlign w:val="center"/>
          </w:tcPr>
          <w:p w14:paraId="594DB553">
            <w:pPr>
              <w:spacing w:before="0" w:after="0" w:line="264" w:lineRule="auto"/>
              <w:jc w:val="center"/>
              <w:rPr>
                <w:rFonts w:hint="eastAsia"/>
                <w:sz w:val="21"/>
                <w:szCs w:val="21"/>
                <w:vertAlign w:val="baseline"/>
                <w:lang w:val="en-US" w:eastAsia="zh-CN"/>
              </w:rPr>
            </w:pPr>
            <w:r>
              <w:rPr>
                <w:rFonts w:ascii="宋体" w:hAnsi="宋体" w:eastAsia="宋体"/>
                <w:b w:val="0"/>
                <w:sz w:val="21"/>
              </w:rPr>
              <w:t>启用多轮修复，使用测试错误、失败样例和异常信息。</w:t>
            </w:r>
          </w:p>
        </w:tc>
        <w:tc>
          <w:tcPr>
            <w:tcW w:w="1694" w:type="dxa"/>
            <w:vAlign w:val="center"/>
          </w:tcPr>
          <w:p w14:paraId="62251EA1">
            <w:pPr>
              <w:spacing w:before="0" w:after="0" w:line="264" w:lineRule="auto"/>
              <w:jc w:val="center"/>
              <w:rPr>
                <w:rFonts w:hint="eastAsia"/>
                <w:sz w:val="21"/>
                <w:szCs w:val="21"/>
                <w:vertAlign w:val="baseline"/>
                <w:lang w:val="en-US" w:eastAsia="zh-CN"/>
              </w:rPr>
            </w:pPr>
            <w:r>
              <w:rPr>
                <w:rFonts w:ascii="宋体" w:hAnsi="宋体" w:eastAsia="宋体"/>
                <w:b w:val="0"/>
                <w:sz w:val="21"/>
              </w:rPr>
              <w:t>关闭Trace、Lesson、Rollback。</w:t>
            </w:r>
          </w:p>
        </w:tc>
        <w:tc>
          <w:tcPr>
            <w:tcW w:w="1818" w:type="dxa"/>
            <w:vAlign w:val="center"/>
          </w:tcPr>
          <w:p w14:paraId="40C69FF1">
            <w:pPr>
              <w:spacing w:before="0" w:after="0" w:line="264" w:lineRule="auto"/>
              <w:jc w:val="center"/>
              <w:rPr>
                <w:rFonts w:hint="eastAsia"/>
                <w:sz w:val="21"/>
                <w:szCs w:val="21"/>
                <w:vertAlign w:val="baseline"/>
                <w:lang w:val="en-US" w:eastAsia="zh-CN"/>
              </w:rPr>
            </w:pPr>
            <w:r>
              <w:rPr>
                <w:rFonts w:ascii="宋体" w:hAnsi="宋体" w:eastAsia="宋体"/>
                <w:b w:val="0"/>
                <w:sz w:val="21"/>
              </w:rPr>
              <w:t>观察单纯错误反馈对修复结果的影响。</w:t>
            </w:r>
          </w:p>
        </w:tc>
      </w:tr>
      <w:tr w14:paraId="562155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6" w:hRule="atLeast"/>
          <w:jc w:val="center"/>
        </w:trPr>
        <w:tc>
          <w:tcPr>
            <w:tcW w:w="1284" w:type="dxa"/>
            <w:vAlign w:val="center"/>
          </w:tcPr>
          <w:p w14:paraId="59C0F113">
            <w:pPr>
              <w:spacing w:before="0" w:after="0" w:line="264" w:lineRule="auto"/>
              <w:jc w:val="center"/>
              <w:rPr>
                <w:rFonts w:hint="eastAsia"/>
                <w:sz w:val="21"/>
                <w:szCs w:val="21"/>
                <w:vertAlign w:val="baseline"/>
                <w:lang w:val="en-US" w:eastAsia="zh-CN"/>
              </w:rPr>
            </w:pPr>
            <w:r>
              <w:rPr>
                <w:rFonts w:ascii="宋体" w:hAnsi="宋体" w:eastAsia="宋体"/>
                <w:b w:val="0"/>
                <w:sz w:val="21"/>
              </w:rPr>
              <w:t>3</w:t>
            </w:r>
          </w:p>
        </w:tc>
        <w:tc>
          <w:tcPr>
            <w:tcW w:w="1608" w:type="dxa"/>
            <w:vAlign w:val="center"/>
          </w:tcPr>
          <w:p w14:paraId="18FC7CD9">
            <w:pPr>
              <w:spacing w:before="0" w:after="0" w:line="264" w:lineRule="auto"/>
              <w:jc w:val="center"/>
              <w:rPr>
                <w:rFonts w:ascii="宋体" w:hAnsi="宋体" w:eastAsia="宋体"/>
                <w:b w:val="0"/>
                <w:sz w:val="21"/>
              </w:rPr>
            </w:pPr>
            <w:r>
              <w:rPr>
                <w:rFonts w:ascii="宋体" w:hAnsi="宋体" w:eastAsia="宋体"/>
                <w:b w:val="0"/>
                <w:sz w:val="21"/>
              </w:rPr>
              <w:t>完整链路</w:t>
            </w:r>
          </w:p>
          <w:p w14:paraId="22E143EB">
            <w:pPr>
              <w:spacing w:before="0" w:after="0" w:line="264" w:lineRule="auto"/>
              <w:jc w:val="center"/>
              <w:rPr>
                <w:rFonts w:hint="eastAsia"/>
                <w:sz w:val="21"/>
                <w:szCs w:val="21"/>
                <w:vertAlign w:val="baseline"/>
                <w:lang w:val="en-US" w:eastAsia="zh-CN"/>
              </w:rPr>
            </w:pPr>
            <w:r>
              <w:rPr>
                <w:rFonts w:ascii="宋体" w:hAnsi="宋体" w:eastAsia="宋体"/>
                <w:b w:val="0"/>
                <w:sz w:val="21"/>
              </w:rPr>
              <w:t>自动修复</w:t>
            </w:r>
          </w:p>
        </w:tc>
        <w:tc>
          <w:tcPr>
            <w:tcW w:w="1773" w:type="dxa"/>
            <w:vAlign w:val="center"/>
          </w:tcPr>
          <w:p w14:paraId="73383F75">
            <w:pPr>
              <w:spacing w:before="0" w:after="0" w:line="264" w:lineRule="auto"/>
              <w:jc w:val="center"/>
              <w:rPr>
                <w:rFonts w:hint="eastAsia"/>
                <w:sz w:val="21"/>
                <w:szCs w:val="21"/>
                <w:vertAlign w:val="baseline"/>
                <w:lang w:val="en-US" w:eastAsia="zh-CN"/>
              </w:rPr>
            </w:pPr>
            <w:r>
              <w:rPr>
                <w:rFonts w:ascii="宋体" w:hAnsi="宋体" w:eastAsia="宋体"/>
                <w:b w:val="0"/>
                <w:sz w:val="21"/>
              </w:rPr>
              <w:t>启用多轮修复、Trace、Lesson和Rollback。</w:t>
            </w:r>
          </w:p>
        </w:tc>
        <w:tc>
          <w:tcPr>
            <w:tcW w:w="1694" w:type="dxa"/>
            <w:vAlign w:val="center"/>
          </w:tcPr>
          <w:p w14:paraId="02A19833">
            <w:pPr>
              <w:spacing w:before="0" w:after="0" w:line="264" w:lineRule="auto"/>
              <w:jc w:val="center"/>
              <w:rPr>
                <w:rFonts w:hint="eastAsia"/>
                <w:sz w:val="21"/>
                <w:szCs w:val="21"/>
                <w:vertAlign w:val="baseline"/>
                <w:lang w:val="en-US" w:eastAsia="zh-CN"/>
              </w:rPr>
            </w:pPr>
            <w:r>
              <w:rPr>
                <w:rFonts w:ascii="宋体" w:hAnsi="宋体" w:eastAsia="宋体"/>
                <w:b w:val="0"/>
                <w:sz w:val="21"/>
              </w:rPr>
              <w:t>无</w:t>
            </w:r>
          </w:p>
        </w:tc>
        <w:tc>
          <w:tcPr>
            <w:tcW w:w="1818" w:type="dxa"/>
            <w:vAlign w:val="center"/>
          </w:tcPr>
          <w:p w14:paraId="4F64583E">
            <w:pPr>
              <w:spacing w:before="0" w:after="0" w:line="264" w:lineRule="auto"/>
              <w:jc w:val="center"/>
              <w:rPr>
                <w:rFonts w:ascii="宋体" w:hAnsi="宋体" w:eastAsia="宋体"/>
                <w:b w:val="0"/>
                <w:sz w:val="21"/>
              </w:rPr>
            </w:pPr>
            <w:r>
              <w:rPr>
                <w:rFonts w:ascii="宋体" w:hAnsi="宋体" w:eastAsia="宋体"/>
                <w:b w:val="0"/>
                <w:sz w:val="21"/>
              </w:rPr>
              <w:t>观察运行轨迹、</w:t>
            </w:r>
          </w:p>
          <w:p w14:paraId="7001BA44">
            <w:pPr>
              <w:spacing w:before="0" w:after="0" w:line="264" w:lineRule="auto"/>
              <w:jc w:val="center"/>
              <w:rPr>
                <w:rFonts w:ascii="宋体" w:hAnsi="宋体" w:eastAsia="宋体"/>
                <w:b w:val="0"/>
                <w:sz w:val="21"/>
              </w:rPr>
            </w:pPr>
            <w:r>
              <w:rPr>
                <w:rFonts w:ascii="宋体" w:hAnsi="宋体" w:eastAsia="宋体"/>
                <w:b w:val="0"/>
                <w:sz w:val="21"/>
              </w:rPr>
              <w:t>历史经验和</w:t>
            </w:r>
          </w:p>
          <w:p w14:paraId="76A7B80A">
            <w:pPr>
              <w:spacing w:before="0" w:after="0" w:line="264" w:lineRule="auto"/>
              <w:jc w:val="center"/>
              <w:rPr>
                <w:rFonts w:hint="eastAsia"/>
                <w:sz w:val="21"/>
                <w:szCs w:val="21"/>
                <w:vertAlign w:val="baseline"/>
                <w:lang w:val="en-US" w:eastAsia="zh-CN"/>
              </w:rPr>
            </w:pPr>
            <w:r>
              <w:rPr>
                <w:rFonts w:ascii="宋体" w:hAnsi="宋体" w:eastAsia="宋体"/>
                <w:b w:val="0"/>
                <w:sz w:val="21"/>
              </w:rPr>
              <w:t>回滚控制对修复过程的辅助作用。</w:t>
            </w:r>
          </w:p>
        </w:tc>
      </w:tr>
      <w:tr w14:paraId="5DBC7B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5" w:hRule="atLeast"/>
          <w:jc w:val="center"/>
        </w:trPr>
        <w:tc>
          <w:tcPr>
            <w:tcW w:w="1284" w:type="dxa"/>
            <w:vAlign w:val="center"/>
          </w:tcPr>
          <w:p w14:paraId="30A89C99">
            <w:pPr>
              <w:spacing w:before="0" w:after="0" w:line="264" w:lineRule="auto"/>
              <w:jc w:val="center"/>
              <w:rPr>
                <w:rFonts w:hint="eastAsia" w:ascii="宋体" w:hAnsi="宋体" w:eastAsia="宋体"/>
                <w:b w:val="0"/>
                <w:sz w:val="21"/>
                <w:lang w:val="en-US" w:eastAsia="zh-CN"/>
              </w:rPr>
            </w:pPr>
            <w:r>
              <w:rPr>
                <w:rFonts w:hint="eastAsia" w:ascii="宋体" w:hAnsi="宋体"/>
                <w:b w:val="0"/>
                <w:sz w:val="21"/>
                <w:lang w:val="en-US" w:eastAsia="zh-CN"/>
              </w:rPr>
              <w:t>4</w:t>
            </w:r>
          </w:p>
        </w:tc>
        <w:tc>
          <w:tcPr>
            <w:tcW w:w="1608" w:type="dxa"/>
            <w:vAlign w:val="center"/>
          </w:tcPr>
          <w:p w14:paraId="6F5ADC11">
            <w:pPr>
              <w:spacing w:before="0" w:after="0" w:line="264" w:lineRule="auto"/>
              <w:jc w:val="center"/>
              <w:rPr>
                <w:rFonts w:hint="default" w:ascii="宋体" w:hAnsi="宋体" w:eastAsia="宋体"/>
                <w:b w:val="0"/>
                <w:sz w:val="21"/>
                <w:lang w:val="en-US" w:eastAsia="zh-CN"/>
              </w:rPr>
            </w:pPr>
            <w:r>
              <w:rPr>
                <w:rFonts w:hint="eastAsia" w:ascii="宋体" w:hAnsi="宋体"/>
                <w:b w:val="0"/>
                <w:sz w:val="21"/>
                <w:lang w:val="en-US" w:eastAsia="zh-CN"/>
              </w:rPr>
              <w:t>修复最大轮次</w:t>
            </w:r>
          </w:p>
        </w:tc>
        <w:tc>
          <w:tcPr>
            <w:tcW w:w="1773" w:type="dxa"/>
            <w:vAlign w:val="center"/>
          </w:tcPr>
          <w:p w14:paraId="5D57B629">
            <w:pPr>
              <w:spacing w:before="0" w:after="0" w:line="264" w:lineRule="auto"/>
              <w:jc w:val="center"/>
              <w:rPr>
                <w:rFonts w:hint="eastAsia" w:ascii="宋体" w:hAnsi="宋体" w:eastAsia="宋体"/>
                <w:b w:val="0"/>
                <w:sz w:val="21"/>
                <w:lang w:val="en-US" w:eastAsia="zh-CN"/>
              </w:rPr>
            </w:pPr>
            <w:r>
              <w:rPr>
                <w:rFonts w:hint="eastAsia" w:ascii="宋体" w:hAnsi="宋体"/>
                <w:b w:val="0"/>
                <w:sz w:val="21"/>
                <w:lang w:val="en-US" w:eastAsia="zh-CN"/>
              </w:rPr>
              <w:t>3</w:t>
            </w:r>
          </w:p>
        </w:tc>
        <w:tc>
          <w:tcPr>
            <w:tcW w:w="1694" w:type="dxa"/>
            <w:vAlign w:val="center"/>
          </w:tcPr>
          <w:p w14:paraId="0642B5B0">
            <w:pPr>
              <w:spacing w:before="0" w:after="0" w:line="264" w:lineRule="auto"/>
              <w:jc w:val="center"/>
              <w:rPr>
                <w:rFonts w:hint="eastAsia" w:ascii="宋体" w:hAnsi="宋体" w:eastAsia="宋体"/>
                <w:b w:val="0"/>
                <w:sz w:val="21"/>
                <w:lang w:val="en-US" w:eastAsia="zh-CN"/>
              </w:rPr>
            </w:pPr>
            <w:r>
              <w:rPr>
                <w:rFonts w:hint="eastAsia" w:ascii="宋体" w:hAnsi="宋体"/>
                <w:b w:val="0"/>
                <w:sz w:val="21"/>
                <w:lang w:val="en-US" w:eastAsia="zh-CN"/>
              </w:rPr>
              <w:t>无</w:t>
            </w:r>
          </w:p>
        </w:tc>
        <w:tc>
          <w:tcPr>
            <w:tcW w:w="1818" w:type="dxa"/>
            <w:vAlign w:val="center"/>
          </w:tcPr>
          <w:p w14:paraId="3121D607">
            <w:pPr>
              <w:spacing w:before="0" w:after="0" w:line="264" w:lineRule="auto"/>
              <w:jc w:val="center"/>
              <w:rPr>
                <w:rFonts w:hint="eastAsia" w:ascii="宋体" w:hAnsi="宋体"/>
                <w:b w:val="0"/>
                <w:sz w:val="21"/>
                <w:lang w:val="en-US" w:eastAsia="zh-CN"/>
              </w:rPr>
            </w:pPr>
            <w:r>
              <w:rPr>
                <w:rFonts w:hint="eastAsia" w:ascii="宋体" w:hAnsi="宋体"/>
                <w:b w:val="0"/>
                <w:sz w:val="21"/>
                <w:lang w:val="en-US" w:eastAsia="zh-CN"/>
              </w:rPr>
              <w:t>让大模型在</w:t>
            </w:r>
          </w:p>
          <w:p w14:paraId="64B40E85">
            <w:pPr>
              <w:spacing w:before="0" w:after="0" w:line="264" w:lineRule="auto"/>
              <w:jc w:val="center"/>
              <w:rPr>
                <w:rFonts w:hint="default" w:ascii="宋体" w:hAnsi="宋体" w:eastAsia="宋体"/>
                <w:b w:val="0"/>
                <w:sz w:val="21"/>
                <w:lang w:val="en-US" w:eastAsia="zh-CN"/>
              </w:rPr>
            </w:pPr>
            <w:r>
              <w:rPr>
                <w:rFonts w:hint="eastAsia" w:ascii="宋体" w:hAnsi="宋体"/>
                <w:b w:val="0"/>
                <w:sz w:val="21"/>
                <w:lang w:val="en-US" w:eastAsia="zh-CN"/>
              </w:rPr>
              <w:t>相同的的一定次数下进行修复</w:t>
            </w:r>
          </w:p>
        </w:tc>
      </w:tr>
    </w:tbl>
    <w:p w14:paraId="138AA4C7">
      <w:pPr>
        <w:keepNext w:val="0"/>
        <w:keepLines w:val="0"/>
        <w:pageBreakBefore w:val="0"/>
        <w:widowControl/>
        <w:numPr>
          <w:ilvl w:val="0"/>
          <w:numId w:val="0"/>
        </w:numPr>
        <w:kinsoku/>
        <w:wordWrap/>
        <w:overflowPunct/>
        <w:topLinePunct w:val="0"/>
        <w:autoSpaceDE/>
        <w:autoSpaceDN/>
        <w:bidi w:val="0"/>
        <w:adjustRightInd w:val="0"/>
        <w:snapToGrid w:val="0"/>
        <w:jc w:val="both"/>
        <w:textAlignment w:val="auto"/>
        <w:rPr>
          <w:rFonts w:hint="eastAsia"/>
          <w:sz w:val="21"/>
          <w:szCs w:val="21"/>
          <w:lang w:val="en-US" w:eastAsia="zh-CN"/>
        </w:rPr>
      </w:pPr>
    </w:p>
    <w:p w14:paraId="5F2FCD02">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default"/>
          <w:sz w:val="21"/>
          <w:szCs w:val="21"/>
          <w:lang w:val="en-US" w:eastAsia="zh-CN"/>
        </w:rPr>
      </w:pPr>
      <w:r>
        <w:rPr>
          <w:rFonts w:hint="eastAsia"/>
          <w:sz w:val="21"/>
          <w:szCs w:val="21"/>
          <w:lang w:val="en-US" w:eastAsia="zh-CN"/>
        </w:rPr>
        <w:t>表6.7 实验评价指标</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51"/>
        <w:gridCol w:w="2796"/>
        <w:gridCol w:w="2751"/>
      </w:tblGrid>
      <w:tr w14:paraId="1B9DF6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2751" w:type="dxa"/>
            <w:tcBorders>
              <w:bottom w:val="single" w:color="auto" w:sz="4" w:space="0"/>
            </w:tcBorders>
            <w:vAlign w:val="center"/>
          </w:tcPr>
          <w:p w14:paraId="545C4C10">
            <w:pPr>
              <w:spacing w:before="0" w:after="0" w:line="264" w:lineRule="auto"/>
              <w:jc w:val="center"/>
              <w:rPr>
                <w:vertAlign w:val="baseline"/>
              </w:rPr>
            </w:pPr>
            <w:r>
              <w:rPr>
                <w:rFonts w:ascii="宋体" w:hAnsi="宋体" w:eastAsia="宋体"/>
                <w:b/>
                <w:sz w:val="21"/>
              </w:rPr>
              <w:t>指标名称</w:t>
            </w:r>
          </w:p>
        </w:tc>
        <w:tc>
          <w:tcPr>
            <w:tcW w:w="2796" w:type="dxa"/>
            <w:tcBorders>
              <w:bottom w:val="single" w:color="auto" w:sz="4" w:space="0"/>
            </w:tcBorders>
            <w:vAlign w:val="center"/>
          </w:tcPr>
          <w:p w14:paraId="71DED415">
            <w:pPr>
              <w:spacing w:before="0" w:after="0" w:line="264" w:lineRule="auto"/>
              <w:jc w:val="center"/>
              <w:rPr>
                <w:vertAlign w:val="baseline"/>
              </w:rPr>
            </w:pPr>
            <w:r>
              <w:rPr>
                <w:rFonts w:ascii="宋体" w:hAnsi="宋体" w:eastAsia="宋体"/>
                <w:b/>
                <w:sz w:val="21"/>
              </w:rPr>
              <w:t>记录方式</w:t>
            </w:r>
          </w:p>
        </w:tc>
        <w:tc>
          <w:tcPr>
            <w:tcW w:w="2751" w:type="dxa"/>
            <w:tcBorders>
              <w:bottom w:val="single" w:color="auto" w:sz="4" w:space="0"/>
            </w:tcBorders>
            <w:vAlign w:val="center"/>
          </w:tcPr>
          <w:p w14:paraId="71CBC9AD">
            <w:pPr>
              <w:spacing w:before="0" w:after="0" w:line="264" w:lineRule="auto"/>
              <w:jc w:val="center"/>
              <w:rPr>
                <w:vertAlign w:val="baseline"/>
              </w:rPr>
            </w:pPr>
            <w:r>
              <w:rPr>
                <w:rFonts w:ascii="宋体" w:hAnsi="宋体" w:eastAsia="宋体"/>
                <w:b/>
                <w:sz w:val="21"/>
              </w:rPr>
              <w:t>说明</w:t>
            </w:r>
          </w:p>
        </w:tc>
      </w:tr>
      <w:tr w14:paraId="61C66E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jc w:val="center"/>
        </w:trPr>
        <w:tc>
          <w:tcPr>
            <w:tcW w:w="2751" w:type="dxa"/>
            <w:tcBorders>
              <w:top w:val="single" w:color="auto" w:sz="4" w:space="0"/>
            </w:tcBorders>
            <w:vAlign w:val="center"/>
          </w:tcPr>
          <w:p w14:paraId="409D2924">
            <w:pPr>
              <w:spacing w:before="0" w:after="0" w:line="264" w:lineRule="auto"/>
              <w:jc w:val="center"/>
              <w:rPr>
                <w:vertAlign w:val="baseline"/>
              </w:rPr>
            </w:pPr>
            <w:r>
              <w:rPr>
                <w:rFonts w:ascii="宋体" w:hAnsi="宋体" w:eastAsia="宋体"/>
                <w:b w:val="0"/>
                <w:sz w:val="21"/>
              </w:rPr>
              <w:t>题目数量</w:t>
            </w:r>
          </w:p>
        </w:tc>
        <w:tc>
          <w:tcPr>
            <w:tcW w:w="2796" w:type="dxa"/>
            <w:tcBorders>
              <w:top w:val="single" w:color="auto" w:sz="4" w:space="0"/>
            </w:tcBorders>
            <w:vAlign w:val="center"/>
          </w:tcPr>
          <w:p w14:paraId="7AD58D5C">
            <w:pPr>
              <w:spacing w:before="0" w:after="0" w:line="264" w:lineRule="auto"/>
              <w:jc w:val="center"/>
              <w:rPr>
                <w:rFonts w:ascii="宋体" w:hAnsi="宋体" w:eastAsia="宋体"/>
                <w:b w:val="0"/>
                <w:sz w:val="21"/>
              </w:rPr>
            </w:pPr>
            <w:r>
              <w:rPr>
                <w:rFonts w:ascii="宋体" w:hAnsi="宋体" w:eastAsia="宋体"/>
                <w:b w:val="0"/>
                <w:sz w:val="21"/>
              </w:rPr>
              <w:t>记录每组实际</w:t>
            </w:r>
          </w:p>
          <w:p w14:paraId="768047F7">
            <w:pPr>
              <w:spacing w:before="0" w:after="0" w:line="264" w:lineRule="auto"/>
              <w:jc w:val="center"/>
              <w:rPr>
                <w:vertAlign w:val="baseline"/>
              </w:rPr>
            </w:pPr>
            <w:r>
              <w:rPr>
                <w:rFonts w:ascii="宋体" w:hAnsi="宋体" w:eastAsia="宋体"/>
                <w:b w:val="0"/>
                <w:sz w:val="21"/>
              </w:rPr>
              <w:t>参与运行的样本数</w:t>
            </w:r>
          </w:p>
        </w:tc>
        <w:tc>
          <w:tcPr>
            <w:tcW w:w="2751" w:type="dxa"/>
            <w:tcBorders>
              <w:top w:val="single" w:color="auto" w:sz="4" w:space="0"/>
            </w:tcBorders>
            <w:vAlign w:val="center"/>
          </w:tcPr>
          <w:p w14:paraId="5656C481">
            <w:pPr>
              <w:spacing w:before="0" w:after="0" w:line="264" w:lineRule="auto"/>
              <w:jc w:val="center"/>
              <w:rPr>
                <w:vertAlign w:val="baseline"/>
              </w:rPr>
            </w:pPr>
            <w:r>
              <w:rPr>
                <w:rFonts w:ascii="宋体" w:hAnsi="宋体" w:eastAsia="宋体"/>
                <w:b w:val="0"/>
                <w:sz w:val="21"/>
              </w:rPr>
              <w:t>三种配置保持一致</w:t>
            </w:r>
          </w:p>
        </w:tc>
      </w:tr>
      <w:tr w14:paraId="06B5F7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15" w:hRule="atLeast"/>
          <w:jc w:val="center"/>
        </w:trPr>
        <w:tc>
          <w:tcPr>
            <w:tcW w:w="2751" w:type="dxa"/>
            <w:vAlign w:val="center"/>
          </w:tcPr>
          <w:p w14:paraId="7B3D70E0">
            <w:pPr>
              <w:spacing w:before="0" w:after="0" w:line="264" w:lineRule="auto"/>
              <w:jc w:val="center"/>
              <w:rPr>
                <w:vertAlign w:val="baseline"/>
              </w:rPr>
            </w:pPr>
            <w:r>
              <w:rPr>
                <w:rFonts w:ascii="宋体" w:hAnsi="宋体" w:eastAsia="宋体"/>
                <w:b w:val="0"/>
                <w:sz w:val="21"/>
              </w:rPr>
              <w:t>初始通过题数</w:t>
            </w:r>
          </w:p>
        </w:tc>
        <w:tc>
          <w:tcPr>
            <w:tcW w:w="2796" w:type="dxa"/>
            <w:vAlign w:val="center"/>
          </w:tcPr>
          <w:p w14:paraId="5766F99E">
            <w:pPr>
              <w:spacing w:before="0" w:after="0" w:line="264" w:lineRule="auto"/>
              <w:jc w:val="center"/>
              <w:rPr>
                <w:rFonts w:ascii="宋体" w:hAnsi="宋体" w:eastAsia="宋体"/>
                <w:b w:val="0"/>
                <w:sz w:val="21"/>
              </w:rPr>
            </w:pPr>
            <w:r>
              <w:rPr>
                <w:rFonts w:ascii="宋体" w:hAnsi="宋体" w:eastAsia="宋体"/>
                <w:b w:val="0"/>
                <w:sz w:val="21"/>
              </w:rPr>
              <w:t>记录init版本</w:t>
            </w:r>
          </w:p>
          <w:p w14:paraId="5BE7BC7B">
            <w:pPr>
              <w:spacing w:before="0" w:after="0" w:line="264" w:lineRule="auto"/>
              <w:jc w:val="center"/>
              <w:rPr>
                <w:vertAlign w:val="baseline"/>
              </w:rPr>
            </w:pPr>
            <w:r>
              <w:rPr>
                <w:rFonts w:ascii="宋体" w:hAnsi="宋体" w:eastAsia="宋体"/>
                <w:b w:val="0"/>
                <w:sz w:val="21"/>
              </w:rPr>
              <w:t>第一次运行通过的题目数量</w:t>
            </w:r>
          </w:p>
        </w:tc>
        <w:tc>
          <w:tcPr>
            <w:tcW w:w="2751" w:type="dxa"/>
            <w:vAlign w:val="center"/>
          </w:tcPr>
          <w:p w14:paraId="3CC542CD">
            <w:pPr>
              <w:spacing w:before="0" w:after="0" w:line="264" w:lineRule="auto"/>
              <w:jc w:val="center"/>
              <w:rPr>
                <w:vertAlign w:val="baseline"/>
              </w:rPr>
            </w:pPr>
            <w:r>
              <w:rPr>
                <w:rFonts w:ascii="宋体" w:hAnsi="宋体" w:eastAsia="宋体"/>
                <w:b w:val="0"/>
                <w:sz w:val="21"/>
              </w:rPr>
              <w:t>用于观察单轮生成结果</w:t>
            </w:r>
          </w:p>
        </w:tc>
      </w:tr>
      <w:tr w14:paraId="4B6960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jc w:val="center"/>
        </w:trPr>
        <w:tc>
          <w:tcPr>
            <w:tcW w:w="2751" w:type="dxa"/>
            <w:vAlign w:val="center"/>
          </w:tcPr>
          <w:p w14:paraId="3A017E13">
            <w:pPr>
              <w:spacing w:before="0" w:after="0" w:line="264" w:lineRule="auto"/>
              <w:jc w:val="center"/>
              <w:rPr>
                <w:vertAlign w:val="baseline"/>
              </w:rPr>
            </w:pPr>
            <w:r>
              <w:rPr>
                <w:rFonts w:ascii="宋体" w:hAnsi="宋体" w:eastAsia="宋体"/>
                <w:b w:val="0"/>
                <w:sz w:val="21"/>
              </w:rPr>
              <w:t>最终通过题数</w:t>
            </w:r>
          </w:p>
        </w:tc>
        <w:tc>
          <w:tcPr>
            <w:tcW w:w="2796" w:type="dxa"/>
            <w:vAlign w:val="center"/>
          </w:tcPr>
          <w:p w14:paraId="715ED249">
            <w:pPr>
              <w:spacing w:before="0" w:after="0" w:line="264" w:lineRule="auto"/>
              <w:jc w:val="center"/>
              <w:rPr>
                <w:rFonts w:ascii="宋体" w:hAnsi="宋体" w:eastAsia="宋体"/>
                <w:b w:val="0"/>
                <w:sz w:val="21"/>
              </w:rPr>
            </w:pPr>
            <w:r>
              <w:rPr>
                <w:rFonts w:ascii="宋体" w:hAnsi="宋体" w:eastAsia="宋体"/>
                <w:b w:val="0"/>
                <w:sz w:val="21"/>
              </w:rPr>
              <w:t>记录实验结束时</w:t>
            </w:r>
          </w:p>
          <w:p w14:paraId="2A4F5DA2">
            <w:pPr>
              <w:spacing w:before="0" w:after="0" w:line="264" w:lineRule="auto"/>
              <w:jc w:val="center"/>
              <w:rPr>
                <w:vertAlign w:val="baseline"/>
              </w:rPr>
            </w:pPr>
            <w:r>
              <w:rPr>
                <w:rFonts w:ascii="宋体" w:hAnsi="宋体" w:eastAsia="宋体"/>
                <w:b w:val="0"/>
                <w:sz w:val="21"/>
              </w:rPr>
              <w:t>最终通过测试的题目数量</w:t>
            </w:r>
          </w:p>
        </w:tc>
        <w:tc>
          <w:tcPr>
            <w:tcW w:w="2751" w:type="dxa"/>
            <w:vAlign w:val="center"/>
          </w:tcPr>
          <w:p w14:paraId="69D3DBA4">
            <w:pPr>
              <w:spacing w:before="0" w:after="0" w:line="264" w:lineRule="auto"/>
              <w:jc w:val="center"/>
              <w:rPr>
                <w:vertAlign w:val="baseline"/>
              </w:rPr>
            </w:pPr>
            <w:r>
              <w:rPr>
                <w:rFonts w:ascii="宋体" w:hAnsi="宋体" w:eastAsia="宋体"/>
                <w:b w:val="0"/>
                <w:sz w:val="21"/>
              </w:rPr>
              <w:t>用于观察多轮修复后的结果</w:t>
            </w:r>
          </w:p>
        </w:tc>
      </w:tr>
      <w:tr w14:paraId="594C51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jc w:val="center"/>
        </w:trPr>
        <w:tc>
          <w:tcPr>
            <w:tcW w:w="2751" w:type="dxa"/>
            <w:vAlign w:val="center"/>
          </w:tcPr>
          <w:p w14:paraId="085A1B82">
            <w:pPr>
              <w:spacing w:before="0" w:after="0" w:line="264" w:lineRule="auto"/>
              <w:jc w:val="center"/>
              <w:rPr>
                <w:vertAlign w:val="baseline"/>
              </w:rPr>
            </w:pPr>
            <w:r>
              <w:rPr>
                <w:rFonts w:ascii="宋体" w:hAnsi="宋体" w:eastAsia="宋体"/>
                <w:b w:val="0"/>
                <w:sz w:val="21"/>
              </w:rPr>
              <w:t>最终通过率</w:t>
            </w:r>
          </w:p>
        </w:tc>
        <w:tc>
          <w:tcPr>
            <w:tcW w:w="2796" w:type="dxa"/>
            <w:vAlign w:val="center"/>
          </w:tcPr>
          <w:p w14:paraId="6DFABC2B">
            <w:pPr>
              <w:spacing w:before="0" w:after="0" w:line="264" w:lineRule="auto"/>
              <w:jc w:val="center"/>
              <w:rPr>
                <w:vertAlign w:val="baseline"/>
              </w:rPr>
            </w:pPr>
            <w:r>
              <w:rPr>
                <w:rFonts w:ascii="宋体" w:hAnsi="宋体" w:eastAsia="宋体"/>
                <w:b w:val="0"/>
                <w:sz w:val="21"/>
              </w:rPr>
              <w:t>最终通过题数/题目数量</w:t>
            </w:r>
          </w:p>
        </w:tc>
        <w:tc>
          <w:tcPr>
            <w:tcW w:w="2751" w:type="dxa"/>
            <w:vAlign w:val="center"/>
          </w:tcPr>
          <w:p w14:paraId="79D5FD4A">
            <w:pPr>
              <w:spacing w:before="0" w:after="0" w:line="264" w:lineRule="auto"/>
              <w:jc w:val="center"/>
              <w:rPr>
                <w:vertAlign w:val="baseline"/>
              </w:rPr>
            </w:pPr>
            <w:r>
              <w:rPr>
                <w:rFonts w:ascii="宋体" w:hAnsi="宋体" w:eastAsia="宋体"/>
                <w:b w:val="0"/>
                <w:sz w:val="21"/>
              </w:rPr>
              <w:t>实际实验结果</w:t>
            </w:r>
          </w:p>
        </w:tc>
      </w:tr>
      <w:tr w14:paraId="3BAF23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jc w:val="center"/>
        </w:trPr>
        <w:tc>
          <w:tcPr>
            <w:tcW w:w="2751" w:type="dxa"/>
            <w:vAlign w:val="center"/>
          </w:tcPr>
          <w:p w14:paraId="709F5959">
            <w:pPr>
              <w:spacing w:before="0" w:after="0" w:line="264" w:lineRule="auto"/>
              <w:jc w:val="center"/>
              <w:rPr>
                <w:vertAlign w:val="baseline"/>
              </w:rPr>
            </w:pPr>
            <w:r>
              <w:rPr>
                <w:rFonts w:ascii="宋体" w:hAnsi="宋体" w:eastAsia="宋体"/>
                <w:b w:val="0"/>
                <w:sz w:val="21"/>
              </w:rPr>
              <w:t>平均修复轮次</w:t>
            </w:r>
          </w:p>
        </w:tc>
        <w:tc>
          <w:tcPr>
            <w:tcW w:w="2796" w:type="dxa"/>
            <w:vAlign w:val="center"/>
          </w:tcPr>
          <w:p w14:paraId="18D91468">
            <w:pPr>
              <w:spacing w:before="0" w:after="0" w:line="264" w:lineRule="auto"/>
              <w:jc w:val="center"/>
              <w:rPr>
                <w:rFonts w:ascii="宋体" w:hAnsi="宋体" w:eastAsia="宋体"/>
                <w:b w:val="0"/>
                <w:sz w:val="21"/>
              </w:rPr>
            </w:pPr>
            <w:r>
              <w:rPr>
                <w:rFonts w:ascii="宋体" w:hAnsi="宋体" w:eastAsia="宋体"/>
                <w:b w:val="0"/>
                <w:sz w:val="21"/>
              </w:rPr>
              <w:t>统计已触发</w:t>
            </w:r>
          </w:p>
          <w:p w14:paraId="033ED04C">
            <w:pPr>
              <w:spacing w:before="0" w:after="0" w:line="264" w:lineRule="auto"/>
              <w:jc w:val="center"/>
              <w:rPr>
                <w:vertAlign w:val="baseline"/>
              </w:rPr>
            </w:pPr>
            <w:r>
              <w:rPr>
                <w:rFonts w:ascii="宋体" w:hAnsi="宋体" w:eastAsia="宋体"/>
                <w:b w:val="0"/>
                <w:sz w:val="21"/>
              </w:rPr>
              <w:t>自动修复任务的平均轮次</w:t>
            </w:r>
          </w:p>
        </w:tc>
        <w:tc>
          <w:tcPr>
            <w:tcW w:w="2751" w:type="dxa"/>
            <w:vAlign w:val="center"/>
          </w:tcPr>
          <w:p w14:paraId="22190E32">
            <w:pPr>
              <w:spacing w:before="0" w:after="0" w:line="264" w:lineRule="auto"/>
              <w:jc w:val="center"/>
              <w:rPr>
                <w:vertAlign w:val="baseline"/>
              </w:rPr>
            </w:pPr>
            <w:r>
              <w:rPr>
                <w:rFonts w:ascii="宋体" w:hAnsi="宋体" w:eastAsia="宋体"/>
                <w:b w:val="0"/>
                <w:sz w:val="21"/>
              </w:rPr>
              <w:t>用于估计修复成本</w:t>
            </w:r>
          </w:p>
        </w:tc>
      </w:tr>
      <w:tr w14:paraId="449F7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4" w:hRule="atLeast"/>
          <w:jc w:val="center"/>
        </w:trPr>
        <w:tc>
          <w:tcPr>
            <w:tcW w:w="2751" w:type="dxa"/>
            <w:vAlign w:val="center"/>
          </w:tcPr>
          <w:p w14:paraId="3A1AE1D4">
            <w:pPr>
              <w:spacing w:before="0" w:after="0" w:line="264" w:lineRule="auto"/>
              <w:jc w:val="center"/>
              <w:rPr>
                <w:vertAlign w:val="baseline"/>
              </w:rPr>
            </w:pPr>
            <w:r>
              <w:rPr>
                <w:rFonts w:ascii="宋体" w:hAnsi="宋体" w:eastAsia="宋体"/>
                <w:b w:val="0"/>
                <w:sz w:val="21"/>
              </w:rPr>
              <w:t>平均耗时</w:t>
            </w:r>
          </w:p>
        </w:tc>
        <w:tc>
          <w:tcPr>
            <w:tcW w:w="2796" w:type="dxa"/>
            <w:vAlign w:val="center"/>
          </w:tcPr>
          <w:p w14:paraId="3AA77928">
            <w:pPr>
              <w:spacing w:before="0" w:after="0" w:line="264" w:lineRule="auto"/>
              <w:jc w:val="center"/>
              <w:rPr>
                <w:vertAlign w:val="baseline"/>
              </w:rPr>
            </w:pPr>
            <w:r>
              <w:rPr>
                <w:rFonts w:ascii="宋体" w:hAnsi="宋体" w:eastAsia="宋体"/>
                <w:b w:val="0"/>
                <w:sz w:val="21"/>
              </w:rPr>
              <w:t>记录每组实验平均运行时间</w:t>
            </w:r>
          </w:p>
        </w:tc>
        <w:tc>
          <w:tcPr>
            <w:tcW w:w="2751" w:type="dxa"/>
            <w:vAlign w:val="center"/>
          </w:tcPr>
          <w:p w14:paraId="695CB5A5">
            <w:pPr>
              <w:spacing w:before="0" w:after="0" w:line="264" w:lineRule="auto"/>
              <w:jc w:val="center"/>
              <w:rPr>
                <w:rFonts w:ascii="宋体" w:hAnsi="宋体" w:eastAsia="宋体"/>
                <w:b w:val="0"/>
                <w:sz w:val="21"/>
              </w:rPr>
            </w:pPr>
            <w:r>
              <w:rPr>
                <w:rFonts w:ascii="宋体" w:hAnsi="宋体" w:eastAsia="宋体"/>
                <w:b w:val="0"/>
                <w:sz w:val="21"/>
              </w:rPr>
              <w:t>受模型接口和</w:t>
            </w:r>
          </w:p>
          <w:p w14:paraId="191249CC">
            <w:pPr>
              <w:spacing w:before="0" w:after="0" w:line="264" w:lineRule="auto"/>
              <w:jc w:val="center"/>
              <w:rPr>
                <w:vertAlign w:val="baseline"/>
              </w:rPr>
            </w:pPr>
            <w:r>
              <w:rPr>
                <w:rFonts w:ascii="宋体" w:hAnsi="宋体" w:eastAsia="宋体"/>
                <w:b w:val="0"/>
                <w:sz w:val="21"/>
              </w:rPr>
              <w:t>运行环境影响较大</w:t>
            </w:r>
          </w:p>
        </w:tc>
      </w:tr>
      <w:tr w14:paraId="380715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7" w:hRule="atLeast"/>
          <w:jc w:val="center"/>
        </w:trPr>
        <w:tc>
          <w:tcPr>
            <w:tcW w:w="2751" w:type="dxa"/>
            <w:vAlign w:val="center"/>
          </w:tcPr>
          <w:p w14:paraId="118DF2F5">
            <w:pPr>
              <w:spacing w:before="0" w:after="0" w:line="264" w:lineRule="auto"/>
              <w:jc w:val="center"/>
              <w:rPr>
                <w:vertAlign w:val="baseline"/>
              </w:rPr>
            </w:pPr>
            <w:r>
              <w:rPr>
                <w:rFonts w:ascii="宋体" w:hAnsi="宋体" w:eastAsia="宋体"/>
                <w:b w:val="0"/>
                <w:sz w:val="21"/>
              </w:rPr>
              <w:t>回滚次数</w:t>
            </w:r>
          </w:p>
        </w:tc>
        <w:tc>
          <w:tcPr>
            <w:tcW w:w="2796" w:type="dxa"/>
            <w:vAlign w:val="center"/>
          </w:tcPr>
          <w:p w14:paraId="12FAB111">
            <w:pPr>
              <w:spacing w:before="0" w:after="0" w:line="264" w:lineRule="auto"/>
              <w:jc w:val="center"/>
              <w:rPr>
                <w:rFonts w:ascii="宋体" w:hAnsi="宋体" w:eastAsia="宋体"/>
                <w:b w:val="0"/>
                <w:sz w:val="21"/>
              </w:rPr>
            </w:pPr>
            <w:r>
              <w:rPr>
                <w:rFonts w:ascii="宋体" w:hAnsi="宋体" w:eastAsia="宋体"/>
                <w:b w:val="0"/>
                <w:sz w:val="21"/>
              </w:rPr>
              <w:t>统计rollback版本或</w:t>
            </w:r>
          </w:p>
          <w:p w14:paraId="27260235">
            <w:pPr>
              <w:spacing w:before="0" w:after="0" w:line="264" w:lineRule="auto"/>
              <w:jc w:val="center"/>
              <w:rPr>
                <w:vertAlign w:val="baseline"/>
              </w:rPr>
            </w:pPr>
            <w:r>
              <w:rPr>
                <w:rFonts w:ascii="宋体" w:hAnsi="宋体" w:eastAsia="宋体"/>
                <w:b w:val="0"/>
                <w:sz w:val="21"/>
              </w:rPr>
              <w:t>退化控制触发次数</w:t>
            </w:r>
          </w:p>
        </w:tc>
        <w:tc>
          <w:tcPr>
            <w:tcW w:w="2751" w:type="dxa"/>
            <w:vAlign w:val="center"/>
          </w:tcPr>
          <w:p w14:paraId="2BE13F30">
            <w:pPr>
              <w:spacing w:before="0" w:after="0" w:line="264" w:lineRule="auto"/>
              <w:jc w:val="center"/>
              <w:rPr>
                <w:rFonts w:ascii="宋体" w:hAnsi="宋体" w:eastAsia="宋体"/>
                <w:b w:val="0"/>
                <w:sz w:val="21"/>
              </w:rPr>
            </w:pPr>
            <w:r>
              <w:rPr>
                <w:rFonts w:ascii="宋体" w:hAnsi="宋体" w:eastAsia="宋体"/>
                <w:b w:val="0"/>
                <w:sz w:val="21"/>
              </w:rPr>
              <w:t>用于说明完整链路</w:t>
            </w:r>
          </w:p>
          <w:p w14:paraId="4E3C4C5D">
            <w:pPr>
              <w:spacing w:before="0" w:after="0" w:line="264" w:lineRule="auto"/>
              <w:jc w:val="center"/>
              <w:rPr>
                <w:vertAlign w:val="baseline"/>
              </w:rPr>
            </w:pPr>
            <w:r>
              <w:rPr>
                <w:rFonts w:ascii="宋体" w:hAnsi="宋体" w:eastAsia="宋体"/>
                <w:b w:val="0"/>
                <w:sz w:val="21"/>
              </w:rPr>
              <w:t>中的回滚机制</w:t>
            </w:r>
          </w:p>
        </w:tc>
      </w:tr>
      <w:tr w14:paraId="706315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atLeast"/>
          <w:jc w:val="center"/>
        </w:trPr>
        <w:tc>
          <w:tcPr>
            <w:tcW w:w="2751" w:type="dxa"/>
            <w:vAlign w:val="center"/>
          </w:tcPr>
          <w:p w14:paraId="382F8BA0">
            <w:pPr>
              <w:spacing w:before="0" w:after="0" w:line="264" w:lineRule="auto"/>
              <w:jc w:val="center"/>
              <w:rPr>
                <w:vertAlign w:val="baseline"/>
              </w:rPr>
            </w:pPr>
            <w:r>
              <w:rPr>
                <w:rFonts w:ascii="宋体" w:hAnsi="宋体" w:eastAsia="宋体"/>
                <w:b w:val="0"/>
                <w:sz w:val="21"/>
              </w:rPr>
              <w:t>失败原因摘要</w:t>
            </w:r>
          </w:p>
        </w:tc>
        <w:tc>
          <w:tcPr>
            <w:tcW w:w="2796" w:type="dxa"/>
            <w:vAlign w:val="center"/>
          </w:tcPr>
          <w:p w14:paraId="69B64BB9">
            <w:pPr>
              <w:spacing w:before="0" w:after="0" w:line="264" w:lineRule="auto"/>
              <w:jc w:val="center"/>
              <w:rPr>
                <w:rFonts w:ascii="宋体" w:hAnsi="宋体" w:eastAsia="宋体"/>
                <w:b w:val="0"/>
                <w:sz w:val="21"/>
              </w:rPr>
            </w:pPr>
            <w:r>
              <w:rPr>
                <w:rFonts w:ascii="宋体" w:hAnsi="宋体" w:eastAsia="宋体"/>
                <w:b w:val="0"/>
                <w:sz w:val="21"/>
              </w:rPr>
              <w:t>整理未通过任务的</w:t>
            </w:r>
          </w:p>
          <w:p w14:paraId="4D0CDCBA">
            <w:pPr>
              <w:spacing w:before="0" w:after="0" w:line="264" w:lineRule="auto"/>
              <w:jc w:val="center"/>
              <w:rPr>
                <w:vertAlign w:val="baseline"/>
              </w:rPr>
            </w:pPr>
            <w:r>
              <w:rPr>
                <w:rFonts w:ascii="宋体" w:hAnsi="宋体" w:eastAsia="宋体"/>
                <w:b w:val="0"/>
                <w:sz w:val="21"/>
              </w:rPr>
              <w:t>主要错误类型</w:t>
            </w:r>
          </w:p>
        </w:tc>
        <w:tc>
          <w:tcPr>
            <w:tcW w:w="2751" w:type="dxa"/>
            <w:vAlign w:val="center"/>
          </w:tcPr>
          <w:p w14:paraId="3A42B721">
            <w:pPr>
              <w:spacing w:before="0" w:after="0" w:line="264" w:lineRule="auto"/>
              <w:jc w:val="center"/>
              <w:rPr>
                <w:vertAlign w:val="baseline"/>
              </w:rPr>
            </w:pPr>
            <w:r>
              <w:rPr>
                <w:rFonts w:ascii="宋体" w:hAnsi="宋体" w:eastAsia="宋体"/>
                <w:b w:val="0"/>
                <w:sz w:val="21"/>
              </w:rPr>
              <w:t>可用于后续分析系统局限</w:t>
            </w:r>
          </w:p>
        </w:tc>
      </w:tr>
    </w:tbl>
    <w:p w14:paraId="0546D676">
      <w:pPr>
        <w:keepNext w:val="0"/>
        <w:keepLines w:val="0"/>
        <w:pageBreakBefore w:val="0"/>
        <w:widowControl/>
        <w:kinsoku/>
        <w:wordWrap/>
        <w:overflowPunct/>
        <w:topLinePunct w:val="0"/>
        <w:autoSpaceDE/>
        <w:autoSpaceDN/>
        <w:bidi w:val="0"/>
        <w:adjustRightInd w:val="0"/>
        <w:snapToGrid w:val="0"/>
        <w:textAlignment w:val="auto"/>
      </w:pPr>
    </w:p>
    <w:p w14:paraId="63316937">
      <w:pPr>
        <w:keepNext w:val="0"/>
        <w:keepLines w:val="0"/>
        <w:pageBreakBefore w:val="0"/>
        <w:widowControl/>
        <w:numPr>
          <w:ilvl w:val="0"/>
          <w:numId w:val="45"/>
        </w:numPr>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函数级批量实验测试，实验结果如图6.14、图6.15所示。</w:t>
      </w:r>
    </w:p>
    <w:p w14:paraId="5F19BAF6">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eastAsia"/>
          <w:sz w:val="21"/>
          <w:szCs w:val="21"/>
          <w:lang w:val="en-US" w:eastAsia="zh-CN"/>
        </w:rPr>
      </w:pPr>
    </w:p>
    <w:p w14:paraId="20DD52BB">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drawing>
          <wp:inline distT="0" distB="0" distL="114300" distR="114300">
            <wp:extent cx="5292725" cy="2621915"/>
            <wp:effectExtent l="0" t="0" r="3175" b="698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56"/>
                    <a:stretch>
                      <a:fillRect/>
                    </a:stretch>
                  </pic:blipFill>
                  <pic:spPr>
                    <a:xfrm>
                      <a:off x="0" y="0"/>
                      <a:ext cx="5292725" cy="2621915"/>
                    </a:xfrm>
                    <a:prstGeom prst="rect">
                      <a:avLst/>
                    </a:prstGeom>
                    <a:noFill/>
                    <a:ln>
                      <a:noFill/>
                    </a:ln>
                  </pic:spPr>
                </pic:pic>
              </a:graphicData>
            </a:graphic>
          </wp:inline>
        </w:drawing>
      </w:r>
    </w:p>
    <w:p w14:paraId="2B16287C">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图6.14 函数级批量实验结论摘要</w:t>
      </w:r>
    </w:p>
    <w:p w14:paraId="7FED8229">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lang w:val="en-US" w:eastAsia="zh-CN"/>
        </w:rPr>
      </w:pPr>
    </w:p>
    <w:p w14:paraId="2E8A709C">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drawing>
          <wp:inline distT="0" distB="0" distL="114300" distR="114300">
            <wp:extent cx="5223510" cy="2588260"/>
            <wp:effectExtent l="0" t="0" r="15240" b="2540"/>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57"/>
                    <a:stretch>
                      <a:fillRect/>
                    </a:stretch>
                  </pic:blipFill>
                  <pic:spPr>
                    <a:xfrm>
                      <a:off x="0" y="0"/>
                      <a:ext cx="5223510" cy="2588260"/>
                    </a:xfrm>
                    <a:prstGeom prst="rect">
                      <a:avLst/>
                    </a:prstGeom>
                    <a:noFill/>
                    <a:ln>
                      <a:noFill/>
                    </a:ln>
                  </pic:spPr>
                </pic:pic>
              </a:graphicData>
            </a:graphic>
          </wp:inline>
        </w:drawing>
      </w:r>
    </w:p>
    <w:p w14:paraId="5D473306">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图6.15 函数级批量实验评价指标</w:t>
      </w:r>
    </w:p>
    <w:p w14:paraId="668BAB53">
      <w:pPr>
        <w:keepNext w:val="0"/>
        <w:keepLines w:val="0"/>
        <w:pageBreakBefore w:val="0"/>
        <w:widowControl/>
        <w:numPr>
          <w:ilvl w:val="0"/>
          <w:numId w:val="0"/>
        </w:numPr>
        <w:kinsoku/>
        <w:wordWrap/>
        <w:overflowPunct/>
        <w:topLinePunct w:val="0"/>
        <w:autoSpaceDE/>
        <w:autoSpaceDN/>
        <w:bidi w:val="0"/>
        <w:adjustRightInd w:val="0"/>
        <w:snapToGrid w:val="0"/>
        <w:jc w:val="both"/>
        <w:textAlignment w:val="auto"/>
        <w:rPr>
          <w:rFonts w:hint="eastAsia"/>
          <w:sz w:val="21"/>
          <w:szCs w:val="21"/>
          <w:lang w:val="en-US" w:eastAsia="zh-CN"/>
        </w:rPr>
      </w:pPr>
    </w:p>
    <w:p w14:paraId="22F414DC">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图中实验结果表明，在函数级批量实验中，从最终通过率、修复贡献率、平均修复轮次综合来看，Trace、Lesson和Rollback的完整链路表现更加出色且稳定。</w:t>
      </w:r>
    </w:p>
    <w:p w14:paraId="332095C1">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在函数级题库中，初始通过率为90%，有两道题初始生成的代码并没有通过测试用例的运行。最终Trace、Lesson和Rollback的完整链路以修复贡献率10%，最终通过率100%的表现获得最优配置。</w:t>
      </w:r>
    </w:p>
    <w:p w14:paraId="0EAEFBB9">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p>
    <w:p w14:paraId="59FCB488">
      <w:pPr>
        <w:keepNext w:val="0"/>
        <w:keepLines w:val="0"/>
        <w:pageBreakBefore w:val="0"/>
        <w:widowControl/>
        <w:numPr>
          <w:ilvl w:val="0"/>
          <w:numId w:val="45"/>
        </w:numPr>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类文件级批量实验测试，实验结果如图6.16、图6.17所示。</w:t>
      </w:r>
    </w:p>
    <w:p w14:paraId="3E47F384">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eastAsia"/>
          <w:lang w:val="en-US" w:eastAsia="zh-CN"/>
        </w:rPr>
      </w:pPr>
    </w:p>
    <w:p w14:paraId="2D109A8A">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drawing>
          <wp:inline distT="0" distB="0" distL="114300" distR="114300">
            <wp:extent cx="5259070" cy="2599690"/>
            <wp:effectExtent l="0" t="0" r="17780" b="10160"/>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58"/>
                    <a:stretch>
                      <a:fillRect/>
                    </a:stretch>
                  </pic:blipFill>
                  <pic:spPr>
                    <a:xfrm>
                      <a:off x="0" y="0"/>
                      <a:ext cx="5259070" cy="2599690"/>
                    </a:xfrm>
                    <a:prstGeom prst="rect">
                      <a:avLst/>
                    </a:prstGeom>
                    <a:noFill/>
                    <a:ln>
                      <a:noFill/>
                    </a:ln>
                  </pic:spPr>
                </pic:pic>
              </a:graphicData>
            </a:graphic>
          </wp:inline>
        </w:drawing>
      </w:r>
    </w:p>
    <w:p w14:paraId="4A8ED3E0">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图6.16 类文件级批量实验结论摘要</w:t>
      </w:r>
    </w:p>
    <w:p w14:paraId="1F0F7224">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lang w:val="en-US" w:eastAsia="zh-CN"/>
        </w:rPr>
      </w:pPr>
    </w:p>
    <w:p w14:paraId="15B812CD">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drawing>
          <wp:inline distT="0" distB="0" distL="114300" distR="114300">
            <wp:extent cx="5036820" cy="2497455"/>
            <wp:effectExtent l="0" t="0" r="11430" b="17145"/>
            <wp:docPr id="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pic:cNvPicPr>
                      <a:picLocks noChangeAspect="1"/>
                    </pic:cNvPicPr>
                  </pic:nvPicPr>
                  <pic:blipFill>
                    <a:blip r:embed="rId59"/>
                    <a:stretch>
                      <a:fillRect/>
                    </a:stretch>
                  </pic:blipFill>
                  <pic:spPr>
                    <a:xfrm>
                      <a:off x="0" y="0"/>
                      <a:ext cx="5036820" cy="2497455"/>
                    </a:xfrm>
                    <a:prstGeom prst="rect">
                      <a:avLst/>
                    </a:prstGeom>
                    <a:noFill/>
                    <a:ln>
                      <a:noFill/>
                    </a:ln>
                  </pic:spPr>
                </pic:pic>
              </a:graphicData>
            </a:graphic>
          </wp:inline>
        </w:drawing>
      </w:r>
    </w:p>
    <w:p w14:paraId="314E4C56">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图6.17 类文件级批量实验评价指标</w:t>
      </w:r>
    </w:p>
    <w:p w14:paraId="69E7329E">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eastAsia"/>
          <w:sz w:val="21"/>
          <w:szCs w:val="21"/>
          <w:lang w:val="en-US" w:eastAsia="zh-CN"/>
        </w:rPr>
      </w:pPr>
    </w:p>
    <w:p w14:paraId="30734501">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图中实验结果表明，在类文件级批量实验中，从最终通过率、修复贡献率、平均修复轮次综合来看，Trace、Lesson和Rollback的完整链路表现更加出色且稳定。</w:t>
      </w:r>
    </w:p>
    <w:p w14:paraId="21FB2FE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在类文件级题库中，初始通过率为90%，有两道题初始生成的代码并没有通过测试用例的运行。最终Trace、Lesson和Rollback的完整链路以修复贡献率10%，最终通过率100%的表现获得最优配置。</w:t>
      </w:r>
    </w:p>
    <w:p w14:paraId="1D04DC4C">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eastAsia"/>
          <w:sz w:val="21"/>
          <w:szCs w:val="21"/>
          <w:lang w:val="en-US" w:eastAsia="zh-CN"/>
        </w:rPr>
      </w:pPr>
    </w:p>
    <w:p w14:paraId="3AF92F5E">
      <w:pPr>
        <w:keepNext w:val="0"/>
        <w:keepLines w:val="0"/>
        <w:pageBreakBefore w:val="0"/>
        <w:widowControl/>
        <w:numPr>
          <w:ilvl w:val="0"/>
          <w:numId w:val="45"/>
        </w:numPr>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文件级批量实验测试，实验结果如图6.18、图6.19所示。</w:t>
      </w:r>
    </w:p>
    <w:p w14:paraId="6372A760">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eastAsia"/>
          <w:sz w:val="21"/>
          <w:szCs w:val="21"/>
          <w:lang w:val="en-US" w:eastAsia="zh-CN"/>
        </w:rPr>
      </w:pPr>
    </w:p>
    <w:p w14:paraId="72F93541">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drawing>
          <wp:inline distT="0" distB="0" distL="114300" distR="114300">
            <wp:extent cx="5126990" cy="2539365"/>
            <wp:effectExtent l="0" t="0" r="16510" b="13335"/>
            <wp:docPr id="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3"/>
                    <pic:cNvPicPr>
                      <a:picLocks noChangeAspect="1"/>
                    </pic:cNvPicPr>
                  </pic:nvPicPr>
                  <pic:blipFill>
                    <a:blip r:embed="rId60"/>
                    <a:stretch>
                      <a:fillRect/>
                    </a:stretch>
                  </pic:blipFill>
                  <pic:spPr>
                    <a:xfrm>
                      <a:off x="0" y="0"/>
                      <a:ext cx="5126990" cy="2539365"/>
                    </a:xfrm>
                    <a:prstGeom prst="rect">
                      <a:avLst/>
                    </a:prstGeom>
                    <a:noFill/>
                    <a:ln>
                      <a:noFill/>
                    </a:ln>
                  </pic:spPr>
                </pic:pic>
              </a:graphicData>
            </a:graphic>
          </wp:inline>
        </w:drawing>
      </w:r>
    </w:p>
    <w:p w14:paraId="67A2D4E1">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图6.18 文件级批量实验结论摘要</w:t>
      </w:r>
    </w:p>
    <w:p w14:paraId="3D270EC8">
      <w:pPr>
        <w:keepNext w:val="0"/>
        <w:keepLines w:val="0"/>
        <w:pageBreakBefore w:val="0"/>
        <w:widowControl/>
        <w:numPr>
          <w:ilvl w:val="0"/>
          <w:numId w:val="0"/>
        </w:numPr>
        <w:kinsoku/>
        <w:wordWrap/>
        <w:overflowPunct/>
        <w:topLinePunct w:val="0"/>
        <w:autoSpaceDE/>
        <w:autoSpaceDN/>
        <w:bidi w:val="0"/>
        <w:adjustRightInd w:val="0"/>
        <w:snapToGrid w:val="0"/>
        <w:jc w:val="both"/>
        <w:textAlignment w:val="auto"/>
        <w:rPr>
          <w:rFonts w:hint="eastAsia"/>
          <w:lang w:val="en-US" w:eastAsia="zh-CN"/>
        </w:rPr>
      </w:pPr>
    </w:p>
    <w:p w14:paraId="49730D7A">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default"/>
          <w:lang w:val="en-US" w:eastAsia="zh-CN"/>
        </w:rPr>
      </w:pPr>
      <w:r>
        <w:drawing>
          <wp:inline distT="0" distB="0" distL="114300" distR="114300">
            <wp:extent cx="5184140" cy="2567940"/>
            <wp:effectExtent l="0" t="0" r="16510" b="3810"/>
            <wp:docPr id="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4"/>
                    <pic:cNvPicPr>
                      <a:picLocks noChangeAspect="1"/>
                    </pic:cNvPicPr>
                  </pic:nvPicPr>
                  <pic:blipFill>
                    <a:blip r:embed="rId61"/>
                    <a:stretch>
                      <a:fillRect/>
                    </a:stretch>
                  </pic:blipFill>
                  <pic:spPr>
                    <a:xfrm>
                      <a:off x="0" y="0"/>
                      <a:ext cx="5184140" cy="2567940"/>
                    </a:xfrm>
                    <a:prstGeom prst="rect">
                      <a:avLst/>
                    </a:prstGeom>
                    <a:noFill/>
                    <a:ln>
                      <a:noFill/>
                    </a:ln>
                  </pic:spPr>
                </pic:pic>
              </a:graphicData>
            </a:graphic>
          </wp:inline>
        </w:drawing>
      </w:r>
    </w:p>
    <w:p w14:paraId="53BF7013">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r>
        <w:rPr>
          <w:rFonts w:hint="eastAsia"/>
          <w:sz w:val="21"/>
          <w:szCs w:val="21"/>
          <w:lang w:val="en-US" w:eastAsia="zh-CN"/>
        </w:rPr>
        <w:t>图6.19 文件级批量实验评价指标</w:t>
      </w:r>
    </w:p>
    <w:p w14:paraId="2EF6ABDB">
      <w:pPr>
        <w:keepNext w:val="0"/>
        <w:keepLines w:val="0"/>
        <w:pageBreakBefore w:val="0"/>
        <w:widowControl/>
        <w:numPr>
          <w:ilvl w:val="0"/>
          <w:numId w:val="0"/>
        </w:numPr>
        <w:kinsoku/>
        <w:wordWrap/>
        <w:overflowPunct/>
        <w:topLinePunct w:val="0"/>
        <w:autoSpaceDE/>
        <w:autoSpaceDN/>
        <w:bidi w:val="0"/>
        <w:adjustRightInd w:val="0"/>
        <w:snapToGrid w:val="0"/>
        <w:jc w:val="center"/>
        <w:textAlignment w:val="auto"/>
        <w:rPr>
          <w:rFonts w:hint="eastAsia"/>
          <w:sz w:val="21"/>
          <w:szCs w:val="21"/>
          <w:lang w:val="en-US" w:eastAsia="zh-CN"/>
        </w:rPr>
      </w:pPr>
    </w:p>
    <w:p w14:paraId="3F8E374B">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图中实验结果表明，在文件级批量实验中，从最终通过率、修复贡献率、平均修复轮次综合来看，本次实验下，Trace、Lesson和Rollback的完整链路未能体现明显的优势。</w:t>
      </w:r>
    </w:p>
    <w:p w14:paraId="5DDA1E64">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虽然在平均耗时上，“完整链路”比“只有错误反馈”的耗时短，修复贡献率上，“完整链路”与“只有错误反馈”的贡献相同。</w:t>
      </w:r>
    </w:p>
    <w:p w14:paraId="463C476F">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但是由于模型每次的输入输出都具有差异，所以导致“完整链路”的最终通过率略低于“只有错误反馈”。</w:t>
      </w:r>
    </w:p>
    <w:p w14:paraId="4D57F15E">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为解决上述的问题，我们可以将最大修复轮次进行上调或将系统进行更新完善，从而达到增强系统健壮性的作用。</w:t>
      </w:r>
    </w:p>
    <w:p w14:paraId="2F41C5C3">
      <w:pPr>
        <w:keepNext w:val="0"/>
        <w:keepLines w:val="0"/>
        <w:pageBreakBefore w:val="0"/>
        <w:widowControl/>
        <w:numPr>
          <w:ilvl w:val="0"/>
          <w:numId w:val="0"/>
        </w:numPr>
        <w:kinsoku/>
        <w:wordWrap/>
        <w:overflowPunct/>
        <w:topLinePunct w:val="0"/>
        <w:autoSpaceDE/>
        <w:autoSpaceDN/>
        <w:bidi w:val="0"/>
        <w:adjustRightInd w:val="0"/>
        <w:snapToGrid w:val="0"/>
        <w:textAlignment w:val="auto"/>
        <w:rPr>
          <w:rFonts w:hint="default"/>
          <w:lang w:val="en-US" w:eastAsia="zh-CN"/>
        </w:rPr>
      </w:pPr>
    </w:p>
    <w:bookmarkEnd w:id="291"/>
    <w:bookmarkEnd w:id="292"/>
    <w:p w14:paraId="51E7B3CF">
      <w:pPr>
        <w:pStyle w:val="2"/>
        <w:bidi w:val="0"/>
        <w:ind w:left="0" w:leftChars="0" w:firstLine="0" w:firstLineChars="0"/>
        <w:jc w:val="center"/>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bookmarkStart w:id="293" w:name="_Toc22011"/>
      <w:bookmarkStart w:id="294" w:name="_Toc17799"/>
    </w:p>
    <w:p w14:paraId="3512C2E9">
      <w:pPr>
        <w:pStyle w:val="2"/>
        <w:bidi w:val="0"/>
        <w:ind w:left="0" w:leftChars="0" w:firstLine="0" w:firstLineChars="0"/>
        <w:jc w:val="center"/>
      </w:pPr>
      <w:bookmarkStart w:id="295" w:name="_Toc21804"/>
      <w:r>
        <w:t>第7章</w:t>
      </w:r>
      <w:r>
        <w:rPr>
          <w:rFonts w:hint="eastAsia"/>
          <w:lang w:val="en-US" w:eastAsia="zh-CN"/>
        </w:rPr>
        <w:t xml:space="preserve"> </w:t>
      </w:r>
      <w:r>
        <w:t>场景应用</w:t>
      </w:r>
      <w:bookmarkEnd w:id="293"/>
      <w:bookmarkEnd w:id="294"/>
      <w:bookmarkEnd w:id="295"/>
    </w:p>
    <w:p w14:paraId="5EB8D81F">
      <w:pPr>
        <w:spacing w:before="0" w:after="0" w:line="360" w:lineRule="auto"/>
        <w:ind w:firstLine="480" w:firstLineChars="200"/>
      </w:pPr>
      <w:r>
        <w:t>本章主要说明</w:t>
      </w:r>
      <w:r>
        <w:rPr>
          <w:rFonts w:ascii="宋体" w:hAnsi="宋体" w:eastAsia="宋体"/>
        </w:rPr>
        <w:t>“</w:t>
      </w:r>
      <w:r>
        <w:t>基于代码执行反馈的代码生成与自修复系统</w:t>
      </w:r>
      <w:r>
        <w:rPr>
          <w:rFonts w:ascii="宋体" w:hAnsi="宋体" w:eastAsia="宋体"/>
        </w:rPr>
        <w:t>”</w:t>
      </w:r>
      <w:r>
        <w:t>在实际使用中的应用场景。前面章节已经对系统需求、设计、实现和测试进行了说明，本章不再重复技术细节，而是从用户使用角度分析系统能够放到哪些场景中发挥作用。</w:t>
      </w:r>
    </w:p>
    <w:p w14:paraId="2C3CA971">
      <w:pPr>
        <w:spacing w:before="0" w:after="0" w:line="360" w:lineRule="auto"/>
        <w:ind w:firstLine="480" w:firstLineChars="200"/>
      </w:pPr>
      <w:r>
        <w:t>从目前的系统功能看，它更适合用于代码生成结果验证、编程学习辅助、自动化调试过程演示、数据集实验评估和论文案例整理等场景。系统的特点不是一次性给出最终答案，而是把</w:t>
      </w:r>
      <w:r>
        <w:rPr>
          <w:rFonts w:ascii="宋体" w:hAnsi="宋体" w:eastAsia="宋体"/>
        </w:rPr>
        <w:t>“</w:t>
      </w:r>
      <w:r>
        <w:t>生成代码、运行测试、查看反馈、分析错误、继续修复</w:t>
      </w:r>
      <w:r>
        <w:rPr>
          <w:rFonts w:ascii="宋体" w:hAnsi="宋体" w:eastAsia="宋体"/>
        </w:rPr>
        <w:t>”</w:t>
      </w:r>
      <w:r>
        <w:t>的过程保存下来。</w:t>
      </w:r>
    </w:p>
    <w:p w14:paraId="4B9EBBBF">
      <w:pPr>
        <w:pStyle w:val="3"/>
        <w:bidi w:val="0"/>
        <w:ind w:left="0" w:leftChars="0" w:firstLine="0" w:firstLineChars="0"/>
        <w:rPr>
          <w:rFonts w:hint="eastAsia"/>
          <w:lang w:val="en-US" w:eastAsia="zh-CN"/>
        </w:rPr>
      </w:pPr>
      <w:bookmarkStart w:id="296" w:name="_Toc16008"/>
      <w:bookmarkStart w:id="297" w:name="_Toc15988"/>
      <w:bookmarkStart w:id="298" w:name="_Toc21912"/>
      <w:r>
        <w:t>7.1</w:t>
      </w:r>
      <w:r>
        <w:rPr>
          <w:rFonts w:hint="eastAsia"/>
          <w:lang w:val="en-US" w:eastAsia="zh-CN"/>
        </w:rPr>
        <w:t xml:space="preserve"> </w:t>
      </w:r>
      <w:r>
        <w:t>系统应用场景说明</w:t>
      </w:r>
      <w:bookmarkEnd w:id="296"/>
      <w:bookmarkEnd w:id="297"/>
      <w:bookmarkEnd w:id="298"/>
    </w:p>
    <w:p w14:paraId="569E8CFE">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系统当前主要面向四类应用场景：编程学习与代码练习、代码生成结果验证、自动化调试辅助、数据集实验与论文案例整理。这几类场景之间</w:t>
      </w:r>
      <w:r>
        <w:rPr>
          <w:rFonts w:hint="eastAsia"/>
          <w:lang w:val="en-US" w:eastAsia="zh-CN"/>
        </w:rPr>
        <w:t>并</w:t>
      </w:r>
      <w:r>
        <w:t>不是完全分开的，</w:t>
      </w:r>
      <w:r>
        <w:rPr>
          <w:rFonts w:hint="eastAsia"/>
          <w:lang w:val="en-US" w:eastAsia="zh-CN"/>
        </w:rPr>
        <w:t>而是</w:t>
      </w:r>
      <w:r>
        <w:t>都</w:t>
      </w:r>
      <w:r>
        <w:rPr>
          <w:rFonts w:hint="eastAsia"/>
          <w:lang w:val="en-US" w:eastAsia="zh-CN"/>
        </w:rPr>
        <w:t>与</w:t>
      </w:r>
      <w:r>
        <w:t>工作台中的同一条主流程</w:t>
      </w:r>
      <w:r>
        <w:rPr>
          <w:rFonts w:hint="eastAsia"/>
          <w:lang w:val="en-US" w:eastAsia="zh-CN"/>
        </w:rPr>
        <w:t>相关联</w:t>
      </w:r>
      <w:r>
        <w:t>。</w:t>
      </w:r>
    </w:p>
    <w:p w14:paraId="618A199A">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系统应用场景关系如图7.1所示。</w:t>
      </w:r>
    </w:p>
    <w:p w14:paraId="45F221A3">
      <w:pPr>
        <w:spacing w:before="0" w:after="0" w:line="360" w:lineRule="auto"/>
        <w:ind w:firstLine="480"/>
        <w:rPr>
          <w:rFonts w:ascii="Times New Roman" w:hAnsi="Times New Roman" w:eastAsia="宋体"/>
          <w:color w:val="000000"/>
          <w:sz w:val="24"/>
        </w:rPr>
      </w:pPr>
    </w:p>
    <w:p w14:paraId="6AF98AED">
      <w:pPr>
        <w:jc w:val="center"/>
        <w:rPr>
          <w:rFonts w:hint="eastAsia" w:eastAsia="宋体"/>
          <w:lang w:eastAsia="zh-CN"/>
        </w:rPr>
      </w:pPr>
      <w:r>
        <w:rPr>
          <w:rFonts w:hint="eastAsia" w:eastAsia="宋体"/>
          <w:lang w:eastAsia="zh-CN"/>
        </w:rPr>
        <w:drawing>
          <wp:inline distT="0" distB="0" distL="114300" distR="114300">
            <wp:extent cx="4991100" cy="3034030"/>
            <wp:effectExtent l="0" t="0" r="0" b="13970"/>
            <wp:docPr id="59" name="图片 59" descr="图7-1 系统应用场景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7-1 系统应用场景结构图.drawio"/>
                    <pic:cNvPicPr>
                      <a:picLocks noChangeAspect="1"/>
                    </pic:cNvPicPr>
                  </pic:nvPicPr>
                  <pic:blipFill>
                    <a:blip r:embed="rId62"/>
                    <a:stretch>
                      <a:fillRect/>
                    </a:stretch>
                  </pic:blipFill>
                  <pic:spPr>
                    <a:xfrm>
                      <a:off x="0" y="0"/>
                      <a:ext cx="4991100" cy="3034030"/>
                    </a:xfrm>
                    <a:prstGeom prst="rect">
                      <a:avLst/>
                    </a:prstGeom>
                  </pic:spPr>
                </pic:pic>
              </a:graphicData>
            </a:graphic>
          </wp:inline>
        </w:drawing>
      </w:r>
    </w:p>
    <w:p w14:paraId="67A8AE4A">
      <w:pPr>
        <w:bidi w:val="0"/>
        <w:jc w:val="center"/>
        <w:rPr>
          <w:sz w:val="21"/>
          <w:szCs w:val="21"/>
        </w:rPr>
      </w:pPr>
      <w:r>
        <w:rPr>
          <w:sz w:val="21"/>
          <w:szCs w:val="21"/>
        </w:rPr>
        <w:t>图7.1 系统应用场景结构图</w:t>
      </w:r>
    </w:p>
    <w:p w14:paraId="4EB52D3E">
      <w:pPr>
        <w:spacing w:before="0" w:after="0" w:line="360" w:lineRule="auto"/>
        <w:jc w:val="both"/>
        <w:rPr>
          <w:rFonts w:ascii="Times New Roman" w:hAnsi="Times New Roman" w:eastAsia="宋体"/>
          <w:color w:val="000000"/>
          <w:sz w:val="21"/>
        </w:rPr>
      </w:pPr>
    </w:p>
    <w:p w14:paraId="10CA4FD1">
      <w:pPr>
        <w:keepNext w:val="0"/>
        <w:keepLines w:val="0"/>
        <w:pageBreakBefore w:val="0"/>
        <w:widowControl/>
        <w:numPr>
          <w:ilvl w:val="0"/>
          <w:numId w:val="46"/>
        </w:numPr>
        <w:kinsoku/>
        <w:wordWrap/>
        <w:overflowPunct/>
        <w:topLinePunct w:val="0"/>
        <w:autoSpaceDE/>
        <w:autoSpaceDN/>
        <w:bidi w:val="0"/>
        <w:adjustRightInd w:val="0"/>
        <w:snapToGrid w:val="0"/>
        <w:ind w:firstLine="480" w:firstLineChars="200"/>
        <w:textAlignment w:val="auto"/>
      </w:pPr>
      <w:r>
        <w:t>在编程学习与练习场景中，学生可以在WorkBench页面输入题目描述，添加或生成测试用例，然后观察系统生成的初始代码能否通过测试。</w:t>
      </w:r>
    </w:p>
    <w:p w14:paraId="30682829">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pPr>
      <w:r>
        <w:t>相比</w:t>
      </w:r>
      <w:r>
        <w:rPr>
          <w:rFonts w:hint="eastAsia"/>
          <w:lang w:val="en-US" w:eastAsia="zh-CN"/>
        </w:rPr>
        <w:t>与</w:t>
      </w:r>
      <w:r>
        <w:t>看最终答案，这种方式</w:t>
      </w:r>
      <w:r>
        <w:rPr>
          <w:rFonts w:hint="eastAsia"/>
          <w:lang w:val="en-US" w:eastAsia="zh-CN"/>
        </w:rPr>
        <w:t>会</w:t>
      </w:r>
      <w:r>
        <w:t>更容易看到错误是怎样被测试暴露出来的，也能观察</w:t>
      </w:r>
      <w:r>
        <w:rPr>
          <w:rFonts w:hint="eastAsia"/>
          <w:lang w:val="en-US" w:eastAsia="zh-CN"/>
        </w:rPr>
        <w:t>到</w:t>
      </w:r>
      <w:r>
        <w:t>不同版本代码之间的</w:t>
      </w:r>
      <w:r>
        <w:rPr>
          <w:rFonts w:hint="eastAsia"/>
          <w:lang w:val="en-US" w:eastAsia="zh-CN"/>
        </w:rPr>
        <w:t>不同</w:t>
      </w:r>
      <w:r>
        <w:t>。</w:t>
      </w:r>
    </w:p>
    <w:p w14:paraId="4264CFEE">
      <w:pPr>
        <w:keepNext w:val="0"/>
        <w:keepLines w:val="0"/>
        <w:pageBreakBefore w:val="0"/>
        <w:widowControl/>
        <w:numPr>
          <w:ilvl w:val="0"/>
          <w:numId w:val="46"/>
        </w:numPr>
        <w:kinsoku/>
        <w:wordWrap/>
        <w:overflowPunct/>
        <w:topLinePunct w:val="0"/>
        <w:autoSpaceDE/>
        <w:autoSpaceDN/>
        <w:bidi w:val="0"/>
        <w:adjustRightInd w:val="0"/>
        <w:snapToGrid w:val="0"/>
        <w:ind w:firstLine="480" w:firstLineChars="200"/>
        <w:textAlignment w:val="auto"/>
      </w:pPr>
      <w:r>
        <w:t>在代码生成结果验证场景中，用户可以把</w:t>
      </w:r>
      <w:r>
        <w:rPr>
          <w:rFonts w:hint="eastAsia"/>
          <w:lang w:val="en-US" w:eastAsia="zh-CN"/>
        </w:rPr>
        <w:t>题目</w:t>
      </w:r>
      <w:r>
        <w:t>需求交给系统，由gen_agent生成初始Python代码，再通过run_svc调用执行模块进行测试。</w:t>
      </w:r>
    </w:p>
    <w:p w14:paraId="2906C797">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pPr>
      <w:r>
        <w:t>即使生成代码没有通过测试，系统也会保存当前版本、失败样例、错误信息和执行记录，用户后续</w:t>
      </w:r>
      <w:r>
        <w:rPr>
          <w:rFonts w:hint="eastAsia"/>
          <w:lang w:val="en-US" w:eastAsia="zh-CN"/>
        </w:rPr>
        <w:t>仍然</w:t>
      </w:r>
      <w:r>
        <w:t>可以继续手动修改</w:t>
      </w:r>
      <w:r>
        <w:rPr>
          <w:rFonts w:hint="eastAsia"/>
          <w:lang w:val="en-US" w:eastAsia="zh-CN"/>
        </w:rPr>
        <w:t>代码</w:t>
      </w:r>
      <w:r>
        <w:t>，也可以启动自动修复。</w:t>
      </w:r>
    </w:p>
    <w:p w14:paraId="54D47128">
      <w:pPr>
        <w:keepNext w:val="0"/>
        <w:keepLines w:val="0"/>
        <w:pageBreakBefore w:val="0"/>
        <w:widowControl/>
        <w:numPr>
          <w:ilvl w:val="0"/>
          <w:numId w:val="46"/>
        </w:numPr>
        <w:kinsoku/>
        <w:wordWrap/>
        <w:overflowPunct/>
        <w:topLinePunct w:val="0"/>
        <w:autoSpaceDE/>
        <w:autoSpaceDN/>
        <w:bidi w:val="0"/>
        <w:adjustRightInd w:val="0"/>
        <w:snapToGrid w:val="0"/>
        <w:ind w:firstLine="480" w:firstLineChars="200"/>
        <w:textAlignment w:val="auto"/>
      </w:pPr>
      <w:r>
        <w:t>自动化调试辅助是最贴近本系统课题目标的场景。系统</w:t>
      </w:r>
      <w:r>
        <w:rPr>
          <w:rFonts w:hint="eastAsia"/>
          <w:lang w:val="en-US" w:eastAsia="zh-CN"/>
        </w:rPr>
        <w:t>并</w:t>
      </w:r>
      <w:r>
        <w:t>不会简单地把报错文本直接交给模型，而是先</w:t>
      </w:r>
      <w:r>
        <w:rPr>
          <w:rFonts w:hint="eastAsia"/>
          <w:lang w:val="en-US" w:eastAsia="zh-CN"/>
        </w:rPr>
        <w:t>去</w:t>
      </w:r>
      <w:r>
        <w:t>整理结构化反馈</w:t>
      </w:r>
      <w:r>
        <w:rPr>
          <w:rFonts w:hint="eastAsia"/>
          <w:lang w:val="en-US" w:eastAsia="zh-CN"/>
        </w:rPr>
        <w:t>信息</w:t>
      </w:r>
      <w:r>
        <w:t>；在开启trace时，</w:t>
      </w:r>
      <w:r>
        <w:rPr>
          <w:rFonts w:hint="eastAsia"/>
          <w:lang w:val="en-US" w:eastAsia="zh-CN"/>
        </w:rPr>
        <w:t>它</w:t>
      </w:r>
      <w:r>
        <w:t>还会补充运行轨迹摘要</w:t>
      </w:r>
      <w:r>
        <w:rPr>
          <w:rFonts w:hint="eastAsia"/>
          <w:lang w:val="en-US" w:eastAsia="zh-CN"/>
        </w:rPr>
        <w:t>信息</w:t>
      </w:r>
      <w:r>
        <w:t>；随后由ana_agent生成错误根因和修复计划，再由fix_agent生成新的代码版本。用户可以通过版本时间线、diff对比、plan和lesson</w:t>
      </w:r>
      <w:r>
        <w:rPr>
          <w:rFonts w:hint="eastAsia"/>
          <w:lang w:val="en-US" w:eastAsia="zh-CN"/>
        </w:rPr>
        <w:t>界面</w:t>
      </w:r>
      <w:r>
        <w:t>查看每一轮修复的变化。</w:t>
      </w:r>
    </w:p>
    <w:p w14:paraId="501E61D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系统主要应用场景及支撑功能如表7.1所示。</w:t>
      </w:r>
    </w:p>
    <w:p w14:paraId="446F4757">
      <w:pPr>
        <w:spacing w:before="0" w:after="0" w:line="360" w:lineRule="auto"/>
      </w:pPr>
    </w:p>
    <w:p w14:paraId="07A60ABF">
      <w:pPr>
        <w:spacing w:before="0" w:after="0" w:line="360" w:lineRule="auto"/>
        <w:jc w:val="center"/>
      </w:pPr>
      <w:r>
        <w:rPr>
          <w:rFonts w:ascii="Times New Roman" w:hAnsi="Times New Roman" w:eastAsia="宋体"/>
          <w:color w:val="000000"/>
          <w:sz w:val="21"/>
        </w:rPr>
        <w:t>表7.1 系统主要应用场景</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2"/>
        <w:gridCol w:w="1997"/>
        <w:gridCol w:w="2281"/>
        <w:gridCol w:w="2017"/>
      </w:tblGrid>
      <w:tr w14:paraId="2DB99C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jc w:val="center"/>
        </w:trPr>
        <w:tc>
          <w:tcPr>
            <w:tcW w:w="1842" w:type="dxa"/>
            <w:tcBorders>
              <w:bottom w:val="single" w:color="auto" w:sz="4" w:space="0"/>
            </w:tcBorders>
            <w:vAlign w:val="center"/>
          </w:tcPr>
          <w:p w14:paraId="713034A4">
            <w:pPr>
              <w:spacing w:before="60" w:after="60" w:line="240" w:lineRule="auto"/>
              <w:jc w:val="center"/>
              <w:rPr>
                <w:vertAlign w:val="baseline"/>
              </w:rPr>
            </w:pPr>
            <w:r>
              <w:rPr>
                <w:rFonts w:hint="default" w:ascii="Times New Roman" w:hAnsi="Times New Roman" w:eastAsia="宋体" w:cs="Times New Roman"/>
                <w:b/>
                <w:bCs/>
                <w:color w:val="000000"/>
                <w:sz w:val="21"/>
                <w:szCs w:val="21"/>
              </w:rPr>
              <w:t>应用场景</w:t>
            </w:r>
          </w:p>
        </w:tc>
        <w:tc>
          <w:tcPr>
            <w:tcW w:w="1997" w:type="dxa"/>
            <w:tcBorders>
              <w:bottom w:val="single" w:color="auto" w:sz="4" w:space="0"/>
            </w:tcBorders>
            <w:vAlign w:val="center"/>
          </w:tcPr>
          <w:p w14:paraId="5FECCF40">
            <w:pPr>
              <w:spacing w:before="60" w:after="60" w:line="240" w:lineRule="auto"/>
              <w:jc w:val="center"/>
              <w:rPr>
                <w:vertAlign w:val="baseline"/>
              </w:rPr>
            </w:pPr>
            <w:r>
              <w:rPr>
                <w:rFonts w:hint="default" w:ascii="Times New Roman" w:hAnsi="Times New Roman" w:eastAsia="宋体" w:cs="Times New Roman"/>
                <w:b/>
                <w:bCs/>
                <w:color w:val="000000"/>
                <w:sz w:val="21"/>
                <w:szCs w:val="21"/>
              </w:rPr>
              <w:t>使用对象</w:t>
            </w:r>
          </w:p>
        </w:tc>
        <w:tc>
          <w:tcPr>
            <w:tcW w:w="2281" w:type="dxa"/>
            <w:tcBorders>
              <w:bottom w:val="single" w:color="auto" w:sz="4" w:space="0"/>
            </w:tcBorders>
            <w:vAlign w:val="center"/>
          </w:tcPr>
          <w:p w14:paraId="7DF60D37">
            <w:pPr>
              <w:spacing w:before="60" w:after="60" w:line="240" w:lineRule="auto"/>
              <w:jc w:val="center"/>
              <w:rPr>
                <w:vertAlign w:val="baseline"/>
              </w:rPr>
            </w:pPr>
            <w:r>
              <w:rPr>
                <w:rFonts w:hint="default" w:ascii="Times New Roman" w:hAnsi="Times New Roman" w:eastAsia="宋体" w:cs="Times New Roman"/>
                <w:b/>
                <w:bCs/>
                <w:color w:val="000000"/>
                <w:sz w:val="21"/>
                <w:szCs w:val="21"/>
              </w:rPr>
              <w:t>系统支撑功能</w:t>
            </w:r>
          </w:p>
        </w:tc>
        <w:tc>
          <w:tcPr>
            <w:tcW w:w="2017" w:type="dxa"/>
            <w:tcBorders>
              <w:bottom w:val="single" w:color="auto" w:sz="4" w:space="0"/>
            </w:tcBorders>
            <w:vAlign w:val="center"/>
          </w:tcPr>
          <w:p w14:paraId="0BA2B71F">
            <w:pPr>
              <w:spacing w:before="60" w:after="60" w:line="240" w:lineRule="auto"/>
              <w:jc w:val="center"/>
              <w:rPr>
                <w:vertAlign w:val="baseline"/>
              </w:rPr>
            </w:pPr>
            <w:r>
              <w:rPr>
                <w:rFonts w:hint="default" w:ascii="Times New Roman" w:hAnsi="Times New Roman" w:eastAsia="宋体" w:cs="Times New Roman"/>
                <w:b/>
                <w:bCs/>
                <w:color w:val="000000"/>
                <w:sz w:val="21"/>
                <w:szCs w:val="21"/>
              </w:rPr>
              <w:t>适用说明</w:t>
            </w:r>
          </w:p>
        </w:tc>
      </w:tr>
      <w:tr w14:paraId="70141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8" w:hRule="atLeast"/>
          <w:jc w:val="center"/>
        </w:trPr>
        <w:tc>
          <w:tcPr>
            <w:tcW w:w="1842" w:type="dxa"/>
            <w:tcBorders>
              <w:top w:val="single" w:color="auto" w:sz="4" w:space="0"/>
            </w:tcBorders>
            <w:vAlign w:val="center"/>
          </w:tcPr>
          <w:p w14:paraId="1476ECA8">
            <w:pPr>
              <w:spacing w:before="60" w:after="60" w:line="240" w:lineRule="auto"/>
              <w:jc w:val="center"/>
              <w:rPr>
                <w:vertAlign w:val="baseline"/>
              </w:rPr>
            </w:pPr>
            <w:r>
              <w:rPr>
                <w:rFonts w:hint="default" w:ascii="Times New Roman" w:hAnsi="Times New Roman" w:eastAsia="宋体" w:cs="Times New Roman"/>
                <w:color w:val="000000"/>
                <w:sz w:val="21"/>
                <w:szCs w:val="21"/>
              </w:rPr>
              <w:t>编程学习与代码练习</w:t>
            </w:r>
          </w:p>
        </w:tc>
        <w:tc>
          <w:tcPr>
            <w:tcW w:w="1997" w:type="dxa"/>
            <w:tcBorders>
              <w:top w:val="single" w:color="auto" w:sz="4" w:space="0"/>
            </w:tcBorders>
            <w:vAlign w:val="center"/>
          </w:tcPr>
          <w:p w14:paraId="4C6C2BF8">
            <w:pPr>
              <w:spacing w:before="60" w:after="60" w:line="240" w:lineRule="auto"/>
              <w:jc w:val="center"/>
              <w:rPr>
                <w:vertAlign w:val="baseline"/>
              </w:rPr>
            </w:pPr>
            <w:r>
              <w:rPr>
                <w:rFonts w:hint="default" w:ascii="Times New Roman" w:hAnsi="Times New Roman" w:eastAsia="宋体" w:cs="Times New Roman"/>
                <w:color w:val="000000"/>
                <w:sz w:val="21"/>
                <w:szCs w:val="21"/>
              </w:rPr>
              <w:t>学生、初学者</w:t>
            </w:r>
          </w:p>
        </w:tc>
        <w:tc>
          <w:tcPr>
            <w:tcW w:w="2281" w:type="dxa"/>
            <w:tcBorders>
              <w:top w:val="single" w:color="auto" w:sz="4" w:space="0"/>
            </w:tcBorders>
            <w:vAlign w:val="center"/>
          </w:tcPr>
          <w:p w14:paraId="46FE99F5">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题目输入、测试用例、</w:t>
            </w:r>
          </w:p>
          <w:p w14:paraId="5BCB78C2">
            <w:pPr>
              <w:spacing w:before="60" w:after="60" w:line="240" w:lineRule="auto"/>
              <w:jc w:val="center"/>
              <w:rPr>
                <w:vertAlign w:val="baseline"/>
              </w:rPr>
            </w:pPr>
            <w:r>
              <w:rPr>
                <w:rFonts w:hint="default" w:ascii="Times New Roman" w:hAnsi="Times New Roman" w:eastAsia="宋体" w:cs="Times New Roman"/>
                <w:color w:val="000000"/>
                <w:sz w:val="21"/>
                <w:szCs w:val="21"/>
              </w:rPr>
              <w:t>执行反馈、版本diff</w:t>
            </w:r>
          </w:p>
        </w:tc>
        <w:tc>
          <w:tcPr>
            <w:tcW w:w="2017" w:type="dxa"/>
            <w:tcBorders>
              <w:top w:val="single" w:color="auto" w:sz="4" w:space="0"/>
            </w:tcBorders>
            <w:vAlign w:val="center"/>
          </w:tcPr>
          <w:p w14:paraId="7DC48C64">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帮助观察代码从</w:t>
            </w:r>
          </w:p>
          <w:p w14:paraId="420D093B">
            <w:pPr>
              <w:spacing w:before="60" w:after="60" w:line="240" w:lineRule="auto"/>
              <w:jc w:val="center"/>
              <w:rPr>
                <w:vertAlign w:val="baseline"/>
              </w:rPr>
            </w:pPr>
            <w:r>
              <w:rPr>
                <w:rFonts w:hint="default" w:ascii="Times New Roman" w:hAnsi="Times New Roman" w:eastAsia="宋体" w:cs="Times New Roman"/>
                <w:color w:val="000000"/>
                <w:sz w:val="21"/>
                <w:szCs w:val="21"/>
              </w:rPr>
              <w:t>生成到修复的变化过程</w:t>
            </w:r>
          </w:p>
        </w:tc>
      </w:tr>
      <w:tr w14:paraId="053FB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4" w:hRule="atLeast"/>
          <w:jc w:val="center"/>
        </w:trPr>
        <w:tc>
          <w:tcPr>
            <w:tcW w:w="1842" w:type="dxa"/>
            <w:vAlign w:val="center"/>
          </w:tcPr>
          <w:p w14:paraId="25DE01F9">
            <w:pPr>
              <w:spacing w:before="60" w:after="60" w:line="240" w:lineRule="auto"/>
              <w:jc w:val="center"/>
              <w:rPr>
                <w:vertAlign w:val="baseline"/>
              </w:rPr>
            </w:pPr>
            <w:r>
              <w:rPr>
                <w:rFonts w:hint="default" w:ascii="Times New Roman" w:hAnsi="Times New Roman" w:eastAsia="宋体" w:cs="Times New Roman"/>
                <w:color w:val="000000"/>
                <w:sz w:val="21"/>
                <w:szCs w:val="21"/>
              </w:rPr>
              <w:t>代码生成结果验证</w:t>
            </w:r>
          </w:p>
        </w:tc>
        <w:tc>
          <w:tcPr>
            <w:tcW w:w="1997" w:type="dxa"/>
            <w:vAlign w:val="center"/>
          </w:tcPr>
          <w:p w14:paraId="531C3DB3">
            <w:pPr>
              <w:spacing w:before="60" w:after="60" w:line="240" w:lineRule="auto"/>
              <w:jc w:val="center"/>
              <w:rPr>
                <w:vertAlign w:val="baseline"/>
              </w:rPr>
            </w:pPr>
            <w:r>
              <w:rPr>
                <w:rFonts w:hint="default" w:ascii="Times New Roman" w:hAnsi="Times New Roman" w:eastAsia="宋体" w:cs="Times New Roman"/>
                <w:color w:val="000000"/>
                <w:sz w:val="21"/>
                <w:szCs w:val="21"/>
              </w:rPr>
              <w:t>开发者、研究者</w:t>
            </w:r>
          </w:p>
        </w:tc>
        <w:tc>
          <w:tcPr>
            <w:tcW w:w="2281" w:type="dxa"/>
            <w:vAlign w:val="center"/>
          </w:tcPr>
          <w:p w14:paraId="79C8A817">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初始代码生成、</w:t>
            </w:r>
          </w:p>
          <w:p w14:paraId="314E3C19">
            <w:pPr>
              <w:spacing w:before="60" w:after="60" w:line="240" w:lineRule="auto"/>
              <w:jc w:val="center"/>
              <w:rPr>
                <w:vertAlign w:val="baseline"/>
              </w:rPr>
            </w:pPr>
            <w:r>
              <w:rPr>
                <w:rFonts w:hint="default" w:ascii="Times New Roman" w:hAnsi="Times New Roman" w:eastAsia="宋体" w:cs="Times New Roman"/>
                <w:color w:val="000000"/>
                <w:sz w:val="21"/>
                <w:szCs w:val="21"/>
              </w:rPr>
              <w:t>运行测试、失败样例展示</w:t>
            </w:r>
          </w:p>
        </w:tc>
        <w:tc>
          <w:tcPr>
            <w:tcW w:w="2017" w:type="dxa"/>
            <w:vAlign w:val="center"/>
          </w:tcPr>
          <w:p w14:paraId="6E0F9634">
            <w:pPr>
              <w:spacing w:before="60" w:after="60" w:line="240" w:lineRule="auto"/>
              <w:jc w:val="center"/>
              <w:rPr>
                <w:vertAlign w:val="baseline"/>
              </w:rPr>
            </w:pPr>
            <w:r>
              <w:rPr>
                <w:rFonts w:hint="default" w:ascii="Times New Roman" w:hAnsi="Times New Roman" w:eastAsia="宋体" w:cs="Times New Roman"/>
                <w:color w:val="000000"/>
                <w:sz w:val="21"/>
                <w:szCs w:val="21"/>
              </w:rPr>
              <w:t>用于判断模型生成代码是否满足当前测试要求</w:t>
            </w:r>
          </w:p>
        </w:tc>
      </w:tr>
      <w:tr w14:paraId="40B4B1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8" w:hRule="atLeast"/>
          <w:jc w:val="center"/>
        </w:trPr>
        <w:tc>
          <w:tcPr>
            <w:tcW w:w="1842" w:type="dxa"/>
            <w:vAlign w:val="center"/>
          </w:tcPr>
          <w:p w14:paraId="17BCD257">
            <w:pPr>
              <w:spacing w:before="60" w:after="60" w:line="240" w:lineRule="auto"/>
              <w:jc w:val="center"/>
              <w:rPr>
                <w:vertAlign w:val="baseline"/>
              </w:rPr>
            </w:pPr>
            <w:r>
              <w:rPr>
                <w:rFonts w:hint="default" w:ascii="Times New Roman" w:hAnsi="Times New Roman" w:eastAsia="宋体" w:cs="Times New Roman"/>
                <w:color w:val="000000"/>
                <w:sz w:val="21"/>
                <w:szCs w:val="21"/>
              </w:rPr>
              <w:t>自动化调试辅助</w:t>
            </w:r>
          </w:p>
        </w:tc>
        <w:tc>
          <w:tcPr>
            <w:tcW w:w="1997" w:type="dxa"/>
            <w:vAlign w:val="center"/>
          </w:tcPr>
          <w:p w14:paraId="43BE4DC1">
            <w:pPr>
              <w:spacing w:before="60" w:after="60" w:line="240" w:lineRule="auto"/>
              <w:jc w:val="center"/>
              <w:rPr>
                <w:vertAlign w:val="baseline"/>
              </w:rPr>
            </w:pPr>
            <w:r>
              <w:rPr>
                <w:rFonts w:hint="default" w:ascii="Times New Roman" w:hAnsi="Times New Roman" w:eastAsia="宋体" w:cs="Times New Roman"/>
                <w:color w:val="000000"/>
                <w:sz w:val="21"/>
                <w:szCs w:val="21"/>
              </w:rPr>
              <w:t>代码生成系统使用者</w:t>
            </w:r>
          </w:p>
        </w:tc>
        <w:tc>
          <w:tcPr>
            <w:tcW w:w="2281" w:type="dxa"/>
            <w:vAlign w:val="center"/>
          </w:tcPr>
          <w:p w14:paraId="0C982909">
            <w:pPr>
              <w:spacing w:before="60" w:after="60" w:line="240" w:lineRule="auto"/>
              <w:jc w:val="center"/>
              <w:rPr>
                <w:vertAlign w:val="baseline"/>
              </w:rPr>
            </w:pPr>
            <w:r>
              <w:rPr>
                <w:rFonts w:hint="default" w:ascii="Times New Roman" w:hAnsi="Times New Roman" w:eastAsia="宋体" w:cs="Times New Roman"/>
                <w:color w:val="000000"/>
                <w:sz w:val="21"/>
                <w:szCs w:val="21"/>
              </w:rPr>
              <w:t>trace、plan、lesson、rollback、repair版本</w:t>
            </w:r>
          </w:p>
        </w:tc>
        <w:tc>
          <w:tcPr>
            <w:tcW w:w="2017" w:type="dxa"/>
            <w:vAlign w:val="center"/>
          </w:tcPr>
          <w:p w14:paraId="53276A25">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辅助分析错误原因并</w:t>
            </w:r>
          </w:p>
          <w:p w14:paraId="6B9E6CE9">
            <w:pPr>
              <w:spacing w:before="60" w:after="60" w:line="240" w:lineRule="auto"/>
              <w:jc w:val="center"/>
              <w:rPr>
                <w:vertAlign w:val="baseline"/>
              </w:rPr>
            </w:pPr>
            <w:r>
              <w:rPr>
                <w:rFonts w:hint="default" w:ascii="Times New Roman" w:hAnsi="Times New Roman" w:eastAsia="宋体" w:cs="Times New Roman"/>
                <w:color w:val="000000"/>
                <w:sz w:val="21"/>
                <w:szCs w:val="21"/>
              </w:rPr>
              <w:t>尝试多轮修复</w:t>
            </w:r>
          </w:p>
        </w:tc>
      </w:tr>
      <w:tr w14:paraId="59D090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jc w:val="center"/>
        </w:trPr>
        <w:tc>
          <w:tcPr>
            <w:tcW w:w="1842" w:type="dxa"/>
            <w:vAlign w:val="center"/>
          </w:tcPr>
          <w:p w14:paraId="437C1066">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数据集实验与</w:t>
            </w:r>
          </w:p>
          <w:p w14:paraId="441C2BA1">
            <w:pPr>
              <w:spacing w:before="60" w:after="60" w:line="240" w:lineRule="auto"/>
              <w:jc w:val="center"/>
              <w:rPr>
                <w:vertAlign w:val="baseline"/>
              </w:rPr>
            </w:pPr>
            <w:r>
              <w:rPr>
                <w:rFonts w:hint="default" w:ascii="Times New Roman" w:hAnsi="Times New Roman" w:eastAsia="宋体" w:cs="Times New Roman"/>
                <w:color w:val="000000"/>
                <w:sz w:val="21"/>
                <w:szCs w:val="21"/>
              </w:rPr>
              <w:t>论文案例整理</w:t>
            </w:r>
          </w:p>
        </w:tc>
        <w:tc>
          <w:tcPr>
            <w:tcW w:w="1997" w:type="dxa"/>
            <w:vAlign w:val="center"/>
          </w:tcPr>
          <w:p w14:paraId="48E49F94">
            <w:pPr>
              <w:spacing w:before="60" w:after="60" w:line="240" w:lineRule="auto"/>
              <w:jc w:val="center"/>
              <w:rPr>
                <w:vertAlign w:val="baseline"/>
              </w:rPr>
            </w:pPr>
            <w:r>
              <w:rPr>
                <w:rFonts w:hint="default" w:ascii="Times New Roman" w:hAnsi="Times New Roman" w:eastAsia="宋体" w:cs="Times New Roman"/>
                <w:color w:val="000000"/>
                <w:sz w:val="21"/>
                <w:szCs w:val="21"/>
              </w:rPr>
              <w:t>实验使用者、论文作者</w:t>
            </w:r>
          </w:p>
        </w:tc>
        <w:tc>
          <w:tcPr>
            <w:tcW w:w="2281" w:type="dxa"/>
            <w:vAlign w:val="center"/>
          </w:tcPr>
          <w:p w14:paraId="288EA6E3">
            <w:pPr>
              <w:spacing w:before="60" w:after="60" w:line="240" w:lineRule="auto"/>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内置题库、实验模块、</w:t>
            </w:r>
          </w:p>
          <w:p w14:paraId="374C3F63">
            <w:pPr>
              <w:spacing w:before="60" w:after="60" w:line="240" w:lineRule="auto"/>
              <w:jc w:val="center"/>
              <w:rPr>
                <w:vertAlign w:val="baseline"/>
              </w:rPr>
            </w:pPr>
            <w:r>
              <w:rPr>
                <w:rFonts w:hint="default" w:ascii="Times New Roman" w:hAnsi="Times New Roman" w:eastAsia="宋体" w:cs="Times New Roman"/>
                <w:color w:val="000000"/>
                <w:sz w:val="21"/>
                <w:szCs w:val="21"/>
              </w:rPr>
              <w:t>图表和报告接口</w:t>
            </w:r>
          </w:p>
        </w:tc>
        <w:tc>
          <w:tcPr>
            <w:tcW w:w="2017" w:type="dxa"/>
            <w:vAlign w:val="center"/>
          </w:tcPr>
          <w:p w14:paraId="2441C431">
            <w:pPr>
              <w:spacing w:before="60" w:after="60" w:line="240" w:lineRule="auto"/>
              <w:jc w:val="center"/>
              <w:rPr>
                <w:vertAlign w:val="baseline"/>
              </w:rPr>
            </w:pPr>
            <w:r>
              <w:rPr>
                <w:rFonts w:hint="default" w:ascii="Times New Roman" w:hAnsi="Times New Roman" w:eastAsia="宋体" w:cs="Times New Roman"/>
                <w:color w:val="000000"/>
                <w:sz w:val="21"/>
                <w:szCs w:val="21"/>
              </w:rPr>
              <w:t>用于小规模批量运行和典型案例整理</w:t>
            </w:r>
          </w:p>
        </w:tc>
      </w:tr>
    </w:tbl>
    <w:p w14:paraId="16F48090">
      <w:pPr>
        <w:bidi w:val="0"/>
        <w:spacing w:line="360" w:lineRule="auto"/>
        <w:ind w:left="0" w:leftChars="0" w:firstLine="0" w:firstLineChars="0"/>
      </w:pPr>
    </w:p>
    <w:p w14:paraId="3B0C31F2">
      <w:pPr>
        <w:pStyle w:val="3"/>
        <w:bidi w:val="0"/>
        <w:rPr>
          <w:rFonts w:hint="default"/>
          <w:lang w:val="en-US" w:eastAsia="zh-CN"/>
        </w:rPr>
      </w:pPr>
      <w:bookmarkStart w:id="299" w:name="_Toc2620"/>
      <w:bookmarkStart w:id="300" w:name="_Toc24743"/>
      <w:bookmarkStart w:id="301" w:name="_Toc5063"/>
      <w:r>
        <w:t>7.2</w:t>
      </w:r>
      <w:bookmarkEnd w:id="299"/>
      <w:bookmarkEnd w:id="300"/>
      <w:r>
        <w:rPr>
          <w:rFonts w:hint="eastAsia"/>
          <w:lang w:val="en-US" w:eastAsia="zh-CN"/>
        </w:rPr>
        <w:t xml:space="preserve"> 典型应用流程</w:t>
      </w:r>
      <w:bookmarkEnd w:id="301"/>
    </w:p>
    <w:p w14:paraId="2EE3CD6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eastAsia="zh-CN"/>
        </w:rPr>
      </w:pPr>
      <w:r>
        <w:t>在真实使用中，最常见的场景是用户自己输入一个编程题目，让系统生成并验证代码</w:t>
      </w:r>
      <w:r>
        <w:rPr>
          <w:rFonts w:hint="eastAsia"/>
          <w:lang w:eastAsia="zh-CN"/>
        </w:rPr>
        <w:t>，</w:t>
      </w:r>
      <w:r>
        <w:t>以一个Python函数任务为例</w:t>
      </w:r>
      <w:r>
        <w:rPr>
          <w:rFonts w:hint="eastAsia"/>
          <w:lang w:eastAsia="zh-CN"/>
        </w:rPr>
        <w:t>。</w:t>
      </w:r>
    </w:p>
    <w:p w14:paraId="4586214C">
      <w:pPr>
        <w:keepNext w:val="0"/>
        <w:keepLines w:val="0"/>
        <w:pageBreakBefore w:val="0"/>
        <w:widowControl/>
        <w:numPr>
          <w:ilvl w:val="0"/>
          <w:numId w:val="47"/>
        </w:numPr>
        <w:kinsoku/>
        <w:wordWrap/>
        <w:overflowPunct/>
        <w:topLinePunct w:val="0"/>
        <w:autoSpaceDE/>
        <w:autoSpaceDN/>
        <w:bidi w:val="0"/>
        <w:adjustRightInd w:val="0"/>
        <w:snapToGrid w:val="0"/>
        <w:ind w:firstLine="480" w:firstLineChars="200"/>
        <w:textAlignment w:val="auto"/>
      </w:pPr>
      <w:r>
        <w:t>用户先在工作台填写题目要求，设置任务场景和最大修复轮次</w:t>
      </w:r>
      <w:r>
        <w:rPr>
          <w:rFonts w:hint="eastAsia"/>
          <w:lang w:eastAsia="zh-CN"/>
        </w:rPr>
        <w:t>。</w:t>
      </w:r>
    </w:p>
    <w:p w14:paraId="36F3B2D4">
      <w:pPr>
        <w:keepNext w:val="0"/>
        <w:keepLines w:val="0"/>
        <w:pageBreakBefore w:val="0"/>
        <w:widowControl/>
        <w:numPr>
          <w:ilvl w:val="0"/>
          <w:numId w:val="47"/>
        </w:numPr>
        <w:kinsoku/>
        <w:wordWrap/>
        <w:overflowPunct/>
        <w:topLinePunct w:val="0"/>
        <w:autoSpaceDE/>
        <w:autoSpaceDN/>
        <w:bidi w:val="0"/>
        <w:adjustRightInd w:val="0"/>
        <w:snapToGrid w:val="0"/>
        <w:ind w:firstLine="480" w:firstLineChars="200"/>
        <w:textAlignment w:val="auto"/>
      </w:pPr>
      <w:r>
        <w:t>随后添加测试用例，或者勾选AI生成测试用例</w:t>
      </w:r>
      <w:r>
        <w:rPr>
          <w:rFonts w:hint="eastAsia"/>
          <w:lang w:eastAsia="zh-CN"/>
        </w:rPr>
        <w:t>。</w:t>
      </w:r>
    </w:p>
    <w:p w14:paraId="3A7225C0">
      <w:pPr>
        <w:keepNext w:val="0"/>
        <w:keepLines w:val="0"/>
        <w:pageBreakBefore w:val="0"/>
        <w:widowControl/>
        <w:numPr>
          <w:ilvl w:val="0"/>
          <w:numId w:val="47"/>
        </w:numPr>
        <w:kinsoku/>
        <w:wordWrap/>
        <w:overflowPunct/>
        <w:topLinePunct w:val="0"/>
        <w:autoSpaceDE/>
        <w:autoSpaceDN/>
        <w:bidi w:val="0"/>
        <w:adjustRightInd w:val="0"/>
        <w:snapToGrid w:val="0"/>
        <w:ind w:firstLine="480" w:firstLineChars="200"/>
        <w:textAlignment w:val="auto"/>
      </w:pPr>
      <w:r>
        <w:t>再生成初始代码并运行测试。如果测试失败，系统会进入自动修复流程。</w:t>
      </w:r>
    </w:p>
    <w:p w14:paraId="5C7E4061">
      <w:pPr>
        <w:spacing w:before="0" w:after="0" w:line="360" w:lineRule="auto"/>
        <w:ind w:firstLine="480"/>
        <w:rPr>
          <w:rFonts w:ascii="Times New Roman" w:hAnsi="Times New Roman" w:eastAsia="宋体"/>
          <w:color w:val="000000"/>
          <w:sz w:val="24"/>
        </w:rPr>
      </w:pPr>
      <w:r>
        <w:rPr>
          <w:rFonts w:ascii="Times New Roman" w:hAnsi="Times New Roman" w:eastAsia="宋体"/>
          <w:color w:val="000000"/>
          <w:sz w:val="24"/>
        </w:rPr>
        <w:t>典型任务应用流程如图7.2所示。</w:t>
      </w:r>
    </w:p>
    <w:p w14:paraId="61AA48A1">
      <w:pPr>
        <w:spacing w:before="0" w:after="0" w:line="360" w:lineRule="auto"/>
        <w:ind w:firstLine="480"/>
        <w:rPr>
          <w:rFonts w:ascii="Times New Roman" w:hAnsi="Times New Roman" w:eastAsia="宋体"/>
          <w:color w:val="000000"/>
          <w:sz w:val="24"/>
        </w:rPr>
      </w:pPr>
    </w:p>
    <w:p w14:paraId="338BC368">
      <w:pPr>
        <w:jc w:val="center"/>
        <w:rPr>
          <w:rFonts w:hint="eastAsia" w:eastAsia="宋体"/>
          <w:lang w:eastAsia="zh-CN"/>
        </w:rPr>
      </w:pPr>
      <w:r>
        <w:drawing>
          <wp:inline distT="0" distB="0" distL="114300" distR="114300">
            <wp:extent cx="5218430" cy="1322070"/>
            <wp:effectExtent l="0" t="0" r="1270" b="1143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63"/>
                    <a:stretch>
                      <a:fillRect/>
                    </a:stretch>
                  </pic:blipFill>
                  <pic:spPr>
                    <a:xfrm>
                      <a:off x="0" y="0"/>
                      <a:ext cx="5218430" cy="1322070"/>
                    </a:xfrm>
                    <a:prstGeom prst="rect">
                      <a:avLst/>
                    </a:prstGeom>
                    <a:noFill/>
                    <a:ln>
                      <a:noFill/>
                    </a:ln>
                  </pic:spPr>
                </pic:pic>
              </a:graphicData>
            </a:graphic>
          </wp:inline>
        </w:drawing>
      </w:r>
    </w:p>
    <w:p w14:paraId="22DECCF7">
      <w:pPr>
        <w:bidi w:val="0"/>
        <w:jc w:val="center"/>
        <w:rPr>
          <w:sz w:val="21"/>
          <w:szCs w:val="21"/>
        </w:rPr>
      </w:pPr>
      <w:r>
        <w:rPr>
          <w:sz w:val="21"/>
          <w:szCs w:val="21"/>
        </w:rPr>
        <w:t>图7.2 典型任务应用流程图</w:t>
      </w:r>
    </w:p>
    <w:p w14:paraId="5F5F7C89">
      <w:pPr>
        <w:keepNext w:val="0"/>
        <w:keepLines w:val="0"/>
        <w:pageBreakBefore w:val="0"/>
        <w:widowControl/>
        <w:kinsoku/>
        <w:wordWrap/>
        <w:overflowPunct/>
        <w:topLinePunct w:val="0"/>
        <w:autoSpaceDE/>
        <w:autoSpaceDN/>
        <w:bidi w:val="0"/>
        <w:adjustRightInd w:val="0"/>
        <w:snapToGrid w:val="0"/>
        <w:ind w:firstLine="420" w:firstLineChars="200"/>
        <w:textAlignment w:val="auto"/>
        <w:rPr>
          <w:sz w:val="21"/>
          <w:szCs w:val="21"/>
        </w:rPr>
      </w:pPr>
    </w:p>
    <w:p w14:paraId="7D91185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在这个过程中，任务基本信息会保存到cf_task，测试用例</w:t>
      </w:r>
      <w:r>
        <w:rPr>
          <w:rFonts w:hint="eastAsia"/>
          <w:lang w:val="en-US" w:eastAsia="zh-CN"/>
        </w:rPr>
        <w:t>会</w:t>
      </w:r>
      <w:r>
        <w:t>保存到cf_case，生成的初始代码和后续修复代码</w:t>
      </w:r>
      <w:r>
        <w:rPr>
          <w:rFonts w:hint="eastAsia"/>
          <w:lang w:val="en-US" w:eastAsia="zh-CN"/>
        </w:rPr>
        <w:t>则会</w:t>
      </w:r>
      <w:r>
        <w:t>保存到cf_ver。</w:t>
      </w:r>
    </w:p>
    <w:p w14:paraId="57336913">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每次执行后，系统会把运行结果写入cf_run，并把单个用例的结果写入cf_case_res。</w:t>
      </w:r>
    </w:p>
    <w:p w14:paraId="0D12D28F">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如果自动修复被启动，系统还会生成cf_plan和cf_lesson记录，用</w:t>
      </w:r>
      <w:r>
        <w:rPr>
          <w:rFonts w:hint="eastAsia"/>
          <w:lang w:val="en-US" w:eastAsia="zh-CN"/>
        </w:rPr>
        <w:t>来</w:t>
      </w:r>
      <w:r>
        <w:t>保存修复计划和失败经验。</w:t>
      </w:r>
    </w:p>
    <w:p w14:paraId="2A3D96FD">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类文件级任务比单个函数更复杂，因为一个类中可能包含多个方法，方法之间还会共享对象状态。</w:t>
      </w:r>
      <w:r>
        <w:rPr>
          <w:rFonts w:hint="eastAsia"/>
          <w:lang w:val="en-US" w:eastAsia="zh-CN"/>
        </w:rPr>
        <w:t>所以</w:t>
      </w:r>
      <w:r>
        <w:t>在这类任务中，测试用例的共享准备和测试块识别比较重要。</w:t>
      </w:r>
    </w:p>
    <w:p w14:paraId="29D2639B">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如果对象创建、公共变量或辅助函数被</w:t>
      </w:r>
      <w:r>
        <w:rPr>
          <w:rFonts w:hint="eastAsia"/>
          <w:lang w:val="en-US" w:eastAsia="zh-CN"/>
        </w:rPr>
        <w:t>错误</w:t>
      </w:r>
      <w:r>
        <w:t>识别，</w:t>
      </w:r>
      <w:r>
        <w:rPr>
          <w:rFonts w:hint="eastAsia"/>
          <w:lang w:val="en-US" w:eastAsia="zh-CN"/>
        </w:rPr>
        <w:t>那</w:t>
      </w:r>
      <w:r>
        <w:t>就可能</w:t>
      </w:r>
      <w:r>
        <w:rPr>
          <w:rFonts w:hint="eastAsia"/>
          <w:lang w:val="en-US" w:eastAsia="zh-CN"/>
        </w:rPr>
        <w:t>会</w:t>
      </w:r>
      <w:r>
        <w:t>影响执行结果。当前系统已经</w:t>
      </w:r>
      <w:r>
        <w:rPr>
          <w:rFonts w:hint="eastAsia"/>
          <w:lang w:val="en-US" w:eastAsia="zh-CN"/>
        </w:rPr>
        <w:t>根据</w:t>
      </w:r>
      <w:r>
        <w:t>这类问题做了相应</w:t>
      </w:r>
      <w:r>
        <w:rPr>
          <w:rFonts w:hint="eastAsia"/>
          <w:lang w:val="en-US" w:eastAsia="zh-CN"/>
        </w:rPr>
        <w:t>地</w:t>
      </w:r>
      <w:r>
        <w:t>处理，但对于更复杂的</w:t>
      </w:r>
      <w:r>
        <w:rPr>
          <w:rFonts w:hint="eastAsia"/>
          <w:lang w:val="en-US" w:eastAsia="zh-CN"/>
        </w:rPr>
        <w:t>任务</w:t>
      </w:r>
      <w:r>
        <w:t>，</w:t>
      </w:r>
      <w:r>
        <w:rPr>
          <w:rFonts w:hint="eastAsia"/>
          <w:lang w:val="en-US" w:eastAsia="zh-CN"/>
        </w:rPr>
        <w:t>还要加强对</w:t>
      </w:r>
      <w:r>
        <w:t>用例解析和trace摘要</w:t>
      </w:r>
      <w:r>
        <w:rPr>
          <w:rFonts w:hint="eastAsia"/>
          <w:lang w:val="en-US" w:eastAsia="zh-CN"/>
        </w:rPr>
        <w:t>的</w:t>
      </w:r>
      <w:r>
        <w:t>能力。</w:t>
      </w:r>
    </w:p>
    <w:p w14:paraId="1044995B">
      <w:pPr>
        <w:pStyle w:val="3"/>
        <w:bidi w:val="0"/>
        <w:ind w:left="0" w:leftChars="0" w:firstLine="0" w:firstLineChars="0"/>
      </w:pPr>
      <w:bookmarkStart w:id="302" w:name="_Toc26049"/>
      <w:bookmarkStart w:id="303" w:name="_Toc8829"/>
      <w:bookmarkStart w:id="304" w:name="_Toc17563"/>
      <w:r>
        <w:t>7.3</w:t>
      </w:r>
      <w:r>
        <w:rPr>
          <w:rFonts w:hint="eastAsia"/>
          <w:lang w:val="en-US" w:eastAsia="zh-CN"/>
        </w:rPr>
        <w:t xml:space="preserve"> </w:t>
      </w:r>
      <w:r>
        <w:t>应用效果与局限性分析</w:t>
      </w:r>
      <w:bookmarkEnd w:id="302"/>
      <w:bookmarkEnd w:id="303"/>
      <w:bookmarkEnd w:id="304"/>
    </w:p>
    <w:p w14:paraId="31ABE134">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从当前系统功能来看，场景应用效果主要体现在两个方面。</w:t>
      </w:r>
    </w:p>
    <w:p w14:paraId="5DF8098F">
      <w:pPr>
        <w:keepNext w:val="0"/>
        <w:keepLines w:val="0"/>
        <w:pageBreakBefore w:val="0"/>
        <w:widowControl/>
        <w:numPr>
          <w:ilvl w:val="0"/>
          <w:numId w:val="48"/>
        </w:numPr>
        <w:kinsoku/>
        <w:wordWrap/>
        <w:overflowPunct/>
        <w:topLinePunct w:val="0"/>
        <w:autoSpaceDE/>
        <w:autoSpaceDN/>
        <w:bidi w:val="0"/>
        <w:adjustRightInd w:val="0"/>
        <w:snapToGrid w:val="0"/>
        <w:ind w:firstLine="480" w:firstLineChars="200"/>
        <w:textAlignment w:val="auto"/>
      </w:pPr>
      <w:r>
        <w:t>系统把代码生成后的验证过程做成了可以操作的流程。用户不用在模型回答、本地编辑器和终端之间反复切换，而是可以在工作台中完成任务创建、代码生成、测试执行和修复查看。</w:t>
      </w:r>
    </w:p>
    <w:p w14:paraId="528969F1">
      <w:pPr>
        <w:keepNext w:val="0"/>
        <w:keepLines w:val="0"/>
        <w:pageBreakBefore w:val="0"/>
        <w:widowControl/>
        <w:numPr>
          <w:ilvl w:val="0"/>
          <w:numId w:val="48"/>
        </w:numPr>
        <w:kinsoku/>
        <w:wordWrap/>
        <w:overflowPunct/>
        <w:topLinePunct w:val="0"/>
        <w:autoSpaceDE/>
        <w:autoSpaceDN/>
        <w:bidi w:val="0"/>
        <w:adjustRightInd w:val="0"/>
        <w:snapToGrid w:val="0"/>
        <w:ind w:firstLine="480" w:firstLineChars="200"/>
        <w:textAlignment w:val="auto"/>
      </w:pPr>
      <w:r>
        <w:t>系统把修复过程中的中间信息保存下来，例如失败样例、trace摘要、修复计划、lesson和版本diff，这些内容有助于后续分析系统行为。</w:t>
      </w:r>
    </w:p>
    <w:p w14:paraId="259B11F0">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本系统也存在明显限制。</w:t>
      </w:r>
    </w:p>
    <w:p w14:paraId="4BA71BD9">
      <w:pPr>
        <w:keepNext w:val="0"/>
        <w:keepLines w:val="0"/>
        <w:pageBreakBefore w:val="0"/>
        <w:widowControl/>
        <w:numPr>
          <w:ilvl w:val="0"/>
          <w:numId w:val="49"/>
        </w:numPr>
        <w:kinsoku/>
        <w:wordWrap/>
        <w:overflowPunct/>
        <w:topLinePunct w:val="0"/>
        <w:autoSpaceDE/>
        <w:autoSpaceDN/>
        <w:bidi w:val="0"/>
        <w:adjustRightInd w:val="0"/>
        <w:snapToGrid w:val="0"/>
        <w:ind w:firstLine="480" w:firstLineChars="200"/>
        <w:textAlignment w:val="auto"/>
        <w:rPr>
          <w:rFonts w:hint="eastAsia"/>
          <w:lang w:eastAsia="zh-CN"/>
        </w:rPr>
      </w:pPr>
      <w:r>
        <w:t>系统当前主要围绕Python任务展开，对其他语言还没有形成完整支持</w:t>
      </w:r>
      <w:r>
        <w:rPr>
          <w:rFonts w:hint="eastAsia"/>
          <w:lang w:eastAsia="zh-CN"/>
        </w:rPr>
        <w:t>。</w:t>
      </w:r>
    </w:p>
    <w:p w14:paraId="248CFDCC">
      <w:pPr>
        <w:keepNext w:val="0"/>
        <w:keepLines w:val="0"/>
        <w:pageBreakBefore w:val="0"/>
        <w:widowControl/>
        <w:numPr>
          <w:ilvl w:val="0"/>
          <w:numId w:val="49"/>
        </w:numPr>
        <w:kinsoku/>
        <w:wordWrap/>
        <w:overflowPunct/>
        <w:topLinePunct w:val="0"/>
        <w:autoSpaceDE/>
        <w:autoSpaceDN/>
        <w:bidi w:val="0"/>
        <w:adjustRightInd w:val="0"/>
        <w:snapToGrid w:val="0"/>
        <w:ind w:firstLine="480" w:firstLineChars="200"/>
        <w:textAlignment w:val="auto"/>
      </w:pPr>
      <w:r>
        <w:t>trace采集仍属于毕设原型级实现，适合辅助观察关键变量和运行路径，但不能等同于工业级调试器</w:t>
      </w:r>
      <w:r>
        <w:rPr>
          <w:rFonts w:hint="eastAsia"/>
          <w:lang w:eastAsia="zh-CN"/>
        </w:rPr>
        <w:t>。</w:t>
      </w:r>
    </w:p>
    <w:p w14:paraId="06BB93DE">
      <w:pPr>
        <w:keepNext w:val="0"/>
        <w:keepLines w:val="0"/>
        <w:pageBreakBefore w:val="0"/>
        <w:widowControl/>
        <w:numPr>
          <w:ilvl w:val="0"/>
          <w:numId w:val="49"/>
        </w:numPr>
        <w:kinsoku/>
        <w:wordWrap/>
        <w:overflowPunct/>
        <w:topLinePunct w:val="0"/>
        <w:autoSpaceDE/>
        <w:autoSpaceDN/>
        <w:bidi w:val="0"/>
        <w:adjustRightInd w:val="0"/>
        <w:snapToGrid w:val="0"/>
        <w:ind w:firstLine="480" w:firstLineChars="200"/>
        <w:textAlignment w:val="auto"/>
      </w:pPr>
      <w:r>
        <w:t>实验评估模块更适合小规模批量运行和案例整理，如果要进行严格对比实验，还需要补充更标准的数据集导入、隐藏测试集和统计分析。</w:t>
      </w:r>
    </w:p>
    <w:p w14:paraId="74780F22">
      <w:bookmarkStart w:id="305" w:name="_Toc14332"/>
      <w:bookmarkStart w:id="306" w:name="_Toc32053"/>
    </w:p>
    <w:p w14:paraId="03ECDF1D">
      <w:pPr>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45816B05">
      <w:pPr>
        <w:pStyle w:val="2"/>
        <w:bidi w:val="0"/>
        <w:ind w:left="0" w:leftChars="0" w:firstLine="0" w:firstLineChars="0"/>
        <w:jc w:val="center"/>
      </w:pPr>
      <w:bookmarkStart w:id="307" w:name="_Toc17341"/>
      <w:r>
        <w:t>第8章</w:t>
      </w:r>
      <w:r>
        <w:rPr>
          <w:rFonts w:hint="eastAsia"/>
          <w:lang w:val="en-US" w:eastAsia="zh-CN"/>
        </w:rPr>
        <w:t xml:space="preserve"> </w:t>
      </w:r>
      <w:r>
        <w:t>总结与展望</w:t>
      </w:r>
      <w:bookmarkEnd w:id="305"/>
      <w:bookmarkEnd w:id="306"/>
      <w:bookmarkEnd w:id="307"/>
    </w:p>
    <w:p w14:paraId="3D26DAA9">
      <w:pPr>
        <w:spacing w:before="0" w:after="0" w:line="360" w:lineRule="auto"/>
        <w:ind w:firstLine="480" w:firstLineChars="200"/>
      </w:pPr>
      <w:r>
        <w:t>本章对全文工作进行总结，并</w:t>
      </w:r>
      <w:r>
        <w:rPr>
          <w:rFonts w:hint="eastAsia"/>
          <w:lang w:val="en-US" w:eastAsia="zh-CN"/>
        </w:rPr>
        <w:t>根据</w:t>
      </w:r>
      <w:r>
        <w:t>当前系统的实际完成情况</w:t>
      </w:r>
      <w:r>
        <w:rPr>
          <w:rFonts w:hint="eastAsia"/>
          <w:lang w:val="en-US" w:eastAsia="zh-CN"/>
        </w:rPr>
        <w:t>来分析仍</w:t>
      </w:r>
      <w:r>
        <w:t>存在的问题，最后给出</w:t>
      </w:r>
      <w:r>
        <w:rPr>
          <w:rFonts w:hint="eastAsia"/>
          <w:lang w:val="en-US" w:eastAsia="zh-CN"/>
        </w:rPr>
        <w:t>一些</w:t>
      </w:r>
      <w:r>
        <w:t>可以继续改进的方向。</w:t>
      </w:r>
    </w:p>
    <w:p w14:paraId="46419840">
      <w:pPr>
        <w:spacing w:before="0" w:after="0" w:line="360" w:lineRule="auto"/>
        <w:ind w:firstLine="480" w:firstLineChars="200"/>
      </w:pPr>
      <w:r>
        <w:t>前面章节已经从研究背景、相关工作、需求分析、系统设计、系统实现、系统测试和应用场景几个方面说明了本课题的完成过程。</w:t>
      </w:r>
    </w:p>
    <w:p w14:paraId="7CC5C5AA">
      <w:pPr>
        <w:spacing w:before="0" w:after="0" w:line="360" w:lineRule="auto"/>
        <w:ind w:firstLine="480" w:firstLineChars="200"/>
      </w:pPr>
      <w:r>
        <w:t>本课题最终完成的是一个面向Python代码任务的代码生成与自修复原型系统。</w:t>
      </w:r>
    </w:p>
    <w:p w14:paraId="11187497">
      <w:pPr>
        <w:spacing w:before="0" w:after="0" w:line="360" w:lineRule="auto"/>
        <w:ind w:firstLine="480" w:firstLineChars="200"/>
      </w:pPr>
      <w:r>
        <w:t>系统的</w:t>
      </w:r>
      <w:r>
        <w:rPr>
          <w:rFonts w:hint="eastAsia"/>
          <w:lang w:val="en-US" w:eastAsia="zh-CN"/>
        </w:rPr>
        <w:t>方向</w:t>
      </w:r>
      <w:r>
        <w:t>不是重新训练大语言模型，而是在已有大语言模型能力基础上，把生成代码、执行测试、反馈分析、运行轨迹、历史经验、版本回滚和前端可视化</w:t>
      </w:r>
      <w:r>
        <w:rPr>
          <w:rFonts w:hint="eastAsia"/>
          <w:lang w:val="en-US" w:eastAsia="zh-CN"/>
        </w:rPr>
        <w:t>组合</w:t>
      </w:r>
      <w:r>
        <w:t>成一个能够运行和展示的闭环</w:t>
      </w:r>
      <w:r>
        <w:rPr>
          <w:rFonts w:hint="eastAsia"/>
          <w:lang w:val="en-US" w:eastAsia="zh-CN"/>
        </w:rPr>
        <w:t>系统</w:t>
      </w:r>
      <w:r>
        <w:t>。</w:t>
      </w:r>
    </w:p>
    <w:p w14:paraId="03D27C13">
      <w:pPr>
        <w:pStyle w:val="3"/>
        <w:bidi w:val="0"/>
        <w:ind w:left="0" w:leftChars="0" w:firstLine="0" w:firstLineChars="0"/>
      </w:pPr>
      <w:bookmarkStart w:id="308" w:name="_Toc21047"/>
      <w:bookmarkStart w:id="309" w:name="_Toc408"/>
      <w:bookmarkStart w:id="310" w:name="_Toc19337"/>
      <w:r>
        <w:t>8.1</w:t>
      </w:r>
      <w:r>
        <w:rPr>
          <w:rFonts w:hint="eastAsia"/>
          <w:lang w:val="en-US" w:eastAsia="zh-CN"/>
        </w:rPr>
        <w:t xml:space="preserve"> </w:t>
      </w:r>
      <w:r>
        <w:t>总结论文工作</w:t>
      </w:r>
      <w:bookmarkEnd w:id="308"/>
      <w:bookmarkEnd w:id="309"/>
      <w:bookmarkEnd w:id="310"/>
    </w:p>
    <w:p w14:paraId="1233D6A1">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本文围绕</w:t>
      </w:r>
      <w:r>
        <w:rPr>
          <w:rFonts w:ascii="宋体" w:hAnsi="宋体" w:eastAsia="宋体"/>
        </w:rPr>
        <w:t>“</w:t>
      </w:r>
      <w:r>
        <w:t>基于代码执行反馈的代码生成与自修复系统设计与实现</w:t>
      </w:r>
      <w:r>
        <w:rPr>
          <w:rFonts w:ascii="宋体" w:hAnsi="宋体" w:eastAsia="宋体"/>
        </w:rPr>
        <w:t>”</w:t>
      </w:r>
      <w:r>
        <w:t>展开研究和实现。</w:t>
      </w:r>
      <w:r>
        <w:rPr>
          <w:rFonts w:hint="eastAsia"/>
          <w:lang w:val="en-US" w:eastAsia="zh-CN"/>
        </w:rPr>
        <w:t>最初</w:t>
      </w:r>
      <w:r>
        <w:t>，大语言模型虽然能够生成形式上较完整的代码，但生成结果还需要经过运行验证</w:t>
      </w:r>
      <w:r>
        <w:rPr>
          <w:rFonts w:hint="eastAsia"/>
          <w:lang w:eastAsia="zh-CN"/>
        </w:rPr>
        <w:t>，</w:t>
      </w:r>
      <w:r>
        <w:t>才能判断是否</w:t>
      </w:r>
      <w:r>
        <w:rPr>
          <w:rFonts w:hint="eastAsia"/>
          <w:lang w:val="en-US" w:eastAsia="zh-CN"/>
        </w:rPr>
        <w:t>真的</w:t>
      </w:r>
      <w:r>
        <w:t>可用。</w:t>
      </w:r>
      <w:r>
        <w:rPr>
          <w:rFonts w:hint="eastAsia"/>
          <w:lang w:val="en-US" w:eastAsia="zh-CN"/>
        </w:rPr>
        <w:t>所以</w:t>
      </w:r>
      <w:r>
        <w:t>，本文</w:t>
      </w:r>
      <w:r>
        <w:rPr>
          <w:rFonts w:hint="eastAsia"/>
          <w:lang w:val="en-US" w:eastAsia="zh-CN"/>
        </w:rPr>
        <w:t>并</w:t>
      </w:r>
      <w:r>
        <w:t>没有把系统设计成单纯的代码生成页面，而是围绕</w:t>
      </w:r>
      <w:r>
        <w:rPr>
          <w:rFonts w:ascii="宋体" w:hAnsi="宋体" w:eastAsia="宋体"/>
        </w:rPr>
        <w:t>“</w:t>
      </w:r>
      <w:r>
        <w:t>生成—执行—反馈—分析—修复</w:t>
      </w:r>
      <w:r>
        <w:rPr>
          <w:rFonts w:ascii="宋体" w:hAnsi="宋体" w:eastAsia="宋体"/>
        </w:rPr>
        <w:t>”</w:t>
      </w:r>
      <w:r>
        <w:t>的闭环流程</w:t>
      </w:r>
      <w:r>
        <w:rPr>
          <w:rFonts w:hint="eastAsia"/>
          <w:lang w:val="en-US" w:eastAsia="zh-CN"/>
        </w:rPr>
        <w:t>来</w:t>
      </w:r>
      <w:r>
        <w:t>完成前后端分离系统。</w:t>
      </w:r>
    </w:p>
    <w:p w14:paraId="22F03826">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eastAsia="宋体"/>
          <w:lang w:eastAsia="zh-CN"/>
        </w:rPr>
      </w:pPr>
      <w:r>
        <w:t>在具体实现中，前端使用Vue3、Vite和Element Plus完成登录页、代码自修复工作台、历史任务、数据集、实验评估和系统设置等页面</w:t>
      </w:r>
      <w:r>
        <w:rPr>
          <w:rFonts w:hint="eastAsia"/>
          <w:lang w:eastAsia="zh-CN"/>
        </w:rPr>
        <w:t>。</w:t>
      </w:r>
    </w:p>
    <w:p w14:paraId="68869589">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端使用FastAPI、SQLAlchemy和MySQL组织接口、业务服务和数据持久化。系统围绕cf_task、cf_ver、cf_case、cf_run、cf_case_res、cf_trace、cf_plan、cf_lesson和cf_exp等表记录任务、代码版本、测试用例、执行结果、运行轨迹、修复计划和实验信息。</w:t>
      </w:r>
    </w:p>
    <w:p w14:paraId="1E74959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自动修复链路是本文实现的重</w:t>
      </w:r>
      <w:r>
        <w:rPr>
          <w:rFonts w:hint="eastAsia"/>
          <w:lang w:val="en-US" w:eastAsia="zh-CN"/>
        </w:rPr>
        <w:t>心</w:t>
      </w:r>
      <w:r>
        <w:t>。</w:t>
      </w:r>
    </w:p>
    <w:p w14:paraId="78594773">
      <w:pPr>
        <w:keepNext w:val="0"/>
        <w:keepLines w:val="0"/>
        <w:pageBreakBefore w:val="0"/>
        <w:widowControl/>
        <w:numPr>
          <w:ilvl w:val="0"/>
          <w:numId w:val="50"/>
        </w:numPr>
        <w:kinsoku/>
        <w:wordWrap/>
        <w:overflowPunct/>
        <w:topLinePunct w:val="0"/>
        <w:autoSpaceDE/>
        <w:autoSpaceDN/>
        <w:bidi w:val="0"/>
        <w:adjustRightInd w:val="0"/>
        <w:snapToGrid w:val="0"/>
        <w:ind w:firstLine="480" w:firstLineChars="200"/>
        <w:textAlignment w:val="auto"/>
        <w:rPr>
          <w:rFonts w:hint="eastAsia"/>
          <w:lang w:eastAsia="zh-CN"/>
        </w:rPr>
      </w:pPr>
      <w:r>
        <w:t>系统由gen_agent生成初始代码，由run_svc执行测试并整理结构化反馈</w:t>
      </w:r>
      <w:r>
        <w:rPr>
          <w:rFonts w:hint="eastAsia"/>
          <w:lang w:eastAsia="zh-CN"/>
        </w:rPr>
        <w:t>。</w:t>
      </w:r>
    </w:p>
    <w:p w14:paraId="61876E8C">
      <w:pPr>
        <w:keepNext w:val="0"/>
        <w:keepLines w:val="0"/>
        <w:pageBreakBefore w:val="0"/>
        <w:widowControl/>
        <w:numPr>
          <w:ilvl w:val="0"/>
          <w:numId w:val="50"/>
        </w:numPr>
        <w:kinsoku/>
        <w:wordWrap/>
        <w:overflowPunct/>
        <w:topLinePunct w:val="0"/>
        <w:autoSpaceDE/>
        <w:autoSpaceDN/>
        <w:bidi w:val="0"/>
        <w:adjustRightInd w:val="0"/>
        <w:snapToGrid w:val="0"/>
        <w:ind w:firstLine="480" w:firstLineChars="200"/>
        <w:textAlignment w:val="auto"/>
      </w:pPr>
      <w:r>
        <w:t>在开启trace时，inst_agent和trace_svc会补充运行轨迹摘要</w:t>
      </w:r>
      <w:r>
        <w:rPr>
          <w:rFonts w:hint="eastAsia"/>
          <w:lang w:eastAsia="zh-CN"/>
        </w:rPr>
        <w:t>。</w:t>
      </w:r>
    </w:p>
    <w:p w14:paraId="27B0B27D">
      <w:pPr>
        <w:keepNext w:val="0"/>
        <w:keepLines w:val="0"/>
        <w:pageBreakBefore w:val="0"/>
        <w:widowControl/>
        <w:numPr>
          <w:ilvl w:val="0"/>
          <w:numId w:val="50"/>
        </w:numPr>
        <w:kinsoku/>
        <w:wordWrap/>
        <w:overflowPunct/>
        <w:topLinePunct w:val="0"/>
        <w:autoSpaceDE/>
        <w:autoSpaceDN/>
        <w:bidi w:val="0"/>
        <w:adjustRightInd w:val="0"/>
        <w:snapToGrid w:val="0"/>
        <w:ind w:firstLine="480" w:firstLineChars="200"/>
        <w:textAlignment w:val="auto"/>
      </w:pPr>
      <w:r>
        <w:t>ana_agent根据错误、trace和lesson生成修复计划</w:t>
      </w:r>
      <w:r>
        <w:rPr>
          <w:rFonts w:hint="eastAsia"/>
          <w:lang w:eastAsia="zh-CN"/>
        </w:rPr>
        <w:t>。</w:t>
      </w:r>
    </w:p>
    <w:p w14:paraId="0F611A97">
      <w:pPr>
        <w:keepNext w:val="0"/>
        <w:keepLines w:val="0"/>
        <w:pageBreakBefore w:val="0"/>
        <w:widowControl/>
        <w:numPr>
          <w:ilvl w:val="0"/>
          <w:numId w:val="50"/>
        </w:numPr>
        <w:kinsoku/>
        <w:wordWrap/>
        <w:overflowPunct/>
        <w:topLinePunct w:val="0"/>
        <w:autoSpaceDE/>
        <w:autoSpaceDN/>
        <w:bidi w:val="0"/>
        <w:adjustRightInd w:val="0"/>
        <w:snapToGrid w:val="0"/>
        <w:ind w:firstLine="480" w:firstLineChars="200"/>
        <w:textAlignment w:val="auto"/>
      </w:pPr>
      <w:r>
        <w:t>fix_agent再根据计划生成新的代码版本。</w:t>
      </w:r>
    </w:p>
    <w:p w14:paraId="02CF9590">
      <w:pPr>
        <w:keepNext w:val="0"/>
        <w:keepLines w:val="0"/>
        <w:pageBreakBefore w:val="0"/>
        <w:widowControl/>
        <w:numPr>
          <w:ilvl w:val="0"/>
          <w:numId w:val="50"/>
        </w:numPr>
        <w:kinsoku/>
        <w:wordWrap/>
        <w:overflowPunct/>
        <w:topLinePunct w:val="0"/>
        <w:autoSpaceDE/>
        <w:autoSpaceDN/>
        <w:bidi w:val="0"/>
        <w:adjustRightInd w:val="0"/>
        <w:snapToGrid w:val="0"/>
        <w:ind w:firstLine="480" w:firstLineChars="200"/>
        <w:textAlignment w:val="auto"/>
      </w:pPr>
      <w:r>
        <w:t>rb_svc用于判断修复结果是否退化，并在需要时生成rollback版本。</w:t>
      </w:r>
    </w:p>
    <w:p w14:paraId="64DE738B">
      <w:pPr>
        <w:keepNext w:val="0"/>
        <w:keepLines w:val="0"/>
        <w:pageBreakBefore w:val="0"/>
        <w:widowControl/>
        <w:numPr>
          <w:ilvl w:val="0"/>
          <w:numId w:val="0"/>
        </w:numPr>
        <w:kinsoku/>
        <w:wordWrap/>
        <w:overflowPunct/>
        <w:topLinePunct w:val="0"/>
        <w:autoSpaceDE/>
        <w:autoSpaceDN/>
        <w:bidi w:val="0"/>
        <w:adjustRightInd w:val="0"/>
        <w:snapToGrid w:val="0"/>
        <w:ind w:firstLine="480" w:firstLineChars="200"/>
        <w:textAlignment w:val="auto"/>
      </w:pPr>
      <w:r>
        <w:t>经过功能测试和流程验证，系统</w:t>
      </w:r>
      <w:r>
        <w:rPr>
          <w:rFonts w:hint="eastAsia"/>
          <w:lang w:val="en-US" w:eastAsia="zh-CN"/>
        </w:rPr>
        <w:t>现在</w:t>
      </w:r>
      <w:r>
        <w:t>已经能够完成基本的任务创建、代码生成、运行测试、自动修复、版本查看和实验记录，能够满足系统的展示需求。</w:t>
      </w:r>
    </w:p>
    <w:p w14:paraId="03D4CAB8">
      <w:pPr>
        <w:pStyle w:val="3"/>
        <w:bidi w:val="0"/>
        <w:ind w:left="0" w:leftChars="0" w:firstLine="0" w:firstLineChars="0"/>
      </w:pPr>
      <w:bookmarkStart w:id="311" w:name="_Toc13935"/>
      <w:bookmarkStart w:id="312" w:name="_Toc22858"/>
      <w:bookmarkStart w:id="313" w:name="_Toc26957"/>
      <w:r>
        <w:t>8.2</w:t>
      </w:r>
      <w:r>
        <w:rPr>
          <w:rFonts w:hint="eastAsia"/>
          <w:lang w:val="en-US" w:eastAsia="zh-CN"/>
        </w:rPr>
        <w:t xml:space="preserve"> </w:t>
      </w:r>
      <w:r>
        <w:t>存在问题分析</w:t>
      </w:r>
      <w:bookmarkEnd w:id="311"/>
      <w:bookmarkEnd w:id="312"/>
      <w:bookmarkEnd w:id="313"/>
    </w:p>
    <w:p w14:paraId="70732942">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本系统仍然存在一些不足。</w:t>
      </w:r>
    </w:p>
    <w:p w14:paraId="7AD7D321">
      <w:pPr>
        <w:keepNext w:val="0"/>
        <w:keepLines w:val="0"/>
        <w:pageBreakBefore w:val="0"/>
        <w:widowControl/>
        <w:numPr>
          <w:ilvl w:val="0"/>
          <w:numId w:val="51"/>
        </w:numPr>
        <w:kinsoku/>
        <w:wordWrap/>
        <w:overflowPunct/>
        <w:topLinePunct w:val="0"/>
        <w:autoSpaceDE/>
        <w:autoSpaceDN/>
        <w:bidi w:val="0"/>
        <w:adjustRightInd w:val="0"/>
        <w:snapToGrid w:val="0"/>
        <w:ind w:firstLine="480" w:firstLineChars="200"/>
        <w:textAlignment w:val="auto"/>
      </w:pPr>
      <w:r>
        <w:t>自动修复能力</w:t>
      </w:r>
      <w:r>
        <w:rPr>
          <w:rFonts w:hint="eastAsia"/>
          <w:lang w:val="en-US" w:eastAsia="zh-CN"/>
        </w:rPr>
        <w:t>会</w:t>
      </w:r>
      <w:r>
        <w:t>受到大语言模型、测试用例质量和题目复杂度</w:t>
      </w:r>
      <w:r>
        <w:rPr>
          <w:rFonts w:hint="eastAsia"/>
          <w:lang w:val="en-US" w:eastAsia="zh-CN"/>
        </w:rPr>
        <w:t>的</w:t>
      </w:r>
      <w:r>
        <w:t>影响，</w:t>
      </w:r>
      <w:r>
        <w:rPr>
          <w:rFonts w:hint="eastAsia"/>
          <w:lang w:val="en-US" w:eastAsia="zh-CN"/>
        </w:rPr>
        <w:t>并</w:t>
      </w:r>
      <w:r>
        <w:t>不能保证所有</w:t>
      </w:r>
      <w:r>
        <w:rPr>
          <w:rFonts w:hint="eastAsia"/>
          <w:lang w:val="en-US" w:eastAsia="zh-CN"/>
        </w:rPr>
        <w:t>的</w:t>
      </w:r>
      <w:r>
        <w:t>失败代码都能</w:t>
      </w:r>
      <w:r>
        <w:rPr>
          <w:rFonts w:hint="eastAsia"/>
          <w:lang w:val="en-US" w:eastAsia="zh-CN"/>
        </w:rPr>
        <w:t>够</w:t>
      </w:r>
      <w:r>
        <w:t>修复成功。</w:t>
      </w:r>
    </w:p>
    <w:p w14:paraId="1673DDCC">
      <w:pPr>
        <w:keepNext w:val="0"/>
        <w:keepLines w:val="0"/>
        <w:pageBreakBefore w:val="0"/>
        <w:widowControl/>
        <w:numPr>
          <w:ilvl w:val="0"/>
          <w:numId w:val="51"/>
        </w:numPr>
        <w:kinsoku/>
        <w:wordWrap/>
        <w:overflowPunct/>
        <w:topLinePunct w:val="0"/>
        <w:autoSpaceDE/>
        <w:autoSpaceDN/>
        <w:bidi w:val="0"/>
        <w:adjustRightInd w:val="0"/>
        <w:snapToGrid w:val="0"/>
        <w:ind w:firstLine="480" w:firstLineChars="200"/>
        <w:textAlignment w:val="auto"/>
      </w:pPr>
      <w:r>
        <w:t>运行轨迹采集目前</w:t>
      </w:r>
      <w:r>
        <w:rPr>
          <w:rFonts w:hint="eastAsia"/>
          <w:lang w:val="en-US" w:eastAsia="zh-CN"/>
        </w:rPr>
        <w:t>还</w:t>
      </w:r>
      <w:r>
        <w:t>是轻量</w:t>
      </w:r>
      <w:r>
        <w:rPr>
          <w:rFonts w:hint="eastAsia"/>
          <w:lang w:val="en-US" w:eastAsia="zh-CN"/>
        </w:rPr>
        <w:t>级的</w:t>
      </w:r>
      <w:r>
        <w:t>实现，主要</w:t>
      </w:r>
      <w:r>
        <w:rPr>
          <w:rFonts w:hint="eastAsia"/>
          <w:lang w:val="en-US" w:eastAsia="zh-CN"/>
        </w:rPr>
        <w:t>是</w:t>
      </w:r>
      <w:r>
        <w:t>用于辅助分析关键变量和错误路径，对于复杂工程</w:t>
      </w:r>
      <w:r>
        <w:rPr>
          <w:rFonts w:hint="eastAsia"/>
          <w:lang w:val="en-US" w:eastAsia="zh-CN"/>
        </w:rPr>
        <w:t>的</w:t>
      </w:r>
      <w:r>
        <w:t>代码的覆盖</w:t>
      </w:r>
      <w:r>
        <w:rPr>
          <w:rFonts w:hint="eastAsia"/>
          <w:lang w:val="en-US" w:eastAsia="zh-CN"/>
        </w:rPr>
        <w:t>还不能做到修复成功</w:t>
      </w:r>
      <w:r>
        <w:t>。</w:t>
      </w:r>
    </w:p>
    <w:p w14:paraId="777DB915">
      <w:pPr>
        <w:keepNext w:val="0"/>
        <w:keepLines w:val="0"/>
        <w:pageBreakBefore w:val="0"/>
        <w:widowControl/>
        <w:numPr>
          <w:ilvl w:val="0"/>
          <w:numId w:val="51"/>
        </w:numPr>
        <w:kinsoku/>
        <w:wordWrap/>
        <w:overflowPunct/>
        <w:topLinePunct w:val="0"/>
        <w:autoSpaceDE/>
        <w:autoSpaceDN/>
        <w:bidi w:val="0"/>
        <w:adjustRightInd w:val="0"/>
        <w:snapToGrid w:val="0"/>
        <w:ind w:firstLine="480" w:firstLineChars="200"/>
        <w:textAlignment w:val="auto"/>
      </w:pPr>
      <w:r>
        <w:t>沙箱隔离和资源限制虽然已经考虑safe_exec和docker_runner两种执行</w:t>
      </w:r>
      <w:r>
        <w:rPr>
          <w:rFonts w:hint="eastAsia"/>
          <w:lang w:val="en-US" w:eastAsia="zh-CN"/>
        </w:rPr>
        <w:t>环境</w:t>
      </w:r>
      <w:r>
        <w:t>，但</w:t>
      </w:r>
      <w:r>
        <w:rPr>
          <w:rFonts w:hint="eastAsia"/>
          <w:lang w:val="en-US" w:eastAsia="zh-CN"/>
        </w:rPr>
        <w:t>由于机器等限制，</w:t>
      </w:r>
      <w:r>
        <w:t>在安全性和稳定性上</w:t>
      </w:r>
      <w:r>
        <w:rPr>
          <w:rFonts w:hint="eastAsia"/>
          <w:lang w:val="en-US" w:eastAsia="zh-CN"/>
        </w:rPr>
        <w:t>还不能进行完全保证</w:t>
      </w:r>
      <w:r>
        <w:t>。</w:t>
      </w:r>
    </w:p>
    <w:p w14:paraId="18960696">
      <w:pPr>
        <w:keepNext w:val="0"/>
        <w:keepLines w:val="0"/>
        <w:pageBreakBefore w:val="0"/>
        <w:widowControl/>
        <w:numPr>
          <w:ilvl w:val="0"/>
          <w:numId w:val="51"/>
        </w:numPr>
        <w:kinsoku/>
        <w:wordWrap/>
        <w:overflowPunct/>
        <w:topLinePunct w:val="0"/>
        <w:autoSpaceDE/>
        <w:autoSpaceDN/>
        <w:bidi w:val="0"/>
        <w:adjustRightInd w:val="0"/>
        <w:snapToGrid w:val="0"/>
        <w:ind w:firstLine="480" w:firstLineChars="200"/>
        <w:textAlignment w:val="auto"/>
      </w:pPr>
      <w:r>
        <w:t>实验评估规模还不够大，</w:t>
      </w:r>
      <w:r>
        <w:rPr>
          <w:rFonts w:hint="eastAsia"/>
          <w:lang w:val="en-US" w:eastAsia="zh-CN"/>
        </w:rPr>
        <w:t>本系统中的三个测试集只是单纯地收集了20个中难度的测试任务，并没有进行大量的实验进行验证，并逐步地完善系统。</w:t>
      </w:r>
    </w:p>
    <w:p w14:paraId="4997D9C4">
      <w:pPr>
        <w:pStyle w:val="3"/>
        <w:bidi w:val="0"/>
        <w:ind w:left="0" w:leftChars="0" w:firstLine="0" w:firstLineChars="0"/>
      </w:pPr>
      <w:bookmarkStart w:id="314" w:name="_Toc15926"/>
      <w:bookmarkStart w:id="315" w:name="_Toc24589"/>
      <w:bookmarkStart w:id="316" w:name="_Toc8017"/>
      <w:r>
        <w:t>8.3</w:t>
      </w:r>
      <w:r>
        <w:rPr>
          <w:rFonts w:hint="eastAsia"/>
          <w:lang w:val="en-US" w:eastAsia="zh-CN"/>
        </w:rPr>
        <w:t xml:space="preserve"> </w:t>
      </w:r>
      <w:r>
        <w:t>未来改进方向</w:t>
      </w:r>
      <w:bookmarkEnd w:id="314"/>
      <w:bookmarkEnd w:id="315"/>
      <w:bookmarkEnd w:id="316"/>
    </w:p>
    <w:p w14:paraId="67E96F76">
      <w:pPr>
        <w:keepNext w:val="0"/>
        <w:keepLines w:val="0"/>
        <w:pageBreakBefore w:val="0"/>
        <w:widowControl/>
        <w:kinsoku/>
        <w:wordWrap/>
        <w:overflowPunct/>
        <w:topLinePunct w:val="0"/>
        <w:autoSpaceDE/>
        <w:autoSpaceDN/>
        <w:bidi w:val="0"/>
        <w:adjustRightInd w:val="0"/>
        <w:snapToGrid w:val="0"/>
        <w:ind w:firstLine="480" w:firstLineChars="200"/>
        <w:textAlignment w:val="auto"/>
      </w:pPr>
      <w:r>
        <w:t>后续可以从几个方向继续改进。</w:t>
      </w:r>
    </w:p>
    <w:p w14:paraId="16865071">
      <w:pPr>
        <w:keepNext w:val="0"/>
        <w:keepLines w:val="0"/>
        <w:pageBreakBefore w:val="0"/>
        <w:widowControl/>
        <w:numPr>
          <w:ilvl w:val="0"/>
          <w:numId w:val="52"/>
        </w:numPr>
        <w:kinsoku/>
        <w:wordWrap/>
        <w:overflowPunct/>
        <w:topLinePunct w:val="0"/>
        <w:autoSpaceDE/>
        <w:autoSpaceDN/>
        <w:bidi w:val="0"/>
        <w:adjustRightInd w:val="0"/>
        <w:snapToGrid w:val="0"/>
        <w:ind w:firstLine="480" w:firstLineChars="200"/>
        <w:textAlignment w:val="auto"/>
      </w:pPr>
      <w:r>
        <w:t>可以加强错误分类和修复策略控制，把常见</w:t>
      </w:r>
      <w:r>
        <w:rPr>
          <w:rFonts w:hint="eastAsia"/>
          <w:lang w:val="en-US" w:eastAsia="zh-CN"/>
        </w:rPr>
        <w:t>的</w:t>
      </w:r>
      <w:r>
        <w:t>错误分为返回值错误、边界条件错误、类型错误、状态维护错误和测试用例格式错误等，</w:t>
      </w:r>
      <w:r>
        <w:rPr>
          <w:rFonts w:hint="eastAsia"/>
          <w:lang w:val="en-US" w:eastAsia="zh-CN"/>
        </w:rPr>
        <w:t>然后</w:t>
      </w:r>
      <w:r>
        <w:t>再为不同</w:t>
      </w:r>
      <w:r>
        <w:rPr>
          <w:rFonts w:hint="eastAsia"/>
          <w:lang w:val="en-US" w:eastAsia="zh-CN"/>
        </w:rPr>
        <w:t>的</w:t>
      </w:r>
      <w:r>
        <w:t>错误</w:t>
      </w:r>
      <w:r>
        <w:rPr>
          <w:rFonts w:hint="eastAsia"/>
          <w:lang w:val="en-US" w:eastAsia="zh-CN"/>
        </w:rPr>
        <w:t>进行</w:t>
      </w:r>
      <w:r>
        <w:t>设计更稳定的提示模板。</w:t>
      </w:r>
    </w:p>
    <w:p w14:paraId="6167ADF7">
      <w:pPr>
        <w:keepNext w:val="0"/>
        <w:keepLines w:val="0"/>
        <w:pageBreakBefore w:val="0"/>
        <w:widowControl/>
        <w:numPr>
          <w:ilvl w:val="0"/>
          <w:numId w:val="52"/>
        </w:numPr>
        <w:kinsoku/>
        <w:wordWrap/>
        <w:overflowPunct/>
        <w:topLinePunct w:val="0"/>
        <w:autoSpaceDE/>
        <w:autoSpaceDN/>
        <w:bidi w:val="0"/>
        <w:adjustRightInd w:val="0"/>
        <w:snapToGrid w:val="0"/>
        <w:ind w:firstLine="480" w:firstLineChars="200"/>
        <w:textAlignment w:val="auto"/>
      </w:pPr>
      <w:r>
        <w:t>可以优化trace采集与摘要方式，</w:t>
      </w:r>
      <w:r>
        <w:rPr>
          <w:rFonts w:hint="eastAsia"/>
          <w:lang w:val="en-US" w:eastAsia="zh-CN"/>
        </w:rPr>
        <w:t>来</w:t>
      </w:r>
      <w:r>
        <w:t>减少无关日志对模型输入的干扰。</w:t>
      </w:r>
    </w:p>
    <w:p w14:paraId="2841BBC8">
      <w:pPr>
        <w:keepNext w:val="0"/>
        <w:keepLines w:val="0"/>
        <w:pageBreakBefore w:val="0"/>
        <w:widowControl/>
        <w:numPr>
          <w:ilvl w:val="0"/>
          <w:numId w:val="52"/>
        </w:numPr>
        <w:kinsoku/>
        <w:wordWrap/>
        <w:overflowPunct/>
        <w:topLinePunct w:val="0"/>
        <w:autoSpaceDE/>
        <w:autoSpaceDN/>
        <w:bidi w:val="0"/>
        <w:adjustRightInd w:val="0"/>
        <w:snapToGrid w:val="0"/>
        <w:ind w:firstLine="480" w:firstLineChars="200"/>
        <w:textAlignment w:val="auto"/>
      </w:pPr>
      <w:r>
        <w:t>可以完善Docker沙箱配置、超时控制和资源限制，使系统在运行不可信</w:t>
      </w:r>
      <w:r>
        <w:rPr>
          <w:rFonts w:hint="eastAsia"/>
          <w:lang w:val="en-US" w:eastAsia="zh-CN"/>
        </w:rPr>
        <w:t>的</w:t>
      </w:r>
      <w:r>
        <w:t>代码时</w:t>
      </w:r>
      <w:r>
        <w:rPr>
          <w:rFonts w:hint="eastAsia"/>
          <w:lang w:val="en-US" w:eastAsia="zh-CN"/>
        </w:rPr>
        <w:t>能够保证</w:t>
      </w:r>
      <w:r>
        <w:t>安全</w:t>
      </w:r>
      <w:r>
        <w:rPr>
          <w:rFonts w:hint="eastAsia"/>
          <w:lang w:val="en-US" w:eastAsia="zh-CN"/>
        </w:rPr>
        <w:t>性</w:t>
      </w:r>
      <w:r>
        <w:t>。</w:t>
      </w:r>
    </w:p>
    <w:p w14:paraId="7F451BA0">
      <w:pPr>
        <w:keepNext w:val="0"/>
        <w:keepLines w:val="0"/>
        <w:pageBreakBefore w:val="0"/>
        <w:widowControl/>
        <w:numPr>
          <w:ilvl w:val="0"/>
          <w:numId w:val="52"/>
        </w:numPr>
        <w:kinsoku/>
        <w:wordWrap/>
        <w:overflowPunct/>
        <w:topLinePunct w:val="0"/>
        <w:autoSpaceDE/>
        <w:autoSpaceDN/>
        <w:bidi w:val="0"/>
        <w:adjustRightInd w:val="0"/>
        <w:snapToGrid w:val="0"/>
        <w:ind w:firstLine="480" w:firstLineChars="200"/>
        <w:textAlignment w:val="auto"/>
      </w:pPr>
      <w:r>
        <w:t>可以扩大实验规模，引入更多公开数据集</w:t>
      </w:r>
      <w:r>
        <w:rPr>
          <w:rFonts w:hint="eastAsia"/>
          <w:lang w:val="en-US" w:eastAsia="zh-CN"/>
        </w:rPr>
        <w:t>以及</w:t>
      </w:r>
      <w:r>
        <w:t>更规范的对比实验，并</w:t>
      </w:r>
      <w:r>
        <w:rPr>
          <w:rFonts w:hint="eastAsia"/>
          <w:lang w:val="en-US" w:eastAsia="zh-CN"/>
        </w:rPr>
        <w:t>在实验后逐步地完善系统</w:t>
      </w:r>
      <w:r>
        <w:t>。</w:t>
      </w:r>
    </w:p>
    <w:p w14:paraId="10DF44F5">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jc w:val="both"/>
        <w:textAlignment w:val="auto"/>
      </w:pPr>
    </w:p>
    <w:p w14:paraId="12766AF2">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jc w:val="both"/>
        <w:textAlignment w:val="auto"/>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67228A8F">
      <w:pPr>
        <w:pStyle w:val="2"/>
        <w:bidi w:val="0"/>
        <w:jc w:val="center"/>
        <w:rPr>
          <w:rFonts w:hint="eastAsia"/>
          <w:lang w:val="en-US" w:eastAsia="zh-CN"/>
        </w:rPr>
      </w:pPr>
      <w:bookmarkStart w:id="317" w:name="_Toc4275"/>
      <w:bookmarkStart w:id="318" w:name="_Toc393"/>
      <w:bookmarkStart w:id="319" w:name="_Toc28178"/>
      <w:r>
        <w:rPr>
          <w:rFonts w:hint="eastAsia"/>
          <w:lang w:val="en-US" w:eastAsia="zh-CN"/>
        </w:rPr>
        <w:t>参考文献</w:t>
      </w:r>
      <w:bookmarkEnd w:id="317"/>
      <w:bookmarkEnd w:id="318"/>
      <w:bookmarkEnd w:id="319"/>
    </w:p>
    <w:p w14:paraId="045AFEA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20" w:name="_Ref671"/>
      <w:r>
        <w:t>王赞,郜健,陈翔,傅浩杰,樊向宇.自动程序修复方法研究述评[J].计算机学报,2018,41(3):588-610.</w:t>
      </w:r>
      <w:bookmarkEnd w:id="320"/>
    </w:p>
    <w:p w14:paraId="122D5D8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21" w:name="_Ref5503"/>
      <w:r>
        <w:rPr>
          <w:rFonts w:hint="default"/>
        </w:rPr>
        <w:t>李斌,贺也平,马恒太.程序自动修复:关键问题及技术[J].软件学报,2019,30(02):244-265.</w:t>
      </w:r>
      <w:bookmarkEnd w:id="321"/>
    </w:p>
    <w:p w14:paraId="1777510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22" w:name="_Ref27392"/>
      <w:r>
        <w:t>Yang B Y, Cai Z J, Liu F L, et al. A survey of LLM-based automated program repair: taxonomies, design paradigms, and applications[EB/OL]. (2025-12-04). https://arxiv.org/abs/2506.23749.</w:t>
      </w:r>
      <w:bookmarkEnd w:id="322"/>
    </w:p>
    <w:p w14:paraId="58B1D98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23" w:name="_Ref32719"/>
      <w:r>
        <w:rPr>
          <w:rFonts w:hint="default"/>
        </w:rPr>
        <w:t>许鹏宇,况博裕,苏铓,等.基于大语言模型的自动代码修复综述[J].计算机研究与发展,2025,62(08):2040-2057.</w:t>
      </w:r>
      <w:bookmarkEnd w:id="323"/>
    </w:p>
    <w:p w14:paraId="184C0A4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24" w:name="_Ref25575"/>
      <w:bookmarkStart w:id="325" w:name="_Ref762"/>
      <w:r>
        <w:t>陈翔,王莉萍,顾庆,等.跨项目软件缺陷预测方法研究综述[J].计算机学报,2018,41(1):254-274.</w:t>
      </w:r>
      <w:bookmarkEnd w:id="324"/>
    </w:p>
    <w:p w14:paraId="427E2337">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26" w:name="_Ref5516"/>
      <w:bookmarkStart w:id="327" w:name="_Ref5519"/>
      <w:bookmarkStart w:id="328" w:name="_Ref25591"/>
      <w:r>
        <w:t>李宇轩,邹艳珍,王玥,等.基于大语言模型的受约束代码生成研究进展[J/OL].软件学报,1-31[2026-05-09]</w:t>
      </w:r>
      <w:bookmarkEnd w:id="326"/>
      <w:r>
        <w:t>.</w:t>
      </w:r>
      <w:bookmarkEnd w:id="325"/>
      <w:bookmarkEnd w:id="327"/>
      <w:r>
        <w:rPr>
          <w:rFonts w:hint="eastAsia"/>
          <w:lang w:val="en-US" w:eastAsia="zh-CN"/>
        </w:rPr>
        <w:t>8</w:t>
      </w:r>
      <w:bookmarkEnd w:id="328"/>
    </w:p>
    <w:p w14:paraId="180DBA83">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29" w:name="_Ref27643"/>
      <w:bookmarkStart w:id="330" w:name="_Ref5532"/>
      <w:r>
        <w:t>Hu W H, Duan J H, Wei C C, et al. DynaCode: a dynamic complexity-aware code benchmark for evaluating large language models in code generation[C]//Findings of the Association for Computational Linguistics: ACL 2025. [s. l.]: Association for Computational Linguistics, 2025: 21980-21997.</w:t>
      </w:r>
      <w:bookmarkEnd w:id="329"/>
    </w:p>
    <w:p w14:paraId="1F118BF5">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1" w:name="_Ref27992"/>
      <w:r>
        <w:t>董益宏,姜雪,钱家如,等.基于大语言模型智能体的代码生成综述[J/OL].软件学报,1-27[2026-05-09].</w:t>
      </w:r>
      <w:bookmarkEnd w:id="330"/>
      <w:bookmarkEnd w:id="331"/>
    </w:p>
    <w:p w14:paraId="355FFBE0">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2" w:name="_Ref32761"/>
      <w:r>
        <w:t>张犬俊,谢杨,房春荣,等.检索增强生成在软件工程中的应用综述[J].软件学报,2026,37(03):1316-1339.</w:t>
      </w:r>
      <w:bookmarkEnd w:id="332"/>
    </w:p>
    <w:p w14:paraId="14C8431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3" w:name="_Ref25666"/>
      <w:r>
        <w:t>McAndrews C J. Feedback over form: why execution feedback matters more than pipeline topology in 1-3B code generation[EB/OL]. (2026-04-23). https://arxiv.org/abs/2604.21950.</w:t>
      </w:r>
      <w:bookmarkEnd w:id="333"/>
    </w:p>
    <w:p w14:paraId="5640D6EF">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4" w:name="_Ref25682"/>
      <w:r>
        <w:t>刘泽垣,王鹏江,宋晓斌,张欣,江奔奔.大语言模型的幻觉问题研究综述[J].软件学报,2025,36(3):1152-1185.</w:t>
      </w:r>
      <w:bookmarkEnd w:id="334"/>
    </w:p>
    <w:p w14:paraId="003DCC4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35" w:name="_Ref25699"/>
      <w:bookmarkStart w:id="336" w:name="_Ref919"/>
      <w:r>
        <w:t>袁乐,刘绍华,王禹,等.大语言模型检索增强生成优化技术研究综述[J].计算机学报,2026,49(02):383-422.</w:t>
      </w:r>
      <w:bookmarkEnd w:id="335"/>
    </w:p>
    <w:p w14:paraId="4C41BC12">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7" w:name="_Ref28518"/>
      <w:bookmarkStart w:id="338" w:name="_Ref5597"/>
      <w:r>
        <w:t>秦意浩,王尚文,林博,等.基于并行探索的大模型缺陷定位增强[J/OL].软件学报,1-19[2026-05-09].</w:t>
      </w:r>
      <w:bookmarkEnd w:id="336"/>
      <w:bookmarkEnd w:id="337"/>
      <w:bookmarkEnd w:id="338"/>
    </w:p>
    <w:p w14:paraId="740414C4">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39" w:name="_Ref25741"/>
      <w:r>
        <w:t>赵东升,孟伟,徐锋,等.LLM在软件测试用例智能生成中的应用研究[J].Computer Science and Application,2025,15:222.</w:t>
      </w:r>
      <w:bookmarkEnd w:id="339"/>
    </w:p>
    <w:p w14:paraId="36564CA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0" w:name="_Ref25758"/>
      <w:r>
        <w:t>陈晓阳,高飞,韩翔宇,等.大模型代码生成技术及航天领域潜在应用[J].航天控制,2025,43(01):8-16.</w:t>
      </w:r>
      <w:bookmarkEnd w:id="340"/>
    </w:p>
    <w:p w14:paraId="637662D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1" w:name="_Ref29"/>
      <w:r>
        <w:t>刘井强,田星,舒钰淇,等.大模型赋能软件供应链开发环节安全研究综述[J].信息安全学报,2024,9(05):87-109.</w:t>
      </w:r>
      <w:bookmarkEnd w:id="341"/>
    </w:p>
    <w:p w14:paraId="328E445B">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2" w:name="_Ref25800"/>
      <w:r>
        <w:t>纪守领,王琴应,陈安莹,等.开源软件供应链安全研究综述[J].软件学报,2023,34(03):1330-1364.</w:t>
      </w:r>
      <w:bookmarkEnd w:id="342"/>
    </w:p>
    <w:p w14:paraId="3D15281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3" w:name="_Ref552"/>
      <w:bookmarkStart w:id="344" w:name="_Ref555"/>
      <w:r>
        <w:t>吴逸文,张洋,王涛,等.从Docker容器看容器技术的发展:一种系统文献综述的视角[J].软件学报,2023,34(12):5527-5551.</w:t>
      </w:r>
      <w:bookmarkEnd w:id="343"/>
    </w:p>
    <w:p w14:paraId="11A0610C">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5" w:name="_Ref25833"/>
      <w:r>
        <w:t>余金键,贾川,蒲东.Docker安全性研究综述[J].Computer Science and Application,2019,9:926.</w:t>
      </w:r>
      <w:bookmarkEnd w:id="344"/>
      <w:bookmarkEnd w:id="345"/>
    </w:p>
    <w:p w14:paraId="543730C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6" w:name="_Ref25856"/>
      <w:r>
        <w:t>Merkel D. Docker: lightweight linux containers for consistent development and deployment[J]. Linux j, 2014, 239(2): 2</w:t>
      </w:r>
      <w:r>
        <w:rPr>
          <w:rFonts w:hint="eastAsia"/>
          <w:lang w:val="en-US" w:eastAsia="zh-CN"/>
        </w:rPr>
        <w:t>.</w:t>
      </w:r>
      <w:bookmarkEnd w:id="346"/>
    </w:p>
    <w:p w14:paraId="375CC8B3">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7" w:name="_Ref25918"/>
      <w:bookmarkStart w:id="348" w:name="_Ref787"/>
      <w:r>
        <w:t>Chen M, Tworek J, Jun H, et al. Evaluating large language models trained on code[J]. arXiv preprint arXiv:2107.03374, 2021.</w:t>
      </w:r>
      <w:bookmarkEnd w:id="347"/>
    </w:p>
    <w:bookmarkEnd w:id="348"/>
    <w:p w14:paraId="129E6A17">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49" w:name="_Ref25934"/>
      <w:r>
        <w:t>AUSTIN J, ODENA A, NYE M, et al. Program synthesis with large language models[J]. arXiv preprint arXiv:2108.07732, 2021.</w:t>
      </w:r>
      <w:bookmarkEnd w:id="349"/>
    </w:p>
    <w:p w14:paraId="093FDAD8">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0" w:name="_Ref846"/>
      <w:r>
        <w:t>Hendrycks D, Basart S, Kadavath S, et al. Measuring coding challenge competence with apps[J]. arXiv preprint arXiv:2105.09938, 2021.</w:t>
      </w:r>
      <w:bookmarkEnd w:id="350"/>
    </w:p>
    <w:p w14:paraId="0ACF0FD3">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1" w:name="_Ref918"/>
      <w:r>
        <w:t>Zan D, Chen B, Zhang F, et al. Large language models meet NL2Code: A survey[C]//Proceedings of the 61st Annual Meeting of the Association for Computational Linguistics (Volume 1: Long Papers). 2023: 7443-7464.</w:t>
      </w:r>
      <w:bookmarkEnd w:id="351"/>
    </w:p>
    <w:p w14:paraId="2A878DC0">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2" w:name="_Ref934"/>
      <w:r>
        <w:t>Wang Y, Wang W, Joty S, et al. Codet5: Identifier-aware unified pre-trained encoder-decoder models for code understanding and generation[C]//Proceedings of the 2021 conference on empirical methods in natural language processing. 2021: 8696-8708.</w:t>
      </w:r>
      <w:bookmarkEnd w:id="352"/>
    </w:p>
    <w:p w14:paraId="54F32440">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3" w:name="_Ref973"/>
      <w:r>
        <w:t>Ahmad W, Chakraborty S, Ray B, et al. Unified pre-training for program understanding and generation[C]//Proceedings of the 2021 conference of the North American chapter of the association for computational linguistics: human language technologies. 2021: 2655-2668.</w:t>
      </w:r>
      <w:bookmarkEnd w:id="353"/>
    </w:p>
    <w:p w14:paraId="2503C8E3">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4" w:name="_Ref993"/>
      <w:r>
        <w:t>Fried D, Aghajanyan A, Lin J, et al. Incoder: A generative model for code infilling and synthesis[J]. arXiv preprint arXiv:2204.05999, 2022.</w:t>
      </w:r>
      <w:bookmarkEnd w:id="354"/>
    </w:p>
    <w:p w14:paraId="04B503C8">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5" w:name="_Ref1009"/>
      <w:r>
        <w:t>Li R, Allal L B, Zi Y, et al. Starcoder: may the source be with you![J]. arXiv preprint arXiv:2305.06161, 2023.</w:t>
      </w:r>
      <w:bookmarkEnd w:id="355"/>
    </w:p>
    <w:p w14:paraId="69B49E57">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6" w:name="_Ref1022"/>
      <w:r>
        <w:t>Roziere B, Gehring J, Gloeckle F, et al. Code llama: Open foundation models for code[J]. arXiv preprint arXiv:2308.12950, 2023.</w:t>
      </w:r>
      <w:bookmarkEnd w:id="356"/>
    </w:p>
    <w:p w14:paraId="07DABE4A">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7" w:name="_Ref1042"/>
      <w:r>
        <w:t>Guo D, Zhu Q, Yang D, et al. DeepSeek-Coder: when the large language model meets programming--the rise of code intelligence[J]. arXiv preprint arXiv:2401.14196, 2024.</w:t>
      </w:r>
      <w:bookmarkEnd w:id="357"/>
    </w:p>
    <w:p w14:paraId="5C1977D8">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8" w:name="_Ref1061"/>
      <w:r>
        <w:t>Hui B, Yang J, Cui Z, et al. Qwen2. 5-coder technical report[J]. arXiv preprint arXiv:2409.12186, 2024.</w:t>
      </w:r>
      <w:bookmarkEnd w:id="358"/>
    </w:p>
    <w:p w14:paraId="777E07B8">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59" w:name="_Ref1064"/>
      <w:r>
        <w:t>Liu J, Xia C S, Wang Y, et al. Is your code generated by chatgpt really correct? rigorous evaluation of large language models for code generation[J]. Advances in neural information processing systems, 2023, 36: 21558-21572.</w:t>
      </w:r>
      <w:bookmarkEnd w:id="359"/>
    </w:p>
    <w:p w14:paraId="489B833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0" w:name="_Ref1078"/>
      <w:r>
        <w:t>Du X, Liu M, Wang K, et al. Classeval: A manually-crafted benchmark for evaluating llms on class-level code generation[J]. arXiv preprint arXiv:2308.01861, 2023.</w:t>
      </w:r>
      <w:bookmarkEnd w:id="360"/>
    </w:p>
    <w:p w14:paraId="17DC7965">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1" w:name="_Ref1081"/>
      <w:r>
        <w:t>Zhuo T Y, Vu M C, Chim J, et al. Bigcodebench: Benchmarking code generation with diverse function calls and complex instructions[C]//International Conference on Learning Representations. 2025, 2025: 66602-66656.</w:t>
      </w:r>
      <w:bookmarkEnd w:id="361"/>
    </w:p>
    <w:p w14:paraId="623374D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2" w:name="_Ref1100"/>
      <w:r>
        <w:t>Jimenez C E, Yang J, Wettig A, et al. Swe-bench: Can language models resolve real-world github issues?[C]//International Conference on Learning Representations. 2024, 2024: 54107-54157.</w:t>
      </w:r>
      <w:bookmarkEnd w:id="362"/>
    </w:p>
    <w:p w14:paraId="38332A6A">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3" w:name="_Ref1104"/>
      <w:r>
        <w:t>Le H, Wang Y, Gotmare A D, et al. Coderl: Mastering code generation through pretrained models and deep reinforcement learning[J]. Advances in Neural Information Processing Systems, 2022, 35: 21314-21328.</w:t>
      </w:r>
      <w:bookmarkEnd w:id="363"/>
    </w:p>
    <w:p w14:paraId="06C364EF">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4" w:name="_Ref1120"/>
      <w:r>
        <w:t>Chen X, Lin M, Schärli N, et al. Teaching large language models to self-debug[C]//International Conference on Learning Representations. 2024, 2024: 8746-8825.</w:t>
      </w:r>
      <w:bookmarkEnd w:id="364"/>
    </w:p>
    <w:p w14:paraId="501A35E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5" w:name="_Ref1123"/>
      <w:r>
        <w:t>Shinn N, Cassano F, Gopinath A, et al. Reflexion: Language agents with verbal reinforcement learning[J]. Advances in neural information processing systems, 2023, 36: 8634-8652.</w:t>
      </w:r>
      <w:bookmarkEnd w:id="365"/>
    </w:p>
    <w:p w14:paraId="236618BA">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6" w:name="_Ref1140"/>
      <w:r>
        <w:t>Madaan A, Tandon N, Gupta P, et al. Self-refine: Iterative refinement with self-feedback[J]. Advances in neural information processing systems, 2023, 36: 46534-46594.</w:t>
      </w:r>
      <w:bookmarkEnd w:id="366"/>
    </w:p>
    <w:p w14:paraId="6EDDC306">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7" w:name="_Ref29325"/>
      <w:r>
        <w:t>Jiang J Y, Shen J S, Kim S, et al. ReflexiCoder: teaching large language models to self-reflect on generated code and self-correct it via reinforcement learning[EB/OL]. (2026-04-20). https://arxiv.org/abs/2603.05863.</w:t>
      </w:r>
      <w:bookmarkEnd w:id="367"/>
    </w:p>
    <w:p w14:paraId="1390E53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8" w:name="_Ref1143"/>
      <w:r>
        <w:t>Weimer W, Nguyen T V, Le Goues C, et al. Automatically finding patches using genetic programming[C]//2009 IEEE 31st International Conference on Software Engineering. IEEE, 2009: 364-374.</w:t>
      </w:r>
      <w:bookmarkEnd w:id="368"/>
    </w:p>
    <w:p w14:paraId="1817868C">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69" w:name="_Ref1156"/>
      <w:r>
        <w:t>Just R, Jalali D, Ernst M D. Defects4J: A database of existing faults to enable controlled testing studies for Java programs[C]//Proceedings of the 2014 international symposium on software testing and analysis. 2014: 437-440.</w:t>
      </w:r>
      <w:bookmarkEnd w:id="369"/>
    </w:p>
    <w:p w14:paraId="33253517">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0" w:name="_Ref1159"/>
      <w:r>
        <w:t>Gupta R, Pal S, Kanade A, et al. Deepfix: Fixing common c language errors by deep learning[C]//Proceedings of the aaai conference on artificial intelligence. 2017, 31(1).</w:t>
      </w:r>
      <w:bookmarkEnd w:id="370"/>
    </w:p>
    <w:p w14:paraId="5DC657B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1" w:name="_Ref1176"/>
      <w:r>
        <w:t>Monperrus M. Automatic software repair: A bibliography[J]. ACM Computing Surveys (CSUR), 2018, 51(1): 1-24.</w:t>
      </w:r>
      <w:bookmarkEnd w:id="371"/>
    </w:p>
    <w:p w14:paraId="09F74F96">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2" w:name="_Ref1182"/>
      <w:r>
        <w:t>Zhang Y, Ruan H, Fan Z, et al. Autocoderover: Autonomous program improvement[C]//Proceedings of the 33rd ACM SIGSOFT International Symposium on Software Testing and Analysis. 2024: 1592-1604.</w:t>
      </w:r>
      <w:bookmarkEnd w:id="372"/>
    </w:p>
    <w:p w14:paraId="0DC4BC98">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3" w:name="_Ref1185"/>
      <w:r>
        <w:t>Yin X, Ni C, Wang S, et al. Thinkrepair: Self-directed automated program repair[C]//Proceedings of the 33rd ACM SIGSOFT International Symposium on Software Testing and Analysis. 2024: 1274-1286.</w:t>
      </w:r>
      <w:bookmarkEnd w:id="373"/>
    </w:p>
    <w:p w14:paraId="0C4D2BD3">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4" w:name="_Ref1198"/>
      <w:r>
        <w:t>Bouzenia I, Devanbu P, Pradel M. Repairagent: An autonomous, llm-based agent for program repair[C]//2025 IEEE/ACM 47th International Conference on Software Engineering (ICSE). IEEE, 2025: 2188-2200.</w:t>
      </w:r>
      <w:bookmarkEnd w:id="374"/>
    </w:p>
    <w:p w14:paraId="1EA1280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5" w:name="_Ref1202"/>
      <w:r>
        <w:t>Xia C S, Deng Y, Dunn S, et al. Agentless: Demystifying llm-based software engineering agents[J]. arXiv preprint arXiv:2407.01489, 2024.</w:t>
      </w:r>
      <w:bookmarkEnd w:id="375"/>
    </w:p>
    <w:p w14:paraId="0747435C">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6" w:name="_Ref1205"/>
      <w:r>
        <w:t>Yang J, Jimenez C E, Wettig A, et al. Swe-agent: Agent-computer interfaces enable automated software engineering[J]. Advances in Neural Information Processing Systems, 2024, 37: 50528-50652.</w:t>
      </w:r>
      <w:bookmarkEnd w:id="376"/>
    </w:p>
    <w:p w14:paraId="4654B13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77" w:name="_Ref29726"/>
      <w:bookmarkStart w:id="378" w:name="_Ref1218"/>
      <w:r>
        <w:t>Pabba A, Chen S, Mathai A, et al. REFINE: enhancing program repair agents through context-aware patch refinement[EB/OL]. (2025-10-04). https://arxiv.org/abs/2510.03588.</w:t>
      </w:r>
      <w:bookmarkEnd w:id="377"/>
    </w:p>
    <w:p w14:paraId="17721049">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79" w:name="_Ref29916"/>
      <w:r>
        <w:t>Zhong L, Wang Z, Shang J. Debug like a human: A large language model debugger via verifying runtime execution step by step[C]//Findings of the Association for Computational Linguistics: ACL 2024. 2024: 851-870.</w:t>
      </w:r>
      <w:bookmarkEnd w:id="378"/>
      <w:bookmarkEnd w:id="379"/>
    </w:p>
    <w:p w14:paraId="75F9F886">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0" w:name="_Ref1221"/>
      <w:r>
        <w:t>Wang H, Liu Z, Wang S, et al. Intervenor: Prompting the coding ability of large language models with the interactive chain of repair[C]//Findings of the Association for Computational Linguistics: ACL 2024. 2024: 2081-2107.</w:t>
      </w:r>
      <w:bookmarkEnd w:id="380"/>
    </w:p>
    <w:p w14:paraId="5898D7BA">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1" w:name="_Ref1234"/>
      <w:r>
        <w:t>Yang C, Li X, Misu M R H, et al. Autoverus: Automated proof generation for rust code[J]. Proceedings of the ACM on Programming Languages, 2025, 9(OOPSLA2): 3454-3482.</w:t>
      </w:r>
      <w:bookmarkEnd w:id="381"/>
    </w:p>
    <w:p w14:paraId="4123D21B">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2" w:name="_Ref28775"/>
      <w:r>
        <w:t>Tang X Z, Gao J C, Xu J, et al. SynFix: dependency-aware program repair via relation graph analysis[C]//Findings of the Association for Computational Linguistics: ACL 2025. [s. l.]: Association for Computational Linguistics, 2025: 4878-4894.</w:t>
      </w:r>
      <w:bookmarkEnd w:id="382"/>
    </w:p>
    <w:p w14:paraId="220313B1">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3" w:name="_Ref1238"/>
      <w:r>
        <w:t>Chen W, Su Y, Zuo J, et al. Agentverse: Facilitating multi-agent collaboration and exploring emergent behaviors[C]//International Conference on Learning Representations. 2024, 2024: 20094-20136.</w:t>
      </w:r>
      <w:bookmarkEnd w:id="383"/>
    </w:p>
    <w:p w14:paraId="20F0CC56">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4" w:name="_Ref1247"/>
      <w:r>
        <w:t>Qian C, Liu W, Liu H, et al. Chatdev: Communicative agents for software development[C]//Proceedings of the 62nd annual meeting of the association for computational linguistics (volume 1: Long papers). 2024: 15174-15186.</w:t>
      </w:r>
      <w:bookmarkEnd w:id="384"/>
    </w:p>
    <w:p w14:paraId="3A59C326">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5" w:name="_Ref1251"/>
      <w:r>
        <w:t>Hong S, Zhuge M, Chen J, et al. MetaGPT: Meta programming for a multi-agent collaborative framework[C]//International Conference on Learning Representations. 2024, 2024: 23247-23275.</w:t>
      </w:r>
      <w:bookmarkEnd w:id="385"/>
    </w:p>
    <w:p w14:paraId="2A19F565">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6" w:name="_Ref1260"/>
      <w:r>
        <w:t>HUANG J, YE W, SUN W, ZHANG J, ZHANG M, LIU Y. TraceCoder: A trace-driven multi-agent framework for automated debugging of LLM-generated code[C]//Proceedings of ICSE. 2026.</w:t>
      </w:r>
      <w:bookmarkEnd w:id="386"/>
    </w:p>
    <w:p w14:paraId="5F5B35AD">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default"/>
        </w:rPr>
      </w:pPr>
      <w:bookmarkStart w:id="387" w:name="_Ref30618"/>
      <w:r>
        <w:t>Duan G L, Liu M W, Wang Y L, et al. A hierarchical and evolvable benchmark for fine-grained code instruction following with multi-turn feedback[EB/OL]. (2025-07-01). https://arxiv.org/abs/2507.00699.</w:t>
      </w:r>
      <w:bookmarkEnd w:id="387"/>
    </w:p>
    <w:p w14:paraId="174B1C3D">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eastAsia"/>
          <w:lang w:val="en-US" w:eastAsia="zh-CN"/>
        </w:rPr>
      </w:pPr>
      <w:bookmarkStart w:id="388" w:name="_Ref31294"/>
      <w:r>
        <w:t>Yang B Y, Cai Z J, Liu F L, et al. A comprehensive survey on benchmarks and solutions in software engineering of LLM-empowered agentic system[EB/OL]. (2025-10-14). https://arxiv.org/abs/2510.09721.</w:t>
      </w:r>
      <w:bookmarkEnd w:id="388"/>
    </w:p>
    <w:p w14:paraId="70212CB2">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pPr>
      <w:bookmarkStart w:id="389" w:name="_Ref5611"/>
      <w:r>
        <w:t>杜奕成,卢奕函,朱雪阳,等.基于大语言模型的Python到Dafny代码翻译[J/OL].软件学报,1-17[2026-05-09].</w:t>
      </w:r>
      <w:bookmarkEnd w:id="389"/>
    </w:p>
    <w:p w14:paraId="25D34E5E">
      <w:pPr>
        <w:keepNext w:val="0"/>
        <w:keepLines w:val="0"/>
        <w:pageBreakBefore w:val="0"/>
        <w:widowControl/>
        <w:numPr>
          <w:ilvl w:val="0"/>
          <w:numId w:val="53"/>
        </w:numPr>
        <w:kinsoku/>
        <w:wordWrap w:val="0"/>
        <w:overflowPunct/>
        <w:topLinePunct w:val="0"/>
        <w:autoSpaceDE/>
        <w:autoSpaceDN/>
        <w:bidi w:val="0"/>
        <w:adjustRightInd w:val="0"/>
        <w:snapToGrid w:val="0"/>
        <w:ind w:left="480" w:leftChars="0" w:hanging="480" w:hangingChars="200"/>
        <w:textAlignment w:val="auto"/>
        <w:rPr>
          <w:rFonts w:hint="eastAsia"/>
          <w:lang w:val="en-US" w:eastAsia="zh-CN"/>
        </w:rPr>
      </w:pPr>
      <w:bookmarkStart w:id="390" w:name="_Ref526"/>
      <w:r>
        <w:t>张添翼,周彤,张晨曦,等.LLM-Extractor:基于大语言模型的软件配置间约束提取方法[J].软件学报,2026,37(05):2103-2130.</w:t>
      </w:r>
      <w:bookmarkEnd w:id="390"/>
    </w:p>
    <w:p w14:paraId="05701130">
      <w:pPr>
        <w:keepNext w:val="0"/>
        <w:keepLines w:val="0"/>
        <w:pageBreakBefore w:val="0"/>
        <w:widowControl/>
        <w:numPr>
          <w:ilvl w:val="0"/>
          <w:numId w:val="0"/>
        </w:numPr>
        <w:tabs>
          <w:tab w:val="left" w:pos="0"/>
        </w:tabs>
        <w:kinsoku/>
        <w:wordWrap w:val="0"/>
        <w:overflowPunct/>
        <w:topLinePunct w:val="0"/>
        <w:autoSpaceDE/>
        <w:autoSpaceDN/>
        <w:bidi w:val="0"/>
        <w:adjustRightInd w:val="0"/>
        <w:snapToGrid w:val="0"/>
        <w:textAlignment w:val="auto"/>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pPr>
    </w:p>
    <w:p w14:paraId="6825AAA3">
      <w:pPr>
        <w:pStyle w:val="2"/>
        <w:bidi w:val="0"/>
        <w:jc w:val="center"/>
        <w:rPr>
          <w:rFonts w:hint="eastAsia"/>
          <w:lang w:val="en-US" w:eastAsia="zh-CN"/>
        </w:rPr>
      </w:pPr>
      <w:bookmarkStart w:id="391" w:name="_Toc28916"/>
      <w:r>
        <w:rPr>
          <w:rFonts w:hint="eastAsia"/>
          <w:lang w:val="en-US" w:eastAsia="zh-CN"/>
        </w:rPr>
        <w:t>致谢</w:t>
      </w:r>
      <w:bookmarkEnd w:id="391"/>
    </w:p>
    <w:p w14:paraId="138D938A">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不知不觉，执笔于此。欢乐的时光总是短暂的，大学的尾巴如期而至，也到了该说道别的时候了。四年如过春秋，大学的生活总是那么枯燥又丰富。枯燥在于日复一日的学习与实践；丰富又在于大学的课外生活多彩多样，自由如风。大学中每一步的脚印都在夯实自己的人格与基础，同样也在接触新的事物，新的实践，去完善不同的自我，形成同一个自我。</w:t>
      </w:r>
    </w:p>
    <w:p w14:paraId="42902B87">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首先，我要感谢我的导师—黄江平老师。最初，对毕设还没有什么概念以及思路的我，在课上被老师提出的课题所吸引，从而加入到了这个大家庭。其中，黄老师的多次关键指导为迷茫的我指引了方向，去发现、去整理、去实践也是我一直惯行的准则。黄老师的指引让我明确了发现的方向，同时也将我在实践的道路上不断调整我的路线，让其处在正确的道路上。每当我遇到一些问题时，黄老师总能帮我指点迷津，去亲身尝试解决出现的问题，以及新的思路、新的探索。</w:t>
      </w:r>
    </w:p>
    <w:p w14:paraId="49290FCD">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也要感谢我的朋友们，与他们的每一次交流，都会帮我完善我的项目与论文。我们曾共同在无数个深夜，共同设计与编写各自的项目、撰写各自的论文。陪伴，也是最难实现的，也是最难意识到的。往往在我不经意的某个瞬间，朋友的陪伴让我感到安心，朋友的交流让我完善自己，朋友的安慰也会治疗我自己。在共同的道路上，我们互相陪伴，去实现各自的目标。愿我们各自努力，愿我们顶峰相见。</w:t>
      </w:r>
    </w:p>
    <w:p w14:paraId="72ADD0C3">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最后，感谢那个在无数个深夜拼搏的自己，没有当时的坚持，或许在某个时候我也会崩溃哭泣吧。过去的每个新的尝试，每次的鼓足勇气，每日的奋斗都已成为了养料，滋养着现在的我，成就着未来的我。</w:t>
      </w:r>
    </w:p>
    <w:p w14:paraId="3E92984A">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“是否，有梦，当然</w:t>
      </w:r>
      <w:r>
        <w:rPr>
          <w:rFonts w:hint="default" w:ascii="Times New Roman" w:hAnsi="Times New Roman" w:cs="Times New Roman"/>
          <w:lang w:val="en-US" w:eastAsia="zh-CN"/>
        </w:rPr>
        <w:t>！</w:t>
      </w:r>
      <w:r>
        <w:rPr>
          <w:rFonts w:hint="eastAsia"/>
          <w:lang w:val="en-US" w:eastAsia="zh-CN"/>
        </w:rPr>
        <w:t>”，每一道裹着心的光，都温暖着我与他人，也鼓励着我去实现自己的梦想。我相信，缘，妙不可言；也相信，分别，是为了更好的重逢。希望接下来的日子里，每个人都能够去乐观地面对生活，面对现实。</w:t>
      </w:r>
    </w:p>
    <w:p w14:paraId="2AFA6982">
      <w:pPr>
        <w:keepNext w:val="0"/>
        <w:keepLines w:val="0"/>
        <w:pageBreakBefore w:val="0"/>
        <w:widowControl/>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落笔于此，愿我们各自安好。</w:t>
      </w:r>
    </w:p>
    <w:sectPr>
      <w:pgSz w:w="11906" w:h="16838"/>
      <w:pgMar w:top="1701" w:right="1417" w:bottom="1417" w:left="1417" w:header="907" w:footer="850" w:gutter="567"/>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瀹嬩綋">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劲楷简">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137A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4C9F1">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1667C">
    <w:pPr>
      <w:pStyle w:val="8"/>
      <w:ind w:firstLine="36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7145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71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19420">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3.5pt;mso-position-horizontal:center;mso-position-horizontal-relative:margin;z-index:251665408;mso-width-relative:page;mso-height-relative:page;" filled="f" stroked="f" coordsize="21600,21600" o:gfxdata="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s0yf9EAAAAEAQAADwAAAAAAAAABACAAAAAiAAAAZHJzL2Rvd25yZXYueG1sUEsB&#10;AhQAFAAAAAgAh07iQJFwd8I1AgAAZAQAAA4AAAAAAAAAAQAgAAAAIAEAAGRycy9lMm9Eb2MueG1s&#10;UEsFBgAAAAAGAAYAWQEAAMcFAAAAAA==&#10;">
              <v:fill on="f" focussize="0,0"/>
              <v:stroke on="f" weight="0.5pt"/>
              <v:imagedata o:title=""/>
              <o:lock v:ext="edit" aspectratio="f"/>
              <v:textbox inset="0mm,0mm,0mm,0mm" style="mso-fit-shape-to-text:t;">
                <w:txbxContent>
                  <w:p w14:paraId="54E19420">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EE2CC">
    <w:pPr>
      <w:pStyle w:val="8"/>
      <w:ind w:firstLine="36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ABE75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1ABE75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2B2DE">
    <w:pPr>
      <w:pStyle w:val="8"/>
      <w:ind w:firstLine="36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87C2FB">
                          <w:pPr>
                            <w:pStyle w:val="8"/>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MkPw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7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MkPwzAgAAYwQAAA4AAAAAAAAAAQAgAAAAHwEAAGRycy9lMm9Eb2MueG1sUEsF&#10;BgAAAAAGAAYAWQEAAMQFAAAAAA==&#10;">
              <v:fill on="f" focussize="0,0"/>
              <v:stroke on="f" weight="0.5pt"/>
              <v:imagedata o:title=""/>
              <o:lock v:ext="edit" aspectratio="f"/>
              <v:textbox inset="0mm,0mm,0mm,0mm" style="mso-fit-shape-to-text:t;">
                <w:txbxContent>
                  <w:p w14:paraId="4C87C2FB">
                    <w:pPr>
                      <w:pStyle w:val="8"/>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CE949">
    <w:pPr>
      <w:pStyle w:val="8"/>
      <w:ind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C5E17">
                          <w:pPr>
                            <w:pStyle w:val="8"/>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6</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f5R8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q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Ef5R8zAgAAYwQAAA4AAAAAAAAAAQAgAAAAHwEAAGRycy9lMm9Eb2MueG1sUEsF&#10;BgAAAAAGAAYAWQEAAMQFAAAAAA==&#10;">
              <v:fill on="f" focussize="0,0"/>
              <v:stroke on="f" weight="0.5pt"/>
              <v:imagedata o:title=""/>
              <o:lock v:ext="edit" aspectratio="f"/>
              <v:textbox inset="0mm,0mm,0mm,0mm" style="mso-fit-shape-to-text:t;">
                <w:txbxContent>
                  <w:p w14:paraId="6E8C5E17">
                    <w:pPr>
                      <w:pStyle w:val="8"/>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6</w:t>
                    </w:r>
                    <w:r>
                      <w:rPr>
                        <w:rFonts w:hint="default" w:ascii="Times New Roman" w:hAnsi="Times New Roman" w:cs="Times New Roman"/>
                        <w:sz w:val="18"/>
                        <w:szCs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39C82">
    <w:pPr>
      <w:pStyle w:val="8"/>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19380" cy="193675"/>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19380" cy="193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F33AB">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25pt;width:9.4pt;mso-position-horizontal:center;mso-position-horizontal-relative:margin;z-index:251661312;mso-width-relative:page;mso-height-relative:page;" filled="f" stroked="f" coordsize="21600,21600" o:gfxdata="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md9sNIAAAADAQAADwAAAAAAAAABACAAAAAiAAAAZHJzL2Rvd25yZXYueG1s&#10;UEsBAhQAFAAAAAgAh07iQOYWNGo3AgAAYwQAAA4AAAAAAAAAAQAgAAAAIQEAAGRycy9lMm9Eb2Mu&#10;eG1sUEsFBgAAAAAGAAYAWQEAAMoFAAAAAA==&#10;">
              <v:fill on="f" focussize="0,0"/>
              <v:stroke on="f" weight="0.5pt"/>
              <v:imagedata o:title=""/>
              <o:lock v:ext="edit" aspectratio="f"/>
              <v:textbox inset="0mm,0mm,0mm,0mm">
                <w:txbxContent>
                  <w:p w14:paraId="70BF33AB">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68B39">
    <w:pPr>
      <w:pStyle w:val="8"/>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58115" cy="18288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1581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BA4A12">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45pt;mso-position-horizontal:center;mso-position-horizontal-relative:margin;z-index:251662336;mso-width-relative:page;mso-height-relative:page;" filled="f" stroked="f" coordsize="21600,21600" o:gfxdata="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7Mg1tMAAAAEAQAADwAAAAAAAAABACAAAAAiAAAAZHJzL2Rvd25yZXYu&#10;eG1sUEsBAhQAFAAAAAgAh07iQFiPwH05AgAAZAQAAA4AAAAAAAAAAQAgAAAAIgEAAGRycy9lMm9E&#10;b2MueG1sUEsFBgAAAAAGAAYAWQEAAM0FAAAAAA==&#10;">
              <v:fill on="f" focussize="0,0"/>
              <v:stroke on="f" weight="0.5pt"/>
              <v:imagedata o:title=""/>
              <o:lock v:ext="edit" aspectratio="f"/>
              <v:textbox inset="0mm,0mm,0mm,0mm" style="mso-fit-shape-to-text:t;">
                <w:txbxContent>
                  <w:p w14:paraId="5DBA4A12">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D0842">
    <w:pPr>
      <w:pStyle w:val="8"/>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9380" cy="1936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19380" cy="193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690698">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25pt;width:9.4pt;mso-position-horizontal:center;mso-position-horizontal-relative:margin;z-index:251659264;mso-width-relative:page;mso-height-relative:page;" filled="f" stroked="f" coordsize="21600,21600" o:gfxdata="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Z32w0gAAAAMBAAAPAAAAAAAAAAEAIAAAACIAAABkcnMvZG93bnJldi54bWxQ&#10;SwECFAAUAAAACACHTuJA9T1DAjYCAABhBAAADgAAAAAAAAABACAAAAAhAQAAZHJzL2Uyb0RvYy54&#10;bWxQSwUGAAAAAAYABgBZAQAAyQUAAAAA&#10;">
              <v:fill on="f" focussize="0,0"/>
              <v:stroke on="f" weight="0.5pt"/>
              <v:imagedata o:title=""/>
              <o:lock v:ext="edit" aspectratio="f"/>
              <v:textbox inset="0mm,0mm,0mm,0mm">
                <w:txbxContent>
                  <w:p w14:paraId="0C690698">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062F7">
    <w:pPr>
      <w:pStyle w:val="8"/>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58115"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581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5F5893">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45pt;mso-position-horizontal:center;mso-position-horizontal-relative:margin;z-index:251660288;mso-width-relative:page;mso-height-relative:page;" filled="f" stroked="f" coordsize="21600,21600" o:gfxdata="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zINbTAAAABAEAAA8AAAAAAAAAAQAgAAAAIgAAAGRycy9kb3ducmV2Lnht&#10;bFBLAQIUABQAAAAIAIdO4kDk+04gNwIAAGQEAAAOAAAAAAAAAAEAIAAAACIBAABkcnMvZTJvRG9j&#10;LnhtbFBLBQYAAAAABgAGAFkBAADLBQAAAAA=&#10;">
              <v:fill on="f" focussize="0,0"/>
              <v:stroke on="f" weight="0.5pt"/>
              <v:imagedata o:title=""/>
              <o:lock v:ext="edit" aspectratio="f"/>
              <v:textbox inset="0mm,0mm,0mm,0mm" style="mso-fit-shape-to-text:t;">
                <w:txbxContent>
                  <w:p w14:paraId="235F5893">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90064">
    <w:pPr>
      <w:pStyle w:val="8"/>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9380" cy="19367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19380" cy="193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EE2EC">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25pt;width:9.4pt;mso-position-horizontal:center;mso-position-horizontal-relative:margin;z-index:251659264;mso-width-relative:page;mso-height-relative:page;" filled="f" stroked="f" coordsize="21600,21600" o:gfxdata="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Z32w0gAAAAMBAAAPAAAAAAAAAAEAIAAAACIAAABkcnMvZG93bnJldi54bWxQ&#10;SwECFAAUAAAACACHTuJAN2jGiDYCAABjBAAADgAAAAAAAAABACAAAAAhAQAAZHJzL2Uyb0RvYy54&#10;bWxQSwUGAAAAAAYABgBZAQAAyQUAAAAA&#10;">
              <v:fill on="f" focussize="0,0"/>
              <v:stroke on="f" weight="0.5pt"/>
              <v:imagedata o:title=""/>
              <o:lock v:ext="edit" aspectratio="f"/>
              <v:textbox inset="0mm,0mm,0mm,0mm">
                <w:txbxContent>
                  <w:p w14:paraId="1B5EE2EC">
                    <w:pPr>
                      <w:pStyle w:val="8"/>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3</w:t>
                    </w:r>
                    <w:r>
                      <w:rPr>
                        <w:rFonts w:hint="default" w:ascii="Times New Roman" w:hAnsi="Times New Roman" w:cs="Times New Roman"/>
                        <w:sz w:val="18"/>
                        <w:szCs w:val="18"/>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F73A9">
    <w:pPr>
      <w:pStyle w:val="8"/>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58115"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581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885FE">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45pt;mso-position-horizontal:center;mso-position-horizontal-relative:margin;z-index:251660288;mso-width-relative:page;mso-height-relative:page;" filled="f" stroked="f" coordsize="21600,21600" o:gfxdata="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7Mg1tMAAAAEAQAADwAAAAAAAAABACAAAAAiAAAAZHJzL2Rvd25yZXYu&#10;eG1sUEsBAhQAFAAAAAgAh07iQHAoyxQ5AgAAZAQAAA4AAAAAAAAAAQAgAAAAIgEAAGRycy9lMm9E&#10;b2MueG1sUEsFBgAAAAAGAAYAWQEAAM0FAAAAAA==&#10;">
              <v:fill on="f" focussize="0,0"/>
              <v:stroke on="f" weight="0.5pt"/>
              <v:imagedata o:title=""/>
              <o:lock v:ext="edit" aspectratio="f"/>
              <v:textbox inset="0mm,0mm,0mm,0mm" style="mso-fit-shape-to-text:t;">
                <w:txbxContent>
                  <w:p w14:paraId="41E885FE">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7BF8D">
    <w:pPr>
      <w:pStyle w:val="9"/>
      <w:pBdr>
        <w:bottom w:val="none" w:color="auto" w:sz="0" w:space="1"/>
      </w:pBdr>
      <w:tabs>
        <w:tab w:val="clear" w:pos="4153"/>
      </w:tabs>
      <w:jc w:val="center"/>
      <w:rPr>
        <w:rFonts w:hint="eastAsia"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2919E">
    <w:pPr>
      <w:pStyle w:val="9"/>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BF7B9">
    <w:pPr>
      <w:pStyle w:val="9"/>
      <w:pBdr>
        <w:bottom w:val="none" w:color="auto" w:sz="0" w:space="1"/>
      </w:pBdr>
      <w:tabs>
        <w:tab w:val="clear" w:pos="4153"/>
      </w:tabs>
      <w:jc w:val="center"/>
      <w:rPr>
        <w:rFonts w:hint="eastAsia" w:eastAsia="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220E2">
    <w:pPr>
      <w:pStyle w:val="9"/>
      <w:pBdr>
        <w:bottom w:val="none" w:color="auto" w:sz="0" w:space="1"/>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276CD">
    <w:pPr>
      <w:pStyle w:val="9"/>
      <w:pBdr>
        <w:bottom w:val="single" w:color="auto" w:sz="4" w:space="1"/>
      </w:pBdr>
      <w:tabs>
        <w:tab w:val="clear" w:pos="4153"/>
      </w:tabs>
      <w:jc w:val="center"/>
      <w:rPr>
        <w:rFonts w:hint="default" w:eastAsia="宋体"/>
        <w:sz w:val="21"/>
        <w:szCs w:val="21"/>
        <w:lang w:val="en-US" w:eastAsia="zh-CN"/>
      </w:rPr>
    </w:pPr>
    <w:r>
      <w:rPr>
        <w:rFonts w:hint="eastAsia"/>
        <w:sz w:val="21"/>
        <w:szCs w:val="21"/>
        <w:lang w:val="en-US" w:eastAsia="zh-CN"/>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C3702">
    <w:pPr>
      <w:pStyle w:val="9"/>
      <w:pBdr>
        <w:bottom w:val="single" w:color="auto" w:sz="4" w:space="1"/>
      </w:pBdr>
      <w:ind w:firstLine="360"/>
    </w:pPr>
    <w:bookmarkStart w:id="392" w:name="_GoBack"/>
    <w:bookmarkEnd w:id="392"/>
    <w:r>
      <w:rPr>
        <w:rFonts w:hint="eastAsia"/>
        <w:sz w:val="21"/>
        <w:szCs w:val="21"/>
      </w:rPr>
      <w:t>重庆邮电大学本科毕业设计（论文）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407CF">
    <w:pPr>
      <w:pStyle w:val="9"/>
      <w:pBdr>
        <w:bottom w:val="single" w:color="auto" w:sz="4" w:space="1"/>
      </w:pBdr>
      <w:tabs>
        <w:tab w:val="clear" w:pos="4153"/>
      </w:tabs>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fldChar w:fldCharType="begin"/>
    </w:r>
    <w:r>
      <w:rPr>
        <w:rFonts w:hint="default" w:ascii="Times New Roman" w:hAnsi="Times New Roman" w:eastAsia="宋体" w:cs="Times New Roman"/>
        <w:sz w:val="21"/>
        <w:szCs w:val="21"/>
        <w:lang w:eastAsia="zh-CN"/>
      </w:rPr>
      <w:instrText xml:space="preserve"> STYLEREF "标题 1"  \* MERGEFORMAT </w:instrText>
    </w:r>
    <w:r>
      <w:rPr>
        <w:rFonts w:hint="default" w:ascii="Times New Roman" w:hAnsi="Times New Roman" w:eastAsia="宋体" w:cs="Times New Roman"/>
        <w:sz w:val="21"/>
        <w:szCs w:val="21"/>
        <w:lang w:eastAsia="zh-CN"/>
      </w:rPr>
      <w:fldChar w:fldCharType="separate"/>
    </w:r>
    <w:r>
      <w:rPr>
        <w:rFonts w:hint="default" w:ascii="Times New Roman" w:hAnsi="Times New Roman" w:eastAsia="宋体" w:cs="Times New Roman"/>
        <w:sz w:val="21"/>
        <w:szCs w:val="21"/>
        <w:lang w:eastAsia="zh-CN"/>
      </w:rPr>
      <w:t>第1章 引言</w:t>
    </w:r>
    <w:r>
      <w:rPr>
        <w:rFonts w:hint="default" w:ascii="Times New Roman" w:hAnsi="Times New Roman" w:eastAsia="宋体" w:cs="Times New Roman"/>
        <w:sz w:val="21"/>
        <w:szCs w:val="21"/>
        <w:lang w:eastAsia="zh-CN"/>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ED1E">
    <w:pPr>
      <w:pStyle w:val="9"/>
      <w:pBdr>
        <w:bottom w:val="single" w:color="auto" w:sz="4" w:space="1"/>
      </w:pBdr>
      <w:ind w:firstLine="360"/>
    </w:pPr>
    <w:r>
      <w:rPr>
        <w:rFonts w:hint="eastAsia"/>
        <w:sz w:val="21"/>
        <w:szCs w:val="21"/>
      </w:rPr>
      <w:t>重庆邮电大学本科毕业设计（论文）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34003">
    <w:pPr>
      <w:pStyle w:val="9"/>
      <w:pBdr>
        <w:bottom w:val="single" w:color="auto" w:sz="4" w:space="1"/>
      </w:pBdr>
      <w:tabs>
        <w:tab w:val="clear" w:pos="4153"/>
      </w:tabs>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fldChar w:fldCharType="begin"/>
    </w:r>
    <w:r>
      <w:rPr>
        <w:rFonts w:hint="default" w:ascii="Times New Roman" w:hAnsi="Times New Roman" w:eastAsia="宋体" w:cs="Times New Roman"/>
        <w:sz w:val="21"/>
        <w:szCs w:val="21"/>
        <w:lang w:eastAsia="zh-CN"/>
      </w:rPr>
      <w:instrText xml:space="preserve"> STYLEREF "标题 1"  \* MERGEFORMAT </w:instrText>
    </w:r>
    <w:r>
      <w:rPr>
        <w:rFonts w:hint="default" w:ascii="Times New Roman" w:hAnsi="Times New Roman" w:eastAsia="宋体" w:cs="Times New Roman"/>
        <w:sz w:val="21"/>
        <w:szCs w:val="21"/>
        <w:lang w:eastAsia="zh-CN"/>
      </w:rPr>
      <w:fldChar w:fldCharType="separate"/>
    </w:r>
    <w:r>
      <w:rPr>
        <w:rFonts w:hint="default" w:ascii="Times New Roman" w:hAnsi="Times New Roman" w:eastAsia="宋体" w:cs="Times New Roman"/>
        <w:sz w:val="21"/>
        <w:szCs w:val="21"/>
        <w:lang w:eastAsia="zh-CN"/>
      </w:rPr>
      <w:t>第1章 引言</w:t>
    </w:r>
    <w:r>
      <w:rPr>
        <w:rFonts w:hint="default" w:ascii="Times New Roman" w:hAnsi="Times New Roman" w:eastAsia="宋体" w:cs="Times New Roman"/>
        <w:sz w:val="21"/>
        <w:szCs w:val="21"/>
        <w:lang w:eastAsia="zh-CN"/>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F1D0B">
    <w:pPr>
      <w:pStyle w:val="9"/>
      <w:pBdr>
        <w:bottom w:val="single" w:color="auto" w:sz="4" w:space="1"/>
      </w:pBdr>
      <w:ind w:firstLine="360"/>
    </w:pPr>
    <w:r>
      <w:rPr>
        <w:rFonts w:hint="eastAsia"/>
        <w:sz w:val="21"/>
        <w:szCs w:val="21"/>
      </w:rPr>
      <w:t>重庆邮电大学本科毕业设计（论文）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52A77"/>
    <w:multiLevelType w:val="singleLevel"/>
    <w:tmpl w:val="80152A77"/>
    <w:lvl w:ilvl="0" w:tentative="0">
      <w:start w:val="1"/>
      <w:numFmt w:val="decimal"/>
      <w:suff w:val="space"/>
      <w:lvlText w:val="%1."/>
      <w:lvlJc w:val="left"/>
    </w:lvl>
  </w:abstractNum>
  <w:abstractNum w:abstractNumId="1">
    <w:nsid w:val="83281BD7"/>
    <w:multiLevelType w:val="singleLevel"/>
    <w:tmpl w:val="83281BD7"/>
    <w:lvl w:ilvl="0" w:tentative="0">
      <w:start w:val="1"/>
      <w:numFmt w:val="decimal"/>
      <w:suff w:val="nothing"/>
      <w:lvlText w:val="%1）"/>
      <w:lvlJc w:val="left"/>
    </w:lvl>
  </w:abstractNum>
  <w:abstractNum w:abstractNumId="2">
    <w:nsid w:val="90E4FBE7"/>
    <w:multiLevelType w:val="singleLevel"/>
    <w:tmpl w:val="90E4FBE7"/>
    <w:lvl w:ilvl="0" w:tentative="0">
      <w:start w:val="1"/>
      <w:numFmt w:val="decimal"/>
      <w:suff w:val="nothing"/>
      <w:lvlText w:val="%1）"/>
      <w:lvlJc w:val="left"/>
    </w:lvl>
  </w:abstractNum>
  <w:abstractNum w:abstractNumId="3">
    <w:nsid w:val="93CF0D12"/>
    <w:multiLevelType w:val="singleLevel"/>
    <w:tmpl w:val="93CF0D12"/>
    <w:lvl w:ilvl="0" w:tentative="0">
      <w:start w:val="1"/>
      <w:numFmt w:val="decimal"/>
      <w:suff w:val="space"/>
      <w:lvlText w:val="%1."/>
      <w:lvlJc w:val="left"/>
    </w:lvl>
  </w:abstractNum>
  <w:abstractNum w:abstractNumId="4">
    <w:nsid w:val="96C01A52"/>
    <w:multiLevelType w:val="singleLevel"/>
    <w:tmpl w:val="96C01A52"/>
    <w:lvl w:ilvl="0" w:tentative="0">
      <w:start w:val="1"/>
      <w:numFmt w:val="decimal"/>
      <w:suff w:val="space"/>
      <w:lvlText w:val="%1."/>
      <w:lvlJc w:val="left"/>
    </w:lvl>
  </w:abstractNum>
  <w:abstractNum w:abstractNumId="5">
    <w:nsid w:val="9B079050"/>
    <w:multiLevelType w:val="singleLevel"/>
    <w:tmpl w:val="9B079050"/>
    <w:lvl w:ilvl="0" w:tentative="0">
      <w:start w:val="1"/>
      <w:numFmt w:val="decimal"/>
      <w:suff w:val="space"/>
      <w:lvlText w:val="%1."/>
      <w:lvlJc w:val="left"/>
    </w:lvl>
  </w:abstractNum>
  <w:abstractNum w:abstractNumId="6">
    <w:nsid w:val="9DAA3101"/>
    <w:multiLevelType w:val="singleLevel"/>
    <w:tmpl w:val="9DAA3101"/>
    <w:lvl w:ilvl="0" w:tentative="0">
      <w:start w:val="1"/>
      <w:numFmt w:val="decimal"/>
      <w:suff w:val="nothing"/>
      <w:lvlText w:val="%1）"/>
      <w:lvlJc w:val="left"/>
    </w:lvl>
  </w:abstractNum>
  <w:abstractNum w:abstractNumId="7">
    <w:nsid w:val="A1D323A9"/>
    <w:multiLevelType w:val="singleLevel"/>
    <w:tmpl w:val="A1D323A9"/>
    <w:lvl w:ilvl="0" w:tentative="0">
      <w:start w:val="1"/>
      <w:numFmt w:val="decimal"/>
      <w:suff w:val="nothing"/>
      <w:lvlText w:val="%1）"/>
      <w:lvlJc w:val="left"/>
    </w:lvl>
  </w:abstractNum>
  <w:abstractNum w:abstractNumId="8">
    <w:nsid w:val="A720D9C4"/>
    <w:multiLevelType w:val="singleLevel"/>
    <w:tmpl w:val="A720D9C4"/>
    <w:lvl w:ilvl="0" w:tentative="0">
      <w:start w:val="1"/>
      <w:numFmt w:val="decimal"/>
      <w:suff w:val="nothing"/>
      <w:lvlText w:val="%1）"/>
      <w:lvlJc w:val="left"/>
    </w:lvl>
  </w:abstractNum>
  <w:abstractNum w:abstractNumId="9">
    <w:nsid w:val="AF8A2488"/>
    <w:multiLevelType w:val="singleLevel"/>
    <w:tmpl w:val="AF8A2488"/>
    <w:lvl w:ilvl="0" w:tentative="0">
      <w:start w:val="1"/>
      <w:numFmt w:val="decimal"/>
      <w:suff w:val="space"/>
      <w:lvlText w:val="%1."/>
      <w:lvlJc w:val="left"/>
    </w:lvl>
  </w:abstractNum>
  <w:abstractNum w:abstractNumId="10">
    <w:nsid w:val="AFE6B302"/>
    <w:multiLevelType w:val="singleLevel"/>
    <w:tmpl w:val="AFE6B302"/>
    <w:lvl w:ilvl="0" w:tentative="0">
      <w:start w:val="1"/>
      <w:numFmt w:val="decimal"/>
      <w:suff w:val="nothing"/>
      <w:lvlText w:val="%1）"/>
      <w:lvlJc w:val="left"/>
    </w:lvl>
  </w:abstractNum>
  <w:abstractNum w:abstractNumId="11">
    <w:nsid w:val="B046EE52"/>
    <w:multiLevelType w:val="singleLevel"/>
    <w:tmpl w:val="B046EE52"/>
    <w:lvl w:ilvl="0" w:tentative="0">
      <w:start w:val="1"/>
      <w:numFmt w:val="decimal"/>
      <w:suff w:val="nothing"/>
      <w:lvlText w:val="%1）"/>
      <w:lvlJc w:val="left"/>
    </w:lvl>
  </w:abstractNum>
  <w:abstractNum w:abstractNumId="12">
    <w:nsid w:val="C381C61B"/>
    <w:multiLevelType w:val="singleLevel"/>
    <w:tmpl w:val="C381C61B"/>
    <w:lvl w:ilvl="0" w:tentative="0">
      <w:start w:val="1"/>
      <w:numFmt w:val="decimal"/>
      <w:suff w:val="space"/>
      <w:lvlText w:val="[%1]"/>
      <w:lvlJc w:val="left"/>
      <w:pPr>
        <w:tabs>
          <w:tab w:val="left" w:pos="0"/>
        </w:tabs>
      </w:pPr>
      <w:rPr>
        <w:rFonts w:hint="default"/>
        <w:sz w:val="24"/>
        <w:szCs w:val="24"/>
      </w:rPr>
    </w:lvl>
  </w:abstractNum>
  <w:abstractNum w:abstractNumId="13">
    <w:nsid w:val="C4C65EF5"/>
    <w:multiLevelType w:val="singleLevel"/>
    <w:tmpl w:val="C4C65EF5"/>
    <w:lvl w:ilvl="0" w:tentative="0">
      <w:start w:val="1"/>
      <w:numFmt w:val="decimal"/>
      <w:suff w:val="space"/>
      <w:lvlText w:val="%1."/>
      <w:lvlJc w:val="left"/>
    </w:lvl>
  </w:abstractNum>
  <w:abstractNum w:abstractNumId="14">
    <w:nsid w:val="C5A84B76"/>
    <w:multiLevelType w:val="singleLevel"/>
    <w:tmpl w:val="C5A84B76"/>
    <w:lvl w:ilvl="0" w:tentative="0">
      <w:start w:val="1"/>
      <w:numFmt w:val="decimal"/>
      <w:suff w:val="nothing"/>
      <w:lvlText w:val="（%1）"/>
      <w:lvlJc w:val="left"/>
    </w:lvl>
  </w:abstractNum>
  <w:abstractNum w:abstractNumId="15">
    <w:nsid w:val="CA43629A"/>
    <w:multiLevelType w:val="singleLevel"/>
    <w:tmpl w:val="CA43629A"/>
    <w:lvl w:ilvl="0" w:tentative="0">
      <w:start w:val="1"/>
      <w:numFmt w:val="decimal"/>
      <w:suff w:val="nothing"/>
      <w:lvlText w:val="%1）"/>
      <w:lvlJc w:val="left"/>
    </w:lvl>
  </w:abstractNum>
  <w:abstractNum w:abstractNumId="16">
    <w:nsid w:val="CACF93B0"/>
    <w:multiLevelType w:val="singleLevel"/>
    <w:tmpl w:val="CACF93B0"/>
    <w:lvl w:ilvl="0" w:tentative="0">
      <w:start w:val="1"/>
      <w:numFmt w:val="decimal"/>
      <w:suff w:val="nothing"/>
      <w:lvlText w:val="%1）"/>
      <w:lvlJc w:val="left"/>
    </w:lvl>
  </w:abstractNum>
  <w:abstractNum w:abstractNumId="17">
    <w:nsid w:val="CE67339D"/>
    <w:multiLevelType w:val="singleLevel"/>
    <w:tmpl w:val="CE67339D"/>
    <w:lvl w:ilvl="0" w:tentative="0">
      <w:start w:val="1"/>
      <w:numFmt w:val="decimal"/>
      <w:suff w:val="space"/>
      <w:lvlText w:val="%1."/>
      <w:lvlJc w:val="left"/>
    </w:lvl>
  </w:abstractNum>
  <w:abstractNum w:abstractNumId="18">
    <w:nsid w:val="CF97331C"/>
    <w:multiLevelType w:val="singleLevel"/>
    <w:tmpl w:val="CF97331C"/>
    <w:lvl w:ilvl="0" w:tentative="0">
      <w:start w:val="1"/>
      <w:numFmt w:val="decimal"/>
      <w:suff w:val="space"/>
      <w:lvlText w:val="%1."/>
      <w:lvlJc w:val="left"/>
    </w:lvl>
  </w:abstractNum>
  <w:abstractNum w:abstractNumId="19">
    <w:nsid w:val="D4B16E74"/>
    <w:multiLevelType w:val="singleLevel"/>
    <w:tmpl w:val="D4B16E74"/>
    <w:lvl w:ilvl="0" w:tentative="0">
      <w:start w:val="1"/>
      <w:numFmt w:val="decimal"/>
      <w:suff w:val="nothing"/>
      <w:lvlText w:val="%1）"/>
      <w:lvlJc w:val="left"/>
    </w:lvl>
  </w:abstractNum>
  <w:abstractNum w:abstractNumId="20">
    <w:nsid w:val="D9F92471"/>
    <w:multiLevelType w:val="singleLevel"/>
    <w:tmpl w:val="D9F92471"/>
    <w:lvl w:ilvl="0" w:tentative="0">
      <w:start w:val="1"/>
      <w:numFmt w:val="decimal"/>
      <w:suff w:val="space"/>
      <w:lvlText w:val="%1."/>
      <w:lvlJc w:val="left"/>
    </w:lvl>
  </w:abstractNum>
  <w:abstractNum w:abstractNumId="21">
    <w:nsid w:val="DA6FB847"/>
    <w:multiLevelType w:val="singleLevel"/>
    <w:tmpl w:val="DA6FB847"/>
    <w:lvl w:ilvl="0" w:tentative="0">
      <w:start w:val="1"/>
      <w:numFmt w:val="decimal"/>
      <w:suff w:val="nothing"/>
      <w:lvlText w:val="%1）"/>
      <w:lvlJc w:val="left"/>
    </w:lvl>
  </w:abstractNum>
  <w:abstractNum w:abstractNumId="22">
    <w:nsid w:val="DC1224BF"/>
    <w:multiLevelType w:val="singleLevel"/>
    <w:tmpl w:val="DC1224BF"/>
    <w:lvl w:ilvl="0" w:tentative="0">
      <w:start w:val="1"/>
      <w:numFmt w:val="decimal"/>
      <w:suff w:val="nothing"/>
      <w:lvlText w:val="%1）"/>
      <w:lvlJc w:val="left"/>
    </w:lvl>
  </w:abstractNum>
  <w:abstractNum w:abstractNumId="23">
    <w:nsid w:val="DCBDF025"/>
    <w:multiLevelType w:val="singleLevel"/>
    <w:tmpl w:val="DCBDF025"/>
    <w:lvl w:ilvl="0" w:tentative="0">
      <w:start w:val="1"/>
      <w:numFmt w:val="decimal"/>
      <w:suff w:val="nothing"/>
      <w:lvlText w:val="%1）"/>
      <w:lvlJc w:val="left"/>
    </w:lvl>
  </w:abstractNum>
  <w:abstractNum w:abstractNumId="24">
    <w:nsid w:val="DE2FE783"/>
    <w:multiLevelType w:val="singleLevel"/>
    <w:tmpl w:val="DE2FE783"/>
    <w:lvl w:ilvl="0" w:tentative="0">
      <w:start w:val="1"/>
      <w:numFmt w:val="decimal"/>
      <w:suff w:val="space"/>
      <w:lvlText w:val="%1."/>
      <w:lvlJc w:val="left"/>
    </w:lvl>
  </w:abstractNum>
  <w:abstractNum w:abstractNumId="25">
    <w:nsid w:val="E2631C1F"/>
    <w:multiLevelType w:val="singleLevel"/>
    <w:tmpl w:val="E2631C1F"/>
    <w:lvl w:ilvl="0" w:tentative="0">
      <w:start w:val="1"/>
      <w:numFmt w:val="decimal"/>
      <w:suff w:val="nothing"/>
      <w:lvlText w:val="%1）"/>
      <w:lvlJc w:val="left"/>
    </w:lvl>
  </w:abstractNum>
  <w:abstractNum w:abstractNumId="26">
    <w:nsid w:val="FBDF17E8"/>
    <w:multiLevelType w:val="singleLevel"/>
    <w:tmpl w:val="FBDF17E8"/>
    <w:lvl w:ilvl="0" w:tentative="0">
      <w:start w:val="1"/>
      <w:numFmt w:val="decimal"/>
      <w:suff w:val="space"/>
      <w:lvlText w:val="%1."/>
      <w:lvlJc w:val="left"/>
    </w:lvl>
  </w:abstractNum>
  <w:abstractNum w:abstractNumId="27">
    <w:nsid w:val="FFAC2B0E"/>
    <w:multiLevelType w:val="singleLevel"/>
    <w:tmpl w:val="FFAC2B0E"/>
    <w:lvl w:ilvl="0" w:tentative="0">
      <w:start w:val="1"/>
      <w:numFmt w:val="decimal"/>
      <w:suff w:val="nothing"/>
      <w:lvlText w:val="（%1）"/>
      <w:lvlJc w:val="left"/>
    </w:lvl>
  </w:abstractNum>
  <w:abstractNum w:abstractNumId="28">
    <w:nsid w:val="082BC9FC"/>
    <w:multiLevelType w:val="singleLevel"/>
    <w:tmpl w:val="082BC9FC"/>
    <w:lvl w:ilvl="0" w:tentative="0">
      <w:start w:val="1"/>
      <w:numFmt w:val="decimal"/>
      <w:suff w:val="space"/>
      <w:lvlText w:val="%1."/>
      <w:lvlJc w:val="left"/>
    </w:lvl>
  </w:abstractNum>
  <w:abstractNum w:abstractNumId="29">
    <w:nsid w:val="0CD24150"/>
    <w:multiLevelType w:val="singleLevel"/>
    <w:tmpl w:val="0CD24150"/>
    <w:lvl w:ilvl="0" w:tentative="0">
      <w:start w:val="1"/>
      <w:numFmt w:val="decimal"/>
      <w:suff w:val="nothing"/>
      <w:lvlText w:val="%1）"/>
      <w:lvlJc w:val="left"/>
    </w:lvl>
  </w:abstractNum>
  <w:abstractNum w:abstractNumId="30">
    <w:nsid w:val="1683DD57"/>
    <w:multiLevelType w:val="singleLevel"/>
    <w:tmpl w:val="1683DD57"/>
    <w:lvl w:ilvl="0" w:tentative="0">
      <w:start w:val="1"/>
      <w:numFmt w:val="decimal"/>
      <w:lvlText w:val="%1."/>
      <w:lvlJc w:val="left"/>
      <w:pPr>
        <w:tabs>
          <w:tab w:val="left" w:pos="312"/>
        </w:tabs>
      </w:pPr>
    </w:lvl>
  </w:abstractNum>
  <w:abstractNum w:abstractNumId="31">
    <w:nsid w:val="1827631F"/>
    <w:multiLevelType w:val="singleLevel"/>
    <w:tmpl w:val="1827631F"/>
    <w:lvl w:ilvl="0" w:tentative="0">
      <w:start w:val="1"/>
      <w:numFmt w:val="decimal"/>
      <w:suff w:val="space"/>
      <w:lvlText w:val="%1."/>
      <w:lvlJc w:val="left"/>
    </w:lvl>
  </w:abstractNum>
  <w:abstractNum w:abstractNumId="32">
    <w:nsid w:val="19BCD313"/>
    <w:multiLevelType w:val="singleLevel"/>
    <w:tmpl w:val="19BCD313"/>
    <w:lvl w:ilvl="0" w:tentative="0">
      <w:start w:val="1"/>
      <w:numFmt w:val="decimal"/>
      <w:suff w:val="nothing"/>
      <w:lvlText w:val="%1）"/>
      <w:lvlJc w:val="left"/>
    </w:lvl>
  </w:abstractNum>
  <w:abstractNum w:abstractNumId="33">
    <w:nsid w:val="1A203E2D"/>
    <w:multiLevelType w:val="singleLevel"/>
    <w:tmpl w:val="1A203E2D"/>
    <w:lvl w:ilvl="0" w:tentative="0">
      <w:start w:val="1"/>
      <w:numFmt w:val="decimal"/>
      <w:suff w:val="space"/>
      <w:lvlText w:val="%1."/>
      <w:lvlJc w:val="left"/>
    </w:lvl>
  </w:abstractNum>
  <w:abstractNum w:abstractNumId="34">
    <w:nsid w:val="1C152A49"/>
    <w:multiLevelType w:val="singleLevel"/>
    <w:tmpl w:val="1C152A49"/>
    <w:lvl w:ilvl="0" w:tentative="0">
      <w:start w:val="1"/>
      <w:numFmt w:val="decimal"/>
      <w:suff w:val="nothing"/>
      <w:lvlText w:val="%1）"/>
      <w:lvlJc w:val="left"/>
    </w:lvl>
  </w:abstractNum>
  <w:abstractNum w:abstractNumId="35">
    <w:nsid w:val="20808B30"/>
    <w:multiLevelType w:val="singleLevel"/>
    <w:tmpl w:val="20808B30"/>
    <w:lvl w:ilvl="0" w:tentative="0">
      <w:start w:val="1"/>
      <w:numFmt w:val="decimal"/>
      <w:suff w:val="nothing"/>
      <w:lvlText w:val="%1）"/>
      <w:lvlJc w:val="left"/>
    </w:lvl>
  </w:abstractNum>
  <w:abstractNum w:abstractNumId="36">
    <w:nsid w:val="20834118"/>
    <w:multiLevelType w:val="singleLevel"/>
    <w:tmpl w:val="20834118"/>
    <w:lvl w:ilvl="0" w:tentative="0">
      <w:start w:val="1"/>
      <w:numFmt w:val="decimal"/>
      <w:suff w:val="space"/>
      <w:lvlText w:val="%1."/>
      <w:lvlJc w:val="left"/>
    </w:lvl>
  </w:abstractNum>
  <w:abstractNum w:abstractNumId="37">
    <w:nsid w:val="217DE7F3"/>
    <w:multiLevelType w:val="singleLevel"/>
    <w:tmpl w:val="217DE7F3"/>
    <w:lvl w:ilvl="0" w:tentative="0">
      <w:start w:val="1"/>
      <w:numFmt w:val="decimal"/>
      <w:suff w:val="space"/>
      <w:lvlText w:val="%1."/>
      <w:lvlJc w:val="left"/>
    </w:lvl>
  </w:abstractNum>
  <w:abstractNum w:abstractNumId="38">
    <w:nsid w:val="23EB1F74"/>
    <w:multiLevelType w:val="singleLevel"/>
    <w:tmpl w:val="23EB1F74"/>
    <w:lvl w:ilvl="0" w:tentative="0">
      <w:start w:val="2"/>
      <w:numFmt w:val="decimal"/>
      <w:suff w:val="nothing"/>
      <w:lvlText w:val="（%1）"/>
      <w:lvlJc w:val="left"/>
    </w:lvl>
  </w:abstractNum>
  <w:abstractNum w:abstractNumId="39">
    <w:nsid w:val="331B149C"/>
    <w:multiLevelType w:val="singleLevel"/>
    <w:tmpl w:val="331B149C"/>
    <w:lvl w:ilvl="0" w:tentative="0">
      <w:start w:val="1"/>
      <w:numFmt w:val="decimal"/>
      <w:suff w:val="nothing"/>
      <w:lvlText w:val="%1）"/>
      <w:lvlJc w:val="left"/>
    </w:lvl>
  </w:abstractNum>
  <w:abstractNum w:abstractNumId="40">
    <w:nsid w:val="33F1D520"/>
    <w:multiLevelType w:val="singleLevel"/>
    <w:tmpl w:val="33F1D520"/>
    <w:lvl w:ilvl="0" w:tentative="0">
      <w:start w:val="1"/>
      <w:numFmt w:val="decimal"/>
      <w:suff w:val="nothing"/>
      <w:lvlText w:val="%1）"/>
      <w:lvlJc w:val="left"/>
    </w:lvl>
  </w:abstractNum>
  <w:abstractNum w:abstractNumId="41">
    <w:nsid w:val="3C34464C"/>
    <w:multiLevelType w:val="singleLevel"/>
    <w:tmpl w:val="3C34464C"/>
    <w:lvl w:ilvl="0" w:tentative="0">
      <w:start w:val="1"/>
      <w:numFmt w:val="decimal"/>
      <w:suff w:val="space"/>
      <w:lvlText w:val="%1."/>
      <w:lvlJc w:val="left"/>
    </w:lvl>
  </w:abstractNum>
  <w:abstractNum w:abstractNumId="42">
    <w:nsid w:val="414A4D38"/>
    <w:multiLevelType w:val="singleLevel"/>
    <w:tmpl w:val="414A4D38"/>
    <w:lvl w:ilvl="0" w:tentative="0">
      <w:start w:val="1"/>
      <w:numFmt w:val="decimal"/>
      <w:suff w:val="space"/>
      <w:lvlText w:val="%1."/>
      <w:lvlJc w:val="left"/>
    </w:lvl>
  </w:abstractNum>
  <w:abstractNum w:abstractNumId="43">
    <w:nsid w:val="4389617D"/>
    <w:multiLevelType w:val="singleLevel"/>
    <w:tmpl w:val="4389617D"/>
    <w:lvl w:ilvl="0" w:tentative="0">
      <w:start w:val="1"/>
      <w:numFmt w:val="decimal"/>
      <w:suff w:val="space"/>
      <w:lvlText w:val="%1."/>
      <w:lvlJc w:val="left"/>
    </w:lvl>
  </w:abstractNum>
  <w:abstractNum w:abstractNumId="44">
    <w:nsid w:val="43D03F26"/>
    <w:multiLevelType w:val="singleLevel"/>
    <w:tmpl w:val="43D03F26"/>
    <w:lvl w:ilvl="0" w:tentative="0">
      <w:start w:val="1"/>
      <w:numFmt w:val="decimal"/>
      <w:suff w:val="space"/>
      <w:lvlText w:val="%1."/>
      <w:lvlJc w:val="left"/>
    </w:lvl>
  </w:abstractNum>
  <w:abstractNum w:abstractNumId="45">
    <w:nsid w:val="44F2B061"/>
    <w:multiLevelType w:val="singleLevel"/>
    <w:tmpl w:val="44F2B061"/>
    <w:lvl w:ilvl="0" w:tentative="0">
      <w:start w:val="1"/>
      <w:numFmt w:val="decimal"/>
      <w:suff w:val="nothing"/>
      <w:lvlText w:val="%1）"/>
      <w:lvlJc w:val="left"/>
    </w:lvl>
  </w:abstractNum>
  <w:abstractNum w:abstractNumId="46">
    <w:nsid w:val="6483C633"/>
    <w:multiLevelType w:val="singleLevel"/>
    <w:tmpl w:val="6483C633"/>
    <w:lvl w:ilvl="0" w:tentative="0">
      <w:start w:val="1"/>
      <w:numFmt w:val="decimal"/>
      <w:suff w:val="space"/>
      <w:lvlText w:val="%1."/>
      <w:lvlJc w:val="left"/>
    </w:lvl>
  </w:abstractNum>
  <w:abstractNum w:abstractNumId="47">
    <w:nsid w:val="67AF2188"/>
    <w:multiLevelType w:val="singleLevel"/>
    <w:tmpl w:val="67AF2188"/>
    <w:lvl w:ilvl="0" w:tentative="0">
      <w:start w:val="1"/>
      <w:numFmt w:val="decimal"/>
      <w:suff w:val="space"/>
      <w:lvlText w:val="%1."/>
      <w:lvlJc w:val="left"/>
    </w:lvl>
  </w:abstractNum>
  <w:abstractNum w:abstractNumId="48">
    <w:nsid w:val="71805739"/>
    <w:multiLevelType w:val="singleLevel"/>
    <w:tmpl w:val="71805739"/>
    <w:lvl w:ilvl="0" w:tentative="0">
      <w:start w:val="1"/>
      <w:numFmt w:val="decimal"/>
      <w:suff w:val="nothing"/>
      <w:lvlText w:val="%1）"/>
      <w:lvlJc w:val="left"/>
    </w:lvl>
  </w:abstractNum>
  <w:abstractNum w:abstractNumId="49">
    <w:nsid w:val="7B86E9EF"/>
    <w:multiLevelType w:val="singleLevel"/>
    <w:tmpl w:val="7B86E9EF"/>
    <w:lvl w:ilvl="0" w:tentative="0">
      <w:start w:val="1"/>
      <w:numFmt w:val="decimal"/>
      <w:suff w:val="nothing"/>
      <w:lvlText w:val="%1）"/>
      <w:lvlJc w:val="left"/>
    </w:lvl>
  </w:abstractNum>
  <w:abstractNum w:abstractNumId="50">
    <w:nsid w:val="7C829E39"/>
    <w:multiLevelType w:val="singleLevel"/>
    <w:tmpl w:val="7C829E39"/>
    <w:lvl w:ilvl="0" w:tentative="0">
      <w:start w:val="1"/>
      <w:numFmt w:val="decimal"/>
      <w:suff w:val="nothing"/>
      <w:lvlText w:val="%1）"/>
      <w:lvlJc w:val="left"/>
    </w:lvl>
  </w:abstractNum>
  <w:abstractNum w:abstractNumId="51">
    <w:nsid w:val="7D3EBD50"/>
    <w:multiLevelType w:val="singleLevel"/>
    <w:tmpl w:val="7D3EBD50"/>
    <w:lvl w:ilvl="0" w:tentative="0">
      <w:start w:val="1"/>
      <w:numFmt w:val="decimal"/>
      <w:suff w:val="nothing"/>
      <w:lvlText w:val="%1）"/>
      <w:lvlJc w:val="left"/>
    </w:lvl>
  </w:abstractNum>
  <w:abstractNum w:abstractNumId="52">
    <w:nsid w:val="7DC78C74"/>
    <w:multiLevelType w:val="singleLevel"/>
    <w:tmpl w:val="7DC78C74"/>
    <w:lvl w:ilvl="0" w:tentative="0">
      <w:start w:val="1"/>
      <w:numFmt w:val="decimal"/>
      <w:suff w:val="space"/>
      <w:lvlText w:val="%1."/>
      <w:lvlJc w:val="left"/>
    </w:lvl>
  </w:abstractNum>
  <w:num w:numId="1">
    <w:abstractNumId w:val="45"/>
  </w:num>
  <w:num w:numId="2">
    <w:abstractNumId w:val="39"/>
  </w:num>
  <w:num w:numId="3">
    <w:abstractNumId w:val="48"/>
  </w:num>
  <w:num w:numId="4">
    <w:abstractNumId w:val="29"/>
  </w:num>
  <w:num w:numId="5">
    <w:abstractNumId w:val="7"/>
  </w:num>
  <w:num w:numId="6">
    <w:abstractNumId w:val="25"/>
  </w:num>
  <w:num w:numId="7">
    <w:abstractNumId w:val="11"/>
  </w:num>
  <w:num w:numId="8">
    <w:abstractNumId w:val="0"/>
  </w:num>
  <w:num w:numId="9">
    <w:abstractNumId w:val="9"/>
  </w:num>
  <w:num w:numId="10">
    <w:abstractNumId w:val="38"/>
  </w:num>
  <w:num w:numId="11">
    <w:abstractNumId w:val="18"/>
  </w:num>
  <w:num w:numId="12">
    <w:abstractNumId w:val="46"/>
  </w:num>
  <w:num w:numId="13">
    <w:abstractNumId w:val="1"/>
  </w:num>
  <w:num w:numId="14">
    <w:abstractNumId w:val="50"/>
  </w:num>
  <w:num w:numId="15">
    <w:abstractNumId w:val="6"/>
  </w:num>
  <w:num w:numId="16">
    <w:abstractNumId w:val="51"/>
  </w:num>
  <w:num w:numId="17">
    <w:abstractNumId w:val="49"/>
  </w:num>
  <w:num w:numId="18">
    <w:abstractNumId w:val="23"/>
  </w:num>
  <w:num w:numId="19">
    <w:abstractNumId w:val="34"/>
  </w:num>
  <w:num w:numId="20">
    <w:abstractNumId w:val="19"/>
  </w:num>
  <w:num w:numId="21">
    <w:abstractNumId w:val="14"/>
  </w:num>
  <w:num w:numId="22">
    <w:abstractNumId w:val="2"/>
  </w:num>
  <w:num w:numId="23">
    <w:abstractNumId w:val="35"/>
  </w:num>
  <w:num w:numId="24">
    <w:abstractNumId w:val="44"/>
  </w:num>
  <w:num w:numId="25">
    <w:abstractNumId w:val="28"/>
  </w:num>
  <w:num w:numId="26">
    <w:abstractNumId w:val="4"/>
  </w:num>
  <w:num w:numId="27">
    <w:abstractNumId w:val="17"/>
  </w:num>
  <w:num w:numId="28">
    <w:abstractNumId w:val="52"/>
  </w:num>
  <w:num w:numId="29">
    <w:abstractNumId w:val="3"/>
  </w:num>
  <w:num w:numId="30">
    <w:abstractNumId w:val="37"/>
  </w:num>
  <w:num w:numId="31">
    <w:abstractNumId w:val="33"/>
  </w:num>
  <w:num w:numId="32">
    <w:abstractNumId w:val="30"/>
  </w:num>
  <w:num w:numId="33">
    <w:abstractNumId w:val="26"/>
  </w:num>
  <w:num w:numId="34">
    <w:abstractNumId w:val="31"/>
  </w:num>
  <w:num w:numId="35">
    <w:abstractNumId w:val="47"/>
  </w:num>
  <w:num w:numId="36">
    <w:abstractNumId w:val="43"/>
  </w:num>
  <w:num w:numId="37">
    <w:abstractNumId w:val="5"/>
  </w:num>
  <w:num w:numId="38">
    <w:abstractNumId w:val="20"/>
  </w:num>
  <w:num w:numId="39">
    <w:abstractNumId w:val="24"/>
  </w:num>
  <w:num w:numId="40">
    <w:abstractNumId w:val="42"/>
  </w:num>
  <w:num w:numId="41">
    <w:abstractNumId w:val="41"/>
  </w:num>
  <w:num w:numId="42">
    <w:abstractNumId w:val="13"/>
  </w:num>
  <w:num w:numId="43">
    <w:abstractNumId w:val="36"/>
  </w:num>
  <w:num w:numId="44">
    <w:abstractNumId w:val="27"/>
  </w:num>
  <w:num w:numId="45">
    <w:abstractNumId w:val="8"/>
  </w:num>
  <w:num w:numId="46">
    <w:abstractNumId w:val="32"/>
  </w:num>
  <w:num w:numId="47">
    <w:abstractNumId w:val="16"/>
  </w:num>
  <w:num w:numId="48">
    <w:abstractNumId w:val="15"/>
  </w:num>
  <w:num w:numId="49">
    <w:abstractNumId w:val="22"/>
  </w:num>
  <w:num w:numId="50">
    <w:abstractNumId w:val="10"/>
  </w:num>
  <w:num w:numId="51">
    <w:abstractNumId w:val="40"/>
  </w:num>
  <w:num w:numId="52">
    <w:abstractNumId w:val="21"/>
  </w:num>
  <w:num w:numId="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94E7C"/>
    <w:rsid w:val="002476EC"/>
    <w:rsid w:val="006B6570"/>
    <w:rsid w:val="00945D9C"/>
    <w:rsid w:val="00AD558A"/>
    <w:rsid w:val="01764315"/>
    <w:rsid w:val="01803FFF"/>
    <w:rsid w:val="01A506ED"/>
    <w:rsid w:val="01C42B8B"/>
    <w:rsid w:val="025A6E7A"/>
    <w:rsid w:val="02775E4F"/>
    <w:rsid w:val="02CE5DA7"/>
    <w:rsid w:val="0302498A"/>
    <w:rsid w:val="03497A00"/>
    <w:rsid w:val="03544F87"/>
    <w:rsid w:val="03C77E39"/>
    <w:rsid w:val="04264C0B"/>
    <w:rsid w:val="042C26E5"/>
    <w:rsid w:val="04AB1D99"/>
    <w:rsid w:val="04EB042F"/>
    <w:rsid w:val="051A68D6"/>
    <w:rsid w:val="05EE28E8"/>
    <w:rsid w:val="06290863"/>
    <w:rsid w:val="06B1365F"/>
    <w:rsid w:val="076B6537"/>
    <w:rsid w:val="078F74E4"/>
    <w:rsid w:val="08471ED6"/>
    <w:rsid w:val="088F4710"/>
    <w:rsid w:val="08B64998"/>
    <w:rsid w:val="08E10E89"/>
    <w:rsid w:val="0941741F"/>
    <w:rsid w:val="09854CF1"/>
    <w:rsid w:val="09BB5846"/>
    <w:rsid w:val="0A371680"/>
    <w:rsid w:val="0AC47D68"/>
    <w:rsid w:val="0B460AB5"/>
    <w:rsid w:val="0B995089"/>
    <w:rsid w:val="0BC17678"/>
    <w:rsid w:val="0BD81880"/>
    <w:rsid w:val="0BEB3310"/>
    <w:rsid w:val="0C664690"/>
    <w:rsid w:val="0C77233A"/>
    <w:rsid w:val="0CF277F7"/>
    <w:rsid w:val="0D774F56"/>
    <w:rsid w:val="0E2307D1"/>
    <w:rsid w:val="0E611762"/>
    <w:rsid w:val="0ECC6C28"/>
    <w:rsid w:val="0F711E78"/>
    <w:rsid w:val="0FA83CEC"/>
    <w:rsid w:val="10AA1950"/>
    <w:rsid w:val="1119656F"/>
    <w:rsid w:val="112D6789"/>
    <w:rsid w:val="114E31DF"/>
    <w:rsid w:val="117D68B3"/>
    <w:rsid w:val="11991213"/>
    <w:rsid w:val="11A2456B"/>
    <w:rsid w:val="11C91F29"/>
    <w:rsid w:val="11D34725"/>
    <w:rsid w:val="11F108F1"/>
    <w:rsid w:val="12154D3D"/>
    <w:rsid w:val="126E17D7"/>
    <w:rsid w:val="127B4651"/>
    <w:rsid w:val="12D270D2"/>
    <w:rsid w:val="136F1E65"/>
    <w:rsid w:val="13F6294C"/>
    <w:rsid w:val="1450037D"/>
    <w:rsid w:val="14BB6070"/>
    <w:rsid w:val="14C34F24"/>
    <w:rsid w:val="15566585"/>
    <w:rsid w:val="15A87DA9"/>
    <w:rsid w:val="15BA3F89"/>
    <w:rsid w:val="162C49E7"/>
    <w:rsid w:val="163254F9"/>
    <w:rsid w:val="167D6B11"/>
    <w:rsid w:val="169E62B8"/>
    <w:rsid w:val="171121E7"/>
    <w:rsid w:val="171B7598"/>
    <w:rsid w:val="176522C3"/>
    <w:rsid w:val="179E7583"/>
    <w:rsid w:val="17A353F5"/>
    <w:rsid w:val="18367726"/>
    <w:rsid w:val="18A6694A"/>
    <w:rsid w:val="192A144A"/>
    <w:rsid w:val="19533F99"/>
    <w:rsid w:val="19A30115"/>
    <w:rsid w:val="19B65E08"/>
    <w:rsid w:val="19CF088F"/>
    <w:rsid w:val="19DC0351"/>
    <w:rsid w:val="19DD0836"/>
    <w:rsid w:val="1A4B687B"/>
    <w:rsid w:val="1A664C6F"/>
    <w:rsid w:val="1AB77532"/>
    <w:rsid w:val="1AB8095B"/>
    <w:rsid w:val="1ACC6D7C"/>
    <w:rsid w:val="1B157B5C"/>
    <w:rsid w:val="1B8C257D"/>
    <w:rsid w:val="1BA67CD5"/>
    <w:rsid w:val="1C1A56C2"/>
    <w:rsid w:val="1C486A79"/>
    <w:rsid w:val="1C7775C6"/>
    <w:rsid w:val="1CFC1837"/>
    <w:rsid w:val="1DB64B07"/>
    <w:rsid w:val="1DFE2229"/>
    <w:rsid w:val="1E2307E2"/>
    <w:rsid w:val="1EA14120"/>
    <w:rsid w:val="1EF54BEB"/>
    <w:rsid w:val="1EFA3C38"/>
    <w:rsid w:val="1F0C684C"/>
    <w:rsid w:val="1F163E32"/>
    <w:rsid w:val="1F1E7609"/>
    <w:rsid w:val="1FF73CD4"/>
    <w:rsid w:val="200F32DB"/>
    <w:rsid w:val="20164774"/>
    <w:rsid w:val="202757B2"/>
    <w:rsid w:val="2058178A"/>
    <w:rsid w:val="20847C5E"/>
    <w:rsid w:val="20D14727"/>
    <w:rsid w:val="20FF72E4"/>
    <w:rsid w:val="2134742E"/>
    <w:rsid w:val="216527C0"/>
    <w:rsid w:val="219E512E"/>
    <w:rsid w:val="21AF0D0A"/>
    <w:rsid w:val="21D02A2F"/>
    <w:rsid w:val="220F76D9"/>
    <w:rsid w:val="22345973"/>
    <w:rsid w:val="22484CBB"/>
    <w:rsid w:val="22743D02"/>
    <w:rsid w:val="22784C7E"/>
    <w:rsid w:val="227F4065"/>
    <w:rsid w:val="22D816FD"/>
    <w:rsid w:val="22FC5C1C"/>
    <w:rsid w:val="230A1F56"/>
    <w:rsid w:val="235335B3"/>
    <w:rsid w:val="23694EE9"/>
    <w:rsid w:val="238C0BD7"/>
    <w:rsid w:val="239E0527"/>
    <w:rsid w:val="23D00AC5"/>
    <w:rsid w:val="23DB3122"/>
    <w:rsid w:val="23E7241F"/>
    <w:rsid w:val="23E9602A"/>
    <w:rsid w:val="24431BDE"/>
    <w:rsid w:val="2460787A"/>
    <w:rsid w:val="248C70E1"/>
    <w:rsid w:val="249146F7"/>
    <w:rsid w:val="24C820E3"/>
    <w:rsid w:val="24E57F07"/>
    <w:rsid w:val="256A2838"/>
    <w:rsid w:val="25916979"/>
    <w:rsid w:val="25ED1E01"/>
    <w:rsid w:val="2677791D"/>
    <w:rsid w:val="26781116"/>
    <w:rsid w:val="269F3857"/>
    <w:rsid w:val="26AA1AA0"/>
    <w:rsid w:val="27E707C8"/>
    <w:rsid w:val="28062E61"/>
    <w:rsid w:val="28331C1B"/>
    <w:rsid w:val="283E5C43"/>
    <w:rsid w:val="286C47E8"/>
    <w:rsid w:val="28B30C7E"/>
    <w:rsid w:val="290403D9"/>
    <w:rsid w:val="295D53A3"/>
    <w:rsid w:val="297D4BAB"/>
    <w:rsid w:val="29FF02EB"/>
    <w:rsid w:val="2A2D6EF9"/>
    <w:rsid w:val="2A5D1A04"/>
    <w:rsid w:val="2B1F3D73"/>
    <w:rsid w:val="2B2C4EA1"/>
    <w:rsid w:val="2B465B0F"/>
    <w:rsid w:val="2BC85522"/>
    <w:rsid w:val="2BCF0DD1"/>
    <w:rsid w:val="2BE404F6"/>
    <w:rsid w:val="2C461804"/>
    <w:rsid w:val="2C4F2216"/>
    <w:rsid w:val="2C985705"/>
    <w:rsid w:val="2CF263E3"/>
    <w:rsid w:val="2D2D4904"/>
    <w:rsid w:val="2D542766"/>
    <w:rsid w:val="2D552748"/>
    <w:rsid w:val="2D674151"/>
    <w:rsid w:val="2DA44C78"/>
    <w:rsid w:val="2DE95751"/>
    <w:rsid w:val="2DF45CF7"/>
    <w:rsid w:val="2EA07394"/>
    <w:rsid w:val="2EF75A9F"/>
    <w:rsid w:val="2EFF4953"/>
    <w:rsid w:val="2F540420"/>
    <w:rsid w:val="2FB945CC"/>
    <w:rsid w:val="302D303D"/>
    <w:rsid w:val="30517CAE"/>
    <w:rsid w:val="30C353B8"/>
    <w:rsid w:val="317E6003"/>
    <w:rsid w:val="3184468C"/>
    <w:rsid w:val="31A34D79"/>
    <w:rsid w:val="31F42769"/>
    <w:rsid w:val="32171FB4"/>
    <w:rsid w:val="32266A87"/>
    <w:rsid w:val="32560AB3"/>
    <w:rsid w:val="32961AB2"/>
    <w:rsid w:val="331A7FAD"/>
    <w:rsid w:val="332350B4"/>
    <w:rsid w:val="3358616F"/>
    <w:rsid w:val="339C09C3"/>
    <w:rsid w:val="33B25DA9"/>
    <w:rsid w:val="33CB7AB0"/>
    <w:rsid w:val="33D26E60"/>
    <w:rsid w:val="33E24805"/>
    <w:rsid w:val="33F628E6"/>
    <w:rsid w:val="346C7266"/>
    <w:rsid w:val="34B03A17"/>
    <w:rsid w:val="34F52A80"/>
    <w:rsid w:val="34FB2194"/>
    <w:rsid w:val="356C2617"/>
    <w:rsid w:val="35D57CA4"/>
    <w:rsid w:val="35FC399A"/>
    <w:rsid w:val="36415E04"/>
    <w:rsid w:val="36714388"/>
    <w:rsid w:val="36CA1CEB"/>
    <w:rsid w:val="37850760"/>
    <w:rsid w:val="379D33C4"/>
    <w:rsid w:val="37DE0B2E"/>
    <w:rsid w:val="37DE612D"/>
    <w:rsid w:val="381B0439"/>
    <w:rsid w:val="38F528B5"/>
    <w:rsid w:val="391E1940"/>
    <w:rsid w:val="39A05664"/>
    <w:rsid w:val="39CC04EA"/>
    <w:rsid w:val="3A282EEE"/>
    <w:rsid w:val="3B141786"/>
    <w:rsid w:val="3B594092"/>
    <w:rsid w:val="3BC75E7D"/>
    <w:rsid w:val="3BF42FCA"/>
    <w:rsid w:val="3C5434B2"/>
    <w:rsid w:val="3C666012"/>
    <w:rsid w:val="3C6F136A"/>
    <w:rsid w:val="3C964B49"/>
    <w:rsid w:val="3CBA0168"/>
    <w:rsid w:val="3D0D46DF"/>
    <w:rsid w:val="3D265522"/>
    <w:rsid w:val="3D4E0073"/>
    <w:rsid w:val="3D687B67"/>
    <w:rsid w:val="3D92565F"/>
    <w:rsid w:val="3DA14CAC"/>
    <w:rsid w:val="3E143A4F"/>
    <w:rsid w:val="3E1A5306"/>
    <w:rsid w:val="3EF23B8C"/>
    <w:rsid w:val="3EFD18C7"/>
    <w:rsid w:val="3F79605C"/>
    <w:rsid w:val="3FE42C57"/>
    <w:rsid w:val="3FE43E1D"/>
    <w:rsid w:val="40362A8E"/>
    <w:rsid w:val="405F7922"/>
    <w:rsid w:val="40AC2646"/>
    <w:rsid w:val="40F4795B"/>
    <w:rsid w:val="412946A5"/>
    <w:rsid w:val="413E3A76"/>
    <w:rsid w:val="41490958"/>
    <w:rsid w:val="41720FB5"/>
    <w:rsid w:val="418E0EC7"/>
    <w:rsid w:val="41B76B5C"/>
    <w:rsid w:val="41BB3E2C"/>
    <w:rsid w:val="41E579D9"/>
    <w:rsid w:val="42157E73"/>
    <w:rsid w:val="424C78B1"/>
    <w:rsid w:val="42901EB5"/>
    <w:rsid w:val="42F97BDF"/>
    <w:rsid w:val="430925B4"/>
    <w:rsid w:val="432033BE"/>
    <w:rsid w:val="43236015"/>
    <w:rsid w:val="436C03B1"/>
    <w:rsid w:val="43C40D52"/>
    <w:rsid w:val="43FB24E6"/>
    <w:rsid w:val="442135DE"/>
    <w:rsid w:val="447F7B1C"/>
    <w:rsid w:val="448803AD"/>
    <w:rsid w:val="449D27EC"/>
    <w:rsid w:val="451261E7"/>
    <w:rsid w:val="45673B36"/>
    <w:rsid w:val="45BA5516"/>
    <w:rsid w:val="469A60FB"/>
    <w:rsid w:val="46E57892"/>
    <w:rsid w:val="470647B9"/>
    <w:rsid w:val="47A02288"/>
    <w:rsid w:val="47B440D5"/>
    <w:rsid w:val="481D77B5"/>
    <w:rsid w:val="48A93692"/>
    <w:rsid w:val="48C93B11"/>
    <w:rsid w:val="49090450"/>
    <w:rsid w:val="49A81B02"/>
    <w:rsid w:val="49B556C3"/>
    <w:rsid w:val="49BC684D"/>
    <w:rsid w:val="49C1176A"/>
    <w:rsid w:val="49C1659C"/>
    <w:rsid w:val="49C16F7D"/>
    <w:rsid w:val="49C66854"/>
    <w:rsid w:val="49D81D9B"/>
    <w:rsid w:val="4A075EDF"/>
    <w:rsid w:val="4A6C07DC"/>
    <w:rsid w:val="4A922048"/>
    <w:rsid w:val="4ACA02AA"/>
    <w:rsid w:val="4B38501D"/>
    <w:rsid w:val="4B751DCD"/>
    <w:rsid w:val="4B796708"/>
    <w:rsid w:val="4BB02420"/>
    <w:rsid w:val="4C331F8F"/>
    <w:rsid w:val="4C982217"/>
    <w:rsid w:val="4C9C38C8"/>
    <w:rsid w:val="4CAF6052"/>
    <w:rsid w:val="4CEB1110"/>
    <w:rsid w:val="4D097704"/>
    <w:rsid w:val="4D5E2F01"/>
    <w:rsid w:val="4D9E7587"/>
    <w:rsid w:val="4E0F1F90"/>
    <w:rsid w:val="4E1A397F"/>
    <w:rsid w:val="4EAA731D"/>
    <w:rsid w:val="4EEF633A"/>
    <w:rsid w:val="4F0F403E"/>
    <w:rsid w:val="4F365D17"/>
    <w:rsid w:val="4F471CD3"/>
    <w:rsid w:val="4F492A75"/>
    <w:rsid w:val="4F764366"/>
    <w:rsid w:val="4FCB54A7"/>
    <w:rsid w:val="501A102A"/>
    <w:rsid w:val="50463D38"/>
    <w:rsid w:val="506C0D41"/>
    <w:rsid w:val="50C474B5"/>
    <w:rsid w:val="51082C57"/>
    <w:rsid w:val="51532BB1"/>
    <w:rsid w:val="51B127F9"/>
    <w:rsid w:val="525B2EEA"/>
    <w:rsid w:val="52674F47"/>
    <w:rsid w:val="52BA576E"/>
    <w:rsid w:val="530D4116"/>
    <w:rsid w:val="530F411B"/>
    <w:rsid w:val="53727BAA"/>
    <w:rsid w:val="539E42B0"/>
    <w:rsid w:val="54AF2682"/>
    <w:rsid w:val="553C395C"/>
    <w:rsid w:val="56453BB5"/>
    <w:rsid w:val="56694C24"/>
    <w:rsid w:val="56941CA1"/>
    <w:rsid w:val="56F17C3E"/>
    <w:rsid w:val="571E77BD"/>
    <w:rsid w:val="572501A8"/>
    <w:rsid w:val="576F2F50"/>
    <w:rsid w:val="578E02F4"/>
    <w:rsid w:val="58394A26"/>
    <w:rsid w:val="587671E8"/>
    <w:rsid w:val="5886178A"/>
    <w:rsid w:val="58A65599"/>
    <w:rsid w:val="59226983"/>
    <w:rsid w:val="595E6596"/>
    <w:rsid w:val="5A0547A7"/>
    <w:rsid w:val="5A670C45"/>
    <w:rsid w:val="5A6D381B"/>
    <w:rsid w:val="5A751DEA"/>
    <w:rsid w:val="5AB26B9A"/>
    <w:rsid w:val="5AB50438"/>
    <w:rsid w:val="5AC460C5"/>
    <w:rsid w:val="5AEF1C69"/>
    <w:rsid w:val="5AF16DF1"/>
    <w:rsid w:val="5AF727FF"/>
    <w:rsid w:val="5B245828"/>
    <w:rsid w:val="5B2829B8"/>
    <w:rsid w:val="5BB57785"/>
    <w:rsid w:val="5BBB13F1"/>
    <w:rsid w:val="5BFD259C"/>
    <w:rsid w:val="5C2179F7"/>
    <w:rsid w:val="5C6B724A"/>
    <w:rsid w:val="5C713629"/>
    <w:rsid w:val="5CA269B0"/>
    <w:rsid w:val="5D114B6D"/>
    <w:rsid w:val="5D125967"/>
    <w:rsid w:val="5D4D3023"/>
    <w:rsid w:val="5DBC5A07"/>
    <w:rsid w:val="5DC32E6C"/>
    <w:rsid w:val="5DE56A6C"/>
    <w:rsid w:val="5DF53603"/>
    <w:rsid w:val="5E5A37D0"/>
    <w:rsid w:val="5E6A32E8"/>
    <w:rsid w:val="5EE337EF"/>
    <w:rsid w:val="5F156170"/>
    <w:rsid w:val="5F2D1E70"/>
    <w:rsid w:val="5F4B4EC7"/>
    <w:rsid w:val="5F5D4FB0"/>
    <w:rsid w:val="5F5E28DD"/>
    <w:rsid w:val="5F845B2F"/>
    <w:rsid w:val="5F942D12"/>
    <w:rsid w:val="5FAB3BB8"/>
    <w:rsid w:val="5FF76DFD"/>
    <w:rsid w:val="600B30B7"/>
    <w:rsid w:val="60407876"/>
    <w:rsid w:val="60502EF5"/>
    <w:rsid w:val="60D5116D"/>
    <w:rsid w:val="60F83E9A"/>
    <w:rsid w:val="611061E5"/>
    <w:rsid w:val="61970A92"/>
    <w:rsid w:val="61B37CCA"/>
    <w:rsid w:val="61B76966"/>
    <w:rsid w:val="623460E6"/>
    <w:rsid w:val="62516478"/>
    <w:rsid w:val="626764BC"/>
    <w:rsid w:val="627C183B"/>
    <w:rsid w:val="62B2499B"/>
    <w:rsid w:val="62E24D2E"/>
    <w:rsid w:val="63FF724A"/>
    <w:rsid w:val="64220C2D"/>
    <w:rsid w:val="64816D58"/>
    <w:rsid w:val="648936D2"/>
    <w:rsid w:val="64AF23D3"/>
    <w:rsid w:val="64E87460"/>
    <w:rsid w:val="65700528"/>
    <w:rsid w:val="65A5430F"/>
    <w:rsid w:val="65C476B5"/>
    <w:rsid w:val="65D91D7C"/>
    <w:rsid w:val="66036350"/>
    <w:rsid w:val="66202810"/>
    <w:rsid w:val="6712451C"/>
    <w:rsid w:val="67227CA8"/>
    <w:rsid w:val="67462C8B"/>
    <w:rsid w:val="67E26298"/>
    <w:rsid w:val="67EA142C"/>
    <w:rsid w:val="68510C9C"/>
    <w:rsid w:val="68B61BDB"/>
    <w:rsid w:val="68D4675F"/>
    <w:rsid w:val="692769A5"/>
    <w:rsid w:val="697838BB"/>
    <w:rsid w:val="69A51E0A"/>
    <w:rsid w:val="69AA0CD3"/>
    <w:rsid w:val="6A5938C4"/>
    <w:rsid w:val="6B364C7D"/>
    <w:rsid w:val="6BB1678F"/>
    <w:rsid w:val="6BF23772"/>
    <w:rsid w:val="6BF8685F"/>
    <w:rsid w:val="6C551A40"/>
    <w:rsid w:val="6C6B11A8"/>
    <w:rsid w:val="6C8E2897"/>
    <w:rsid w:val="6C95289F"/>
    <w:rsid w:val="6C984D07"/>
    <w:rsid w:val="6CA853A6"/>
    <w:rsid w:val="6CB60612"/>
    <w:rsid w:val="6CF50B68"/>
    <w:rsid w:val="6D4713C4"/>
    <w:rsid w:val="6D631F76"/>
    <w:rsid w:val="6D714693"/>
    <w:rsid w:val="6D7C5507"/>
    <w:rsid w:val="6D941320"/>
    <w:rsid w:val="6D9504C8"/>
    <w:rsid w:val="6DB24D6B"/>
    <w:rsid w:val="6DFA6436"/>
    <w:rsid w:val="6E030604"/>
    <w:rsid w:val="6EE66C0B"/>
    <w:rsid w:val="6F1B797F"/>
    <w:rsid w:val="6F3B6D06"/>
    <w:rsid w:val="6FA97632"/>
    <w:rsid w:val="70094E7C"/>
    <w:rsid w:val="711A31F4"/>
    <w:rsid w:val="71BC7EA6"/>
    <w:rsid w:val="72247F25"/>
    <w:rsid w:val="7240418B"/>
    <w:rsid w:val="73560D92"/>
    <w:rsid w:val="739E1491"/>
    <w:rsid w:val="73E221DF"/>
    <w:rsid w:val="74E6194D"/>
    <w:rsid w:val="76320737"/>
    <w:rsid w:val="769E3E47"/>
    <w:rsid w:val="76A224D8"/>
    <w:rsid w:val="76D6619B"/>
    <w:rsid w:val="782A3DBC"/>
    <w:rsid w:val="78323D1D"/>
    <w:rsid w:val="7875635D"/>
    <w:rsid w:val="78CC2C96"/>
    <w:rsid w:val="78D9133E"/>
    <w:rsid w:val="78E21FCD"/>
    <w:rsid w:val="79053AB0"/>
    <w:rsid w:val="790F188F"/>
    <w:rsid w:val="797554F2"/>
    <w:rsid w:val="798B3D93"/>
    <w:rsid w:val="79C574B4"/>
    <w:rsid w:val="7A346CB6"/>
    <w:rsid w:val="7A3E5AF4"/>
    <w:rsid w:val="7AD30B9C"/>
    <w:rsid w:val="7AD85EFB"/>
    <w:rsid w:val="7AE77D42"/>
    <w:rsid w:val="7B5F72DA"/>
    <w:rsid w:val="7B94134B"/>
    <w:rsid w:val="7BAC6588"/>
    <w:rsid w:val="7BB816DF"/>
    <w:rsid w:val="7BC816C6"/>
    <w:rsid w:val="7C030BAC"/>
    <w:rsid w:val="7C105077"/>
    <w:rsid w:val="7C790E6E"/>
    <w:rsid w:val="7C8E0468"/>
    <w:rsid w:val="7CB77BE8"/>
    <w:rsid w:val="7CBB2EC6"/>
    <w:rsid w:val="7CBC5269"/>
    <w:rsid w:val="7CC67C59"/>
    <w:rsid w:val="7D0D15B6"/>
    <w:rsid w:val="7D3F5A3B"/>
    <w:rsid w:val="7D997B8C"/>
    <w:rsid w:val="7DE73513"/>
    <w:rsid w:val="7DE8441D"/>
    <w:rsid w:val="7E181D5D"/>
    <w:rsid w:val="7E4F62CB"/>
    <w:rsid w:val="7EA15ECD"/>
    <w:rsid w:val="7ED12997"/>
    <w:rsid w:val="7F0150FD"/>
    <w:rsid w:val="7FFE3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jc w:val="both"/>
    </w:pPr>
    <w:rPr>
      <w:rFonts w:ascii="Times New Roman" w:hAnsi="Times New Roman" w:eastAsia="宋体" w:cs="宋体"/>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360" w:lineRule="auto"/>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360" w:lineRule="auto"/>
      <w:jc w:val="left"/>
      <w:outlineLvl w:val="1"/>
    </w:pPr>
    <w:rPr>
      <w:rFonts w:eastAsia="黑体"/>
      <w:sz w:val="30"/>
    </w:rPr>
  </w:style>
  <w:style w:type="paragraph" w:styleId="4">
    <w:name w:val="heading 3"/>
    <w:basedOn w:val="1"/>
    <w:next w:val="1"/>
    <w:unhideWhenUsed/>
    <w:qFormat/>
    <w:uiPriority w:val="0"/>
    <w:pPr>
      <w:keepNext/>
      <w:keepLines/>
      <w:spacing w:before="260" w:beforeLines="0" w:beforeAutospacing="0" w:after="260" w:afterLines="0" w:afterAutospacing="0" w:line="360" w:lineRule="auto"/>
      <w:jc w:val="left"/>
      <w:outlineLvl w:val="2"/>
    </w:pPr>
    <w:rPr>
      <w:rFonts w:eastAsia="黑体"/>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jc w:val="left"/>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Plain Text"/>
    <w:basedOn w:val="1"/>
    <w:qFormat/>
    <w:uiPriority w:val="0"/>
    <w:pPr>
      <w:widowControl w:val="0"/>
    </w:pPr>
    <w:rPr>
      <w:rFonts w:ascii="宋体" w:hAnsi="Courier New" w:cs="Times New Roman"/>
      <w:kern w:val="2"/>
      <w:sz w:val="21"/>
      <w:szCs w:val="20"/>
    </w:rPr>
  </w:style>
  <w:style w:type="paragraph" w:styleId="8">
    <w:name w:val="footer"/>
    <w:basedOn w:val="1"/>
    <w:qFormat/>
    <w:uiPriority w:val="99"/>
    <w:pPr>
      <w:tabs>
        <w:tab w:val="center" w:pos="4153"/>
        <w:tab w:val="right" w:pos="8306"/>
      </w:tabs>
      <w:jc w:val="center"/>
    </w:pPr>
    <w:rPr>
      <w:rFonts w:ascii="宋体" w:hAnsi="Calibri" w:cs="Times New Roman"/>
      <w:sz w:val="18"/>
      <w:szCs w:val="20"/>
    </w:rPr>
  </w:style>
  <w:style w:type="paragraph" w:styleId="9">
    <w:name w:val="header"/>
    <w:basedOn w:val="1"/>
    <w:qFormat/>
    <w:uiPriority w:val="0"/>
    <w:pPr>
      <w:pBdr>
        <w:bottom w:val="single" w:color="auto" w:sz="6" w:space="1"/>
      </w:pBdr>
      <w:tabs>
        <w:tab w:val="center" w:pos="4153"/>
        <w:tab w:val="right" w:pos="8306"/>
      </w:tabs>
      <w:jc w:val="center"/>
    </w:pPr>
    <w:rPr>
      <w:rFonts w:ascii="宋体" w:hAnsi="宋体" w:cs="Times New Roman"/>
      <w:sz w:val="21"/>
      <w:szCs w:val="20"/>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5">
    <w:name w:val="标题 1 Char"/>
    <w:link w:val="2"/>
    <w:qFormat/>
    <w:uiPriority w:val="0"/>
    <w:rPr>
      <w:rFonts w:ascii="Times New Roman" w:hAnsi="Times New Roman" w:eastAsia="黑体"/>
      <w:kern w:val="44"/>
      <w:sz w:val="32"/>
    </w:rPr>
  </w:style>
  <w:style w:type="paragraph" w:customStyle="1" w:styleId="16">
    <w:name w:val="RefCN"/>
    <w:qFormat/>
    <w:uiPriority w:val="0"/>
    <w:pPr>
      <w:spacing w:after="0" w:line="240" w:lineRule="auto"/>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header" Target="head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jpe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png"/><Relationship Id="rId38"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104</Pages>
  <Words>43111</Words>
  <Characters>67113</Characters>
  <Lines>0</Lines>
  <Paragraphs>0</Paragraphs>
  <TotalTime>395</TotalTime>
  <ScaleCrop>false</ScaleCrop>
  <LinksUpToDate>false</LinksUpToDate>
  <CharactersWithSpaces>70057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2026-04-26T14:56:00Z</dcterms:created>
  <dc:creator>唐颢</dc:creator>
  <cp:lastModifiedBy>唐颢</cp:lastModifiedBy>
  <dcterms:modified xsi:type="dcterms:W3CDTF">2026-05-12T16:13:56Z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75CCA92524BB46CFA0DD0ACC93529544_13</vt:lpwstr>
  </property>
  <property fmtid="{D5CDD505-2E9C-101B-9397-08002B2CF9AE}" pid="4" name="KSOTemplateDocerSaveRecord">
    <vt:lpwstr>eyJoZGlkIjoiZTE3NzVkYTM2YjJlZmU4NTIxNjJiZDkyMDE1ZGFjNDAiLCJ1c2VySWQiOiIzMTA0NDgyOTYifQ==</vt:lpwstr>
  </property>
</Properties>
</file>