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hqiyx97evdqm" w:id="0"/>
    <w:bookmarkEnd w:id="0"/>
    <w:p w:rsidR="00000000" w:rsidDel="00000000" w:rsidP="00000000" w:rsidRDefault="00000000" w:rsidRPr="00000000" w14:paraId="00000001">
      <w:pPr>
        <w:pStyle w:val="Title"/>
        <w:ind w:firstLine="4"/>
        <w:rPr/>
      </w:pPr>
      <w:r w:rsidDel="00000000" w:rsidR="00000000" w:rsidRPr="00000000">
        <w:rPr>
          <w:color w:val="0e4660"/>
          <w:rtl w:val="0"/>
        </w:rPr>
        <w:t xml:space="preserve">DEVOPS TASK- 2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" w:line="240" w:lineRule="auto"/>
        <w:ind w:left="719" w:right="0" w:hanging="359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of Docker: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721" w:firstLine="0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721" w:right="534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install docker.io Docker –version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5" w:lineRule="auto"/>
        <w:ind w:left="721" w:right="534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start docker sudo systemctl enable docker sudo systemctl status docker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721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208208</wp:posOffset>
            </wp:positionV>
            <wp:extent cx="4692465" cy="2519172"/>
            <wp:effectExtent b="0" l="0" r="0" t="0"/>
            <wp:wrapTopAndBottom distB="0" distT="0"/>
            <wp:docPr id="1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465" cy="2519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0" w:line="291.99999999999994" w:lineRule="auto"/>
        <w:ind w:left="721" w:right="158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720" w:left="1440" w:right="1440" w:header="360" w:footer="360"/>
          <w:pgNumType w:start="1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Fork a copy of a GitHub repo which contains the necessary files which will result in the clone of that repo in our own repository</w:t>
      </w:r>
    </w:p>
    <w:p w:rsidR="00000000" w:rsidDel="00000000" w:rsidP="00000000" w:rsidRDefault="00000000" w:rsidRPr="00000000" w14:paraId="00000013">
      <w:pPr>
        <w:pStyle w:val="Heading1"/>
        <w:spacing w:before="120" w:lineRule="auto"/>
        <w:ind w:firstLine="0"/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5"/>
          <w:szCs w:val="15"/>
        </w:rPr>
        <w:drawing>
          <wp:inline distB="114300" distT="114300" distL="114300" distR="114300">
            <wp:extent cx="5943600" cy="2997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  <w:tab w:val="left" w:leader="none" w:pos="770"/>
        </w:tabs>
        <w:spacing w:after="0" w:before="0" w:line="291.99999999999994" w:lineRule="auto"/>
        <w:ind w:left="721" w:right="36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44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change the token and repo name of the docker Hub in the deploy.sh file which is in our repository.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5943600" cy="3022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copy the GitHub link of the repository and go to Jenkins.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0"/>
        <w:rPr/>
        <w:sectPr>
          <w:type w:val="nextPage"/>
          <w:pgSz w:h="15840" w:w="12240" w:orient="portrait"/>
          <w:pgMar w:bottom="280" w:top="1820" w:left="1440" w:right="1440" w:header="360" w:footer="360"/>
        </w:sectPr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123825</wp:posOffset>
            </wp:positionV>
            <wp:extent cx="5943600" cy="2997200"/>
            <wp:effectExtent b="0" l="0" r="0" t="0"/>
            <wp:wrapTopAndBottom distB="114300" distT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0" w:line="291.99999999999994" w:lineRule="auto"/>
        <w:ind w:left="721" w:right="28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Jenkins, create a new item (Job) with a type pipeline and add the copied GitHub url to it with the correct branch and Jenkinsfile.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139705</wp:posOffset>
            </wp:positionV>
            <wp:extent cx="5039614" cy="2519172"/>
            <wp:effectExtent b="0" l="0" r="0" t="0"/>
            <wp:wrapTopAndBottom distB="0" distT="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614" cy="2519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0" w:line="291.99999999999994" w:lineRule="auto"/>
        <w:ind w:left="721" w:right="54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440" w:right="144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Creating the job, build it and it will give the console output and the docker image will be created.</w:t>
      </w:r>
    </w:p>
    <w:p w:rsidR="00000000" w:rsidDel="00000000" w:rsidP="00000000" w:rsidRDefault="00000000" w:rsidRPr="00000000" w14:paraId="00000035">
      <w:pPr>
        <w:pStyle w:val="Heading1"/>
        <w:spacing w:before="80" w:lineRule="auto"/>
        <w:ind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140924</wp:posOffset>
            </wp:positionV>
            <wp:extent cx="5038344" cy="2519172"/>
            <wp:effectExtent b="0" l="0" r="0" t="0"/>
            <wp:wrapTopAndBottom distB="0" dist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519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Built this docker image in the terminal with desired port number to it.</w:t>
      </w:r>
    </w:p>
    <w:p w:rsidR="00000000" w:rsidDel="00000000" w:rsidP="00000000" w:rsidRDefault="00000000" w:rsidRPr="00000000" w14:paraId="0000003A">
      <w:pPr>
        <w:pStyle w:val="Heading1"/>
        <w:spacing w:before="222" w:lineRule="auto"/>
        <w:ind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7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7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build –itd –p 70:80 test1</w:t>
      </w:r>
    </w:p>
    <w:p w:rsidR="00000000" w:rsidDel="00000000" w:rsidP="00000000" w:rsidRDefault="00000000" w:rsidRPr="00000000" w14:paraId="0000003D">
      <w:pPr>
        <w:pStyle w:val="Heading1"/>
        <w:spacing w:before="222" w:lineRule="auto"/>
        <w:ind w:left="721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943600" cy="26289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80" w:line="291.99999999999994" w:lineRule="auto"/>
        <w:ind w:left="721" w:right="322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Browser and search for localhost:&lt;PORT_NUMBER&gt; and the respective application will be hosted.</w:t>
      </w:r>
    </w:p>
    <w:p w:rsidR="00000000" w:rsidDel="00000000" w:rsidP="00000000" w:rsidRDefault="00000000" w:rsidRPr="00000000" w14:paraId="00000040">
      <w:pPr>
        <w:spacing w:before="1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141219</wp:posOffset>
            </wp:positionV>
            <wp:extent cx="4674002" cy="2340864"/>
            <wp:effectExtent b="0" l="0" r="0" t="0"/>
            <wp:wrapTopAndBottom distB="0" dist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002" cy="2340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1" w:hanging="360.00000000000006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584" w:hanging="360"/>
      </w:pPr>
      <w:rPr/>
    </w:lvl>
    <w:lvl w:ilvl="2">
      <w:start w:val="0"/>
      <w:numFmt w:val="bullet"/>
      <w:lvlText w:val="•"/>
      <w:lvlJc w:val="left"/>
      <w:pPr>
        <w:ind w:left="2448" w:hanging="360"/>
      </w:pPr>
      <w:rPr/>
    </w:lvl>
    <w:lvl w:ilvl="3">
      <w:start w:val="0"/>
      <w:numFmt w:val="bullet"/>
      <w:lvlText w:val="•"/>
      <w:lvlJc w:val="left"/>
      <w:pPr>
        <w:ind w:left="3312" w:hanging="360"/>
      </w:pPr>
      <w:rPr/>
    </w:lvl>
    <w:lvl w:ilvl="4">
      <w:start w:val="0"/>
      <w:numFmt w:val="bullet"/>
      <w:lvlText w:val="•"/>
      <w:lvlJc w:val="left"/>
      <w:pPr>
        <w:ind w:left="4176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904" w:hanging="360"/>
      </w:pPr>
      <w:rPr/>
    </w:lvl>
    <w:lvl w:ilvl="7">
      <w:start w:val="0"/>
      <w:numFmt w:val="bullet"/>
      <w:lvlText w:val="•"/>
      <w:lvlJc w:val="left"/>
      <w:pPr>
        <w:ind w:left="6768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rebuchet MS" w:cs="Trebuchet MS" w:eastAsia="Trebuchet MS" w:hAnsi="Trebuchet M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left="4"/>
      <w:jc w:val="center"/>
    </w:pPr>
    <w:rPr>
      <w:rFonts w:ascii="Trebuchet MS" w:cs="Trebuchet MS" w:eastAsia="Trebuchet MS" w:hAnsi="Trebuchet MS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rebuchet MS" w:cs="Trebuchet MS" w:eastAsia="Trebuchet MS" w:hAnsi="Trebuchet MS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outlineLvl w:val="1"/>
    </w:pPr>
    <w:rPr>
      <w:rFonts w:ascii="Trebuchet MS" w:cs="Trebuchet MS" w:eastAsia="Trebuchet MS" w:hAnsi="Trebuchet MS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80"/>
      <w:ind w:left="4"/>
      <w:jc w:val="center"/>
    </w:pPr>
    <w:rPr>
      <w:rFonts w:ascii="Trebuchet MS" w:cs="Trebuchet MS" w:eastAsia="Trebuchet MS" w:hAnsi="Trebuchet MS"/>
      <w:sz w:val="40"/>
      <w:szCs w:val="4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721" w:hanging="360"/>
    </w:pPr>
    <w:rPr>
      <w:rFonts w:ascii="Trebuchet MS" w:cs="Trebuchet MS" w:eastAsia="Trebuchet MS" w:hAnsi="Trebuchet MS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64hOfDqueEpmBTbuWVxtGr+kIw==">CgMxLjAyD2lkLmhxaXl4OTdldmRxbTgAciExQ1NiZUgxQXpWTXV2d2hzRkVJbjdpNHBHMEhDYUVMSmE=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2025-03-20T10:10:27Z</dcterms:created>
  <dc:creator>suganth chandran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2025-03-20T00:00:00Z</vt:filetime>
  </property>
</Properties>
</file>