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4243B"/>
          <w:sz w:val="20"/>
          <w:szCs w:val="20"/>
        </w:rPr>
        <w:t xml:space="preserve"/>
      </w:r>
    </w:p>
    <w:p>
      <w:pPr>
        <w:spacing w:after="300"/>
      </w:pPr>
      <w:r>
        <w:rPr>
          <w:rFonts w:ascii="Arial" w:cs="Arial" w:eastAsia="Arial" w:hAnsi="Arial"/>
          <w:b/>
          <w:bCs/>
          <w:color w:val="DF6B31"/>
          <w:sz w:val="21"/>
          <w:szCs w:val="21"/>
        </w:rPr>
        <w:t xml:space="preserve">CINEFLOW  /  TÀI LIỆU THIẾT KẾ</w:t>
      </w:r>
    </w:p>
    <w:p>
      <w:pPr>
        <w:spacing w:after="100"/>
      </w:pPr>
      <w:r>
        <w:rPr>
          <w:rFonts w:ascii="Arial" w:cs="Arial" w:eastAsia="Arial" w:hAnsi="Arial"/>
          <w:b/>
          <w:bCs/>
          <w:color w:val="14243B"/>
          <w:sz w:val="48"/>
          <w:szCs w:val="48"/>
        </w:rPr>
        <w:t xml:space="preserve">THIẾT KẾ CƠ SỞ DỮ LIỆU</w:t>
      </w:r>
    </w:p>
    <w:p>
      <w:pPr>
        <w:spacing w:after="450"/>
      </w:pPr>
      <w:r>
        <w:rPr>
          <w:rFonts w:ascii="Arial" w:cs="Arial" w:eastAsia="Arial" w:hAnsi="Arial"/>
          <w:color w:val="516174"/>
          <w:sz w:val="25"/>
          <w:szCs w:val="25"/>
        </w:rPr>
        <w:t xml:space="preserve">MySQL cho Admin, Web người xem và Mobile tương lai</w:t>
      </w:r>
    </w:p>
    <w:tbl>
      <w:tblPr>
        <w:tblW w:type="dxa" w:w="9600"/>
        <w:tblBorders>
          <w:top w:val="single" w:color="F2C6AE" w:sz="5"/>
          <w:left w:val="single" w:color="F2C6AE" w:sz="5"/>
          <w:bottom w:val="single" w:color="F2C6AE" w:sz="5"/>
          <w:right w:val="single" w:color="F2C6AE" w:sz="5"/>
          <w:insideH w:val="single" w:color="auto" w:sz="4"/>
          <w:insideV w:val="single" w:color="auto" w:sz="4"/>
        </w:tblBorders>
      </w:tblPr>
      <w:tblGrid>
        <w:gridCol w:w="9600"/>
      </w:tblGrid>
      <w:tr>
        <w:tc>
          <w:tcPr>
            <w:shd w:fill="FFF3EB" w:val="clear"/>
            <w:tcMar>
              <w:top w:type="dxa" w:w="150"/>
              <w:left w:type="dxa" w:w="180"/>
              <w:bottom w:type="dxa" w:w="150"/>
              <w:right w:type="dxa" w:w="180"/>
            </w:tcMar>
          </w:tcPr>
          <w:p>
            <w:pPr>
              <w:spacing w:after="0"/>
            </w:pPr>
            <w:r>
              <w:rPr>
                <w:rFonts w:ascii="Arial" w:cs="Arial" w:eastAsia="Arial" w:hAnsi="Arial"/>
                <w:b/>
                <w:bCs/>
                <w:color w:val="DF6B31"/>
                <w:sz w:val="20"/>
                <w:szCs w:val="20"/>
              </w:rPr>
              <w:t xml:space="preserve">TRẠNG THÁI: BẢN ĐỀ XUẤT V1  </w:t>
            </w:r>
            <w:r>
              <w:rPr>
                <w:rFonts w:ascii="Arial" w:cs="Arial" w:eastAsia="Arial" w:hAnsi="Arial"/>
                <w:color w:val="14243B"/>
                <w:sz w:val="20"/>
                <w:szCs w:val="20"/>
              </w:rPr>
              <w:t xml:space="preserve">Tài liệu để duyệt thiết kế trước khi tạo migration. Chưa có schema nghiệp vụ nào được tạo hoặc chạy trong MySQL.</w:t>
            </w:r>
          </w:p>
        </w:tc>
      </w:tr>
    </w:tbl>
    <w:p>
      <w:pPr>
        <w:spacing w:after="440"/>
      </w:pPr>
      <w:r>
        <w:rPr>
          <w:rFonts w:ascii="Arial" w:cs="Arial" w:eastAsia="Arial" w:hAnsi="Arial"/>
          <w:color w:val="14243B"/>
          <w:sz w:val="20"/>
          <w:szCs w:val="20"/>
        </w:rPr>
        <w:t xml:space="preserve"/>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400"/>
        <w:gridCol w:w="7200"/>
      </w:tblGrid>
      <w:tr>
        <w:trPr>
          <w:cantSplit/>
          <w:tblHeader/>
        </w:trPr>
        <w:tc>
          <w:tcPr>
            <w:tcW w:type="dxa" w:w="24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Thông tin</w:t>
            </w:r>
          </w:p>
        </w:tc>
        <w:tc>
          <w:tcPr>
            <w:tcW w:type="dxa" w:w="72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Giá trị</w:t>
            </w:r>
          </w:p>
        </w:tc>
      </w:tr>
      <w:tr>
        <w:trPr>
          <w:cantSplit/>
        </w:trPr>
        <w:tc>
          <w:tcPr>
            <w:tcW w:type="dxa" w:w="2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Dự án</w:t>
            </w:r>
          </w:p>
        </w:tc>
        <w:tc>
          <w:tcPr>
            <w:tcW w:type="dxa" w:w="7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Cineflow</w:t>
            </w:r>
          </w:p>
        </w:tc>
      </w:tr>
      <w:tr>
        <w:trPr>
          <w:cantSplit/>
        </w:trPr>
        <w:tc>
          <w:tcPr>
            <w:tcW w:type="dxa" w:w="2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Ngày lập</w:t>
            </w:r>
          </w:p>
        </w:tc>
        <w:tc>
          <w:tcPr>
            <w:tcW w:type="dxa" w:w="7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17/10/2026</w:t>
            </w:r>
          </w:p>
        </w:tc>
      </w:tr>
      <w:tr>
        <w:trPr>
          <w:cantSplit/>
        </w:trPr>
        <w:tc>
          <w:tcPr>
            <w:tcW w:type="dxa" w:w="2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Cơ sở dữ liệu</w:t>
            </w:r>
          </w:p>
        </w:tc>
        <w:tc>
          <w:tcPr>
            <w:tcW w:type="dxa" w:w="7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MySQL 8.0.16+ hoặc 8.4, InnoDB, utf8mb4</w:t>
            </w:r>
          </w:p>
        </w:tc>
      </w:tr>
      <w:tr>
        <w:trPr>
          <w:cantSplit/>
        </w:trPr>
        <w:tc>
          <w:tcPr>
            <w:tcW w:type="dxa" w:w="2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Nguồn rà soát</w:t>
            </w:r>
          </w:p>
        </w:tc>
        <w:tc>
          <w:tcPr>
            <w:tcW w:type="dxa" w:w="7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README nghiệp vụ; frontend/web (admin + site); backend/knexfile.cjs</w:t>
            </w:r>
          </w:p>
        </w:tc>
      </w:tr>
      <w:tr>
        <w:trPr>
          <w:cantSplit/>
        </w:trPr>
        <w:tc>
          <w:tcPr>
            <w:tcW w:type="dxa" w:w="2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Phạm vi duyệt</w:t>
            </w:r>
          </w:p>
        </w:tc>
        <w:tc>
          <w:tcPr>
            <w:tcW w:type="dxa" w:w="7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13 bảng lõi; 5 nhóm mở rộng chưa đưa vào migration đầu</w:t>
            </w:r>
          </w:p>
        </w:tc>
      </w:tr>
    </w:tbl>
    <w:p>
      <w:pPr>
        <w:spacing w:after="250"/>
      </w:pPr>
      <w:r>
        <w:rPr>
          <w:rFonts w:ascii="Arial" w:cs="Arial" w:eastAsia="Arial" w:hAnsi="Arial"/>
          <w:color w:val="14243B"/>
          <w:sz w:val="20"/>
          <w:szCs w:val="20"/>
        </w:rPr>
        <w:t xml:space="preserve"/>
      </w:r>
    </w:p>
    <w:p>
      <w:pPr>
        <w:spacing w:after="120" w:line="295"/>
      </w:pPr>
      <w:r>
        <w:rPr>
          <w:rFonts w:ascii="Arial" w:cs="Arial" w:eastAsia="Arial" w:hAnsi="Arial"/>
          <w:i/>
          <w:iCs/>
          <w:color w:val="516174"/>
          <w:sz w:val="20"/>
          <w:szCs w:val="20"/>
        </w:rPr>
        <w:t xml:space="preserve">Nguyên tắc: một nguồn dữ liệu cho nội dung đã xuất bản; màn hình quản trị được phép thấy bản nháp, còn khán giả chỉ nhận nội dung công khai.</w:t>
      </w:r>
    </w:p>
    <w:p>
      <w:r>
        <w:br w:type="page"/>
      </w:r>
    </w:p>
    <w:p>
      <w:pPr>
        <w:pStyle w:val="Heading1"/>
        <w:keepNext/>
        <w:spacing w:after="130" w:before="250"/>
      </w:pPr>
      <w:r>
        <w:rPr>
          <w:rFonts w:ascii="Arial" w:cs="Arial" w:eastAsia="Arial" w:hAnsi="Arial"/>
          <w:b/>
          <w:bCs/>
          <w:color w:val="14243B"/>
          <w:sz w:val="30"/>
          <w:szCs w:val="30"/>
        </w:rPr>
        <w:t xml:space="preserve">1. Mục tiêu và hiện trạng</w:t>
      </w:r>
    </w:p>
    <w:p>
      <w:pPr>
        <w:spacing w:after="120" w:line="295"/>
      </w:pPr>
      <w:r>
        <w:rPr>
          <w:rFonts w:ascii="Arial" w:cs="Arial" w:eastAsia="Arial" w:hAnsi="Arial"/>
          <w:color w:val="14243B"/>
          <w:sz w:val="20"/>
          <w:szCs w:val="20"/>
        </w:rPr>
        <w:t xml:space="preserve">Cineflow hiện có giao diện quản trị phim lẻ, phim bộ, phần, tập, thể loại, hồ sơ đạo diễn/diễn viên, người dùng và cài đặt. Khu vực khán giả có danh mục, chi tiết, trang xem phim và danh sách đã lưu. Backend mới có health route và cơ chế Knex migration; chưa có API nghiệp vụ hay bảng dữ liệu.</w:t>
      </w:r>
    </w:p>
    <w:p>
      <w:pPr>
        <w:spacing w:after="120" w:line="295"/>
      </w:pPr>
      <w:r>
        <w:rPr>
          <w:rFonts w:ascii="Arial" w:cs="Arial" w:eastAsia="Arial" w:hAnsi="Arial"/>
          <w:color w:val="14243B"/>
          <w:sz w:val="20"/>
          <w:szCs w:val="20"/>
        </w:rPr>
        <w:t xml:space="preserve">Dữ liệu admin, dữ liệu công khai và danh sách đã lưu đang là mock/state/localStorage riêng. Thiết kế dưới đây đưa chúng về một cơ sở dữ liệu chung, nhưng không giả định các chức năng demo đã được triển khai thật. README web còn mô tả trạng thái trước khi có giao diện xem; code hiện có trang xem nhưng nguồn video mẫu chưa kết nối.</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3600"/>
        <w:gridCol w:w="6000"/>
      </w:tblGrid>
      <w:tr>
        <w:trPr>
          <w:cantSplit/>
          <w:tblHeader/>
        </w:trPr>
        <w:tc>
          <w:tcPr>
            <w:tcW w:type="dxa" w:w="36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Luồng hiện có</w:t>
            </w:r>
          </w:p>
        </w:tc>
        <w:tc>
          <w:tcPr>
            <w:tcW w:type="dxa" w:w="6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Bảng phục vụ sau khi nối API</w:t>
            </w:r>
          </w:p>
        </w:tc>
      </w:tr>
      <w:tr>
        <w:trPr>
          <w:cantSplit/>
        </w:trPr>
        <w:tc>
          <w:tcPr>
            <w:tcW w:type="dxa" w:w="3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Admin: phim lẻ/phim bộ, bản nháp, xuất bản</w:t>
            </w:r>
          </w:p>
        </w:tc>
        <w:tc>
          <w:tcPr>
            <w:tcW w:type="dxa" w:w="6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 seasons, episodes, media_assets, episode_sources, episode_subtitles</w:t>
            </w:r>
          </w:p>
        </w:tc>
      </w:tr>
      <w:tr>
        <w:trPr>
          <w:cantSplit/>
        </w:trPr>
        <w:tc>
          <w:tcPr>
            <w:tcW w:type="dxa" w:w="3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Admin: thể loại, đạo diễn, diễn viên</w:t>
            </w:r>
          </w:p>
        </w:tc>
        <w:tc>
          <w:tcPr>
            <w:tcW w:type="dxa" w:w="6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genres, people, person_roles, title_genres, title_people</w:t>
            </w:r>
          </w:p>
        </w:tc>
      </w:tr>
      <w:tr>
        <w:trPr>
          <w:cantSplit/>
        </w:trPr>
        <w:tc>
          <w:tcPr>
            <w:tcW w:type="dxa" w:w="3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Admin: người dùng, vai trò, gói Free/Premium</w:t>
            </w:r>
          </w:p>
        </w:tc>
        <w:tc>
          <w:tcPr>
            <w:tcW w:type="dxa" w:w="6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 (role và plan_code là thuộc tính khác nhau)</w:t>
            </w:r>
          </w:p>
        </w:tc>
      </w:tr>
      <w:tr>
        <w:trPr>
          <w:cantSplit/>
        </w:trPr>
        <w:tc>
          <w:tcPr>
            <w:tcW w:type="dxa" w:w="3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Khán giả: duyệt, chi tiết, xem, chọn phần/tập</w:t>
            </w:r>
          </w:p>
        </w:tc>
        <w:tc>
          <w:tcPr>
            <w:tcW w:type="dxa" w:w="6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 → seasons → episodes → episode_sources</w:t>
            </w:r>
          </w:p>
        </w:tc>
      </w:tr>
      <w:tr>
        <w:trPr>
          <w:cantSplit/>
        </w:trPr>
        <w:tc>
          <w:tcPr>
            <w:tcW w:type="dxa" w:w="3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Khán giả: lưu phim vào danh sách</w:t>
            </w:r>
          </w:p>
        </w:tc>
        <w:tc>
          <w:tcPr>
            <w:tcW w:type="dxa" w:w="6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saved_titles; khách chưa đăng nhập có thể tiếp tục lưu cục bộ</w:t>
            </w:r>
          </w:p>
        </w:tc>
      </w:tr>
      <w:tr>
        <w:trPr>
          <w:cantSplit/>
        </w:trPr>
        <w:tc>
          <w:tcPr>
            <w:tcW w:type="dxa" w:w="3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Admin: dashboard/cài đặt minh họa</w:t>
            </w:r>
          </w:p>
        </w:tc>
        <w:tc>
          <w:tcPr>
            <w:tcW w:type="dxa" w:w="6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Thống kê tổng hợp từ bảng lõi; site_settings/audit_logs hoãn sang giai đoạn sau</w:t>
            </w:r>
          </w:p>
        </w:tc>
      </w:tr>
    </w:tbl>
    <w:p>
      <w:pPr>
        <w:spacing w:after="100"/>
      </w:pPr>
      <w:r>
        <w:rPr>
          <w:rFonts w:ascii="Arial" w:cs="Arial" w:eastAsia="Arial" w:hAnsi="Arial"/>
          <w:color w:val="14243B"/>
          <w:sz w:val="20"/>
          <w:szCs w:val="20"/>
        </w:rPr>
        <w:t xml:space="preserve"/>
      </w:r>
    </w:p>
    <w:tbl>
      <w:tblPr>
        <w:tblW w:type="dxa" w:w="9600"/>
        <w:tblBorders>
          <w:top w:val="single" w:color="F2C6AE" w:sz="5"/>
          <w:left w:val="single" w:color="F2C6AE" w:sz="5"/>
          <w:bottom w:val="single" w:color="F2C6AE" w:sz="5"/>
          <w:right w:val="single" w:color="F2C6AE" w:sz="5"/>
          <w:insideH w:val="single" w:color="auto" w:sz="4"/>
          <w:insideV w:val="single" w:color="auto" w:sz="4"/>
        </w:tblBorders>
      </w:tblPr>
      <w:tblGrid>
        <w:gridCol w:w="9600"/>
      </w:tblGrid>
      <w:tr>
        <w:tc>
          <w:tcPr>
            <w:shd w:fill="FFF3EB" w:val="clear"/>
            <w:tcMar>
              <w:top w:type="dxa" w:w="150"/>
              <w:left w:type="dxa" w:w="180"/>
              <w:bottom w:type="dxa" w:w="150"/>
              <w:right w:type="dxa" w:w="180"/>
            </w:tcMar>
          </w:tcPr>
          <w:p>
            <w:pPr>
              <w:spacing w:after="0"/>
            </w:pPr>
            <w:r>
              <w:rPr>
                <w:rFonts w:ascii="Arial" w:cs="Arial" w:eastAsia="Arial" w:hAnsi="Arial"/>
                <w:b/>
                <w:bCs/>
                <w:color w:val="DF6B31"/>
                <w:sz w:val="20"/>
                <w:szCs w:val="20"/>
              </w:rPr>
              <w:t xml:space="preserve">PHẠM VI  </w:t>
            </w:r>
            <w:r>
              <w:rPr>
                <w:rFonts w:ascii="Arial" w:cs="Arial" w:eastAsia="Arial" w:hAnsi="Arial"/>
                <w:color w:val="14243B"/>
                <w:sz w:val="20"/>
                <w:szCs w:val="20"/>
              </w:rPr>
              <w:t xml:space="preserve">Mobile dùng chung API và dữ liệu này khi được phát triển; không cần “bảng mobile” riêng. Không đưa dữ liệu giả 50 tập của The Bear Lake vào migration; seed demo, nếu cần, là việc riêng.</w:t>
            </w:r>
          </w:p>
        </w:tc>
      </w:tr>
    </w:tbl>
    <w:p>
      <w:pPr>
        <w:pStyle w:val="Heading1"/>
        <w:keepNext/>
        <w:spacing w:after="130" w:before="250"/>
      </w:pPr>
      <w:r>
        <w:rPr>
          <w:rFonts w:ascii="Arial" w:cs="Arial" w:eastAsia="Arial" w:hAnsi="Arial"/>
          <w:b/>
          <w:bCs/>
          <w:color w:val="14243B"/>
          <w:sz w:val="30"/>
          <w:szCs w:val="30"/>
        </w:rPr>
        <w:t xml:space="preserve">2. Quyết định mô hình</w:t>
      </w:r>
    </w:p>
    <w:p>
      <w:pPr>
        <w:pStyle w:val="ListParagraph"/>
        <w:numPr>
          <w:ilvl w:val="0"/>
          <w:numId w:val="1"/>
        </w:numPr>
        <w:spacing w:after="65" w:line="295"/>
      </w:pPr>
      <w:r>
        <w:rPr>
          <w:rFonts w:ascii="Arial" w:cs="Arial" w:eastAsia="Arial" w:hAnsi="Arial"/>
          <w:color w:val="14243B"/>
          <w:sz w:val="20"/>
          <w:szCs w:val="20"/>
        </w:rPr>
        <w:t xml:space="preserve">Một bảng titles cho cả movie và series; trường kind phân biệt loại. Điều này cho phép danh mục, yêu thích và liên kết metadata dùng chung một ID phim.</w:t>
      </w:r>
    </w:p>
    <w:p>
      <w:pPr>
        <w:pStyle w:val="ListParagraph"/>
        <w:numPr>
          <w:ilvl w:val="0"/>
          <w:numId w:val="1"/>
        </w:numPr>
        <w:spacing w:after="65" w:line="295"/>
      </w:pPr>
      <w:r>
        <w:rPr>
          <w:rFonts w:ascii="Arial" w:cs="Arial" w:eastAsia="Arial" w:hAnsi="Arial"/>
          <w:color w:val="14243B"/>
          <w:sz w:val="20"/>
          <w:szCs w:val="20"/>
        </w:rPr>
        <w:t xml:space="preserve">Mỗi titles có seasons nội bộ. Phim lẻ có một season ẩn (season_number = 0) và đúng một episode; phim bộ có season tường minh hoặc một season ẩn khi UI chọn “tập trực tiếp”.</w:t>
      </w:r>
    </w:p>
    <w:p>
      <w:pPr>
        <w:pStyle w:val="ListParagraph"/>
        <w:numPr>
          <w:ilvl w:val="0"/>
          <w:numId w:val="1"/>
        </w:numPr>
        <w:spacing w:after="65" w:line="295"/>
      </w:pPr>
      <w:r>
        <w:rPr>
          <w:rFonts w:ascii="Arial" w:cs="Arial" w:eastAsia="Arial" w:hAnsi="Arial"/>
          <w:color w:val="14243B"/>
          <w:sz w:val="20"/>
          <w:szCs w:val="20"/>
        </w:rPr>
        <w:t xml:space="preserve">Video không lưu dạng BLOB trong MySQL. media_assets chỉ lưu khóa lưu trữ và metadata; episode_sources lưu nguồn phát chính/dự phòng, episode_subtitles lưu phụ đề.</w:t>
      </w:r>
    </w:p>
    <w:p>
      <w:pPr>
        <w:pStyle w:val="ListParagraph"/>
        <w:numPr>
          <w:ilvl w:val="0"/>
          <w:numId w:val="1"/>
        </w:numPr>
        <w:spacing w:after="65" w:line="295"/>
      </w:pPr>
      <w:r>
        <w:rPr>
          <w:rFonts w:ascii="Arial" w:cs="Arial" w:eastAsia="Arial" w:hAnsi="Arial"/>
          <w:color w:val="14243B"/>
          <w:sz w:val="20"/>
          <w:szCs w:val="20"/>
        </w:rPr>
        <w:t xml:space="preserve">Người có thể vừa là director vừa là actor qua person_roles. title_people gắn người vào phim theo đúng vai trò, thay cho chuỗi cast/genre trong mock.</w:t>
      </w:r>
    </w:p>
    <w:p>
      <w:pPr>
        <w:pStyle w:val="ListParagraph"/>
        <w:numPr>
          <w:ilvl w:val="0"/>
          <w:numId w:val="1"/>
        </w:numPr>
        <w:spacing w:after="65" w:line="295"/>
      </w:pPr>
      <w:r>
        <w:rPr>
          <w:rFonts w:ascii="Arial" w:cs="Arial" w:eastAsia="Arial" w:hAnsi="Arial"/>
          <w:color w:val="14243B"/>
          <w:sz w:val="20"/>
          <w:szCs w:val="20"/>
        </w:rPr>
        <w:t xml:space="preserve">users.role dùng cho quyền truy cập; users.plan_code chỉ thể hiện Free/Premium. Form admin hiện không nhập mật khẩu, vì vậy tài khoản do admin thêm phải ở trạng thái invited cho tới khi người dùng tự đặt mật khẩu. Chưa thiết kế thanh toán.</w:t>
      </w:r>
    </w:p>
    <w:p>
      <w:pPr>
        <w:pStyle w:val="ListParagraph"/>
        <w:numPr>
          <w:ilvl w:val="0"/>
          <w:numId w:val="1"/>
        </w:numPr>
        <w:spacing w:after="65" w:line="295"/>
      </w:pPr>
      <w:r>
        <w:rPr>
          <w:rFonts w:ascii="Arial" w:cs="Arial" w:eastAsia="Arial" w:hAnsi="Arial"/>
          <w:color w:val="14243B"/>
          <w:sz w:val="20"/>
          <w:szCs w:val="20"/>
        </w:rPr>
        <w:t xml:space="preserve">rating trên trang công khai được xem là điểm biên tập (editorial_rating), không phải điểm trung bình của người xem; chưa có luồng người xem chấm điểm.</w:t>
      </w:r>
    </w:p>
    <w:p>
      <w:pPr>
        <w:pStyle w:val="Heading1"/>
        <w:keepNext/>
        <w:spacing w:after="130" w:before="250"/>
      </w:pPr>
      <w:r>
        <w:rPr>
          <w:rFonts w:ascii="Arial" w:cs="Arial" w:eastAsia="Arial" w:hAnsi="Arial"/>
          <w:b/>
          <w:bCs/>
          <w:color w:val="14243B"/>
          <w:sz w:val="30"/>
          <w:szCs w:val="30"/>
        </w:rPr>
        <w:t xml:space="preserve">3. Quan hệ dữ liệu</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600"/>
        <w:gridCol w:w="1400"/>
        <w:gridCol w:w="5600"/>
      </w:tblGrid>
      <w:tr>
        <w:trPr>
          <w:cantSplit/>
          <w:tblHeader/>
        </w:trPr>
        <w:tc>
          <w:tcPr>
            <w:tcW w:type="dxa" w:w="26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Từ</w:t>
            </w:r>
          </w:p>
        </w:tc>
        <w:tc>
          <w:tcPr>
            <w:tcW w:type="dxa" w:w="14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Quan hệ</w:t>
            </w:r>
          </w:p>
        </w:tc>
        <w:tc>
          <w:tcPr>
            <w:tcW w:type="dxa" w:w="56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Đến / ý nghĩa</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seasons; một phim có ít nhất một season nội bộ</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episodes; đánh số tập duy nhất trong từng season</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episode_sources và episode_subtitles</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 ↔ genres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qua title_genres</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people ↔ roles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qua person_roles (director, actor)</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 ↔ person_roles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qua title_people; một người có thể mang hai vai trò</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 ↔ titles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 – N</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qua saved_titles (danh sách phim đã lưu)</w:t>
            </w:r>
          </w:p>
        </w:tc>
      </w:tr>
      <w:tr>
        <w:trPr>
          <w:cantSplit/>
        </w:trPr>
        <w:tc>
          <w:tcPr>
            <w:tcW w:type="dxa" w:w="2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media_assets</w:t>
            </w:r>
          </w:p>
        </w:tc>
        <w:tc>
          <w:tcPr>
            <w:tcW w:type="dxa" w:w="14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 – N tham chiếu</w:t>
            </w:r>
          </w:p>
        </w:tc>
        <w:tc>
          <w:tcPr>
            <w:tcW w:type="dxa" w:w="5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poster/backdrop/thumbnail/video/subtitle</w:t>
            </w:r>
          </w:p>
        </w:tc>
      </w:tr>
    </w:tbl>
    <w:p>
      <w:pPr>
        <w:spacing w:after="100"/>
      </w:pPr>
      <w:r>
        <w:rPr>
          <w:rFonts w:ascii="Arial" w:cs="Arial" w:eastAsia="Arial" w:hAnsi="Arial"/>
          <w:color w:val="14243B"/>
          <w:sz w:val="20"/>
          <w:szCs w:val="20"/>
        </w:rPr>
        <w:t xml:space="preserve"/>
      </w:r>
    </w:p>
    <w:p>
      <w:pPr>
        <w:spacing w:after="120" w:line="295"/>
      </w:pPr>
      <w:r>
        <w:rPr>
          <w:rFonts w:ascii="Arial" w:cs="Arial" w:eastAsia="Arial" w:hAnsi="Arial"/>
          <w:color w:val="14243B"/>
          <w:sz w:val="20"/>
          <w:szCs w:val="20"/>
        </w:rPr>
        <w:t xml:space="preserve">Sơ đồ logic: users → saved_titles → titles → seasons → episodes → episode_sources / episode_subtitles; titles → title_genres → genres; titles → title_people → person_roles → people.</w:t>
      </w:r>
    </w:p>
    <w:p>
      <w:pPr>
        <w:pStyle w:val="Heading1"/>
        <w:keepNext/>
        <w:spacing w:after="130" w:before="250"/>
      </w:pPr>
      <w:r>
        <w:rPr>
          <w:rFonts w:ascii="Arial" w:cs="Arial" w:eastAsia="Arial" w:hAnsi="Arial"/>
          <w:b/>
          <w:bCs/>
          <w:color w:val="14243B"/>
          <w:sz w:val="30"/>
          <w:szCs w:val="30"/>
        </w:rPr>
        <w:t xml:space="preserve">4. Danh mục bảng và mức ưu tiên</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3200"/>
        <w:gridCol w:w="1300"/>
        <w:gridCol w:w="5100"/>
      </w:tblGrid>
      <w:tr>
        <w:trPr>
          <w:cantSplit/>
          <w:tblHeader/>
        </w:trPr>
        <w:tc>
          <w:tcPr>
            <w:tcW w:type="dxa" w:w="32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Bảng</w:t>
            </w:r>
          </w:p>
        </w:tc>
        <w:tc>
          <w:tcPr>
            <w:tcW w:type="dxa" w:w="13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Giai đoạn</w:t>
            </w:r>
          </w:p>
        </w:tc>
        <w:tc>
          <w:tcPr>
            <w:tcW w:type="dxa" w:w="5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Vai trò</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Tài khoản người xem và quản trị</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Metadata file poster, ảnh, video, phụ đề</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genres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Danh mục thể loại</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people</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Hồ sơ người tham gia</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person_roles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Vai trò đạo diễn/diễn viên của người</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Phim lẻ và phim bộ</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title_genres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Gắn thể loại với phim</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title_people</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Gắn người/vai trò với phim</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Phần phim kể cả phần ẩn nội bộ</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Tập hoặc phim lẻ duy nhất</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episode_sources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Nguồn video chính và dự phòng</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episode_subtitles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Các lựa chọn phụ đề</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saved_titles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Lõi</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Phim đã lưu theo tài khoản</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watch_progress, site_settings, admin_audit_logs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Sau</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Lịch sử xem; cài đặt; nhật ký thao tác</w:t>
            </w:r>
          </w:p>
        </w:tc>
      </w:tr>
      <w:tr>
        <w:trPr>
          <w:cantSplit/>
        </w:trPr>
        <w:tc>
          <w:tcPr>
            <w:tcW w:type="dxa" w:w="32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plans, user_subscriptions</w:t>
            </w:r>
          </w:p>
        </w:tc>
        <w:tc>
          <w:tcPr>
            <w:tcW w:type="dxa" w:w="1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Sau</w:t>
            </w:r>
          </w:p>
        </w:tc>
        <w:tc>
          <w:tcPr>
            <w:tcW w:type="dxa" w:w="5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Gói dịch vụ thật và thời hạn đăng ký</w:t>
            </w:r>
          </w:p>
        </w:tc>
      </w:tr>
    </w:tbl>
    <w:p>
      <w:pPr>
        <w:pStyle w:val="Heading1"/>
        <w:keepNext/>
        <w:pageBreakBefore/>
        <w:spacing w:after="130" w:before="250"/>
      </w:pPr>
      <w:r>
        <w:rPr>
          <w:rFonts w:ascii="Arial" w:cs="Arial" w:eastAsia="Arial" w:hAnsi="Arial"/>
          <w:b/>
          <w:bCs/>
          <w:color w:val="14243B"/>
          <w:sz w:val="30"/>
          <w:szCs w:val="30"/>
        </w:rPr>
        <w:t xml:space="preserve">5. Từ điển dữ liệu – 13 bảng lõi</w:t>
      </w:r>
    </w:p>
    <w:p>
      <w:pPr>
        <w:spacing w:after="120" w:line="295"/>
      </w:pPr>
      <w:r>
        <w:rPr>
          <w:rFonts w:ascii="Arial" w:cs="Arial" w:eastAsia="Arial" w:hAnsi="Arial"/>
          <w:color w:val="14243B"/>
          <w:sz w:val="20"/>
          <w:szCs w:val="20"/>
        </w:rPr>
        <w:t xml:space="preserve">Quy ước: PK = khóa chính; FK = khóa ngoại; UQ = duy nhất; NN = NOT NULL. Các cột id dùng BIGINT UNSIGNED AUTO_INCREMENT; mốc thời gian dùng DATETIME(3) UTC; chuỗi dùng utf8mb4. Trừ khi nêu riêng, created_at/updated_at do ứng dụng hoặc migration tự cập nhật.</w:t>
      </w:r>
    </w:p>
    <w:p>
      <w:pPr>
        <w:pStyle w:val="Heading2"/>
        <w:keepNext/>
        <w:spacing w:after="80" w:before="170"/>
      </w:pPr>
      <w:r>
        <w:rPr>
          <w:rFonts w:ascii="Arial" w:cs="Arial" w:eastAsia="Arial" w:hAnsi="Arial"/>
          <w:b/>
          <w:bCs/>
          <w:color w:val="DF6B31"/>
          <w:sz w:val="23"/>
          <w:szCs w:val="23"/>
        </w:rPr>
        <w:t xml:space="preserve">5.1 users</w:t>
      </w:r>
    </w:p>
    <w:p>
      <w:pPr>
        <w:spacing w:after="90" w:line="295"/>
      </w:pPr>
      <w:r>
        <w:rPr>
          <w:rFonts w:ascii="Arial" w:cs="Arial" w:eastAsia="Arial" w:hAnsi="Arial"/>
          <w:color w:val="14243B"/>
          <w:sz w:val="20"/>
          <w:szCs w:val="20"/>
        </w:rPr>
        <w:t xml:space="preserve">Tài khoản chung cho khán giả, biên tập viên và admin.</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tài khoản.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full_name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Họ và tên trên màn hình quản trị.</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email</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VARCHAR(255)</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UQ,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Email đăng nhập; chuẩn hóa trim/lowercase ở API.</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password_hash</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VARCHAR(255)</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Chỉ lưu hash; NULL khi tài khoản mới được mời và chưa đặt mật khẩu.</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role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viewer | editor | admin; quyền hệ thống.</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plan_code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free | premium; mới là nhãn gói, chưa gắn thanh toán.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status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invited | active | suspended.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Ngày tham gia.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Lần cập nhật.</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last_login_at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Đăng nhập gần nhất.</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deleted_at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Xóa mềm/vô hiệu hóa.</w:t>
            </w:r>
          </w:p>
        </w:tc>
      </w:tr>
    </w:tbl>
    <w:p>
      <w:pPr>
        <w:spacing w:after="170" w:line="295"/>
      </w:pPr>
      <w:r>
        <w:rPr>
          <w:rFonts w:ascii="Arial" w:cs="Arial" w:eastAsia="Arial" w:hAnsi="Arial"/>
          <w:i/>
          <w:iCs/>
          <w:color w:val="516174"/>
          <w:sz w:val="18"/>
          <w:szCs w:val="18"/>
        </w:rPr>
        <w:t xml:space="preserve">Ràng buộc: UNIQUE(email). Chỉ admin được đổi role/status/plan_code; editor chỉ quản lý nội dung. Tài khoản active phải có password_hash (trừ khi sau này dùng SSO). Admin tạo user → invited, cần luồng đặt mật khẩu. Không công khai password_hash, role nội bộ hoặc email trên API danh mục.</w:t>
      </w:r>
    </w:p>
    <w:p>
      <w:pPr>
        <w:pStyle w:val="Heading2"/>
        <w:keepNext/>
        <w:spacing w:after="80" w:before="170"/>
      </w:pPr>
      <w:r>
        <w:rPr>
          <w:rFonts w:ascii="Arial" w:cs="Arial" w:eastAsia="Arial" w:hAnsi="Arial"/>
          <w:b/>
          <w:bCs/>
          <w:color w:val="DF6B31"/>
          <w:sz w:val="23"/>
          <w:szCs w:val="23"/>
        </w:rPr>
        <w:t xml:space="preserve">5.2 media_assets</w:t>
      </w:r>
    </w:p>
    <w:p>
      <w:pPr>
        <w:spacing w:after="90" w:line="295"/>
      </w:pPr>
      <w:r>
        <w:rPr>
          <w:rFonts w:ascii="Arial" w:cs="Arial" w:eastAsia="Arial" w:hAnsi="Arial"/>
          <w:color w:val="14243B"/>
          <w:sz w:val="20"/>
          <w:szCs w:val="20"/>
        </w:rPr>
        <w:t xml:space="preserve">Tham chiếu tới file ở object storage/CDN, không chứa binary video.</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file.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asset_kind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poster | backdrop | thumbnail | video | subtitle.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storage_key</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VARCHAR(512)</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UQ,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Khóa nội bộ của file; không phải signed URL tạm thời.</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mime_type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Kiểu file thực tế.</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size_bytes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Kích thước file.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processing_status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uploaded | ready | failed.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created_by_user_id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users.id; xóa user thì SET NULL.</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ghi nhận.</w:t>
            </w:r>
          </w:p>
        </w:tc>
      </w:tr>
    </w:tbl>
    <w:p>
      <w:pPr>
        <w:spacing w:after="170" w:line="295"/>
      </w:pPr>
      <w:r>
        <w:rPr>
          <w:rFonts w:ascii="Arial" w:cs="Arial" w:eastAsia="Arial" w:hAnsi="Arial"/>
          <w:i/>
          <w:iCs/>
          <w:color w:val="516174"/>
          <w:sz w:val="18"/>
          <w:szCs w:val="18"/>
        </w:rPr>
        <w:t xml:space="preserve">Ràng buộc: API kiểm tra asset_kind khớp vị trí sử dụng. Nếu xóa file còn được tham chiếu, DB RESTRICT; dọn file ở storage bằng tác vụ riêng sau khi chắc chắn không còn liên kết.</w:t>
      </w:r>
    </w:p>
    <w:p>
      <w:pPr>
        <w:pStyle w:val="Heading2"/>
        <w:keepNext/>
        <w:spacing w:after="80" w:before="170"/>
      </w:pPr>
      <w:r>
        <w:rPr>
          <w:rFonts w:ascii="Arial" w:cs="Arial" w:eastAsia="Arial" w:hAnsi="Arial"/>
          <w:b/>
          <w:bCs/>
          <w:color w:val="DF6B31"/>
          <w:sz w:val="23"/>
          <w:szCs w:val="23"/>
        </w:rPr>
        <w:t xml:space="preserve">5.3 genres</w:t>
      </w:r>
    </w:p>
    <w:p>
      <w:pPr>
        <w:spacing w:after="90" w:line="295"/>
      </w:pPr>
      <w:r>
        <w:rPr>
          <w:rFonts w:ascii="Arial" w:cs="Arial" w:eastAsia="Arial" w:hAnsi="Arial"/>
          <w:color w:val="14243B"/>
          <w:sz w:val="20"/>
          <w:szCs w:val="20"/>
        </w:rPr>
        <w:t xml:space="preserve">Danh mục thể loại dùng chung giữa admin và site.</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thể loại.</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Tên hiển thị.</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normalized_name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UQ,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Khóa so trùng bỏ dấu/chữ hoa/chữ thường, gồm đ → 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description</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TEXT</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Mô tả thể loại.</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is_active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BOOLEAN</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Ẩn khỏi lựa chọn mới khi false.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sửa.</w:t>
            </w:r>
          </w:p>
        </w:tc>
      </w:tr>
    </w:tbl>
    <w:p>
      <w:pPr>
        <w:spacing w:after="170" w:line="295"/>
      </w:pPr>
      <w:r>
        <w:rPr>
          <w:rFonts w:ascii="Arial" w:cs="Arial" w:eastAsia="Arial" w:hAnsi="Arial"/>
          <w:i/>
          <w:iCs/>
          <w:color w:val="516174"/>
          <w:sz w:val="18"/>
          <w:szCs w:val="18"/>
        </w:rPr>
        <w:t xml:space="preserve">Ràng buộc: Không được xóa khi title_genres còn tham chiếu; có thể ẩn nhưng giữ liên kết cũ. API tính normalized_name bằng cùng quy tắc frontend rồi DB UNIQUE kiểm tra va chạm.</w:t>
      </w:r>
    </w:p>
    <w:p>
      <w:pPr>
        <w:pStyle w:val="Heading2"/>
        <w:keepNext/>
        <w:spacing w:after="80" w:before="170"/>
      </w:pPr>
      <w:r>
        <w:rPr>
          <w:rFonts w:ascii="Arial" w:cs="Arial" w:eastAsia="Arial" w:hAnsi="Arial"/>
          <w:b/>
          <w:bCs/>
          <w:color w:val="DF6B31"/>
          <w:sz w:val="23"/>
          <w:szCs w:val="23"/>
        </w:rPr>
        <w:t xml:space="preserve">5.4 people</w:t>
      </w:r>
    </w:p>
    <w:p>
      <w:pPr>
        <w:spacing w:after="90" w:line="295"/>
      </w:pPr>
      <w:r>
        <w:rPr>
          <w:rFonts w:ascii="Arial" w:cs="Arial" w:eastAsia="Arial" w:hAnsi="Arial"/>
          <w:color w:val="14243B"/>
          <w:sz w:val="20"/>
          <w:szCs w:val="20"/>
        </w:rPr>
        <w:t xml:space="preserve">Một hồ sơ dùng chung cho đạo diễn và diễn viên.</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hồ sơ.</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Họ và tên.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normalized_name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UQ,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Khóa so trùng tên như genres.</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country</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Quốc gia dạng văn bản từ form hiện có.</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biography</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TEXT</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Giới thiệu.</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is_active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BOOLEAN</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Ẩn khỏi lựa chọn mới khi false.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sửa.</w:t>
            </w:r>
          </w:p>
        </w:tc>
      </w:tr>
    </w:tbl>
    <w:p>
      <w:pPr>
        <w:spacing w:after="170" w:line="295"/>
      </w:pPr>
      <w:r>
        <w:rPr>
          <w:rFonts w:ascii="Arial" w:cs="Arial" w:eastAsia="Arial" w:hAnsi="Arial"/>
          <w:i/>
          <w:iCs/>
          <w:color w:val="516174"/>
          <w:sz w:val="18"/>
          <w:szCs w:val="18"/>
        </w:rPr>
        <w:t xml:space="preserve">Ràng buộc: Một hồ sơ phải có ít nhất một hàng trong person_roles; kiểm tra bằng transaction ở API. Không xóa hồ sơ đang được title_people dùng.</w:t>
      </w:r>
    </w:p>
    <w:p>
      <w:pPr>
        <w:pStyle w:val="Heading2"/>
        <w:keepNext/>
        <w:spacing w:after="80" w:before="170"/>
      </w:pPr>
      <w:r>
        <w:rPr>
          <w:rFonts w:ascii="Arial" w:cs="Arial" w:eastAsia="Arial" w:hAnsi="Arial"/>
          <w:b/>
          <w:bCs/>
          <w:color w:val="DF6B31"/>
          <w:sz w:val="23"/>
          <w:szCs w:val="23"/>
        </w:rPr>
        <w:t xml:space="preserve">5.5 person_roles</w:t>
      </w:r>
    </w:p>
    <w:p>
      <w:pPr>
        <w:spacing w:after="90" w:line="295"/>
      </w:pPr>
      <w:r>
        <w:rPr>
          <w:rFonts w:ascii="Arial" w:cs="Arial" w:eastAsia="Arial" w:hAnsi="Arial"/>
          <w:color w:val="14243B"/>
          <w:sz w:val="20"/>
          <w:szCs w:val="20"/>
        </w:rPr>
        <w:t xml:space="preserve">Vai trò mà một người có thể đảm nhận.</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person_id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people.id.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role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director | actor.</w:t>
            </w:r>
          </w:p>
        </w:tc>
      </w:tr>
    </w:tbl>
    <w:p>
      <w:pPr>
        <w:spacing w:after="170" w:line="295"/>
      </w:pPr>
      <w:r>
        <w:rPr>
          <w:rFonts w:ascii="Arial" w:cs="Arial" w:eastAsia="Arial" w:hAnsi="Arial"/>
          <w:i/>
          <w:iCs/>
          <w:color w:val="516174"/>
          <w:sz w:val="18"/>
          <w:szCs w:val="18"/>
        </w:rPr>
        <w:t xml:space="preserve">Ràng buộc: PK(person_id, role). title_people tham chiếu cặp này; vì vậy không thể bỏ một vai trò đang được phim sử dụng. Khi xóa người chưa được gắn phim, vai trò có thể bị xóa theo.</w:t>
      </w:r>
    </w:p>
    <w:p>
      <w:pPr>
        <w:pStyle w:val="Heading2"/>
        <w:keepNext/>
        <w:spacing w:after="80" w:before="170"/>
      </w:pPr>
      <w:r>
        <w:rPr>
          <w:rFonts w:ascii="Arial" w:cs="Arial" w:eastAsia="Arial" w:hAnsi="Arial"/>
          <w:b/>
          <w:bCs/>
          <w:color w:val="DF6B31"/>
          <w:sz w:val="23"/>
          <w:szCs w:val="23"/>
        </w:rPr>
        <w:t xml:space="preserve">5.6 titles</w:t>
      </w:r>
    </w:p>
    <w:p>
      <w:pPr>
        <w:spacing w:after="90" w:line="295"/>
      </w:pPr>
      <w:r>
        <w:rPr>
          <w:rFonts w:ascii="Arial" w:cs="Arial" w:eastAsia="Arial" w:hAnsi="Arial"/>
          <w:color w:val="14243B"/>
          <w:sz w:val="20"/>
          <w:szCs w:val="20"/>
        </w:rPr>
        <w:t xml:space="preserve">Thực thể nội dung chung cho phim lẻ và phim bộ.</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 dùng chung trên API admin/site.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kind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movie | series.</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VARCHAR(255)</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Tên phim hiển thị.</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original_name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VARCHAR(255)</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Tên gốc trong form admin.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slug</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VARCHAR(255)</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UQ,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Đường dẫn ổn định, không dùng ID mock làm khóa nghiệp vụ.</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release_year</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SMALLINT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Năm phát hành.</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synopsis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TEXT</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Giới thiệu nội dung.</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editorial_rating</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DECIMAL(3,1)</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Điểm 0–10 do biên tập nhập; không phải user rating.</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status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draft | scheduled | published | archived.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scheduled_at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Lịch xuất bản (UTC).</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published_at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xuất bản (UTC).</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poster_asset_id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media_assets.id; ảnh poster.</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backdrop_asset_id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media_assets.id; ảnh banner.</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created_by_user_id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users.id; SET NULL nếu xóa cứng user.</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updated_by_user_id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users.id; SET NULL nếu xóa cứng user.</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sửa.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deleted_at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Xóa mềm.</w:t>
            </w:r>
          </w:p>
        </w:tc>
      </w:tr>
    </w:tbl>
    <w:p>
      <w:pPr>
        <w:spacing w:after="170" w:line="295"/>
      </w:pPr>
      <w:r>
        <w:rPr>
          <w:rFonts w:ascii="Arial" w:cs="Arial" w:eastAsia="Arial" w:hAnsi="Arial"/>
          <w:i/>
          <w:iCs/>
          <w:color w:val="516174"/>
          <w:sz w:val="18"/>
          <w:szCs w:val="18"/>
        </w:rPr>
        <w:t xml:space="preserve">Ràng buộc: Danh mục công khai chỉ lấy status=published, published_at ≤ hiện tại, deleted_at IS NULL. Màn admin lấy cả draft/scheduled. Điểm CHECK 0≤rating≤10; lịch xuất bản xử lý ở API/job.</w:t>
      </w:r>
    </w:p>
    <w:p>
      <w:pPr>
        <w:pStyle w:val="Heading2"/>
        <w:keepNext/>
        <w:spacing w:after="80" w:before="170"/>
      </w:pPr>
      <w:r>
        <w:rPr>
          <w:rFonts w:ascii="Arial" w:cs="Arial" w:eastAsia="Arial" w:hAnsi="Arial"/>
          <w:b/>
          <w:bCs/>
          <w:color w:val="DF6B31"/>
          <w:sz w:val="23"/>
          <w:szCs w:val="23"/>
        </w:rPr>
        <w:t xml:space="preserve">5.7 title_genres</w:t>
      </w:r>
    </w:p>
    <w:p>
      <w:pPr>
        <w:spacing w:after="90" w:line="295"/>
      </w:pPr>
      <w:r>
        <w:rPr>
          <w:rFonts w:ascii="Arial" w:cs="Arial" w:eastAsia="Arial" w:hAnsi="Arial"/>
          <w:color w:val="14243B"/>
          <w:sz w:val="20"/>
          <w:szCs w:val="20"/>
        </w:rPr>
        <w:t xml:space="preserve">Quan hệ nhiều-nhiều giữa phim và thể loại.</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genre_id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genres.id.</w:t>
            </w:r>
          </w:p>
        </w:tc>
      </w:tr>
    </w:tbl>
    <w:p>
      <w:pPr>
        <w:spacing w:after="170" w:line="295"/>
      </w:pPr>
      <w:r>
        <w:rPr>
          <w:rFonts w:ascii="Arial" w:cs="Arial" w:eastAsia="Arial" w:hAnsi="Arial"/>
          <w:i/>
          <w:iCs/>
          <w:color w:val="516174"/>
          <w:sz w:val="18"/>
          <w:szCs w:val="18"/>
        </w:rPr>
        <w:t xml:space="preserve">Ràng buộc: PK(title_id, genre_id); RESTRICT khi xóa genre đang dùng. Cập nhật toàn bộ lựa chọn trong một transaction để không mất liên kết khi lỗi.</w:t>
      </w:r>
    </w:p>
    <w:p>
      <w:pPr>
        <w:pStyle w:val="Heading2"/>
        <w:keepNext/>
        <w:spacing w:after="80" w:before="170"/>
      </w:pPr>
      <w:r>
        <w:rPr>
          <w:rFonts w:ascii="Arial" w:cs="Arial" w:eastAsia="Arial" w:hAnsi="Arial"/>
          <w:b/>
          <w:bCs/>
          <w:color w:val="DF6B31"/>
          <w:sz w:val="23"/>
          <w:szCs w:val="23"/>
        </w:rPr>
        <w:t xml:space="preserve">5.8 title_people</w:t>
      </w:r>
    </w:p>
    <w:p>
      <w:pPr>
        <w:spacing w:after="90" w:line="295"/>
      </w:pPr>
      <w:r>
        <w:rPr>
          <w:rFonts w:ascii="Arial" w:cs="Arial" w:eastAsia="Arial" w:hAnsi="Arial"/>
          <w:color w:val="14243B"/>
          <w:sz w:val="20"/>
          <w:szCs w:val="20"/>
        </w:rPr>
        <w:t xml:space="preserve">Gắn đạo diễn/diễn viên với phim theo vai trò.</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person_id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people.id qua person_roles.</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role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director | actor; cùng cặp với person_id.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credit_order</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SMALLINT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Thứ tự hiển thị.</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character_name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VARCHAR(150)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Tên nhân vật nếu là actor; chưa có trong UI.</w:t>
            </w:r>
          </w:p>
        </w:tc>
      </w:tr>
    </w:tbl>
    <w:p>
      <w:pPr>
        <w:spacing w:after="170" w:line="295"/>
      </w:pPr>
      <w:r>
        <w:rPr>
          <w:rFonts w:ascii="Arial" w:cs="Arial" w:eastAsia="Arial" w:hAnsi="Arial"/>
          <w:i/>
          <w:iCs/>
          <w:color w:val="516174"/>
          <w:sz w:val="18"/>
          <w:szCs w:val="18"/>
        </w:rPr>
        <w:t xml:space="preserve">Ràng buộc: PK(title_id, person_id, role); FK(person_id, role) → person_roles. Không thể gắn người chưa có vai trò tương ứng hoặc gỡ vai trò đang dùng.</w:t>
      </w:r>
    </w:p>
    <w:p>
      <w:pPr>
        <w:pStyle w:val="Heading2"/>
        <w:keepNext/>
        <w:spacing w:after="80" w:before="170"/>
      </w:pPr>
      <w:r>
        <w:rPr>
          <w:rFonts w:ascii="Arial" w:cs="Arial" w:eastAsia="Arial" w:hAnsi="Arial"/>
          <w:b/>
          <w:bCs/>
          <w:color w:val="DF6B31"/>
          <w:sz w:val="23"/>
          <w:szCs w:val="23"/>
        </w:rPr>
        <w:t xml:space="preserve">5.9 seasons</w:t>
      </w:r>
    </w:p>
    <w:p>
      <w:pPr>
        <w:spacing w:after="90" w:line="295"/>
      </w:pPr>
      <w:r>
        <w:rPr>
          <w:rFonts w:ascii="Arial" w:cs="Arial" w:eastAsia="Arial" w:hAnsi="Arial"/>
          <w:color w:val="14243B"/>
          <w:sz w:val="20"/>
          <w:szCs w:val="20"/>
        </w:rPr>
        <w:t xml:space="preserve">Phần phim; luôn có phần nội bộ để đơn giản hóa episode FK.</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phần.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season_number</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SMALLINT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0 cho phim lẻ ẩn; 1..n cho phim bộ.</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VARCHAR(150)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“Phần 1” hoặc tên phần.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is_implicit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BOOLEAN</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Ẩn phần nội bộ trên giao diện nếu true.</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sửa.</w:t>
            </w:r>
          </w:p>
        </w:tc>
      </w:tr>
    </w:tbl>
    <w:p>
      <w:pPr>
        <w:spacing w:after="170" w:line="295"/>
      </w:pPr>
      <w:r>
        <w:rPr>
          <w:rFonts w:ascii="Arial" w:cs="Arial" w:eastAsia="Arial" w:hAnsi="Arial"/>
          <w:i/>
          <w:iCs/>
          <w:color w:val="516174"/>
          <w:sz w:val="18"/>
          <w:szCs w:val="18"/>
        </w:rPr>
        <w:t xml:space="preserve">Ràng buộc: UNIQUE(title_id, season_number). Film: 1 season ẩn số 0. Series một phần hoặc “tập trực tiếp”: 1 season số 1; is_implicit quyết định có hiện tab phần hay không.</w:t>
      </w:r>
    </w:p>
    <w:p>
      <w:pPr>
        <w:pStyle w:val="Heading2"/>
        <w:keepNext/>
        <w:spacing w:after="80" w:before="170"/>
      </w:pPr>
      <w:r>
        <w:rPr>
          <w:rFonts w:ascii="Arial" w:cs="Arial" w:eastAsia="Arial" w:hAnsi="Arial"/>
          <w:b/>
          <w:bCs/>
          <w:color w:val="DF6B31"/>
          <w:sz w:val="23"/>
          <w:szCs w:val="23"/>
        </w:rPr>
        <w:t xml:space="preserve">5.10 episodes</w:t>
      </w:r>
    </w:p>
    <w:p>
      <w:pPr>
        <w:spacing w:after="90" w:line="295"/>
      </w:pPr>
      <w:r>
        <w:rPr>
          <w:rFonts w:ascii="Arial" w:cs="Arial" w:eastAsia="Arial" w:hAnsi="Arial"/>
          <w:color w:val="14243B"/>
          <w:sz w:val="20"/>
          <w:szCs w:val="20"/>
        </w:rPr>
        <w:t xml:space="preserve">Tập phim bộ hoặc một nội dung xem của phim lẻ.</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tập cho URL xem/progress.</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episode_number</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SMALLINT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Số tập trong season.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name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VARCHAR(255)</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Tên tập; phim lẻ có thể dùng tên phim.</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synopsis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TEXT</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Tóm tắt tập.</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duration_seconds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lượng số giây; UI format ra phút/giờ.</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status</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draft | scheduled | published | archived.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scheduled_at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Lịch xuất bản.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published_at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xuất bản.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thumbnail_asset_id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updated_at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sửa.</w:t>
            </w:r>
          </w:p>
        </w:tc>
      </w:tr>
    </w:tbl>
    <w:p>
      <w:pPr>
        <w:spacing w:after="170" w:line="295"/>
      </w:pPr>
      <w:r>
        <w:rPr>
          <w:rFonts w:ascii="Arial" w:cs="Arial" w:eastAsia="Arial" w:hAnsi="Arial"/>
          <w:i/>
          <w:iCs/>
          <w:color w:val="516174"/>
          <w:sz w:val="18"/>
          <w:szCs w:val="18"/>
        </w:rPr>
        <w:t xml:space="preserve">Ràng buộc: UNIQUE(season_id, episode_number). API kiểm tra film chỉ có episode số 1; series có thể 1, 50 hoặc nhiều tập. Tập chưa published không có trong API công khai.</w:t>
      </w:r>
    </w:p>
    <w:p>
      <w:pPr>
        <w:pStyle w:val="Heading2"/>
        <w:keepNext/>
        <w:spacing w:after="80" w:before="170"/>
      </w:pPr>
      <w:r>
        <w:rPr>
          <w:rFonts w:ascii="Arial" w:cs="Arial" w:eastAsia="Arial" w:hAnsi="Arial"/>
          <w:b/>
          <w:bCs/>
          <w:color w:val="DF6B31"/>
          <w:sz w:val="23"/>
          <w:szCs w:val="23"/>
        </w:rPr>
        <w:t xml:space="preserve">5.11 episode_sources</w:t>
      </w:r>
    </w:p>
    <w:p>
      <w:pPr>
        <w:spacing w:after="90" w:line="295"/>
      </w:pPr>
      <w:r>
        <w:rPr>
          <w:rFonts w:ascii="Arial" w:cs="Arial" w:eastAsia="Arial" w:hAnsi="Arial"/>
          <w:color w:val="14243B"/>
          <w:sz w:val="20"/>
          <w:szCs w:val="20"/>
        </w:rPr>
        <w:t xml:space="preserve">Video chính và URL dự phòng của mỗi tập.</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nguồn.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source_kind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uploaded | external.</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File video đã tải lên.</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playback_url</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VARCHAR(2048)</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URL ngoài, ví dụ nguồn HLS dự phòng.</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format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mp4 | webm | hls | dash.</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priority</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SMALLINT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Thứ tự thử nguồn phát (1 là chính).</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is_active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BOOLEAN</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Chỉ nguồn active và sẵn sàng được trả ra API.</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bl>
    <w:p>
      <w:pPr>
        <w:spacing w:after="170" w:line="295"/>
      </w:pPr>
      <w:r>
        <w:rPr>
          <w:rFonts w:ascii="Arial" w:cs="Arial" w:eastAsia="Arial" w:hAnsi="Arial"/>
          <w:i/>
          <w:iCs/>
          <w:color w:val="516174"/>
          <w:sz w:val="18"/>
          <w:szCs w:val="18"/>
        </w:rPr>
        <w:t xml:space="preserve">Ràng buộc: Mỗi hàng có đúng một trong media_asset_id hoặc playback_url. UNIQUE(episode_id, priority). Không trả storage_key bí mật hoặc URL nội bộ không phù hợp ra frontend.</w:t>
      </w:r>
    </w:p>
    <w:p>
      <w:pPr>
        <w:pStyle w:val="Heading2"/>
        <w:keepNext/>
        <w:spacing w:after="80" w:before="170"/>
      </w:pPr>
      <w:r>
        <w:rPr>
          <w:rFonts w:ascii="Arial" w:cs="Arial" w:eastAsia="Arial" w:hAnsi="Arial"/>
          <w:b/>
          <w:bCs/>
          <w:color w:val="DF6B31"/>
          <w:sz w:val="23"/>
          <w:szCs w:val="23"/>
        </w:rPr>
        <w:t xml:space="preserve">5.12 episode_subtitles</w:t>
      </w:r>
    </w:p>
    <w:p>
      <w:pPr>
        <w:spacing w:after="90" w:line="295"/>
      </w:pPr>
      <w:r>
        <w:rPr>
          <w:rFonts w:ascii="Arial" w:cs="Arial" w:eastAsia="Arial" w:hAnsi="Arial"/>
          <w:color w:val="14243B"/>
          <w:sz w:val="20"/>
          <w:szCs w:val="20"/>
        </w:rPr>
        <w:t xml:space="preserve">Phụ đề nhiều ngôn ngữ cho mỗi tập.</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Định danh phụ đề.</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language_code</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VARCHAR(10)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Ví dụ vi, en, en-US.</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label</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VARCHAR(50)</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Tên hiển thị, ví dụ Tiếng Việt.</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format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ENUM</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vtt | srt.</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FK, 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media_assets.id nếu upload phụ đề.</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subtitle_url</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VARCHAR(2048)</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NULL</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URL phụ đề ngoài.</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is_default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BOOLEAN</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Mặc định trên player.</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tạo.</w:t>
            </w:r>
          </w:p>
        </w:tc>
      </w:tr>
    </w:tbl>
    <w:p>
      <w:pPr>
        <w:spacing w:after="170" w:line="295"/>
      </w:pPr>
      <w:r>
        <w:rPr>
          <w:rFonts w:ascii="Arial" w:cs="Arial" w:eastAsia="Arial" w:hAnsi="Arial"/>
          <w:i/>
          <w:iCs/>
          <w:color w:val="516174"/>
          <w:sz w:val="18"/>
          <w:szCs w:val="18"/>
        </w:rPr>
        <w:t xml:space="preserve">Ràng buộc: UNIQUE(episode_id, language_code, label). API bảo đảm nhiều nhất một phụ đề mặc định/tập; khi xóa file còn tham chiếu, DB RESTRICT.</w:t>
      </w:r>
    </w:p>
    <w:p>
      <w:pPr>
        <w:pStyle w:val="Heading2"/>
        <w:keepNext/>
        <w:spacing w:after="80" w:before="170"/>
      </w:pPr>
      <w:r>
        <w:rPr>
          <w:rFonts w:ascii="Arial" w:cs="Arial" w:eastAsia="Arial" w:hAnsi="Arial"/>
          <w:b/>
          <w:bCs/>
          <w:color w:val="DF6B31"/>
          <w:sz w:val="23"/>
          <w:szCs w:val="23"/>
        </w:rPr>
        <w:t xml:space="preserve">5.13 saved_titles</w:t>
      </w:r>
    </w:p>
    <w:p>
      <w:pPr>
        <w:spacing w:after="90" w:line="295"/>
      </w:pPr>
      <w:r>
        <w:rPr>
          <w:rFonts w:ascii="Arial" w:cs="Arial" w:eastAsia="Arial" w:hAnsi="Arial"/>
          <w:color w:val="14243B"/>
          <w:sz w:val="20"/>
          <w:szCs w:val="20"/>
        </w:rPr>
        <w:t xml:space="preserve">Danh sách phim đã lưu theo người dùng đăng nhập.</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250"/>
        <w:gridCol w:w="2000"/>
        <w:gridCol w:w="1250"/>
        <w:gridCol w:w="4100"/>
      </w:tblGrid>
      <w:tr>
        <w:trPr>
          <w:cantSplit/>
          <w:tblHeader/>
        </w:trPr>
        <w:tc>
          <w:tcPr>
            <w:tcW w:type="dxa" w:w="2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Cột</w:t>
            </w:r>
          </w:p>
        </w:tc>
        <w:tc>
          <w:tcPr>
            <w:tcW w:type="dxa" w:w="20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Kiểu MySQL</w:t>
            </w:r>
          </w:p>
        </w:tc>
        <w:tc>
          <w:tcPr>
            <w:tcW w:type="dxa" w:w="12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Khóa / NULL</w:t>
            </w:r>
          </w:p>
        </w:tc>
        <w:tc>
          <w:tcPr>
            <w:tcW w:type="dxa" w:w="41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Ý nghĩa</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title_id</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BIGINT UNSIGNED</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 FK, 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titles.id.</w:t>
            </w:r>
          </w:p>
        </w:tc>
      </w:tr>
      <w:tr>
        <w:trPr>
          <w:cantSplit/>
        </w:trPr>
        <w:tc>
          <w:tcPr>
            <w:tcW w:type="dxa" w:w="2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created_at</w:t>
            </w:r>
          </w:p>
        </w:tc>
        <w:tc>
          <w:tcPr>
            <w:tcW w:type="dxa" w:w="20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DATETIME(3)</w:t>
            </w:r>
          </w:p>
        </w:tc>
        <w:tc>
          <w:tcPr>
            <w:tcW w:type="dxa" w:w="12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NN</w:t>
            </w:r>
          </w:p>
        </w:tc>
        <w:tc>
          <w:tcPr>
            <w:tcW w:type="dxa" w:w="41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Thời điểm lưu.</w:t>
            </w:r>
          </w:p>
        </w:tc>
      </w:tr>
    </w:tbl>
    <w:p>
      <w:pPr>
        <w:spacing w:after="170" w:line="295"/>
      </w:pPr>
      <w:r>
        <w:rPr>
          <w:rFonts w:ascii="Arial" w:cs="Arial" w:eastAsia="Arial" w:hAnsi="Arial"/>
          <w:i/>
          <w:iCs/>
          <w:color w:val="516174"/>
          <w:sz w:val="18"/>
          <w:szCs w:val="18"/>
        </w:rPr>
        <w:t xml:space="preserve">Ràng buộc: PK(user_id, title_id) ngăn lưu trùng. Người xem có thể bỏ lưu; khách chưa đăng nhập tiếp tục dùng localStorage và chỉ đồng bộ khi có cơ chế đăng nhập thực.</w:t>
      </w:r>
    </w:p>
    <w:p>
      <w:pPr>
        <w:pStyle w:val="Heading1"/>
        <w:keepNext/>
        <w:pageBreakBefore/>
        <w:spacing w:after="130" w:before="250"/>
      </w:pPr>
      <w:r>
        <w:rPr>
          <w:rFonts w:ascii="Arial" w:cs="Arial" w:eastAsia="Arial" w:hAnsi="Arial"/>
          <w:b/>
          <w:bCs/>
          <w:color w:val="14243B"/>
          <w:sz w:val="30"/>
          <w:szCs w:val="30"/>
        </w:rPr>
        <w:t xml:space="preserve">6. Quy tắc nghiệp vụ và truy vấn</w:t>
      </w:r>
    </w:p>
    <w:p>
      <w:pPr>
        <w:pStyle w:val="ListParagraph"/>
        <w:numPr>
          <w:ilvl w:val="0"/>
          <w:numId w:val="1"/>
        </w:numPr>
        <w:spacing w:after="65" w:line="295"/>
      </w:pPr>
      <w:r>
        <w:rPr>
          <w:rFonts w:ascii="Arial" w:cs="Arial" w:eastAsia="Arial" w:hAnsi="Arial"/>
          <w:color w:val="14243B"/>
          <w:sz w:val="20"/>
          <w:szCs w:val="20"/>
        </w:rPr>
        <w:t xml:space="preserve">Công khai: title phải published, published_at không ở tương lai, chưa xóa mềm; tập phải published. Nút xem chỉ khả dụng khi tập có ít nhất một source active/ready. Admin xem được draft và scheduled theo quyền.</w:t>
      </w:r>
    </w:p>
    <w:p>
      <w:pPr>
        <w:pStyle w:val="ListParagraph"/>
        <w:numPr>
          <w:ilvl w:val="0"/>
          <w:numId w:val="1"/>
        </w:numPr>
        <w:spacing w:after="65" w:line="295"/>
      </w:pPr>
      <w:r>
        <w:rPr>
          <w:rFonts w:ascii="Arial" w:cs="Arial" w:eastAsia="Arial" w:hAnsi="Arial"/>
          <w:color w:val="14243B"/>
          <w:sz w:val="20"/>
          <w:szCs w:val="20"/>
        </w:rPr>
        <w:t xml:space="preserve">Giao diện phim lẻ: API lấy title.kind=movie và episode duy nhất; không đưa season ẩn ra UI. Phim bộ một phần có thể ẩn tab phần; phim nhiều phần hiện danh sách season_number. Nhóm tập 1–12, 13–24 chỉ là phân trang ở giao diện, không phải bảng database.</w:t>
      </w:r>
    </w:p>
    <w:p>
      <w:pPr>
        <w:pStyle w:val="ListParagraph"/>
        <w:numPr>
          <w:ilvl w:val="0"/>
          <w:numId w:val="1"/>
        </w:numPr>
        <w:spacing w:after="65" w:line="295"/>
      </w:pPr>
      <w:r>
        <w:rPr>
          <w:rFonts w:ascii="Arial" w:cs="Arial" w:eastAsia="Arial" w:hAnsi="Arial"/>
          <w:color w:val="14243B"/>
          <w:sz w:val="20"/>
          <w:szCs w:val="20"/>
        </w:rPr>
        <w:t xml:space="preserve">Genre/person được ẩn vẫn còn trong phim cũ nhưng không được chọn khi thêm liên kết mới. Không xóa mục đang được dùng; FK RESTRICT và kiểm tra ở API cùng bảo vệ quy tắc.</w:t>
      </w:r>
    </w:p>
    <w:p>
      <w:pPr>
        <w:pStyle w:val="ListParagraph"/>
        <w:numPr>
          <w:ilvl w:val="0"/>
          <w:numId w:val="1"/>
        </w:numPr>
        <w:spacing w:after="65" w:line="295"/>
      </w:pPr>
      <w:r>
        <w:rPr>
          <w:rFonts w:ascii="Arial" w:cs="Arial" w:eastAsia="Arial" w:hAnsi="Arial"/>
          <w:color w:val="14243B"/>
          <w:sz w:val="20"/>
          <w:szCs w:val="20"/>
        </w:rPr>
        <w:t xml:space="preserve">Tên genre/person không quá 100 ký tự và không trống sau trim. API tạo normalized_name theo quy tắc normalizeSearch hiện có: NFD, bỏ dấu kết hợp, đ/Đ → d/D, trim, lowercase; DB đặt UNIQUE để chống ghi trùng đồng thời.</w:t>
      </w:r>
    </w:p>
    <w:p>
      <w:pPr>
        <w:pStyle w:val="ListParagraph"/>
        <w:numPr>
          <w:ilvl w:val="0"/>
          <w:numId w:val="1"/>
        </w:numPr>
        <w:spacing w:after="65" w:line="295"/>
      </w:pPr>
      <w:r>
        <w:rPr>
          <w:rFonts w:ascii="Arial" w:cs="Arial" w:eastAsia="Arial" w:hAnsi="Arial"/>
          <w:color w:val="14243B"/>
          <w:sz w:val="20"/>
          <w:szCs w:val="20"/>
        </w:rPr>
        <w:t xml:space="preserve">Khi đăng nhập/đổi gói/đổi trạng thái, API kiểm tra role=admin và không trả password_hash. Form admin tạo user chưa có mật khẩu: tạo trạng thái invited, sau đó người dùng đặt mật khẩu mới chuyển active. Session/token không lưu thẳng trong localStorage; kiến trúc session sẽ chốt ở bước API.</w:t>
      </w:r>
    </w:p>
    <w:p>
      <w:pPr>
        <w:pStyle w:val="ListParagraph"/>
        <w:numPr>
          <w:ilvl w:val="0"/>
          <w:numId w:val="1"/>
        </w:numPr>
        <w:spacing w:after="65" w:line="295"/>
      </w:pPr>
      <w:r>
        <w:rPr>
          <w:rFonts w:ascii="Arial" w:cs="Arial" w:eastAsia="Arial" w:hAnsi="Arial"/>
          <w:color w:val="14243B"/>
          <w:sz w:val="20"/>
          <w:szCs w:val="20"/>
        </w:rPr>
        <w:t xml:space="preserve">Các thao tác tạo title + season ẩn + episode phim lẻ; đổi metadata; xuất bản; chuyển thứ tự source phải thực hiện trong transaction để tránh dữ liệu nửa chừng.</w:t>
      </w:r>
    </w:p>
    <w:p>
      <w:pPr>
        <w:pStyle w:val="Heading1"/>
        <w:keepNext/>
        <w:spacing w:after="130" w:before="250"/>
      </w:pPr>
      <w:r>
        <w:rPr>
          <w:rFonts w:ascii="Arial" w:cs="Arial" w:eastAsia="Arial" w:hAnsi="Arial"/>
          <w:b/>
          <w:bCs/>
          <w:color w:val="14243B"/>
          <w:sz w:val="30"/>
          <w:szCs w:val="30"/>
        </w:rPr>
        <w:t xml:space="preserve">7. Khóa ngoại, xóa và chỉ mục</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3300"/>
        <w:gridCol w:w="6300"/>
      </w:tblGrid>
      <w:tr>
        <w:trPr>
          <w:cantSplit/>
          <w:tblHeader/>
        </w:trPr>
        <w:tc>
          <w:tcPr>
            <w:tcW w:type="dxa" w:w="33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Quan hệ / truy vấn</w:t>
            </w:r>
          </w:p>
        </w:tc>
        <w:tc>
          <w:tcPr>
            <w:tcW w:type="dxa" w:w="63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Đề xuất</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genres ← title_genres</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RESTRICT khi genre đang được dùng; ẩn bằng is_active.</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person_roles ← title_people</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RESTRICT khi vai trò đang được dùng; kiểm tra đủ vai trò ở API.</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 → seasons → episodes</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Không xóa cứng nội dung đã published; archive/xóa mềm. Hard purge về sau mới xét CASCADE có kiểm soát.</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users → saved_titles</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Nếu xóa cứng user theo quy trình riêng, xóa bản lưu của user; title không bị ảnh hưởng.</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titles.slug; users.email</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UNIQUE.</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genres/people.normalized_name</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UNIQUE; dùng so trùng sau chuẩn hóa ứng dụng.</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seasons(title_id, season_number)</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UNIQUE; lấy các phần đúng thứ tự.</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episodes(season_id, episode_number)</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UNIQUE; lấy 50+ tập theo phần nhanh.</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titles(status, kind, published_at)</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INDEX phục vụ catalog công khai.</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episode_sources(episode_id, is_active, priority)</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INDEX chọn nguồn phát theo thứ tự.</w:t>
            </w:r>
          </w:p>
        </w:tc>
      </w:tr>
      <w:tr>
        <w:trPr>
          <w:cantSplit/>
        </w:trPr>
        <w:tc>
          <w:tcPr>
            <w:tcW w:type="dxa" w:w="3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saved_titles(title_id)</w:t>
            </w:r>
          </w:p>
        </w:tc>
        <w:tc>
          <w:tcPr>
            <w:tcW w:type="dxa" w:w="6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INDEX đảo chiều cho thống kê/lọc; PK(user_id, title_id) phục vụ danh sách của một user.</w:t>
            </w:r>
          </w:p>
        </w:tc>
      </w:tr>
    </w:tbl>
    <w:p>
      <w:pPr>
        <w:spacing w:after="100"/>
      </w:pPr>
      <w:r>
        <w:rPr>
          <w:rFonts w:ascii="Arial" w:cs="Arial" w:eastAsia="Arial" w:hAnsi="Arial"/>
          <w:color w:val="14243B"/>
          <w:sz w:val="20"/>
          <w:szCs w:val="20"/>
        </w:rPr>
        <w:t xml:space="preserve"/>
      </w:r>
    </w:p>
    <w:tbl>
      <w:tblPr>
        <w:tblW w:type="dxa" w:w="9600"/>
        <w:tblBorders>
          <w:top w:val="single" w:color="F2C6AE" w:sz="5"/>
          <w:left w:val="single" w:color="F2C6AE" w:sz="5"/>
          <w:bottom w:val="single" w:color="F2C6AE" w:sz="5"/>
          <w:right w:val="single" w:color="F2C6AE" w:sz="5"/>
          <w:insideH w:val="single" w:color="auto" w:sz="4"/>
          <w:insideV w:val="single" w:color="auto" w:sz="4"/>
        </w:tblBorders>
      </w:tblPr>
      <w:tblGrid>
        <w:gridCol w:w="9600"/>
      </w:tblGrid>
      <w:tr>
        <w:tc>
          <w:tcPr>
            <w:shd w:fill="FFF3EB" w:val="clear"/>
            <w:tcMar>
              <w:top w:type="dxa" w:w="150"/>
              <w:left w:type="dxa" w:w="180"/>
              <w:bottom w:type="dxa" w:w="150"/>
              <w:right w:type="dxa" w:w="180"/>
            </w:tcMar>
          </w:tcPr>
          <w:p>
            <w:pPr>
              <w:spacing w:after="0"/>
            </w:pPr>
            <w:r>
              <w:rPr>
                <w:rFonts w:ascii="Arial" w:cs="Arial" w:eastAsia="Arial" w:hAnsi="Arial"/>
                <w:b/>
                <w:bCs/>
                <w:color w:val="DF6B31"/>
                <w:sz w:val="20"/>
                <w:szCs w:val="20"/>
              </w:rPr>
              <w:t xml:space="preserve">CHUẨN HÓA  </w:t>
            </w:r>
            <w:r>
              <w:rPr>
                <w:rFonts w:ascii="Arial" w:cs="Arial" w:eastAsia="Arial" w:hAnsi="Arial"/>
                <w:color w:val="14243B"/>
                <w:sz w:val="20"/>
                <w:szCs w:val="20"/>
              </w:rPr>
              <w:t xml:space="preserve">Dùng InnoDB và utf8mb4. Với normalized_name, dùng giá trị đã chuẩn hóa và unique key; không dựa riêng vào collation để xử lý mọi trường hợp tên tiếng Việt. Các khóa ngoại BIGINT UNSIGNED phải cùng kiểu giữa bảng cha/con.</w:t>
            </w:r>
          </w:p>
        </w:tc>
      </w:tr>
    </w:tbl>
    <w:p>
      <w:pPr>
        <w:pStyle w:val="Heading1"/>
        <w:keepNext/>
        <w:spacing w:after="130" w:before="250"/>
      </w:pPr>
      <w:r>
        <w:rPr>
          <w:rFonts w:ascii="Arial" w:cs="Arial" w:eastAsia="Arial" w:hAnsi="Arial"/>
          <w:b/>
          <w:bCs/>
          <w:color w:val="14243B"/>
          <w:sz w:val="30"/>
          <w:szCs w:val="30"/>
        </w:rPr>
        <w:t xml:space="preserve">8. Chưa đưa vào migration đầu</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2650"/>
        <w:gridCol w:w="3450"/>
        <w:gridCol w:w="3500"/>
      </w:tblGrid>
      <w:tr>
        <w:trPr>
          <w:cantSplit/>
          <w:tblHeader/>
        </w:trPr>
        <w:tc>
          <w:tcPr>
            <w:tcW w:type="dxa" w:w="26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Bảng/nhóm</w:t>
            </w:r>
          </w:p>
        </w:tc>
        <w:tc>
          <w:tcPr>
            <w:tcW w:type="dxa" w:w="345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Khi nào cần</w:t>
            </w:r>
          </w:p>
        </w:tc>
        <w:tc>
          <w:tcPr>
            <w:tcW w:type="dxa" w:w="35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Trường chính dự kiến</w:t>
            </w:r>
          </w:p>
        </w:tc>
      </w:tr>
      <w:tr>
        <w:trPr>
          <w:cantSplit/>
        </w:trPr>
        <w:tc>
          <w:tcPr>
            <w:tcW w:type="dxa" w:w="26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watch_progress</w:t>
            </w:r>
          </w:p>
        </w:tc>
        <w:tc>
          <w:tcPr>
            <w:tcW w:type="dxa" w:w="34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Khi có “Xem tiếp”, lịch sử xem hoặc đồng bộ nhiều thiết bị.</w:t>
            </w:r>
          </w:p>
        </w:tc>
        <w:tc>
          <w:tcPr>
            <w:tcW w:type="dxa" w:w="35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PK(user_id, episode_id), position_seconds, completed_at, updated_at.</w:t>
            </w:r>
          </w:p>
        </w:tc>
      </w:tr>
      <w:tr>
        <w:trPr>
          <w:cantSplit/>
        </w:trPr>
        <w:tc>
          <w:tcPr>
            <w:tcW w:type="dxa" w:w="26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site_settings</w:t>
            </w:r>
          </w:p>
        </w:tc>
        <w:tc>
          <w:tcPr>
            <w:tcW w:type="dxa" w:w="34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Khi form cài đặt admin lưu thật.</w:t>
            </w:r>
          </w:p>
        </w:tc>
        <w:tc>
          <w:tcPr>
            <w:tcW w:type="dxa" w:w="35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setting_key, value_json, updated_by_user_id, updated_at.</w:t>
            </w:r>
          </w:p>
        </w:tc>
      </w:tr>
      <w:tr>
        <w:trPr>
          <w:cantSplit/>
        </w:trPr>
        <w:tc>
          <w:tcPr>
            <w:tcW w:type="dxa" w:w="26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admin_audit_logs</w:t>
            </w:r>
          </w:p>
        </w:tc>
        <w:tc>
          <w:tcPr>
            <w:tcW w:type="dxa" w:w="34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Khi dashboard “Hoạt động gần đây” và yêu cầu kiểm toán có dữ liệu thật.</w:t>
            </w:r>
          </w:p>
        </w:tc>
        <w:tc>
          <w:tcPr>
            <w:tcW w:type="dxa" w:w="35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actor_user_id, action, entity_type, entity_id, occurred_at; giới hạn lưu dữ liệu nhạy cảm.</w:t>
            </w:r>
          </w:p>
        </w:tc>
      </w:tr>
      <w:tr>
        <w:trPr>
          <w:cantSplit/>
        </w:trPr>
        <w:tc>
          <w:tcPr>
            <w:tcW w:type="dxa" w:w="26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plans + user_subscriptions</w:t>
            </w:r>
          </w:p>
        </w:tc>
        <w:tc>
          <w:tcPr>
            <w:tcW w:type="dxa" w:w="34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Khi gói Free/Premium có hiệu lực/thời hạn/thanh toán thật.</w:t>
            </w:r>
          </w:p>
        </w:tc>
        <w:tc>
          <w:tcPr>
            <w:tcW w:type="dxa" w:w="35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plan code/price; user_id, plan_id, starts_at, ends_at, status.</w:t>
            </w:r>
          </w:p>
        </w:tc>
      </w:tr>
      <w:tr>
        <w:trPr>
          <w:cantSplit/>
        </w:trPr>
        <w:tc>
          <w:tcPr>
            <w:tcW w:type="dxa" w:w="26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ratings/reviews/payments</w:t>
            </w:r>
          </w:p>
        </w:tc>
        <w:tc>
          <w:tcPr>
            <w:tcW w:type="dxa" w:w="345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Chỉ khi có UI và quy tắc nghiệp vụ tương ứng.</w:t>
            </w:r>
          </w:p>
        </w:tc>
        <w:tc>
          <w:tcPr>
            <w:tcW w:type="dxa" w:w="35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Không tạo trước từ điểm mock hoặc badge Premium.</w:t>
            </w:r>
          </w:p>
        </w:tc>
      </w:tr>
    </w:tbl>
    <w:p>
      <w:pPr>
        <w:spacing w:after="100"/>
      </w:pPr>
      <w:r>
        <w:rPr>
          <w:rFonts w:ascii="Arial" w:cs="Arial" w:eastAsia="Arial" w:hAnsi="Arial"/>
          <w:color w:val="14243B"/>
          <w:sz w:val="20"/>
          <w:szCs w:val="20"/>
        </w:rPr>
        <w:t xml:space="preserve"/>
      </w:r>
    </w:p>
    <w:p>
      <w:pPr>
        <w:spacing w:after="120" w:line="295"/>
      </w:pPr>
      <w:r>
        <w:rPr>
          <w:rFonts w:ascii="Arial" w:cs="Arial" w:eastAsia="Arial" w:hAnsi="Arial"/>
          <w:color w:val="14243B"/>
          <w:sz w:val="20"/>
          <w:szCs w:val="20"/>
        </w:rPr>
        <w:t xml:space="preserve">Không tạo bảng riêng cho bộ lọc phân trang, nhóm tập 1–12/13–24, KPI demo hoặc danh sách đề xuất hiện đang lấy theo nội dung có sẵn. Chỉ bổ sung cấu trúc khi có luồng dữ liệu thật.</w:t>
      </w:r>
    </w:p>
    <w:p>
      <w:pPr>
        <w:pStyle w:val="Heading1"/>
        <w:keepNext/>
        <w:spacing w:after="130" w:before="250"/>
      </w:pPr>
      <w:r>
        <w:rPr>
          <w:rFonts w:ascii="Arial" w:cs="Arial" w:eastAsia="Arial" w:hAnsi="Arial"/>
          <w:b/>
          <w:bCs/>
          <w:color w:val="14243B"/>
          <w:sz w:val="30"/>
          <w:szCs w:val="30"/>
        </w:rPr>
        <w:t xml:space="preserve">9. Lộ trình sau khi tài liệu được duyệt</w:t>
      </w:r>
    </w:p>
    <w:tbl>
      <w:tblPr>
        <w:tblW w:type="dxa" w:w="9600"/>
        <w:tblBorders>
          <w:top w:val="single" w:color="DDE4EA" w:sz="4"/>
          <w:left w:val="single" w:color="DDE4EA" w:sz="4"/>
          <w:bottom w:val="single" w:color="DDE4EA" w:sz="4"/>
          <w:right w:val="single" w:color="DDE4EA" w:sz="4"/>
          <w:insideH w:val="single" w:color="DDE4EA" w:sz="4"/>
          <w:insideV w:val="single" w:color="DDE4EA" w:sz="4"/>
        </w:tblBorders>
      </w:tblPr>
      <w:tblGrid>
        <w:gridCol w:w="600"/>
        <w:gridCol w:w="5300"/>
        <w:gridCol w:w="3700"/>
      </w:tblGrid>
      <w:tr>
        <w:trPr>
          <w:cantSplit/>
          <w:tblHeader/>
        </w:trPr>
        <w:tc>
          <w:tcPr>
            <w:tcW w:type="dxa" w:w="6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Bước</w:t>
            </w:r>
          </w:p>
        </w:tc>
        <w:tc>
          <w:tcPr>
            <w:tcW w:type="dxa" w:w="53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Phần việc</w:t>
            </w:r>
          </w:p>
        </w:tc>
        <w:tc>
          <w:tcPr>
            <w:tcW w:type="dxa" w:w="3700"/>
            <w:shd w:fill="14243B" w:val="clear"/>
            <w:tcMar>
              <w:top w:type="dxa" w:w="75"/>
              <w:left w:type="dxa" w:w="100"/>
              <w:bottom w:type="dxa" w:w="75"/>
              <w:right w:type="dxa" w:w="100"/>
            </w:tcMar>
          </w:tcPr>
          <w:p>
            <w:pPr>
              <w:spacing w:after="0" w:line="240"/>
            </w:pPr>
            <w:r>
              <w:rPr>
                <w:rFonts w:ascii="Arial" w:cs="Arial" w:eastAsia="Arial" w:hAnsi="Arial"/>
                <w:b/>
                <w:bCs/>
                <w:color w:val="FFFFFF"/>
                <w:sz w:val="17"/>
                <w:szCs w:val="17"/>
              </w:rPr>
              <w:t xml:space="preserve">Điều kiện nghiệm thu</w:t>
            </w:r>
          </w:p>
        </w:tc>
      </w:tr>
      <w:tr>
        <w:trPr>
          <w:cantSplit/>
        </w:trPr>
        <w:tc>
          <w:tcPr>
            <w:tcW w:type="dxa" w:w="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1</w:t>
            </w:r>
          </w:p>
        </w:tc>
        <w:tc>
          <w:tcPr>
            <w:tcW w:type="dxa" w:w="5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Chốt MySQL phiên bản, các giả định bên dưới và tên cột. Tạo migration theo thứ tự phụ thuộc: users/media_assets → metadata/titles → seasons/episodes → liên kết/media/saved.</w:t>
            </w:r>
          </w:p>
        </w:tc>
        <w:tc>
          <w:tcPr>
            <w:tcW w:type="dxa" w:w="37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Migration up/down rõ ràng; chưa chạy vào DB thật khi chưa có cấu hình được duyệt.</w:t>
            </w:r>
          </w:p>
        </w:tc>
      </w:tr>
      <w:tr>
        <w:trPr>
          <w:cantSplit/>
        </w:trPr>
        <w:tc>
          <w:tcPr>
            <w:tcW w:type="dxa" w:w="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2</w:t>
            </w:r>
          </w:p>
        </w:tc>
        <w:tc>
          <w:tcPr>
            <w:tcW w:type="dxa" w:w="5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Xây API xác thực, nội dung, metadata, upload, saved_titles; kiểm tra role và trạng thái công bố ở server.</w:t>
            </w:r>
          </w:p>
        </w:tc>
        <w:tc>
          <w:tcPr>
            <w:tcW w:type="dxa" w:w="37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Admin lưu được vào DB; public chỉ thấy published; không lộ dữ liệu nhạy cảm.</w:t>
            </w:r>
          </w:p>
        </w:tc>
      </w:tr>
      <w:tr>
        <w:trPr>
          <w:cantSplit/>
        </w:trPr>
        <w:tc>
          <w:tcPr>
            <w:tcW w:type="dxa" w:w="6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3</w:t>
            </w:r>
          </w:p>
        </w:tc>
        <w:tc>
          <w:tcPr>
            <w:tcW w:type="dxa" w:w="53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Chuyển frontend khỏi mock/localStorage, seed demo tùy chọn, kiểm tra phim lẻ, phim bộ 1/nhiều phần và 50 tập.</w:t>
            </w:r>
          </w:p>
        </w:tc>
        <w:tc>
          <w:tcPr>
            <w:tcW w:type="dxa" w:w="3700"/>
            <w:tcMar>
              <w:top w:type="dxa" w:w="75"/>
              <w:left w:type="dxa" w:w="100"/>
              <w:bottom w:type="dxa" w:w="75"/>
              <w:right w:type="dxa" w:w="100"/>
            </w:tcMar>
          </w:tcPr>
          <w:p>
            <w:pPr>
              <w:spacing w:after="0" w:line="240"/>
            </w:pPr>
            <w:r>
              <w:rPr>
                <w:rFonts w:ascii="Arial" w:cs="Arial" w:eastAsia="Arial" w:hAnsi="Arial"/>
                <w:b w:val="false"/>
                <w:bCs w:val="false"/>
                <w:color w:val="14243B"/>
                <w:sz w:val="17"/>
                <w:szCs w:val="17"/>
              </w:rPr>
              <w:t xml:space="preserve">Cùng một bản ghi hiển thị đúng ở admin, web và mobile sau này.</w:t>
            </w:r>
          </w:p>
        </w:tc>
      </w:tr>
    </w:tbl>
    <w:p>
      <w:pPr>
        <w:spacing w:after="100"/>
      </w:pPr>
      <w:r>
        <w:rPr>
          <w:rFonts w:ascii="Arial" w:cs="Arial" w:eastAsia="Arial" w:hAnsi="Arial"/>
          <w:color w:val="14243B"/>
          <w:sz w:val="20"/>
          <w:szCs w:val="20"/>
        </w:rPr>
        <w:t xml:space="preserve"/>
      </w:r>
    </w:p>
    <w:tbl>
      <w:tblPr>
        <w:tblW w:type="dxa" w:w="9600"/>
        <w:tblBorders>
          <w:top w:val="single" w:color="F2C6AE" w:sz="5"/>
          <w:left w:val="single" w:color="F2C6AE" w:sz="5"/>
          <w:bottom w:val="single" w:color="F2C6AE" w:sz="5"/>
          <w:right w:val="single" w:color="F2C6AE" w:sz="5"/>
          <w:insideH w:val="single" w:color="auto" w:sz="4"/>
          <w:insideV w:val="single" w:color="auto" w:sz="4"/>
        </w:tblBorders>
      </w:tblPr>
      <w:tblGrid>
        <w:gridCol w:w="9600"/>
      </w:tblGrid>
      <w:tr>
        <w:tc>
          <w:tcPr>
            <w:shd w:fill="FFF3EB" w:val="clear"/>
            <w:tcMar>
              <w:top w:type="dxa" w:w="150"/>
              <w:left w:type="dxa" w:w="180"/>
              <w:bottom w:type="dxa" w:w="150"/>
              <w:right w:type="dxa" w:w="180"/>
            </w:tcMar>
          </w:tcPr>
          <w:p>
            <w:pPr>
              <w:spacing w:after="0"/>
            </w:pPr>
            <w:r>
              <w:rPr>
                <w:rFonts w:ascii="Arial" w:cs="Arial" w:eastAsia="Arial" w:hAnsi="Arial"/>
                <w:b/>
                <w:bCs/>
                <w:color w:val="DF6B31"/>
                <w:sz w:val="20"/>
                <w:szCs w:val="20"/>
              </w:rPr>
              <w:t xml:space="preserve">CHỜ DUYỆT  </w:t>
            </w:r>
            <w:r>
              <w:rPr>
                <w:rFonts w:ascii="Arial" w:cs="Arial" w:eastAsia="Arial" w:hAnsi="Arial"/>
                <w:color w:val="14243B"/>
                <w:sz w:val="20"/>
                <w:szCs w:val="20"/>
              </w:rPr>
              <w:t xml:space="preserve">Tài liệu này là bản thiết kế. Chưa tạo, sửa hoặc chạy bất kỳ migration nghiệp vụ nào. Migration sẽ chỉ được thực hiện sau khi bạn duyệt bản DOCX và các điểm còn mở.</w:t>
            </w:r>
          </w:p>
        </w:tc>
      </w:tr>
    </w:tbl>
    <w:p>
      <w:pPr>
        <w:pStyle w:val="Heading1"/>
        <w:keepNext/>
        <w:spacing w:after="130" w:before="250"/>
      </w:pPr>
      <w:r>
        <w:rPr>
          <w:rFonts w:ascii="Arial" w:cs="Arial" w:eastAsia="Arial" w:hAnsi="Arial"/>
          <w:b/>
          <w:bCs/>
          <w:color w:val="14243B"/>
          <w:sz w:val="30"/>
          <w:szCs w:val="30"/>
        </w:rPr>
        <w:t xml:space="preserve">10. Điểm cần xác nhận khi duyệt</w:t>
      </w:r>
    </w:p>
    <w:p>
      <w:pPr>
        <w:pStyle w:val="ListParagraph"/>
        <w:numPr>
          <w:ilvl w:val="0"/>
          <w:numId w:val="1"/>
        </w:numPr>
        <w:spacing w:after="65" w:line="295"/>
      </w:pPr>
      <w:r>
        <w:rPr>
          <w:rFonts w:ascii="Arial" w:cs="Arial" w:eastAsia="Arial" w:hAnsi="Arial"/>
          <w:color w:val="14243B"/>
          <w:sz w:val="20"/>
          <w:szCs w:val="20"/>
        </w:rPr>
        <w:t xml:space="preserve">Chấp nhận một bảng titles chung cho phim lẻ/phim bộ và season ẩn nội bộ cho phim lẻ/phim bộ không chia phần?</w:t>
      </w:r>
    </w:p>
    <w:p>
      <w:pPr>
        <w:pStyle w:val="ListParagraph"/>
        <w:numPr>
          <w:ilvl w:val="0"/>
          <w:numId w:val="1"/>
        </w:numPr>
        <w:spacing w:after="65" w:line="295"/>
      </w:pPr>
      <w:r>
        <w:rPr>
          <w:rFonts w:ascii="Arial" w:cs="Arial" w:eastAsia="Arial" w:hAnsi="Arial"/>
          <w:color w:val="14243B"/>
          <w:sz w:val="20"/>
          <w:szCs w:val="20"/>
        </w:rPr>
        <w:t xml:space="preserve">Free/Premium hiện chỉ là nhãn quản trị, chưa có hạn dùng/thanh toán; có cần biến thành gói thật ngay ở đợt đầu?</w:t>
      </w:r>
    </w:p>
    <w:p>
      <w:pPr>
        <w:pStyle w:val="ListParagraph"/>
        <w:numPr>
          <w:ilvl w:val="0"/>
          <w:numId w:val="1"/>
        </w:numPr>
        <w:spacing w:after="65" w:line="295"/>
      </w:pPr>
      <w:r>
        <w:rPr>
          <w:rFonts w:ascii="Arial" w:cs="Arial" w:eastAsia="Arial" w:hAnsi="Arial"/>
          <w:color w:val="14243B"/>
          <w:sz w:val="20"/>
          <w:szCs w:val="20"/>
        </w:rPr>
        <w:t xml:space="preserve">Danh sách đã lưu sẽ gắn vào tài khoản sau khi có đăng nhập; khách chưa đăng nhập tạm giữ ở trình duyệt. Có muốn hỗ trợ tài khoản khách/đồng bộ ngay?</w:t>
      </w:r>
    </w:p>
    <w:p>
      <w:pPr>
        <w:pStyle w:val="ListParagraph"/>
        <w:numPr>
          <w:ilvl w:val="0"/>
          <w:numId w:val="1"/>
        </w:numPr>
        <w:spacing w:after="65" w:line="295"/>
      </w:pPr>
      <w:r>
        <w:rPr>
          <w:rFonts w:ascii="Arial" w:cs="Arial" w:eastAsia="Arial" w:hAnsi="Arial"/>
          <w:color w:val="14243B"/>
          <w:sz w:val="20"/>
          <w:szCs w:val="20"/>
        </w:rPr>
        <w:t xml:space="preserve">Trạng thái xuất bản thống nhất draft / scheduled / published / archived, thay các nhãn mock “Đang chiếu” và “Bản nháp” hiện chưa đồng nhất?</w:t>
      </w:r>
    </w:p>
    <w:p>
      <w:pPr>
        <w:pStyle w:val="ListParagraph"/>
        <w:numPr>
          <w:ilvl w:val="0"/>
          <w:numId w:val="1"/>
        </w:numPr>
        <w:spacing w:after="65" w:line="295"/>
      </w:pPr>
      <w:r>
        <w:rPr>
          <w:rFonts w:ascii="Arial" w:cs="Arial" w:eastAsia="Arial" w:hAnsi="Arial"/>
          <w:color w:val="14243B"/>
          <w:sz w:val="20"/>
          <w:szCs w:val="20"/>
        </w:rPr>
        <w:t xml:space="preserve">Khi admin thêm người dùng, có chấp nhận trạng thái invited và luồng đặt mật khẩu riêng trước khi tài khoản hoạt động?</w:t>
      </w:r>
    </w:p>
    <w:p>
      <w:pPr>
        <w:pStyle w:val="Heading1"/>
        <w:keepNext/>
        <w:spacing w:after="130" w:before="250"/>
      </w:pPr>
      <w:r>
        <w:rPr>
          <w:rFonts w:ascii="Arial" w:cs="Arial" w:eastAsia="Arial" w:hAnsi="Arial"/>
          <w:b/>
          <w:bCs/>
          <w:color w:val="14243B"/>
          <w:sz w:val="30"/>
          <w:szCs w:val="30"/>
        </w:rPr>
        <w:t xml:space="preserve">Nguồn tham chiếu</w:t>
      </w:r>
    </w:p>
    <w:p>
      <w:pPr>
        <w:spacing w:after="120" w:line="295"/>
      </w:pPr>
      <w:r>
        <w:rPr>
          <w:rFonts w:ascii="Arial" w:cs="Arial" w:eastAsia="Arial" w:hAnsi="Arial"/>
          <w:color w:val="14243B"/>
          <w:sz w:val="20"/>
          <w:szCs w:val="20"/>
        </w:rPr>
        <w:t xml:space="preserve">Nội bộ: README.md; frontend/web/README.md; frontend/web/docs/ARCHITECTURE.md; các form, type và mock data trong frontend/web/src/features; backend/knexfile.cjs; backend/migrations/README.md.</w:t>
      </w:r>
    </w:p>
    <w:p>
      <w:pPr>
        <w:spacing w:after="120" w:line="295"/>
      </w:pPr>
      <w:r>
        <w:rPr>
          <w:rFonts w:ascii="Arial" w:cs="Arial" w:eastAsia="Arial" w:hAnsi="Arial"/>
          <w:color w:val="14243B"/>
          <w:sz w:val="20"/>
          <w:szCs w:val="20"/>
        </w:rPr>
        <w:t xml:space="preserve">MySQL 8.4 Reference Manual – Unicode/collation: https://dev.mysql.com/doc/refman/8.4/en/charset-unicode-sets.html</w:t>
      </w:r>
    </w:p>
    <w:p>
      <w:pPr>
        <w:spacing w:after="120" w:line="295"/>
      </w:pPr>
      <w:r>
        <w:rPr>
          <w:rFonts w:ascii="Arial" w:cs="Arial" w:eastAsia="Arial" w:hAnsi="Arial"/>
          <w:color w:val="14243B"/>
          <w:sz w:val="20"/>
          <w:szCs w:val="20"/>
        </w:rPr>
        <w:t xml:space="preserve">MySQL 8.4 Reference Manual – Foreign keys: https://dev.mysql.com/doc/refman/8.4/en/create-table-foreign-keys.html</w:t>
      </w:r>
    </w:p>
    <w:p>
      <w:pPr>
        <w:spacing w:after="120" w:line="295"/>
      </w:pPr>
      <w:r>
        <w:rPr>
          <w:rFonts w:ascii="Arial" w:cs="Arial" w:eastAsia="Arial" w:hAnsi="Arial"/>
          <w:color w:val="14243B"/>
          <w:sz w:val="20"/>
          <w:szCs w:val="20"/>
        </w:rPr>
        <w:t xml:space="preserve">MySQL 8.4 Reference Manual – CHECK constraints: https://dev.mysql.com/doc/refman/8.4/en/create-table-check-constraints.html</w:t>
      </w:r>
    </w:p>
    <w:p>
      <w:pPr>
        <w:spacing w:after="120" w:line="295"/>
      </w:pPr>
      <w:r>
        <w:rPr>
          <w:rFonts w:ascii="Arial" w:cs="Arial" w:eastAsia="Arial" w:hAnsi="Arial"/>
          <w:color w:val="14243B"/>
          <w:sz w:val="20"/>
          <w:szCs w:val="20"/>
        </w:rPr>
        <w:t xml:space="preserve">MySQL 8.0 Reference Manual – CHECK được thực thi từ 8.0.16: https://dev.mysql.com/doc/refman/8.0/en/information-schema-check-constraints-table.html</w:t>
      </w:r>
    </w:p>
    <w:sectPr>
      <w:headerReference w:type="default" r:id="rId6"/>
      <w:footerReference w:type="default" r:id="rId7"/>
      <w:pgSz w:w="11906" w:h="16838" w:orient="portrait"/>
      <w:pgMar w:top="950" w:right="1050" w:bottom="950" w:left="10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16174"/>
        <w:sz w:val="14"/>
        <w:szCs w:val="14"/>
      </w:rPr>
      <w:t xml:space="preserve">BẢN ĐỀ XUẤT — CHỜ DUYỆT TRƯỚC MIGRATION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516174"/>
        <w:sz w:val="15"/>
        <w:szCs w:val="15"/>
      </w:rPr>
      <w:t xml:space="preserve">CINEFLOW  •  DATABASE DESIGN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43B"/>
        <w:sz w:val="20"/>
        <w:szCs w:val="20"/>
      </w:rPr>
    </w:rPrDefault>
    <w:pPrDefault>
      <w:pPr>
        <w:spacing w:after="120" w:line="295"/>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Cineflow - Thiết kế cơ sở dữ liệu MySQL v1</dc:title>
  <dc:subject>Bản đề xuất thiết kế CSDL trước migration</dc:subject>
  <dc:creator>Cineflow</dc:creator>
  <dc:description>Mô hình dữ liệu cho admin, web người xem và mobile tương lai.</dc:description>
  <cp:lastModifiedBy>Un-named</cp:lastModifiedBy>
  <cp:revision>1</cp:revision>
  <dcterms:created xsi:type="dcterms:W3CDTF">2026-10-16T19:49:25.793Z</dcterms:created>
  <dcterms:modified xsi:type="dcterms:W3CDTF">2026-10-16T19:49:25.794Z</dcterms:modified>
</cp:coreProperties>
</file>

<file path=docProps/custom.xml><?xml version="1.0" encoding="utf-8"?>
<Properties xmlns="http://schemas.openxmlformats.org/officeDocument/2006/custom-properties" xmlns:vt="http://schemas.openxmlformats.org/officeDocument/2006/docPropsVTypes"/>
</file>