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4EFC" w14:textId="77777777" w:rsidR="00301447" w:rsidRPr="00301447" w:rsidRDefault="00301447" w:rsidP="00301447">
      <w:pPr>
        <w:jc w:val="center"/>
        <w:rPr>
          <w:sz w:val="20"/>
          <w:szCs w:val="20"/>
        </w:rPr>
      </w:pPr>
      <w:r w:rsidRPr="00301447">
        <w:rPr>
          <w:b/>
          <w:bCs/>
          <w:sz w:val="20"/>
          <w:szCs w:val="20"/>
        </w:rPr>
        <w:t>SIMATS ENGINEERING (SAVEETHA SCHOOL OF ENGINEERING)</w:t>
      </w:r>
    </w:p>
    <w:p w14:paraId="0932D4AB" w14:textId="77777777" w:rsidR="00301447" w:rsidRPr="00301447" w:rsidRDefault="00301447" w:rsidP="00301447">
      <w:pPr>
        <w:jc w:val="center"/>
        <w:rPr>
          <w:sz w:val="20"/>
          <w:szCs w:val="20"/>
        </w:rPr>
      </w:pPr>
      <w:r w:rsidRPr="00301447">
        <w:rPr>
          <w:b/>
          <w:bCs/>
          <w:sz w:val="20"/>
          <w:szCs w:val="20"/>
        </w:rPr>
        <w:t>Department of Computer Science and Engineering</w:t>
      </w:r>
    </w:p>
    <w:p w14:paraId="7E1563A8" w14:textId="5F1B0264" w:rsidR="00301447" w:rsidRPr="00301447" w:rsidRDefault="00301447" w:rsidP="00301447">
      <w:pPr>
        <w:jc w:val="center"/>
        <w:rPr>
          <w:sz w:val="20"/>
          <w:szCs w:val="20"/>
        </w:rPr>
      </w:pPr>
      <w:r w:rsidRPr="00301447">
        <w:rPr>
          <w:b/>
          <w:bCs/>
          <w:sz w:val="20"/>
          <w:szCs w:val="20"/>
        </w:rPr>
        <w:t xml:space="preserve">CO3 ASSESSMENT TOOL </w:t>
      </w:r>
      <w:proofErr w:type="gramStart"/>
      <w:r w:rsidRPr="00301447">
        <w:rPr>
          <w:b/>
          <w:bCs/>
          <w:sz w:val="20"/>
          <w:szCs w:val="20"/>
        </w:rPr>
        <w:t>1  –</w:t>
      </w:r>
      <w:proofErr w:type="gramEnd"/>
      <w:r w:rsidRPr="00301447">
        <w:rPr>
          <w:b/>
          <w:bCs/>
          <w:sz w:val="20"/>
          <w:szCs w:val="20"/>
        </w:rPr>
        <w:t>  Git &amp; Docker Technical Assignment</w:t>
      </w:r>
    </w:p>
    <w:p w14:paraId="159D256F" w14:textId="77777777" w:rsidR="00301447" w:rsidRPr="00301447" w:rsidRDefault="00301447" w:rsidP="00301447">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529"/>
        <w:gridCol w:w="1668"/>
        <w:gridCol w:w="1656"/>
        <w:gridCol w:w="4497"/>
      </w:tblGrid>
      <w:tr w:rsidR="00301447" w:rsidRPr="00301447" w14:paraId="3042764C"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8B1E179" w14:textId="77777777" w:rsidR="00301447" w:rsidRPr="00301447" w:rsidRDefault="00301447" w:rsidP="00301447">
            <w:pPr>
              <w:rPr>
                <w:sz w:val="20"/>
                <w:szCs w:val="20"/>
              </w:rPr>
            </w:pPr>
            <w:r w:rsidRPr="00301447">
              <w:rPr>
                <w:b/>
                <w:bCs/>
                <w:sz w:val="20"/>
                <w:szCs w:val="20"/>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B23CA1A" w14:textId="3F845845" w:rsidR="00301447" w:rsidRPr="00301447" w:rsidRDefault="00301447" w:rsidP="00301447">
            <w:pPr>
              <w:rPr>
                <w:sz w:val="20"/>
                <w:szCs w:val="20"/>
              </w:rPr>
            </w:pPr>
            <w:r w:rsidRPr="00301447">
              <w:rPr>
                <w:sz w:val="20"/>
                <w:szCs w:val="20"/>
              </w:rPr>
              <w:t>CSA10</w:t>
            </w:r>
            <w:r w:rsidRPr="00301447">
              <w:rPr>
                <w:sz w:val="20"/>
                <w:szCs w:val="20"/>
              </w:rPr>
              <w:t>08</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70D3DE8" w14:textId="77777777" w:rsidR="00301447" w:rsidRPr="00301447" w:rsidRDefault="00301447" w:rsidP="00301447">
            <w:pPr>
              <w:rPr>
                <w:sz w:val="20"/>
                <w:szCs w:val="20"/>
              </w:rPr>
            </w:pPr>
            <w:r w:rsidRPr="00301447">
              <w:rPr>
                <w:b/>
                <w:bCs/>
                <w:sz w:val="20"/>
                <w:szCs w:val="20"/>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20CCDDD" w14:textId="77777777" w:rsidR="00301447" w:rsidRPr="00301447" w:rsidRDefault="00301447" w:rsidP="00301447">
            <w:pPr>
              <w:rPr>
                <w:sz w:val="20"/>
                <w:szCs w:val="20"/>
              </w:rPr>
            </w:pPr>
            <w:r w:rsidRPr="00301447">
              <w:rPr>
                <w:sz w:val="20"/>
                <w:szCs w:val="20"/>
              </w:rPr>
              <w:t>Software Engineering </w:t>
            </w:r>
          </w:p>
        </w:tc>
      </w:tr>
      <w:tr w:rsidR="00301447" w:rsidRPr="00301447" w14:paraId="5EFB7449"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0C10161" w14:textId="77777777" w:rsidR="00301447" w:rsidRPr="00301447" w:rsidRDefault="00301447" w:rsidP="00301447">
            <w:pPr>
              <w:rPr>
                <w:sz w:val="20"/>
                <w:szCs w:val="20"/>
              </w:rPr>
            </w:pPr>
            <w:r w:rsidRPr="00301447">
              <w:rPr>
                <w:b/>
                <w:bCs/>
                <w:sz w:val="20"/>
                <w:szCs w:val="20"/>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75E8975" w14:textId="77777777" w:rsidR="00301447" w:rsidRPr="00301447" w:rsidRDefault="00301447" w:rsidP="00301447">
            <w:pPr>
              <w:rPr>
                <w:sz w:val="20"/>
                <w:szCs w:val="20"/>
              </w:rPr>
            </w:pPr>
            <w:r w:rsidRPr="00301447">
              <w:rPr>
                <w:sz w:val="20"/>
                <w:szCs w:val="20"/>
              </w:rPr>
              <w:t>CO3</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0CC0F37" w14:textId="77777777" w:rsidR="00301447" w:rsidRPr="00301447" w:rsidRDefault="00301447" w:rsidP="00301447">
            <w:pPr>
              <w:rPr>
                <w:sz w:val="20"/>
                <w:szCs w:val="20"/>
              </w:rPr>
            </w:pPr>
            <w:r w:rsidRPr="00301447">
              <w:rPr>
                <w:b/>
                <w:bCs/>
                <w:sz w:val="20"/>
                <w:szCs w:val="20"/>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F70A1C9" w14:textId="77777777" w:rsidR="00301447" w:rsidRPr="00301447" w:rsidRDefault="00301447" w:rsidP="00301447">
            <w:pPr>
              <w:rPr>
                <w:sz w:val="20"/>
                <w:szCs w:val="20"/>
              </w:rPr>
            </w:pPr>
            <w:r w:rsidRPr="00301447">
              <w:rPr>
                <w:sz w:val="20"/>
                <w:szCs w:val="20"/>
              </w:rPr>
              <w:t>Assessment Tool 1 – Git &amp; Docker Technical Assignment </w:t>
            </w:r>
          </w:p>
        </w:tc>
      </w:tr>
      <w:tr w:rsidR="00301447" w:rsidRPr="00301447" w14:paraId="7DDA24A3"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FA8ED4F" w14:textId="77777777" w:rsidR="00301447" w:rsidRPr="00301447" w:rsidRDefault="00301447" w:rsidP="00301447">
            <w:pPr>
              <w:rPr>
                <w:sz w:val="20"/>
                <w:szCs w:val="20"/>
              </w:rPr>
            </w:pPr>
            <w:r w:rsidRPr="00301447">
              <w:rPr>
                <w:b/>
                <w:bCs/>
                <w:sz w:val="20"/>
                <w:szCs w:val="20"/>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EA4D2E8" w14:textId="77777777" w:rsidR="00301447" w:rsidRPr="00301447" w:rsidRDefault="00301447" w:rsidP="00301447">
            <w:pPr>
              <w:rPr>
                <w:sz w:val="20"/>
                <w:szCs w:val="20"/>
              </w:rPr>
            </w:pPr>
            <w:r w:rsidRPr="00301447">
              <w:rPr>
                <w:sz w:val="20"/>
                <w:szCs w:val="20"/>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43BD4A3" w14:textId="77777777" w:rsidR="00301447" w:rsidRPr="00301447" w:rsidRDefault="00301447" w:rsidP="00301447">
            <w:pPr>
              <w:rPr>
                <w:sz w:val="20"/>
                <w:szCs w:val="20"/>
              </w:rPr>
            </w:pPr>
            <w:r w:rsidRPr="00301447">
              <w:rPr>
                <w:b/>
                <w:bCs/>
                <w:sz w:val="20"/>
                <w:szCs w:val="20"/>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6596090" w14:textId="77777777" w:rsidR="00301447" w:rsidRPr="00301447" w:rsidRDefault="00301447" w:rsidP="00301447">
            <w:pPr>
              <w:rPr>
                <w:sz w:val="20"/>
                <w:szCs w:val="20"/>
              </w:rPr>
            </w:pPr>
            <w:r w:rsidRPr="00301447">
              <w:rPr>
                <w:sz w:val="20"/>
                <w:szCs w:val="20"/>
              </w:rPr>
              <w:t>25  </w:t>
            </w:r>
          </w:p>
        </w:tc>
      </w:tr>
      <w:tr w:rsidR="00301447" w:rsidRPr="00301447" w14:paraId="737EAA07"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4BC877D" w14:textId="77777777" w:rsidR="00301447" w:rsidRPr="00301447" w:rsidRDefault="00301447" w:rsidP="00301447">
            <w:pPr>
              <w:rPr>
                <w:sz w:val="20"/>
                <w:szCs w:val="20"/>
              </w:rPr>
            </w:pPr>
            <w:r w:rsidRPr="00301447">
              <w:rPr>
                <w:b/>
                <w:bCs/>
                <w:sz w:val="20"/>
                <w:szCs w:val="20"/>
              </w:rPr>
              <w:t>CO3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FA68D11" w14:textId="77777777" w:rsidR="00301447" w:rsidRPr="00301447" w:rsidRDefault="00301447" w:rsidP="00301447">
            <w:pPr>
              <w:rPr>
                <w:sz w:val="20"/>
                <w:szCs w:val="20"/>
              </w:rPr>
            </w:pPr>
            <w:r w:rsidRPr="00301447">
              <w:rPr>
                <w:sz w:val="20"/>
                <w:szCs w:val="20"/>
              </w:rPr>
              <w:t>Build full-stack applications with an emphasis on containerization, version control, and collaborative development</w:t>
            </w:r>
          </w:p>
        </w:tc>
      </w:tr>
      <w:tr w:rsidR="00301447" w:rsidRPr="00301447" w14:paraId="7518D728"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D4DBB1D" w14:textId="77777777" w:rsidR="00301447" w:rsidRPr="00301447" w:rsidRDefault="00301447" w:rsidP="00301447">
            <w:pPr>
              <w:rPr>
                <w:sz w:val="20"/>
                <w:szCs w:val="20"/>
              </w:rPr>
            </w:pPr>
            <w:r w:rsidRPr="00301447">
              <w:rPr>
                <w:b/>
                <w:bCs/>
                <w:sz w:val="20"/>
                <w:szCs w:val="20"/>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A102905" w14:textId="414511EC" w:rsidR="00301447" w:rsidRPr="00301447" w:rsidRDefault="00301447" w:rsidP="00301447">
            <w:pPr>
              <w:rPr>
                <w:sz w:val="20"/>
                <w:szCs w:val="20"/>
              </w:rPr>
            </w:pPr>
            <w:proofErr w:type="gramStart"/>
            <w:r w:rsidRPr="00301447">
              <w:rPr>
                <w:sz w:val="20"/>
                <w:szCs w:val="20"/>
              </w:rPr>
              <w:t>S.THANISHKA</w:t>
            </w:r>
            <w:proofErr w:type="gramEnd"/>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902645B" w14:textId="77777777" w:rsidR="00301447" w:rsidRPr="00301447" w:rsidRDefault="00301447" w:rsidP="00301447">
            <w:pPr>
              <w:rPr>
                <w:sz w:val="20"/>
                <w:szCs w:val="20"/>
              </w:rPr>
            </w:pPr>
            <w:r w:rsidRPr="00301447">
              <w:rPr>
                <w:b/>
                <w:bCs/>
                <w:sz w:val="20"/>
                <w:szCs w:val="20"/>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BD0D218" w14:textId="4AA5E3B4" w:rsidR="00301447" w:rsidRPr="00301447" w:rsidRDefault="00301447" w:rsidP="00301447">
            <w:pPr>
              <w:rPr>
                <w:sz w:val="20"/>
                <w:szCs w:val="20"/>
              </w:rPr>
            </w:pPr>
            <w:r w:rsidRPr="00301447">
              <w:rPr>
                <w:sz w:val="20"/>
                <w:szCs w:val="20"/>
              </w:rPr>
              <w:t>192521457</w:t>
            </w:r>
          </w:p>
        </w:tc>
      </w:tr>
      <w:tr w:rsidR="00301447" w:rsidRPr="00301447" w14:paraId="5108A161"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502FDB6" w14:textId="77777777" w:rsidR="00301447" w:rsidRPr="00301447" w:rsidRDefault="00301447" w:rsidP="00301447">
            <w:pPr>
              <w:rPr>
                <w:sz w:val="20"/>
                <w:szCs w:val="20"/>
              </w:rPr>
            </w:pPr>
            <w:r w:rsidRPr="00301447">
              <w:rPr>
                <w:b/>
                <w:bCs/>
                <w:sz w:val="20"/>
                <w:szCs w:val="20"/>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ECC0369" w14:textId="059F39DD" w:rsidR="00301447" w:rsidRPr="00301447" w:rsidRDefault="00301447" w:rsidP="00301447">
            <w:pPr>
              <w:rPr>
                <w:sz w:val="20"/>
                <w:szCs w:val="20"/>
              </w:rPr>
            </w:pPr>
            <w:r w:rsidRPr="00301447">
              <w:rPr>
                <w:sz w:val="20"/>
                <w:szCs w:val="20"/>
              </w:rPr>
              <w:t>17.8.26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3ABBA3F" w14:textId="77777777" w:rsidR="00301447" w:rsidRPr="00301447" w:rsidRDefault="00301447" w:rsidP="00301447">
            <w:pPr>
              <w:rPr>
                <w:sz w:val="20"/>
                <w:szCs w:val="20"/>
              </w:rPr>
            </w:pPr>
            <w:r w:rsidRPr="00301447">
              <w:rPr>
                <w:b/>
                <w:bCs/>
                <w:sz w:val="20"/>
                <w:szCs w:val="20"/>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E14DA55" w14:textId="77777777" w:rsidR="00301447" w:rsidRPr="00301447" w:rsidRDefault="00301447" w:rsidP="00301447">
            <w:pPr>
              <w:rPr>
                <w:sz w:val="20"/>
                <w:szCs w:val="20"/>
              </w:rPr>
            </w:pPr>
            <w:r w:rsidRPr="00301447">
              <w:rPr>
                <w:sz w:val="20"/>
                <w:szCs w:val="20"/>
              </w:rPr>
              <w:t>60 minutes</w:t>
            </w:r>
          </w:p>
        </w:tc>
      </w:tr>
    </w:tbl>
    <w:p w14:paraId="5323F069" w14:textId="77777777" w:rsidR="00301447" w:rsidRPr="00301447" w:rsidRDefault="00301447" w:rsidP="00301447">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301447" w:rsidRPr="00301447" w14:paraId="013DB179" w14:textId="77777777">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24CAD4BF" w14:textId="77777777" w:rsidR="00301447" w:rsidRPr="00301447" w:rsidRDefault="00301447" w:rsidP="00301447">
            <w:pPr>
              <w:rPr>
                <w:sz w:val="20"/>
                <w:szCs w:val="20"/>
              </w:rPr>
            </w:pPr>
            <w:r w:rsidRPr="00301447">
              <w:rPr>
                <w:b/>
                <w:bCs/>
                <w:sz w:val="20"/>
                <w:szCs w:val="20"/>
              </w:rPr>
              <w:t>Code of Conduct</w:t>
            </w:r>
          </w:p>
          <w:p w14:paraId="14506CBF" w14:textId="7DD61AC2" w:rsidR="00301447" w:rsidRPr="00301447" w:rsidRDefault="00301447" w:rsidP="00301447">
            <w:pPr>
              <w:rPr>
                <w:sz w:val="20"/>
                <w:szCs w:val="20"/>
              </w:rPr>
            </w:pPr>
            <w:r w:rsidRPr="00301447">
              <w:rPr>
                <w:i/>
                <w:iCs/>
                <w:sz w:val="20"/>
                <w:szCs w:val="20"/>
              </w:rPr>
              <w:t>I _______</w:t>
            </w:r>
            <w:proofErr w:type="gramStart"/>
            <w:r w:rsidRPr="00301447">
              <w:rPr>
                <w:i/>
                <w:iCs/>
                <w:sz w:val="20"/>
                <w:szCs w:val="20"/>
              </w:rPr>
              <w:t>S.THANISHKA</w:t>
            </w:r>
            <w:proofErr w:type="gramEnd"/>
            <w:r w:rsidRPr="00301447">
              <w:rPr>
                <w:i/>
                <w:iCs/>
                <w:sz w:val="20"/>
                <w:szCs w:val="20"/>
              </w:rPr>
              <w:t xml:space="preserve"> (</w:t>
            </w:r>
            <w:proofErr w:type="gramStart"/>
            <w:r w:rsidRPr="00301447">
              <w:rPr>
                <w:i/>
                <w:iCs/>
                <w:sz w:val="20"/>
                <w:szCs w:val="20"/>
              </w:rPr>
              <w:t>192521457)</w:t>
            </w:r>
            <w:r w:rsidRPr="00301447">
              <w:rPr>
                <w:i/>
                <w:iCs/>
                <w:sz w:val="20"/>
                <w:szCs w:val="20"/>
              </w:rPr>
              <w:t>_</w:t>
            </w:r>
            <w:proofErr w:type="gramEnd"/>
            <w:r w:rsidRPr="00301447">
              <w:rPr>
                <w:i/>
                <w:iCs/>
                <w:sz w:val="20"/>
                <w:szCs w:val="20"/>
              </w:rPr>
              <w:t>__________________ (Name / Reg No) certify that this submission is my original work and that I have adhered to the guidelines specified for this assessment. I understand that any violation of academic integrity rules will result in disciplinary action.</w:t>
            </w:r>
          </w:p>
          <w:p w14:paraId="6C688831" w14:textId="463F1784" w:rsidR="00301447" w:rsidRPr="00301447" w:rsidRDefault="00301447" w:rsidP="00301447">
            <w:pPr>
              <w:rPr>
                <w:sz w:val="20"/>
                <w:szCs w:val="20"/>
              </w:rPr>
            </w:pPr>
            <w:r w:rsidRPr="00301447">
              <w:rPr>
                <w:sz w:val="20"/>
                <w:szCs w:val="20"/>
              </w:rPr>
              <w:t>Signature of the Student: _</w:t>
            </w:r>
            <w:proofErr w:type="gramStart"/>
            <w:r w:rsidRPr="00301447">
              <w:rPr>
                <w:sz w:val="20"/>
                <w:szCs w:val="20"/>
              </w:rPr>
              <w:t>S.THANISHKA</w:t>
            </w:r>
            <w:proofErr w:type="gramEnd"/>
            <w:r w:rsidRPr="00301447">
              <w:rPr>
                <w:sz w:val="20"/>
                <w:szCs w:val="20"/>
              </w:rPr>
              <w:t>________________________</w:t>
            </w:r>
          </w:p>
        </w:tc>
      </w:tr>
    </w:tbl>
    <w:p w14:paraId="36CE1133" w14:textId="77777777" w:rsidR="00301447" w:rsidRPr="00301447" w:rsidRDefault="00301447" w:rsidP="00301447">
      <w:pPr>
        <w:rPr>
          <w:sz w:val="20"/>
          <w:szCs w:val="20"/>
        </w:rPr>
      </w:pPr>
      <w:r w:rsidRPr="00301447">
        <w:rPr>
          <w:b/>
          <w:bCs/>
          <w:sz w:val="20"/>
          <w:szCs w:val="20"/>
        </w:rPr>
        <w:t>Annexure A – Git &amp; Docker Technical Assignment </w:t>
      </w:r>
    </w:p>
    <w:p w14:paraId="1A76ABBF" w14:textId="77777777" w:rsidR="00301447" w:rsidRPr="00301447" w:rsidRDefault="00301447" w:rsidP="00301447">
      <w:pPr>
        <w:rPr>
          <w:sz w:val="20"/>
          <w:szCs w:val="20"/>
        </w:rPr>
      </w:pPr>
      <w:r w:rsidRPr="00301447">
        <w:rPr>
          <w:b/>
          <w:bCs/>
          <w:sz w:val="20"/>
          <w:szCs w:val="20"/>
        </w:rPr>
        <w:t>Instructions to Students:</w:t>
      </w:r>
    </w:p>
    <w:p w14:paraId="55A771A3" w14:textId="77777777" w:rsidR="00301447" w:rsidRPr="00301447" w:rsidRDefault="00301447" w:rsidP="00301447">
      <w:pPr>
        <w:rPr>
          <w:sz w:val="20"/>
          <w:szCs w:val="20"/>
        </w:rPr>
      </w:pPr>
      <w:r w:rsidRPr="00301447">
        <w:rPr>
          <w:sz w:val="20"/>
          <w:szCs w:val="20"/>
        </w:rPr>
        <w:t>Each student has been assigned an individual problem statement. Based on the assigned problem statement, prepare a </w:t>
      </w:r>
      <w:r w:rsidRPr="00301447">
        <w:rPr>
          <w:b/>
          <w:bCs/>
          <w:sz w:val="20"/>
          <w:szCs w:val="20"/>
        </w:rPr>
        <w:t>Git &amp; Docker Technical Assignment</w:t>
      </w:r>
      <w:r w:rsidRPr="00301447">
        <w:rPr>
          <w:sz w:val="20"/>
          <w:szCs w:val="20"/>
        </w:rPr>
        <w:t> by applying version control and containerization concepts. Your report should include appropriate diagrams, screenshots, commands, and explanations wherever applicable.</w:t>
      </w:r>
    </w:p>
    <w:p w14:paraId="13BF5D59" w14:textId="77777777" w:rsidR="00301447" w:rsidRPr="00301447" w:rsidRDefault="00301447" w:rsidP="00301447">
      <w:pPr>
        <w:rPr>
          <w:sz w:val="20"/>
          <w:szCs w:val="20"/>
        </w:rPr>
      </w:pPr>
      <w:r w:rsidRPr="00301447">
        <w:rPr>
          <w:sz w:val="20"/>
          <w:szCs w:val="20"/>
        </w:rPr>
        <w:t>Assignment Questions</w:t>
      </w:r>
    </w:p>
    <w:p w14:paraId="5BA1DD61" w14:textId="77777777" w:rsidR="00301447" w:rsidRPr="00301447" w:rsidRDefault="00301447" w:rsidP="00301447">
      <w:pPr>
        <w:rPr>
          <w:b/>
          <w:bCs/>
          <w:sz w:val="20"/>
          <w:szCs w:val="20"/>
        </w:rPr>
      </w:pPr>
      <w:r w:rsidRPr="00301447">
        <w:rPr>
          <w:b/>
          <w:bCs/>
          <w:sz w:val="20"/>
          <w:szCs w:val="20"/>
        </w:rPr>
        <w:t>Case Study 32 – SDG 16: Digital Court Case Tracking System</w:t>
      </w:r>
    </w:p>
    <w:p w14:paraId="6BB6B0DF" w14:textId="77777777" w:rsidR="00301447" w:rsidRPr="00301447" w:rsidRDefault="00301447" w:rsidP="00301447">
      <w:pPr>
        <w:rPr>
          <w:b/>
          <w:bCs/>
          <w:sz w:val="20"/>
          <w:szCs w:val="20"/>
        </w:rPr>
      </w:pPr>
      <w:r w:rsidRPr="00301447">
        <w:rPr>
          <w:b/>
          <w:bCs/>
          <w:sz w:val="20"/>
          <w:szCs w:val="20"/>
        </w:rPr>
        <w:t>Citizens often face difficulties tracking the status of legal cases because information is spread across multiple offices. Lawyers and court staff also spend considerable time handling routine inquiries. The judiciary plans to implement a secure online case management and tracking system.</w:t>
      </w:r>
    </w:p>
    <w:p w14:paraId="5AAC44A9" w14:textId="77777777" w:rsidR="00301447" w:rsidRPr="00301447" w:rsidRDefault="00301447" w:rsidP="00301447">
      <w:pPr>
        <w:rPr>
          <w:b/>
          <w:bCs/>
          <w:sz w:val="20"/>
          <w:szCs w:val="20"/>
        </w:rPr>
      </w:pPr>
      <w:r w:rsidRPr="00301447">
        <w:rPr>
          <w:b/>
          <w:bCs/>
          <w:sz w:val="20"/>
          <w:szCs w:val="20"/>
        </w:rPr>
        <w:lastRenderedPageBreak/>
        <w:t>Question:</w:t>
      </w:r>
    </w:p>
    <w:p w14:paraId="3380DD22" w14:textId="1DD2E5BB" w:rsidR="00301447" w:rsidRPr="00301447" w:rsidRDefault="00301447" w:rsidP="00301447">
      <w:pPr>
        <w:rPr>
          <w:b/>
          <w:bCs/>
          <w:sz w:val="20"/>
          <w:szCs w:val="20"/>
        </w:rPr>
      </w:pPr>
      <w:r w:rsidRPr="00301447">
        <w:rPr>
          <w:b/>
          <w:bCs/>
          <w:sz w:val="20"/>
          <w:szCs w:val="20"/>
        </w:rPr>
        <w:t>As a software engineer, analyze the above problem and propose a suitable software engineering solution.</w:t>
      </w:r>
    </w:p>
    <w:p w14:paraId="2F6CDEB9" w14:textId="77777777" w:rsidR="00301447" w:rsidRPr="00301447" w:rsidRDefault="00301447" w:rsidP="00301447">
      <w:pPr>
        <w:numPr>
          <w:ilvl w:val="0"/>
          <w:numId w:val="1"/>
        </w:numPr>
        <w:rPr>
          <w:sz w:val="20"/>
          <w:szCs w:val="20"/>
        </w:rPr>
      </w:pPr>
      <w:r w:rsidRPr="00301447">
        <w:rPr>
          <w:b/>
          <w:bCs/>
          <w:sz w:val="20"/>
          <w:szCs w:val="20"/>
        </w:rPr>
        <w:t>Problem Analysis</w:t>
      </w:r>
    </w:p>
    <w:p w14:paraId="7EA92C4E" w14:textId="77777777" w:rsidR="00301447" w:rsidRPr="00301447" w:rsidRDefault="00301447" w:rsidP="00301447">
      <w:pPr>
        <w:numPr>
          <w:ilvl w:val="1"/>
          <w:numId w:val="2"/>
        </w:numPr>
        <w:rPr>
          <w:sz w:val="20"/>
          <w:szCs w:val="20"/>
        </w:rPr>
      </w:pPr>
      <w:r w:rsidRPr="00301447">
        <w:rPr>
          <w:sz w:val="20"/>
          <w:szCs w:val="20"/>
        </w:rPr>
        <w:t>Explain the assigned problem statement and identify the project objectives, functional requirements, and expected outcomes.</w:t>
      </w:r>
    </w:p>
    <w:p w14:paraId="3B15A904" w14:textId="77777777" w:rsidR="00301447" w:rsidRPr="00301447" w:rsidRDefault="00301447" w:rsidP="00301447">
      <w:pPr>
        <w:numPr>
          <w:ilvl w:val="0"/>
          <w:numId w:val="1"/>
        </w:numPr>
        <w:rPr>
          <w:sz w:val="20"/>
          <w:szCs w:val="20"/>
        </w:rPr>
      </w:pPr>
      <w:r w:rsidRPr="00301447">
        <w:rPr>
          <w:b/>
          <w:bCs/>
          <w:sz w:val="20"/>
          <w:szCs w:val="20"/>
        </w:rPr>
        <w:t>Project Structure Design</w:t>
      </w:r>
    </w:p>
    <w:p w14:paraId="4901E1E2" w14:textId="77777777" w:rsidR="00301447" w:rsidRPr="00301447" w:rsidRDefault="00301447" w:rsidP="00301447">
      <w:pPr>
        <w:numPr>
          <w:ilvl w:val="1"/>
          <w:numId w:val="3"/>
        </w:numPr>
        <w:rPr>
          <w:sz w:val="20"/>
          <w:szCs w:val="20"/>
        </w:rPr>
      </w:pPr>
      <w:r w:rsidRPr="00301447">
        <w:rPr>
          <w:sz w:val="20"/>
          <w:szCs w:val="20"/>
        </w:rPr>
        <w:t>Design and explain the folder structure of your project repository.</w:t>
      </w:r>
    </w:p>
    <w:p w14:paraId="6843765D" w14:textId="77777777" w:rsidR="00301447" w:rsidRPr="00301447" w:rsidRDefault="00301447" w:rsidP="00301447">
      <w:pPr>
        <w:numPr>
          <w:ilvl w:val="1"/>
          <w:numId w:val="4"/>
        </w:numPr>
        <w:rPr>
          <w:sz w:val="20"/>
          <w:szCs w:val="20"/>
        </w:rPr>
      </w:pPr>
      <w:r w:rsidRPr="00301447">
        <w:rPr>
          <w:sz w:val="20"/>
          <w:szCs w:val="20"/>
        </w:rPr>
        <w:t>Justify the purpose of each major folder and file included in the repository.</w:t>
      </w:r>
    </w:p>
    <w:p w14:paraId="7F20B0C3" w14:textId="77777777" w:rsidR="00301447" w:rsidRPr="00301447" w:rsidRDefault="00301447" w:rsidP="00301447">
      <w:pPr>
        <w:numPr>
          <w:ilvl w:val="0"/>
          <w:numId w:val="1"/>
        </w:numPr>
        <w:rPr>
          <w:sz w:val="20"/>
          <w:szCs w:val="20"/>
        </w:rPr>
      </w:pPr>
      <w:r w:rsidRPr="00301447">
        <w:rPr>
          <w:b/>
          <w:bCs/>
          <w:sz w:val="20"/>
          <w:szCs w:val="20"/>
        </w:rPr>
        <w:t>Git Repository Initialization</w:t>
      </w:r>
    </w:p>
    <w:p w14:paraId="242A2705" w14:textId="77777777" w:rsidR="00301447" w:rsidRPr="00301447" w:rsidRDefault="00301447" w:rsidP="00301447">
      <w:pPr>
        <w:numPr>
          <w:ilvl w:val="1"/>
          <w:numId w:val="5"/>
        </w:numPr>
        <w:rPr>
          <w:sz w:val="20"/>
          <w:szCs w:val="20"/>
        </w:rPr>
      </w:pPr>
      <w:r w:rsidRPr="00301447">
        <w:rPr>
          <w:sz w:val="20"/>
          <w:szCs w:val="20"/>
        </w:rPr>
        <w:t>Create a Git repository for the project.</w:t>
      </w:r>
    </w:p>
    <w:p w14:paraId="0027C02A" w14:textId="77777777" w:rsidR="00301447" w:rsidRPr="00301447" w:rsidRDefault="00301447" w:rsidP="00301447">
      <w:pPr>
        <w:numPr>
          <w:ilvl w:val="1"/>
          <w:numId w:val="6"/>
        </w:numPr>
        <w:rPr>
          <w:sz w:val="20"/>
          <w:szCs w:val="20"/>
        </w:rPr>
      </w:pPr>
      <w:r w:rsidRPr="00301447">
        <w:rPr>
          <w:sz w:val="20"/>
          <w:szCs w:val="20"/>
        </w:rPr>
        <w:t>Explain the steps involved in repository initialization and describe the purpose of the essential Git files.</w:t>
      </w:r>
    </w:p>
    <w:p w14:paraId="1003BA77" w14:textId="77777777" w:rsidR="00301447" w:rsidRPr="00301447" w:rsidRDefault="00301447" w:rsidP="00301447">
      <w:pPr>
        <w:numPr>
          <w:ilvl w:val="0"/>
          <w:numId w:val="1"/>
        </w:numPr>
        <w:rPr>
          <w:sz w:val="20"/>
          <w:szCs w:val="20"/>
        </w:rPr>
      </w:pPr>
      <w:r w:rsidRPr="00301447">
        <w:rPr>
          <w:b/>
          <w:bCs/>
          <w:sz w:val="20"/>
          <w:szCs w:val="20"/>
        </w:rPr>
        <w:t>Git Branching Strategy</w:t>
      </w:r>
    </w:p>
    <w:p w14:paraId="7A152B57" w14:textId="77777777" w:rsidR="00301447" w:rsidRPr="00301447" w:rsidRDefault="00301447" w:rsidP="00301447">
      <w:pPr>
        <w:numPr>
          <w:ilvl w:val="1"/>
          <w:numId w:val="7"/>
        </w:numPr>
        <w:rPr>
          <w:sz w:val="20"/>
          <w:szCs w:val="20"/>
        </w:rPr>
      </w:pPr>
      <w:r w:rsidRPr="00301447">
        <w:rPr>
          <w:sz w:val="20"/>
          <w:szCs w:val="20"/>
        </w:rPr>
        <w:t>Design a suitable branching strategy (e.g., Main, Development, Feature, Release, Hotfix).</w:t>
      </w:r>
    </w:p>
    <w:p w14:paraId="192C9516" w14:textId="77777777" w:rsidR="00301447" w:rsidRPr="00301447" w:rsidRDefault="00301447" w:rsidP="00301447">
      <w:pPr>
        <w:numPr>
          <w:ilvl w:val="1"/>
          <w:numId w:val="8"/>
        </w:numPr>
        <w:rPr>
          <w:sz w:val="20"/>
          <w:szCs w:val="20"/>
        </w:rPr>
      </w:pPr>
      <w:r w:rsidRPr="00301447">
        <w:rPr>
          <w:sz w:val="20"/>
          <w:szCs w:val="20"/>
        </w:rPr>
        <w:t>Justify why the selected branching model is appropriate for the assigned project.</w:t>
      </w:r>
    </w:p>
    <w:p w14:paraId="5E602902" w14:textId="77777777" w:rsidR="00301447" w:rsidRPr="00301447" w:rsidRDefault="00301447" w:rsidP="00301447">
      <w:pPr>
        <w:numPr>
          <w:ilvl w:val="0"/>
          <w:numId w:val="1"/>
        </w:numPr>
        <w:rPr>
          <w:sz w:val="20"/>
          <w:szCs w:val="20"/>
        </w:rPr>
      </w:pPr>
      <w:r w:rsidRPr="00301447">
        <w:rPr>
          <w:b/>
          <w:bCs/>
          <w:sz w:val="20"/>
          <w:szCs w:val="20"/>
        </w:rPr>
        <w:t>Version Control Workflow</w:t>
      </w:r>
    </w:p>
    <w:p w14:paraId="2A121E86" w14:textId="77777777" w:rsidR="00301447" w:rsidRPr="00301447" w:rsidRDefault="00301447" w:rsidP="00301447">
      <w:pPr>
        <w:numPr>
          <w:ilvl w:val="1"/>
          <w:numId w:val="9"/>
        </w:numPr>
        <w:rPr>
          <w:sz w:val="20"/>
          <w:szCs w:val="20"/>
        </w:rPr>
      </w:pPr>
      <w:r w:rsidRPr="00301447">
        <w:rPr>
          <w:sz w:val="20"/>
          <w:szCs w:val="20"/>
        </w:rPr>
        <w:t>Demonstrate the Git workflow by performing meaningful commits, branch creation, merging, conflict resolution (if applicable), and repository synchronization.</w:t>
      </w:r>
    </w:p>
    <w:p w14:paraId="1429CAA2" w14:textId="77777777" w:rsidR="00301447" w:rsidRPr="00301447" w:rsidRDefault="00301447" w:rsidP="00301447">
      <w:pPr>
        <w:numPr>
          <w:ilvl w:val="1"/>
          <w:numId w:val="10"/>
        </w:numPr>
        <w:rPr>
          <w:sz w:val="20"/>
          <w:szCs w:val="20"/>
        </w:rPr>
      </w:pPr>
      <w:r w:rsidRPr="00301447">
        <w:rPr>
          <w:sz w:val="20"/>
          <w:szCs w:val="20"/>
        </w:rPr>
        <w:t>Explain the purpose of each Git operation performed.</w:t>
      </w:r>
    </w:p>
    <w:p w14:paraId="224F5510" w14:textId="77777777" w:rsidR="00301447" w:rsidRPr="00301447" w:rsidRDefault="00301447" w:rsidP="00301447">
      <w:pPr>
        <w:numPr>
          <w:ilvl w:val="0"/>
          <w:numId w:val="1"/>
        </w:numPr>
        <w:rPr>
          <w:sz w:val="20"/>
          <w:szCs w:val="20"/>
        </w:rPr>
      </w:pPr>
      <w:r w:rsidRPr="00301447">
        <w:rPr>
          <w:b/>
          <w:bCs/>
          <w:sz w:val="20"/>
          <w:szCs w:val="20"/>
        </w:rPr>
        <w:t>Commit History Analysis</w:t>
      </w:r>
    </w:p>
    <w:p w14:paraId="587F00BB" w14:textId="77777777" w:rsidR="00301447" w:rsidRPr="00301447" w:rsidRDefault="00301447" w:rsidP="00301447">
      <w:pPr>
        <w:numPr>
          <w:ilvl w:val="1"/>
          <w:numId w:val="11"/>
        </w:numPr>
        <w:rPr>
          <w:sz w:val="20"/>
          <w:szCs w:val="20"/>
        </w:rPr>
      </w:pPr>
      <w:r w:rsidRPr="00301447">
        <w:rPr>
          <w:sz w:val="20"/>
          <w:szCs w:val="20"/>
        </w:rPr>
        <w:t>Present the commit history of the project.</w:t>
      </w:r>
    </w:p>
    <w:p w14:paraId="1B4BEF6F" w14:textId="77777777" w:rsidR="00301447" w:rsidRPr="00301447" w:rsidRDefault="00301447" w:rsidP="00301447">
      <w:pPr>
        <w:numPr>
          <w:ilvl w:val="1"/>
          <w:numId w:val="12"/>
        </w:numPr>
        <w:rPr>
          <w:sz w:val="20"/>
          <w:szCs w:val="20"/>
        </w:rPr>
      </w:pPr>
      <w:r w:rsidRPr="00301447">
        <w:rPr>
          <w:sz w:val="20"/>
          <w:szCs w:val="20"/>
        </w:rPr>
        <w:t>Explain how commit messages follow good version control practices and contribute to project maintenance.</w:t>
      </w:r>
    </w:p>
    <w:p w14:paraId="4B2D4592" w14:textId="77777777" w:rsidR="00301447" w:rsidRPr="00301447" w:rsidRDefault="00301447" w:rsidP="00301447">
      <w:pPr>
        <w:numPr>
          <w:ilvl w:val="0"/>
          <w:numId w:val="1"/>
        </w:numPr>
        <w:rPr>
          <w:sz w:val="20"/>
          <w:szCs w:val="20"/>
        </w:rPr>
      </w:pPr>
      <w:r w:rsidRPr="00301447">
        <w:rPr>
          <w:b/>
          <w:bCs/>
          <w:sz w:val="20"/>
          <w:szCs w:val="20"/>
        </w:rPr>
        <w:t>Docker Environment Design</w:t>
      </w:r>
    </w:p>
    <w:p w14:paraId="22D2E07C" w14:textId="77777777" w:rsidR="00301447" w:rsidRPr="00301447" w:rsidRDefault="00301447" w:rsidP="00301447">
      <w:pPr>
        <w:numPr>
          <w:ilvl w:val="1"/>
          <w:numId w:val="13"/>
        </w:numPr>
        <w:rPr>
          <w:sz w:val="20"/>
          <w:szCs w:val="20"/>
        </w:rPr>
      </w:pPr>
      <w:r w:rsidRPr="00301447">
        <w:rPr>
          <w:sz w:val="20"/>
          <w:szCs w:val="20"/>
        </w:rPr>
        <w:t>Explain why Docker is suitable for the assigned project.</w:t>
      </w:r>
    </w:p>
    <w:p w14:paraId="0EFAC4D9" w14:textId="77777777" w:rsidR="00301447" w:rsidRPr="00301447" w:rsidRDefault="00301447" w:rsidP="00301447">
      <w:pPr>
        <w:numPr>
          <w:ilvl w:val="1"/>
          <w:numId w:val="14"/>
        </w:numPr>
        <w:rPr>
          <w:sz w:val="20"/>
          <w:szCs w:val="20"/>
        </w:rPr>
      </w:pPr>
      <w:r w:rsidRPr="00301447">
        <w:rPr>
          <w:sz w:val="20"/>
          <w:szCs w:val="20"/>
        </w:rPr>
        <w:t>Identify the application components that require containerization.</w:t>
      </w:r>
    </w:p>
    <w:p w14:paraId="455E7D77" w14:textId="77777777" w:rsidR="00301447" w:rsidRPr="00301447" w:rsidRDefault="00301447" w:rsidP="00301447">
      <w:pPr>
        <w:numPr>
          <w:ilvl w:val="0"/>
          <w:numId w:val="1"/>
        </w:numPr>
        <w:rPr>
          <w:sz w:val="20"/>
          <w:szCs w:val="20"/>
        </w:rPr>
      </w:pPr>
      <w:proofErr w:type="spellStart"/>
      <w:r w:rsidRPr="00301447">
        <w:rPr>
          <w:b/>
          <w:bCs/>
          <w:sz w:val="20"/>
          <w:szCs w:val="20"/>
        </w:rPr>
        <w:t>Dockerfile</w:t>
      </w:r>
      <w:proofErr w:type="spellEnd"/>
      <w:r w:rsidRPr="00301447">
        <w:rPr>
          <w:b/>
          <w:bCs/>
          <w:sz w:val="20"/>
          <w:szCs w:val="20"/>
        </w:rPr>
        <w:t xml:space="preserve"> Development</w:t>
      </w:r>
    </w:p>
    <w:p w14:paraId="550026C1" w14:textId="77777777" w:rsidR="00301447" w:rsidRPr="00301447" w:rsidRDefault="00301447" w:rsidP="00301447">
      <w:pPr>
        <w:numPr>
          <w:ilvl w:val="1"/>
          <w:numId w:val="15"/>
        </w:numPr>
        <w:rPr>
          <w:sz w:val="20"/>
          <w:szCs w:val="20"/>
        </w:rPr>
      </w:pPr>
      <w:r w:rsidRPr="00301447">
        <w:rPr>
          <w:sz w:val="20"/>
          <w:szCs w:val="20"/>
        </w:rPr>
        <w:t xml:space="preserve">Design and explain the </w:t>
      </w:r>
      <w:proofErr w:type="spellStart"/>
      <w:r w:rsidRPr="00301447">
        <w:rPr>
          <w:sz w:val="20"/>
          <w:szCs w:val="20"/>
        </w:rPr>
        <w:t>Dockerfile</w:t>
      </w:r>
      <w:proofErr w:type="spellEnd"/>
      <w:r w:rsidRPr="00301447">
        <w:rPr>
          <w:sz w:val="20"/>
          <w:szCs w:val="20"/>
        </w:rPr>
        <w:t xml:space="preserve"> required to containerize the application.</w:t>
      </w:r>
    </w:p>
    <w:p w14:paraId="01DBA2DE" w14:textId="77777777" w:rsidR="00301447" w:rsidRPr="00301447" w:rsidRDefault="00301447" w:rsidP="00301447">
      <w:pPr>
        <w:numPr>
          <w:ilvl w:val="1"/>
          <w:numId w:val="16"/>
        </w:numPr>
        <w:rPr>
          <w:sz w:val="20"/>
          <w:szCs w:val="20"/>
        </w:rPr>
      </w:pPr>
      <w:r w:rsidRPr="00301447">
        <w:rPr>
          <w:sz w:val="20"/>
          <w:szCs w:val="20"/>
        </w:rPr>
        <w:t xml:space="preserve">Describe the purpose of each instruction used in the </w:t>
      </w:r>
      <w:proofErr w:type="spellStart"/>
      <w:r w:rsidRPr="00301447">
        <w:rPr>
          <w:sz w:val="20"/>
          <w:szCs w:val="20"/>
        </w:rPr>
        <w:t>Dockerfile</w:t>
      </w:r>
      <w:proofErr w:type="spellEnd"/>
      <w:r w:rsidRPr="00301447">
        <w:rPr>
          <w:sz w:val="20"/>
          <w:szCs w:val="20"/>
        </w:rPr>
        <w:t>.</w:t>
      </w:r>
    </w:p>
    <w:p w14:paraId="6203CF93" w14:textId="77777777" w:rsidR="00301447" w:rsidRPr="00301447" w:rsidRDefault="00301447" w:rsidP="00301447">
      <w:pPr>
        <w:numPr>
          <w:ilvl w:val="0"/>
          <w:numId w:val="1"/>
        </w:numPr>
        <w:rPr>
          <w:sz w:val="20"/>
          <w:szCs w:val="20"/>
        </w:rPr>
      </w:pPr>
      <w:r w:rsidRPr="00301447">
        <w:rPr>
          <w:b/>
          <w:bCs/>
          <w:sz w:val="20"/>
          <w:szCs w:val="20"/>
        </w:rPr>
        <w:t>Docker Compose Design</w:t>
      </w:r>
    </w:p>
    <w:p w14:paraId="473F2BB2" w14:textId="77777777" w:rsidR="00301447" w:rsidRPr="00301447" w:rsidRDefault="00301447" w:rsidP="00301447">
      <w:pPr>
        <w:numPr>
          <w:ilvl w:val="1"/>
          <w:numId w:val="17"/>
        </w:numPr>
        <w:rPr>
          <w:sz w:val="20"/>
          <w:szCs w:val="20"/>
        </w:rPr>
      </w:pPr>
      <w:r w:rsidRPr="00301447">
        <w:rPr>
          <w:sz w:val="20"/>
          <w:szCs w:val="20"/>
        </w:rPr>
        <w:lastRenderedPageBreak/>
        <w:t>Develop a Docker Compose configuration for the project.</w:t>
      </w:r>
    </w:p>
    <w:p w14:paraId="5D7C2EB8" w14:textId="77777777" w:rsidR="00301447" w:rsidRPr="00301447" w:rsidRDefault="00301447" w:rsidP="00301447">
      <w:pPr>
        <w:numPr>
          <w:ilvl w:val="1"/>
          <w:numId w:val="18"/>
        </w:numPr>
        <w:rPr>
          <w:sz w:val="20"/>
          <w:szCs w:val="20"/>
        </w:rPr>
      </w:pPr>
      <w:r w:rsidRPr="00301447">
        <w:rPr>
          <w:sz w:val="20"/>
          <w:szCs w:val="20"/>
        </w:rPr>
        <w:t>Explain the services, networking, volumes, environment variables, and dependencies used.</w:t>
      </w:r>
    </w:p>
    <w:p w14:paraId="001927A2" w14:textId="77777777" w:rsidR="00301447" w:rsidRPr="00301447" w:rsidRDefault="00301447" w:rsidP="00301447">
      <w:pPr>
        <w:numPr>
          <w:ilvl w:val="0"/>
          <w:numId w:val="1"/>
        </w:numPr>
        <w:rPr>
          <w:sz w:val="20"/>
          <w:szCs w:val="20"/>
        </w:rPr>
      </w:pPr>
      <w:r w:rsidRPr="00301447">
        <w:rPr>
          <w:b/>
          <w:bCs/>
          <w:sz w:val="20"/>
          <w:szCs w:val="20"/>
        </w:rPr>
        <w:t>Container Deployment and Testing</w:t>
      </w:r>
    </w:p>
    <w:p w14:paraId="60121CB5" w14:textId="77777777" w:rsidR="00301447" w:rsidRPr="00301447" w:rsidRDefault="00301447" w:rsidP="00301447">
      <w:pPr>
        <w:numPr>
          <w:ilvl w:val="1"/>
          <w:numId w:val="19"/>
        </w:numPr>
        <w:rPr>
          <w:sz w:val="20"/>
          <w:szCs w:val="20"/>
        </w:rPr>
      </w:pPr>
      <w:r w:rsidRPr="00301447">
        <w:rPr>
          <w:sz w:val="20"/>
          <w:szCs w:val="20"/>
        </w:rPr>
        <w:t>Demonstrate the execution of the application using Docker containers.</w:t>
      </w:r>
    </w:p>
    <w:p w14:paraId="31E44810" w14:textId="77777777" w:rsidR="00301447" w:rsidRPr="00301447" w:rsidRDefault="00301447" w:rsidP="00301447">
      <w:pPr>
        <w:numPr>
          <w:ilvl w:val="1"/>
          <w:numId w:val="20"/>
        </w:numPr>
        <w:rPr>
          <w:sz w:val="20"/>
          <w:szCs w:val="20"/>
        </w:rPr>
      </w:pPr>
      <w:r w:rsidRPr="00301447">
        <w:rPr>
          <w:sz w:val="20"/>
          <w:szCs w:val="20"/>
        </w:rPr>
        <w:t>Explain the testing procedure and provide evidence that the application runs successfully.</w:t>
      </w:r>
    </w:p>
    <w:p w14:paraId="1DAD5C0A" w14:textId="77777777" w:rsidR="00301447" w:rsidRPr="00301447" w:rsidRDefault="00301447" w:rsidP="00301447">
      <w:pPr>
        <w:numPr>
          <w:ilvl w:val="0"/>
          <w:numId w:val="1"/>
        </w:numPr>
        <w:rPr>
          <w:sz w:val="20"/>
          <w:szCs w:val="20"/>
        </w:rPr>
      </w:pPr>
      <w:r w:rsidRPr="00301447">
        <w:rPr>
          <w:b/>
          <w:bCs/>
          <w:sz w:val="20"/>
          <w:szCs w:val="20"/>
        </w:rPr>
        <w:t>Benefits of Git and Docker</w:t>
      </w:r>
    </w:p>
    <w:p w14:paraId="1EB0B763" w14:textId="77777777" w:rsidR="00301447" w:rsidRPr="00301447" w:rsidRDefault="00301447" w:rsidP="00301447">
      <w:pPr>
        <w:numPr>
          <w:ilvl w:val="1"/>
          <w:numId w:val="21"/>
        </w:numPr>
        <w:rPr>
          <w:sz w:val="20"/>
          <w:szCs w:val="20"/>
        </w:rPr>
      </w:pPr>
      <w:r w:rsidRPr="00301447">
        <w:rPr>
          <w:sz w:val="20"/>
          <w:szCs w:val="20"/>
        </w:rPr>
        <w:t>Discuss how Git and Docker improve collaboration, version management, portability, deployment, scalability, and maintainability for your assigned project.</w:t>
      </w:r>
    </w:p>
    <w:p w14:paraId="7C781CF0" w14:textId="77777777" w:rsidR="00301447" w:rsidRPr="00301447" w:rsidRDefault="00301447" w:rsidP="00301447">
      <w:pPr>
        <w:numPr>
          <w:ilvl w:val="0"/>
          <w:numId w:val="1"/>
        </w:numPr>
        <w:rPr>
          <w:sz w:val="20"/>
          <w:szCs w:val="20"/>
        </w:rPr>
      </w:pPr>
      <w:r w:rsidRPr="00301447">
        <w:rPr>
          <w:b/>
          <w:bCs/>
          <w:sz w:val="20"/>
          <w:szCs w:val="20"/>
        </w:rPr>
        <w:t>Challenges and Improvements</w:t>
      </w:r>
    </w:p>
    <w:p w14:paraId="26FB2A6F" w14:textId="77777777" w:rsidR="00301447" w:rsidRPr="00301447" w:rsidRDefault="00301447" w:rsidP="00301447">
      <w:pPr>
        <w:numPr>
          <w:ilvl w:val="1"/>
          <w:numId w:val="22"/>
        </w:numPr>
        <w:rPr>
          <w:sz w:val="20"/>
          <w:szCs w:val="20"/>
        </w:rPr>
      </w:pPr>
      <w:r w:rsidRPr="00301447">
        <w:rPr>
          <w:sz w:val="20"/>
          <w:szCs w:val="20"/>
        </w:rPr>
        <w:t>Identify the challenges encountered during implementation.</w:t>
      </w:r>
    </w:p>
    <w:p w14:paraId="0C97B8EC" w14:textId="77777777" w:rsidR="00301447" w:rsidRPr="00301447" w:rsidRDefault="00301447" w:rsidP="00301447">
      <w:pPr>
        <w:numPr>
          <w:ilvl w:val="1"/>
          <w:numId w:val="23"/>
        </w:numPr>
        <w:rPr>
          <w:sz w:val="20"/>
          <w:szCs w:val="20"/>
        </w:rPr>
      </w:pPr>
      <w:r w:rsidRPr="00301447">
        <w:rPr>
          <w:sz w:val="20"/>
          <w:szCs w:val="20"/>
        </w:rPr>
        <w:t>Suggest possible improvements and future enhancements for the Git workflow and Docker deployment.</w:t>
      </w:r>
    </w:p>
    <w:p w14:paraId="339DEBFC" w14:textId="77777777" w:rsidR="00301447" w:rsidRPr="00301447" w:rsidRDefault="00301447" w:rsidP="00301447">
      <w:pPr>
        <w:rPr>
          <w:b/>
          <w:bCs/>
          <w:sz w:val="20"/>
          <w:szCs w:val="20"/>
        </w:rPr>
      </w:pPr>
      <w:r w:rsidRPr="00301447">
        <w:rPr>
          <w:sz w:val="20"/>
          <w:szCs w:val="20"/>
        </w:rPr>
        <w:t>Expected Deliverables</w:t>
      </w:r>
    </w:p>
    <w:p w14:paraId="4C72E981" w14:textId="77777777" w:rsidR="00301447" w:rsidRPr="00301447" w:rsidRDefault="00301447" w:rsidP="00301447">
      <w:pPr>
        <w:numPr>
          <w:ilvl w:val="0"/>
          <w:numId w:val="24"/>
        </w:numPr>
        <w:rPr>
          <w:sz w:val="20"/>
          <w:szCs w:val="20"/>
        </w:rPr>
      </w:pPr>
      <w:r w:rsidRPr="00301447">
        <w:rPr>
          <w:sz w:val="20"/>
          <w:szCs w:val="20"/>
        </w:rPr>
        <w:t>Technical report (10 pages)</w:t>
      </w:r>
    </w:p>
    <w:p w14:paraId="6F74D439" w14:textId="77777777" w:rsidR="00301447" w:rsidRPr="00301447" w:rsidRDefault="00301447" w:rsidP="00301447">
      <w:pPr>
        <w:numPr>
          <w:ilvl w:val="0"/>
          <w:numId w:val="24"/>
        </w:numPr>
        <w:rPr>
          <w:sz w:val="20"/>
          <w:szCs w:val="20"/>
        </w:rPr>
      </w:pPr>
      <w:r w:rsidRPr="00301447">
        <w:rPr>
          <w:sz w:val="20"/>
          <w:szCs w:val="20"/>
        </w:rPr>
        <w:t>Git repository with complete commit history</w:t>
      </w:r>
    </w:p>
    <w:p w14:paraId="6FFE9128" w14:textId="77777777" w:rsidR="00301447" w:rsidRPr="00301447" w:rsidRDefault="00301447" w:rsidP="00301447">
      <w:pPr>
        <w:numPr>
          <w:ilvl w:val="0"/>
          <w:numId w:val="24"/>
        </w:numPr>
        <w:rPr>
          <w:sz w:val="20"/>
          <w:szCs w:val="20"/>
        </w:rPr>
      </w:pPr>
      <w:r w:rsidRPr="00301447">
        <w:rPr>
          <w:sz w:val="20"/>
          <w:szCs w:val="20"/>
        </w:rPr>
        <w:t>Source code of the assigned project</w:t>
      </w:r>
    </w:p>
    <w:p w14:paraId="14138E84" w14:textId="77777777" w:rsidR="00301447" w:rsidRPr="00301447" w:rsidRDefault="00301447" w:rsidP="00301447">
      <w:pPr>
        <w:numPr>
          <w:ilvl w:val="0"/>
          <w:numId w:val="24"/>
        </w:numPr>
        <w:rPr>
          <w:sz w:val="20"/>
          <w:szCs w:val="20"/>
        </w:rPr>
      </w:pPr>
      <w:proofErr w:type="spellStart"/>
      <w:r w:rsidRPr="00301447">
        <w:rPr>
          <w:sz w:val="20"/>
          <w:szCs w:val="20"/>
        </w:rPr>
        <w:t>Dockerfile</w:t>
      </w:r>
      <w:proofErr w:type="spellEnd"/>
    </w:p>
    <w:p w14:paraId="4D4F0F7B" w14:textId="77777777" w:rsidR="00301447" w:rsidRPr="00301447" w:rsidRDefault="00301447" w:rsidP="00301447">
      <w:pPr>
        <w:numPr>
          <w:ilvl w:val="0"/>
          <w:numId w:val="24"/>
        </w:numPr>
        <w:rPr>
          <w:sz w:val="20"/>
          <w:szCs w:val="20"/>
        </w:rPr>
      </w:pPr>
      <w:r w:rsidRPr="00301447">
        <w:rPr>
          <w:sz w:val="20"/>
          <w:szCs w:val="20"/>
        </w:rPr>
        <w:t>Docker Compose file (docker-</w:t>
      </w:r>
      <w:proofErr w:type="spellStart"/>
      <w:r w:rsidRPr="00301447">
        <w:rPr>
          <w:sz w:val="20"/>
          <w:szCs w:val="20"/>
        </w:rPr>
        <w:t>compose.yml</w:t>
      </w:r>
      <w:proofErr w:type="spellEnd"/>
      <w:r w:rsidRPr="00301447">
        <w:rPr>
          <w:sz w:val="20"/>
          <w:szCs w:val="20"/>
        </w:rPr>
        <w:t>)</w:t>
      </w:r>
    </w:p>
    <w:p w14:paraId="6D11BDFE" w14:textId="77777777" w:rsidR="00301447" w:rsidRPr="00301447" w:rsidRDefault="00301447" w:rsidP="00301447">
      <w:pPr>
        <w:numPr>
          <w:ilvl w:val="0"/>
          <w:numId w:val="24"/>
        </w:numPr>
        <w:rPr>
          <w:sz w:val="20"/>
          <w:szCs w:val="20"/>
        </w:rPr>
      </w:pPr>
      <w:r w:rsidRPr="00301447">
        <w:rPr>
          <w:sz w:val="20"/>
          <w:szCs w:val="20"/>
        </w:rPr>
        <w:t>Screenshots of Git operations and Docker execution</w:t>
      </w:r>
    </w:p>
    <w:p w14:paraId="5CB2B115" w14:textId="77777777" w:rsidR="00301447" w:rsidRPr="00301447" w:rsidRDefault="00301447" w:rsidP="00301447">
      <w:pPr>
        <w:numPr>
          <w:ilvl w:val="0"/>
          <w:numId w:val="24"/>
        </w:numPr>
        <w:rPr>
          <w:sz w:val="20"/>
          <w:szCs w:val="20"/>
        </w:rPr>
      </w:pPr>
      <w:r w:rsidRPr="00301447">
        <w:rPr>
          <w:sz w:val="20"/>
          <w:szCs w:val="20"/>
        </w:rPr>
        <w:t>Architecture and workflow diagrams</w:t>
      </w:r>
    </w:p>
    <w:p w14:paraId="4E405D8D" w14:textId="77777777" w:rsidR="00301447" w:rsidRPr="00301447" w:rsidRDefault="00301447" w:rsidP="00301447">
      <w:pPr>
        <w:rPr>
          <w:sz w:val="20"/>
          <w:szCs w:val="20"/>
        </w:rPr>
      </w:pPr>
    </w:p>
    <w:p w14:paraId="1651CBC8" w14:textId="77777777" w:rsidR="00301447" w:rsidRPr="00301447" w:rsidRDefault="00301447" w:rsidP="00301447">
      <w:pPr>
        <w:rPr>
          <w:sz w:val="20"/>
          <w:szCs w:val="20"/>
        </w:rPr>
      </w:pPr>
      <w:r w:rsidRPr="00301447">
        <w:rPr>
          <w:b/>
          <w:bCs/>
          <w:sz w:val="20"/>
          <w:szCs w:val="20"/>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2266"/>
        <w:gridCol w:w="1896"/>
        <w:gridCol w:w="1703"/>
        <w:gridCol w:w="1750"/>
        <w:gridCol w:w="1735"/>
      </w:tblGrid>
      <w:tr w:rsidR="00301447" w:rsidRPr="00301447" w14:paraId="6AC57DCA"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B037E2A" w14:textId="77777777" w:rsidR="00301447" w:rsidRPr="00301447" w:rsidRDefault="00301447" w:rsidP="00301447">
            <w:pPr>
              <w:rPr>
                <w:sz w:val="20"/>
                <w:szCs w:val="20"/>
              </w:rPr>
            </w:pPr>
            <w:r w:rsidRPr="00301447">
              <w:rPr>
                <w:b/>
                <w:bCs/>
                <w:sz w:val="20"/>
                <w:szCs w:val="20"/>
              </w:rPr>
              <w:t>Evaluation 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300BE82D" w14:textId="77777777" w:rsidR="00301447" w:rsidRPr="00301447" w:rsidRDefault="00301447" w:rsidP="00301447">
            <w:pPr>
              <w:rPr>
                <w:sz w:val="20"/>
                <w:szCs w:val="20"/>
              </w:rPr>
            </w:pPr>
            <w:r w:rsidRPr="00301447">
              <w:rPr>
                <w:b/>
                <w:bCs/>
                <w:sz w:val="20"/>
                <w:szCs w:val="20"/>
              </w:rPr>
              <w:t>Excellent (4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3D6D4CC" w14:textId="77777777" w:rsidR="00301447" w:rsidRPr="00301447" w:rsidRDefault="00301447" w:rsidP="00301447">
            <w:pPr>
              <w:rPr>
                <w:sz w:val="20"/>
                <w:szCs w:val="20"/>
              </w:rPr>
            </w:pPr>
            <w:r w:rsidRPr="00301447">
              <w:rPr>
                <w:b/>
                <w:bCs/>
                <w:sz w:val="20"/>
                <w:szCs w:val="20"/>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73AE76C4" w14:textId="77777777" w:rsidR="00301447" w:rsidRPr="00301447" w:rsidRDefault="00301447" w:rsidP="00301447">
            <w:pPr>
              <w:rPr>
                <w:sz w:val="20"/>
                <w:szCs w:val="20"/>
              </w:rPr>
            </w:pPr>
            <w:r w:rsidRPr="00301447">
              <w:rPr>
                <w:b/>
                <w:bCs/>
                <w:sz w:val="20"/>
                <w:szCs w:val="20"/>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0" w:type="dxa"/>
              <w:left w:w="115" w:type="dxa"/>
              <w:bottom w:w="0" w:type="dxa"/>
              <w:right w:w="115" w:type="dxa"/>
            </w:tcMar>
            <w:vAlign w:val="center"/>
            <w:hideMark/>
          </w:tcPr>
          <w:p w14:paraId="070F232F" w14:textId="77777777" w:rsidR="00301447" w:rsidRPr="00301447" w:rsidRDefault="00301447" w:rsidP="00301447">
            <w:pPr>
              <w:rPr>
                <w:sz w:val="20"/>
                <w:szCs w:val="20"/>
              </w:rPr>
            </w:pPr>
            <w:r w:rsidRPr="00301447">
              <w:rPr>
                <w:b/>
                <w:bCs/>
                <w:sz w:val="20"/>
                <w:szCs w:val="20"/>
              </w:rPr>
              <w:t>Needs Improvement (1 Mark)</w:t>
            </w:r>
          </w:p>
        </w:tc>
      </w:tr>
      <w:tr w:rsidR="00301447" w:rsidRPr="00301447" w14:paraId="59C9A401" w14:textId="77777777">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577A5AB" w14:textId="77777777" w:rsidR="00301447" w:rsidRPr="00301447" w:rsidRDefault="00301447" w:rsidP="00301447">
            <w:pPr>
              <w:rPr>
                <w:sz w:val="20"/>
                <w:szCs w:val="20"/>
              </w:rPr>
            </w:pPr>
            <w:r w:rsidRPr="00301447">
              <w:rPr>
                <w:b/>
                <w:bCs/>
                <w:sz w:val="20"/>
                <w:szCs w:val="20"/>
              </w:rPr>
              <w:t xml:space="preserve">Problem Analysis &amp; Project </w:t>
            </w:r>
            <w:proofErr w:type="gramStart"/>
            <w:r w:rsidRPr="00301447">
              <w:rPr>
                <w:b/>
                <w:bCs/>
                <w:sz w:val="20"/>
                <w:szCs w:val="20"/>
              </w:rPr>
              <w:t>Design(</w:t>
            </w:r>
            <w:proofErr w:type="gramEnd"/>
            <w:r w:rsidRPr="00301447">
              <w:rPr>
                <w:b/>
                <w:bCs/>
                <w:sz w:val="20"/>
                <w:szCs w:val="20"/>
              </w:rPr>
              <w:t>20%)</w:t>
            </w:r>
          </w:p>
        </w:tc>
        <w:tc>
          <w:tcPr>
            <w:tcW w:w="0" w:type="auto"/>
            <w:tcBorders>
              <w:top w:val="single" w:sz="4" w:space="0" w:color="1F4E79"/>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4A1B718E" w14:textId="77777777" w:rsidR="00301447" w:rsidRPr="00301447" w:rsidRDefault="00301447" w:rsidP="00301447">
            <w:pPr>
              <w:rPr>
                <w:sz w:val="20"/>
                <w:szCs w:val="20"/>
              </w:rPr>
            </w:pPr>
            <w:r w:rsidRPr="00301447">
              <w:rPr>
                <w:sz w:val="20"/>
                <w:szCs w:val="20"/>
              </w:rPr>
              <w:t xml:space="preserve">Clearly explains the problem statement, objectives, requirements, expected outcomes, and </w:t>
            </w:r>
            <w:r w:rsidRPr="00301447">
              <w:rPr>
                <w:sz w:val="20"/>
                <w:szCs w:val="20"/>
              </w:rPr>
              <w:lastRenderedPageBreak/>
              <w:t>well-organized project structure with proper justification.</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19E025A9" w14:textId="77777777" w:rsidR="00301447" w:rsidRPr="00301447" w:rsidRDefault="00301447" w:rsidP="00301447">
            <w:pPr>
              <w:rPr>
                <w:sz w:val="20"/>
                <w:szCs w:val="20"/>
              </w:rPr>
            </w:pPr>
            <w:r w:rsidRPr="00301447">
              <w:rPr>
                <w:sz w:val="20"/>
                <w:szCs w:val="20"/>
              </w:rPr>
              <w:lastRenderedPageBreak/>
              <w:t>Good analysis and project structure with minor omissions.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7118C67" w14:textId="77777777" w:rsidR="00301447" w:rsidRPr="00301447" w:rsidRDefault="00301447" w:rsidP="00301447">
            <w:pPr>
              <w:rPr>
                <w:sz w:val="20"/>
                <w:szCs w:val="20"/>
              </w:rPr>
            </w:pPr>
            <w:r w:rsidRPr="00301447">
              <w:rPr>
                <w:sz w:val="20"/>
                <w:szCs w:val="20"/>
              </w:rPr>
              <w:t>Basic analysis and repository structure with limited justification.</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07441441" w14:textId="77777777" w:rsidR="00301447" w:rsidRPr="00301447" w:rsidRDefault="00301447" w:rsidP="00301447">
            <w:pPr>
              <w:rPr>
                <w:sz w:val="20"/>
                <w:szCs w:val="20"/>
              </w:rPr>
            </w:pPr>
            <w:r w:rsidRPr="00301447">
              <w:rPr>
                <w:sz w:val="20"/>
                <w:szCs w:val="20"/>
              </w:rPr>
              <w:t>Incomplete or unclear analysis and project organization.</w:t>
            </w:r>
          </w:p>
        </w:tc>
      </w:tr>
      <w:tr w:rsidR="00301447" w:rsidRPr="00301447" w14:paraId="1E204447"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27A5A284" w14:textId="77777777" w:rsidR="00301447" w:rsidRPr="00301447" w:rsidRDefault="00301447" w:rsidP="00301447">
            <w:pPr>
              <w:rPr>
                <w:sz w:val="20"/>
                <w:szCs w:val="20"/>
              </w:rPr>
            </w:pPr>
            <w:r w:rsidRPr="00301447">
              <w:rPr>
                <w:b/>
                <w:bCs/>
                <w:sz w:val="20"/>
                <w:szCs w:val="20"/>
              </w:rPr>
              <w:t xml:space="preserve">Git Repository &amp; Branching </w:t>
            </w:r>
            <w:proofErr w:type="gramStart"/>
            <w:r w:rsidRPr="00301447">
              <w:rPr>
                <w:b/>
                <w:bCs/>
                <w:sz w:val="20"/>
                <w:szCs w:val="20"/>
              </w:rPr>
              <w:t>Strategy(</w:t>
            </w:r>
            <w:proofErr w:type="gramEnd"/>
            <w:r w:rsidRPr="00301447">
              <w:rPr>
                <w:b/>
                <w:bCs/>
                <w:sz w:val="20"/>
                <w:szCs w:val="20"/>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85867DD" w14:textId="77777777" w:rsidR="00301447" w:rsidRPr="00301447" w:rsidRDefault="00301447" w:rsidP="00301447">
            <w:pPr>
              <w:rPr>
                <w:sz w:val="20"/>
                <w:szCs w:val="20"/>
              </w:rPr>
            </w:pPr>
            <w:r w:rsidRPr="00301447">
              <w:rPr>
                <w:sz w:val="20"/>
                <w:szCs w:val="20"/>
              </w:rPr>
              <w:t>Repository initialized correctly with appropriate branching strategy, clear workflow, and proper repository organization.</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12954ED2" w14:textId="77777777" w:rsidR="00301447" w:rsidRPr="00301447" w:rsidRDefault="00301447" w:rsidP="00301447">
            <w:pPr>
              <w:rPr>
                <w:sz w:val="20"/>
                <w:szCs w:val="20"/>
              </w:rPr>
            </w:pPr>
            <w:r w:rsidRPr="00301447">
              <w:rPr>
                <w:sz w:val="20"/>
                <w:szCs w:val="20"/>
              </w:rPr>
              <w:t>Repository and branching strategy are mostly correct.</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04FD9759" w14:textId="77777777" w:rsidR="00301447" w:rsidRPr="00301447" w:rsidRDefault="00301447" w:rsidP="00301447">
            <w:pPr>
              <w:rPr>
                <w:sz w:val="20"/>
                <w:szCs w:val="20"/>
              </w:rPr>
            </w:pPr>
            <w:r w:rsidRPr="00301447">
              <w:rPr>
                <w:sz w:val="20"/>
                <w:szCs w:val="20"/>
              </w:rPr>
              <w:t>Basic Git setup with limited branching implementation.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0FA3E8A2" w14:textId="77777777" w:rsidR="00301447" w:rsidRPr="00301447" w:rsidRDefault="00301447" w:rsidP="00301447">
            <w:pPr>
              <w:rPr>
                <w:sz w:val="20"/>
                <w:szCs w:val="20"/>
              </w:rPr>
            </w:pPr>
            <w:r w:rsidRPr="00301447">
              <w:rPr>
                <w:sz w:val="20"/>
                <w:szCs w:val="20"/>
              </w:rPr>
              <w:t>Incorrect or incomplete Git repository and branching strategy.</w:t>
            </w:r>
          </w:p>
        </w:tc>
      </w:tr>
      <w:tr w:rsidR="00301447" w:rsidRPr="00301447" w14:paraId="389D4677"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56E81ED3" w14:textId="77777777" w:rsidR="00301447" w:rsidRPr="00301447" w:rsidRDefault="00301447" w:rsidP="00301447">
            <w:pPr>
              <w:rPr>
                <w:sz w:val="20"/>
                <w:szCs w:val="20"/>
              </w:rPr>
            </w:pPr>
            <w:r w:rsidRPr="00301447">
              <w:rPr>
                <w:b/>
                <w:bCs/>
                <w:sz w:val="20"/>
                <w:szCs w:val="20"/>
              </w:rPr>
              <w:t xml:space="preserve">Version Control Workflow &amp; Commit </w:t>
            </w:r>
            <w:proofErr w:type="gramStart"/>
            <w:r w:rsidRPr="00301447">
              <w:rPr>
                <w:b/>
                <w:bCs/>
                <w:sz w:val="20"/>
                <w:szCs w:val="20"/>
              </w:rPr>
              <w:t>History(</w:t>
            </w:r>
            <w:proofErr w:type="gramEnd"/>
            <w:r w:rsidRPr="00301447">
              <w:rPr>
                <w:b/>
                <w:bCs/>
                <w:sz w:val="20"/>
                <w:szCs w:val="20"/>
              </w:rPr>
              <w:t>10%)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1F365FD" w14:textId="77777777" w:rsidR="00301447" w:rsidRPr="00301447" w:rsidRDefault="00301447" w:rsidP="00301447">
            <w:pPr>
              <w:rPr>
                <w:sz w:val="20"/>
                <w:szCs w:val="20"/>
              </w:rPr>
            </w:pPr>
            <w:r w:rsidRPr="00301447">
              <w:rPr>
                <w:sz w:val="20"/>
                <w:szCs w:val="20"/>
              </w:rPr>
              <w:t>Demonstrates meaningful commits, branching, merging, synchronization, conflict resolution, and professional commit messages with clear history.</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119C4C84" w14:textId="77777777" w:rsidR="00301447" w:rsidRPr="00301447" w:rsidRDefault="00301447" w:rsidP="00301447">
            <w:pPr>
              <w:rPr>
                <w:sz w:val="20"/>
                <w:szCs w:val="20"/>
              </w:rPr>
            </w:pPr>
            <w:r w:rsidRPr="00301447">
              <w:rPr>
                <w:sz w:val="20"/>
                <w:szCs w:val="20"/>
              </w:rPr>
              <w:t>Most Git operations demonstrated correctly with good commit history.</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343020DF" w14:textId="77777777" w:rsidR="00301447" w:rsidRPr="00301447" w:rsidRDefault="00301447" w:rsidP="00301447">
            <w:pPr>
              <w:rPr>
                <w:sz w:val="20"/>
                <w:szCs w:val="20"/>
              </w:rPr>
            </w:pPr>
            <w:r w:rsidRPr="00301447">
              <w:rPr>
                <w:sz w:val="20"/>
                <w:szCs w:val="20"/>
              </w:rPr>
              <w:t>Limited Git workflow and commit practices.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3569D857" w14:textId="77777777" w:rsidR="00301447" w:rsidRPr="00301447" w:rsidRDefault="00301447" w:rsidP="00301447">
            <w:pPr>
              <w:rPr>
                <w:sz w:val="20"/>
                <w:szCs w:val="20"/>
              </w:rPr>
            </w:pPr>
            <w:r w:rsidRPr="00301447">
              <w:rPr>
                <w:sz w:val="20"/>
                <w:szCs w:val="20"/>
              </w:rPr>
              <w:t>Poor workflow and inadequate commit history.</w:t>
            </w:r>
          </w:p>
        </w:tc>
      </w:tr>
      <w:tr w:rsidR="00301447" w:rsidRPr="00301447" w14:paraId="49084B00"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04A51A4D" w14:textId="77777777" w:rsidR="00301447" w:rsidRPr="00301447" w:rsidRDefault="00301447" w:rsidP="00301447">
            <w:pPr>
              <w:rPr>
                <w:sz w:val="20"/>
                <w:szCs w:val="20"/>
              </w:rPr>
            </w:pPr>
            <w:r w:rsidRPr="00301447">
              <w:rPr>
                <w:b/>
                <w:bCs/>
                <w:sz w:val="20"/>
                <w:szCs w:val="20"/>
              </w:rPr>
              <w:t xml:space="preserve">Docker </w:t>
            </w:r>
            <w:proofErr w:type="gramStart"/>
            <w:r w:rsidRPr="00301447">
              <w:rPr>
                <w:b/>
                <w:bCs/>
                <w:sz w:val="20"/>
                <w:szCs w:val="20"/>
              </w:rPr>
              <w:t>Implementation(</w:t>
            </w:r>
            <w:proofErr w:type="gramEnd"/>
            <w:r w:rsidRPr="00301447">
              <w:rPr>
                <w:b/>
                <w:bCs/>
                <w:sz w:val="20"/>
                <w:szCs w:val="20"/>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CEEB1FF" w14:textId="77777777" w:rsidR="00301447" w:rsidRPr="00301447" w:rsidRDefault="00301447" w:rsidP="00301447">
            <w:pPr>
              <w:rPr>
                <w:sz w:val="20"/>
                <w:szCs w:val="20"/>
              </w:rPr>
            </w:pPr>
            <w:r w:rsidRPr="00301447">
              <w:rPr>
                <w:sz w:val="20"/>
                <w:szCs w:val="20"/>
              </w:rPr>
              <w:t xml:space="preserve">Well-designed Docker environment, </w:t>
            </w:r>
            <w:proofErr w:type="spellStart"/>
            <w:r w:rsidRPr="00301447">
              <w:rPr>
                <w:sz w:val="20"/>
                <w:szCs w:val="20"/>
              </w:rPr>
              <w:t>Dockerfile</w:t>
            </w:r>
            <w:proofErr w:type="spellEnd"/>
            <w:r w:rsidRPr="00301447">
              <w:rPr>
                <w:sz w:val="20"/>
                <w:szCs w:val="20"/>
              </w:rPr>
              <w:t>, and Docker Compose configuration with clear explanation of services, networking, volumes, and dependencies.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7C2F5C0C" w14:textId="77777777" w:rsidR="00301447" w:rsidRPr="00301447" w:rsidRDefault="00301447" w:rsidP="00301447">
            <w:pPr>
              <w:rPr>
                <w:sz w:val="20"/>
                <w:szCs w:val="20"/>
              </w:rPr>
            </w:pPr>
            <w:r w:rsidRPr="00301447">
              <w:rPr>
                <w:sz w:val="20"/>
                <w:szCs w:val="20"/>
              </w:rPr>
              <w:t>Functional Docker implementation with minor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3FEB4573" w14:textId="77777777" w:rsidR="00301447" w:rsidRPr="00301447" w:rsidRDefault="00301447" w:rsidP="00301447">
            <w:pPr>
              <w:rPr>
                <w:sz w:val="20"/>
                <w:szCs w:val="20"/>
              </w:rPr>
            </w:pPr>
            <w:r w:rsidRPr="00301447">
              <w:rPr>
                <w:sz w:val="20"/>
                <w:szCs w:val="20"/>
              </w:rPr>
              <w:t>Basic Docker implementation with limited explanation.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3FD427D1" w14:textId="77777777" w:rsidR="00301447" w:rsidRPr="00301447" w:rsidRDefault="00301447" w:rsidP="00301447">
            <w:pPr>
              <w:rPr>
                <w:sz w:val="20"/>
                <w:szCs w:val="20"/>
              </w:rPr>
            </w:pPr>
            <w:r w:rsidRPr="00301447">
              <w:rPr>
                <w:sz w:val="20"/>
                <w:szCs w:val="20"/>
              </w:rPr>
              <w:t>Incomplete or incorrect Docker implementation.</w:t>
            </w:r>
          </w:p>
        </w:tc>
      </w:tr>
      <w:tr w:rsidR="00301447" w:rsidRPr="00301447" w14:paraId="5C42A8E0"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5E32232D" w14:textId="77777777" w:rsidR="00301447" w:rsidRPr="00301447" w:rsidRDefault="00301447" w:rsidP="00301447">
            <w:pPr>
              <w:rPr>
                <w:sz w:val="20"/>
                <w:szCs w:val="20"/>
              </w:rPr>
            </w:pPr>
            <w:r w:rsidRPr="00301447">
              <w:rPr>
                <w:b/>
                <w:bCs/>
                <w:sz w:val="20"/>
                <w:szCs w:val="20"/>
              </w:rPr>
              <w:t xml:space="preserve">Deployment, Testing &amp; </w:t>
            </w:r>
            <w:proofErr w:type="gramStart"/>
            <w:r w:rsidRPr="00301447">
              <w:rPr>
                <w:b/>
                <w:bCs/>
                <w:sz w:val="20"/>
                <w:szCs w:val="20"/>
              </w:rPr>
              <w:t>Results(</w:t>
            </w:r>
            <w:proofErr w:type="gramEnd"/>
            <w:r w:rsidRPr="00301447">
              <w:rPr>
                <w:b/>
                <w:bCs/>
                <w:sz w:val="20"/>
                <w:szCs w:val="20"/>
              </w:rPr>
              <w:t>15%)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47C6FEE" w14:textId="77777777" w:rsidR="00301447" w:rsidRPr="00301447" w:rsidRDefault="00301447" w:rsidP="00301447">
            <w:pPr>
              <w:rPr>
                <w:sz w:val="20"/>
                <w:szCs w:val="20"/>
              </w:rPr>
            </w:pPr>
            <w:r w:rsidRPr="00301447">
              <w:rPr>
                <w:sz w:val="20"/>
                <w:szCs w:val="20"/>
              </w:rPr>
              <w:t xml:space="preserve">Application successfully deployed and tested with appropriate screenshots and evidence of </w:t>
            </w:r>
            <w:r w:rsidRPr="00301447">
              <w:rPr>
                <w:sz w:val="20"/>
                <w:szCs w:val="20"/>
              </w:rPr>
              <w:lastRenderedPageBreak/>
              <w:t>successful execution.</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74DEDD97" w14:textId="77777777" w:rsidR="00301447" w:rsidRPr="00301447" w:rsidRDefault="00301447" w:rsidP="00301447">
            <w:pPr>
              <w:rPr>
                <w:sz w:val="20"/>
                <w:szCs w:val="20"/>
              </w:rPr>
            </w:pPr>
            <w:r w:rsidRPr="00301447">
              <w:rPr>
                <w:sz w:val="20"/>
                <w:szCs w:val="20"/>
              </w:rPr>
              <w:lastRenderedPageBreak/>
              <w:t>Deployment completed with minor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4E7EBC8" w14:textId="77777777" w:rsidR="00301447" w:rsidRPr="00301447" w:rsidRDefault="00301447" w:rsidP="00301447">
            <w:pPr>
              <w:rPr>
                <w:sz w:val="20"/>
                <w:szCs w:val="20"/>
              </w:rPr>
            </w:pPr>
            <w:r w:rsidRPr="00301447">
              <w:rPr>
                <w:sz w:val="20"/>
                <w:szCs w:val="20"/>
              </w:rPr>
              <w:t>Partial deployment and testing demonstrated.</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704D304B" w14:textId="77777777" w:rsidR="00301447" w:rsidRPr="00301447" w:rsidRDefault="00301447" w:rsidP="00301447">
            <w:pPr>
              <w:rPr>
                <w:sz w:val="20"/>
                <w:szCs w:val="20"/>
              </w:rPr>
            </w:pPr>
            <w:r w:rsidRPr="00301447">
              <w:rPr>
                <w:sz w:val="20"/>
                <w:szCs w:val="20"/>
              </w:rPr>
              <w:t>Deployment unsuccessful or insufficient evidence.</w:t>
            </w:r>
          </w:p>
        </w:tc>
      </w:tr>
      <w:tr w:rsidR="00301447" w:rsidRPr="00301447" w14:paraId="58DD24DE"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04558E7E" w14:textId="77777777" w:rsidR="00301447" w:rsidRPr="00301447" w:rsidRDefault="00301447" w:rsidP="00301447">
            <w:pPr>
              <w:rPr>
                <w:sz w:val="20"/>
                <w:szCs w:val="20"/>
              </w:rPr>
            </w:pPr>
            <w:r w:rsidRPr="00301447">
              <w:rPr>
                <w:b/>
                <w:bCs/>
                <w:sz w:val="20"/>
                <w:szCs w:val="20"/>
              </w:rPr>
              <w:t xml:space="preserve">Documentation, Challenges &amp; Future </w:t>
            </w:r>
            <w:proofErr w:type="gramStart"/>
            <w:r w:rsidRPr="00301447">
              <w:rPr>
                <w:b/>
                <w:bCs/>
                <w:sz w:val="20"/>
                <w:szCs w:val="20"/>
              </w:rPr>
              <w:t>Enhancements(</w:t>
            </w:r>
            <w:proofErr w:type="gramEnd"/>
            <w:r w:rsidRPr="00301447">
              <w:rPr>
                <w:b/>
                <w:bCs/>
                <w:sz w:val="20"/>
                <w:szCs w:val="20"/>
              </w:rPr>
              <w:t>15%)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1482793" w14:textId="77777777" w:rsidR="00301447" w:rsidRPr="00301447" w:rsidRDefault="00301447" w:rsidP="00301447">
            <w:pPr>
              <w:rPr>
                <w:sz w:val="20"/>
                <w:szCs w:val="20"/>
              </w:rPr>
            </w:pPr>
            <w:r w:rsidRPr="00301447">
              <w:rPr>
                <w:sz w:val="20"/>
                <w:szCs w:val="20"/>
              </w:rPr>
              <w:t>Professional report (10–15 pages) with diagrams, screenshots, references, discussion of benefits, challenges, and future improvements.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8232E43" w14:textId="77777777" w:rsidR="00301447" w:rsidRPr="00301447" w:rsidRDefault="00301447" w:rsidP="00301447">
            <w:pPr>
              <w:rPr>
                <w:sz w:val="20"/>
                <w:szCs w:val="20"/>
              </w:rPr>
            </w:pPr>
            <w:r w:rsidRPr="00301447">
              <w:rPr>
                <w:sz w:val="20"/>
                <w:szCs w:val="20"/>
              </w:rPr>
              <w:t>Good documentation with minor omissions.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68B27D7B" w14:textId="77777777" w:rsidR="00301447" w:rsidRPr="00301447" w:rsidRDefault="00301447" w:rsidP="00301447">
            <w:pPr>
              <w:rPr>
                <w:sz w:val="20"/>
                <w:szCs w:val="20"/>
              </w:rPr>
            </w:pPr>
            <w:r w:rsidRPr="00301447">
              <w:rPr>
                <w:sz w:val="20"/>
                <w:szCs w:val="20"/>
              </w:rPr>
              <w:t>Basic documentation with limited discussion.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2284B9EB" w14:textId="77777777" w:rsidR="00301447" w:rsidRPr="00301447" w:rsidRDefault="00301447" w:rsidP="00301447">
            <w:pPr>
              <w:rPr>
                <w:sz w:val="20"/>
                <w:szCs w:val="20"/>
              </w:rPr>
            </w:pPr>
            <w:r w:rsidRPr="00301447">
              <w:rPr>
                <w:sz w:val="20"/>
                <w:szCs w:val="20"/>
              </w:rPr>
              <w:t>Poor documentation and insufficient analysis.</w:t>
            </w:r>
          </w:p>
        </w:tc>
      </w:tr>
    </w:tbl>
    <w:p w14:paraId="36DC30D7" w14:textId="77777777" w:rsidR="00301447" w:rsidRPr="00301447" w:rsidRDefault="00301447" w:rsidP="00301447">
      <w:pPr>
        <w:rPr>
          <w:sz w:val="20"/>
          <w:szCs w:val="2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347"/>
        <w:gridCol w:w="672"/>
      </w:tblGrid>
      <w:tr w:rsidR="00301447" w:rsidRPr="00301447" w14:paraId="2063FB9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A79EE" w14:textId="77777777" w:rsidR="00301447" w:rsidRPr="00301447" w:rsidRDefault="00301447" w:rsidP="00301447">
            <w:pPr>
              <w:rPr>
                <w:sz w:val="20"/>
                <w:szCs w:val="20"/>
              </w:rPr>
            </w:pPr>
            <w:r w:rsidRPr="00301447">
              <w:rPr>
                <w:sz w:val="20"/>
                <w:szCs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4606D" w14:textId="77777777" w:rsidR="00301447" w:rsidRPr="00301447" w:rsidRDefault="00301447" w:rsidP="00301447">
            <w:pPr>
              <w:rPr>
                <w:sz w:val="20"/>
                <w:szCs w:val="20"/>
              </w:rPr>
            </w:pPr>
            <w:r w:rsidRPr="00301447">
              <w:rPr>
                <w:b/>
                <w:bCs/>
                <w:sz w:val="20"/>
                <w:szCs w:val="20"/>
              </w:rPr>
              <w:t>Mark</w:t>
            </w:r>
          </w:p>
        </w:tc>
      </w:tr>
      <w:tr w:rsidR="00301447" w:rsidRPr="00301447" w14:paraId="3382030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74FA2" w14:textId="77777777" w:rsidR="00301447" w:rsidRPr="00301447" w:rsidRDefault="00301447" w:rsidP="00301447">
            <w:pPr>
              <w:rPr>
                <w:sz w:val="20"/>
                <w:szCs w:val="20"/>
              </w:rPr>
            </w:pPr>
            <w:r w:rsidRPr="00301447">
              <w:rPr>
                <w:sz w:val="20"/>
                <w:szCs w:val="20"/>
              </w:rPr>
              <w:t xml:space="preserve">System Requirement Analysis </w:t>
            </w:r>
            <w:r w:rsidRPr="00301447">
              <w:rPr>
                <w:b/>
                <w:bCs/>
                <w:sz w:val="20"/>
                <w:szCs w:val="2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6BEC9" w14:textId="77777777" w:rsidR="00301447" w:rsidRPr="00301447" w:rsidRDefault="00301447" w:rsidP="00301447">
            <w:pPr>
              <w:rPr>
                <w:sz w:val="20"/>
                <w:szCs w:val="20"/>
              </w:rPr>
            </w:pPr>
            <w:r w:rsidRPr="00301447">
              <w:rPr>
                <w:sz w:val="20"/>
                <w:szCs w:val="20"/>
              </w:rPr>
              <w:t>/5</w:t>
            </w:r>
          </w:p>
        </w:tc>
      </w:tr>
      <w:tr w:rsidR="00301447" w:rsidRPr="00301447" w14:paraId="7ED8A14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C085B" w14:textId="77777777" w:rsidR="00301447" w:rsidRPr="00301447" w:rsidRDefault="00301447" w:rsidP="00301447">
            <w:pPr>
              <w:rPr>
                <w:sz w:val="20"/>
                <w:szCs w:val="20"/>
              </w:rPr>
            </w:pPr>
            <w:r w:rsidRPr="00301447">
              <w:rPr>
                <w:sz w:val="20"/>
                <w:szCs w:val="20"/>
              </w:rPr>
              <w:t xml:space="preserve">Selection of Software Architecture </w:t>
            </w:r>
            <w:r w:rsidRPr="00301447">
              <w:rPr>
                <w:b/>
                <w:bCs/>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93D7C" w14:textId="77777777" w:rsidR="00301447" w:rsidRPr="00301447" w:rsidRDefault="00301447" w:rsidP="00301447">
            <w:pPr>
              <w:rPr>
                <w:sz w:val="20"/>
                <w:szCs w:val="20"/>
              </w:rPr>
            </w:pPr>
            <w:r w:rsidRPr="00301447">
              <w:rPr>
                <w:sz w:val="20"/>
                <w:szCs w:val="20"/>
              </w:rPr>
              <w:t>/5</w:t>
            </w:r>
          </w:p>
        </w:tc>
      </w:tr>
      <w:tr w:rsidR="00301447" w:rsidRPr="00301447" w14:paraId="7770943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F00F8" w14:textId="77777777" w:rsidR="00301447" w:rsidRPr="00301447" w:rsidRDefault="00301447" w:rsidP="00301447">
            <w:pPr>
              <w:rPr>
                <w:sz w:val="20"/>
                <w:szCs w:val="20"/>
              </w:rPr>
            </w:pPr>
            <w:r w:rsidRPr="00301447">
              <w:rPr>
                <w:sz w:val="20"/>
                <w:szCs w:val="20"/>
              </w:rPr>
              <w:t xml:space="preserve">Architecture Diagram and Component Design </w:t>
            </w:r>
            <w:r w:rsidRPr="00301447">
              <w:rPr>
                <w:b/>
                <w:bCs/>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51982" w14:textId="77777777" w:rsidR="00301447" w:rsidRPr="00301447" w:rsidRDefault="00301447" w:rsidP="00301447">
            <w:pPr>
              <w:rPr>
                <w:sz w:val="20"/>
                <w:szCs w:val="20"/>
              </w:rPr>
            </w:pPr>
            <w:r w:rsidRPr="00301447">
              <w:rPr>
                <w:sz w:val="20"/>
                <w:szCs w:val="20"/>
              </w:rPr>
              <w:t>/5</w:t>
            </w:r>
          </w:p>
        </w:tc>
      </w:tr>
      <w:tr w:rsidR="00301447" w:rsidRPr="00301447" w14:paraId="53A3ABB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F43730" w14:textId="77777777" w:rsidR="00301447" w:rsidRPr="00301447" w:rsidRDefault="00301447" w:rsidP="00301447">
            <w:pPr>
              <w:rPr>
                <w:sz w:val="20"/>
                <w:szCs w:val="20"/>
              </w:rPr>
            </w:pPr>
            <w:r w:rsidRPr="00301447">
              <w:rPr>
                <w:sz w:val="20"/>
                <w:szCs w:val="20"/>
              </w:rPr>
              <w:t xml:space="preserve">Component Interaction and Quality Attribute Analysis </w:t>
            </w:r>
            <w:r w:rsidRPr="00301447">
              <w:rPr>
                <w:b/>
                <w:bCs/>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6017C" w14:textId="77777777" w:rsidR="00301447" w:rsidRPr="00301447" w:rsidRDefault="00301447" w:rsidP="00301447">
            <w:pPr>
              <w:rPr>
                <w:sz w:val="20"/>
                <w:szCs w:val="20"/>
              </w:rPr>
            </w:pPr>
            <w:r w:rsidRPr="00301447">
              <w:rPr>
                <w:sz w:val="20"/>
                <w:szCs w:val="20"/>
              </w:rPr>
              <w:t>/5</w:t>
            </w:r>
          </w:p>
        </w:tc>
      </w:tr>
      <w:tr w:rsidR="00301447" w:rsidRPr="00301447" w14:paraId="18E0280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06C9E" w14:textId="77777777" w:rsidR="00301447" w:rsidRPr="00301447" w:rsidRDefault="00301447" w:rsidP="00301447">
            <w:pPr>
              <w:rPr>
                <w:sz w:val="20"/>
                <w:szCs w:val="20"/>
              </w:rPr>
            </w:pPr>
            <w:r w:rsidRPr="00301447">
              <w:rPr>
                <w:sz w:val="20"/>
                <w:szCs w:val="20"/>
              </w:rPr>
              <w:t xml:space="preserve">Architectural Justification and Technical Presentation </w:t>
            </w:r>
            <w:r w:rsidRPr="00301447">
              <w:rPr>
                <w:b/>
                <w:bCs/>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3C603" w14:textId="77777777" w:rsidR="00301447" w:rsidRPr="00301447" w:rsidRDefault="00301447" w:rsidP="00301447">
            <w:pPr>
              <w:rPr>
                <w:sz w:val="20"/>
                <w:szCs w:val="20"/>
              </w:rPr>
            </w:pPr>
            <w:r w:rsidRPr="00301447">
              <w:rPr>
                <w:sz w:val="20"/>
                <w:szCs w:val="20"/>
              </w:rPr>
              <w:t>/5</w:t>
            </w:r>
          </w:p>
        </w:tc>
      </w:tr>
      <w:tr w:rsidR="00301447" w:rsidRPr="00301447" w14:paraId="7BA35F2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D2EB8" w14:textId="77777777" w:rsidR="00301447" w:rsidRPr="00301447" w:rsidRDefault="00301447" w:rsidP="00301447">
            <w:pPr>
              <w:rPr>
                <w:sz w:val="20"/>
                <w:szCs w:val="20"/>
              </w:rPr>
            </w:pPr>
            <w:r w:rsidRPr="00301447">
              <w:rPr>
                <w:b/>
                <w:bCs/>
                <w:sz w:val="20"/>
                <w:szCs w:val="20"/>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A64B4A" w14:textId="77777777" w:rsidR="00301447" w:rsidRPr="00301447" w:rsidRDefault="00301447" w:rsidP="00301447">
            <w:pPr>
              <w:rPr>
                <w:sz w:val="20"/>
                <w:szCs w:val="20"/>
              </w:rPr>
            </w:pPr>
            <w:r w:rsidRPr="00301447">
              <w:rPr>
                <w:sz w:val="20"/>
                <w:szCs w:val="20"/>
              </w:rPr>
              <w:t>/25</w:t>
            </w:r>
          </w:p>
        </w:tc>
      </w:tr>
    </w:tbl>
    <w:p w14:paraId="24B0EC97" w14:textId="77777777" w:rsidR="00301447" w:rsidRDefault="00301447" w:rsidP="00301447">
      <w:pPr>
        <w:spacing w:line="480" w:lineRule="auto"/>
        <w:ind w:right="-188"/>
        <w:jc w:val="center"/>
        <w:rPr>
          <w:rFonts w:ascii="Times New Roman" w:hAnsi="Times New Roman" w:cs="Times New Roman"/>
          <w:b/>
          <w:bCs/>
          <w:color w:val="000000" w:themeColor="text1"/>
          <w:sz w:val="36"/>
          <w:szCs w:val="36"/>
        </w:rPr>
      </w:pPr>
    </w:p>
    <w:p w14:paraId="39805C8A" w14:textId="77777777" w:rsidR="00301447" w:rsidRDefault="00301447" w:rsidP="00301447">
      <w:pPr>
        <w:spacing w:line="480" w:lineRule="auto"/>
        <w:ind w:right="-188"/>
        <w:jc w:val="center"/>
        <w:rPr>
          <w:rFonts w:ascii="Times New Roman" w:hAnsi="Times New Roman" w:cs="Times New Roman"/>
          <w:b/>
          <w:bCs/>
          <w:color w:val="000000" w:themeColor="text1"/>
          <w:sz w:val="36"/>
          <w:szCs w:val="36"/>
        </w:rPr>
      </w:pPr>
    </w:p>
    <w:p w14:paraId="7C9A5A96" w14:textId="77777777" w:rsidR="00301447" w:rsidRDefault="00301447" w:rsidP="00301447">
      <w:pPr>
        <w:spacing w:line="480" w:lineRule="auto"/>
        <w:ind w:right="-188"/>
        <w:jc w:val="center"/>
        <w:rPr>
          <w:rFonts w:ascii="Times New Roman" w:hAnsi="Times New Roman" w:cs="Times New Roman"/>
          <w:b/>
          <w:bCs/>
          <w:color w:val="000000" w:themeColor="text1"/>
          <w:sz w:val="36"/>
          <w:szCs w:val="36"/>
        </w:rPr>
      </w:pPr>
    </w:p>
    <w:p w14:paraId="27DB3C3E" w14:textId="77777777" w:rsidR="00301447" w:rsidRDefault="00301447" w:rsidP="00301447">
      <w:pPr>
        <w:spacing w:line="480" w:lineRule="auto"/>
        <w:ind w:right="-188"/>
        <w:jc w:val="center"/>
        <w:rPr>
          <w:rFonts w:ascii="Times New Roman" w:hAnsi="Times New Roman" w:cs="Times New Roman"/>
          <w:b/>
          <w:bCs/>
          <w:color w:val="000000" w:themeColor="text1"/>
          <w:sz w:val="36"/>
          <w:szCs w:val="36"/>
        </w:rPr>
      </w:pPr>
    </w:p>
    <w:p w14:paraId="226839F0" w14:textId="77777777" w:rsidR="00301447" w:rsidRDefault="00301447" w:rsidP="00301447">
      <w:pPr>
        <w:spacing w:line="480" w:lineRule="auto"/>
        <w:ind w:right="-188"/>
        <w:jc w:val="center"/>
        <w:rPr>
          <w:rFonts w:ascii="Times New Roman" w:hAnsi="Times New Roman" w:cs="Times New Roman"/>
          <w:b/>
          <w:bCs/>
          <w:color w:val="000000" w:themeColor="text1"/>
          <w:sz w:val="36"/>
          <w:szCs w:val="36"/>
        </w:rPr>
      </w:pPr>
    </w:p>
    <w:p w14:paraId="357D85F4" w14:textId="6FFD7236" w:rsidR="00301447" w:rsidRDefault="00301447" w:rsidP="00301447">
      <w:pPr>
        <w:spacing w:line="480" w:lineRule="auto"/>
        <w:ind w:right="-188"/>
        <w:jc w:val="center"/>
        <w:rPr>
          <w:rFonts w:ascii="Times New Roman" w:hAnsi="Times New Roman" w:cs="Times New Roman"/>
          <w:b/>
          <w:bCs/>
          <w:color w:val="000000" w:themeColor="text1"/>
          <w:sz w:val="36"/>
          <w:szCs w:val="36"/>
        </w:rPr>
      </w:pPr>
    </w:p>
    <w:p w14:paraId="33E6F963" w14:textId="1D83046C" w:rsidR="00301447" w:rsidRDefault="00301447" w:rsidP="00301447">
      <w:pPr>
        <w:spacing w:line="480" w:lineRule="auto"/>
        <w:ind w:right="-188"/>
        <w:jc w:val="center"/>
        <w:rPr>
          <w:rFonts w:ascii="Times New Roman" w:hAnsi="Times New Roman" w:cs="Times New Roman"/>
          <w:b/>
          <w:bCs/>
          <w:color w:val="000000" w:themeColor="text1"/>
          <w:sz w:val="36"/>
          <w:szCs w:val="36"/>
        </w:rPr>
      </w:pPr>
      <w:r w:rsidRPr="0032459F">
        <w:rPr>
          <w:rFonts w:cs="Times New Roman"/>
          <w:b/>
          <w:bCs/>
          <w:noProof/>
          <w:color w:val="000000" w:themeColor="text1"/>
          <w:sz w:val="32"/>
          <w:szCs w:val="32"/>
        </w:rPr>
        <w:drawing>
          <wp:inline distT="0" distB="0" distL="0" distR="0" wp14:anchorId="464D59C8" wp14:editId="6C0752B9">
            <wp:extent cx="5943600" cy="781196"/>
            <wp:effectExtent l="0" t="0" r="0" b="0"/>
            <wp:docPr id="455632237" name="Picture 11">
              <a:extLst xmlns:a="http://schemas.openxmlformats.org/drawingml/2006/main">
                <a:ext uri="{FF2B5EF4-FFF2-40B4-BE49-F238E27FC236}">
                  <a16:creationId xmlns:a16="http://schemas.microsoft.com/office/drawing/2014/main" id="{D51FF7DA-FB05-B5BA-870E-3FF75128D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51FF7DA-FB05-B5BA-870E-3FF75128D3E9}"/>
                        </a:ext>
                      </a:extLst>
                    </pic:cNvPr>
                    <pic:cNvPicPr>
                      <a:picLocks noChangeAspect="1"/>
                    </pic:cNvPicPr>
                  </pic:nvPicPr>
                  <pic:blipFill>
                    <a:blip r:embed="rId5"/>
                    <a:stretch>
                      <a:fillRect/>
                    </a:stretch>
                  </pic:blipFill>
                  <pic:spPr>
                    <a:xfrm>
                      <a:off x="0" y="0"/>
                      <a:ext cx="5943600" cy="781196"/>
                    </a:xfrm>
                    <a:prstGeom prst="rect">
                      <a:avLst/>
                    </a:prstGeom>
                  </pic:spPr>
                </pic:pic>
              </a:graphicData>
            </a:graphic>
          </wp:inline>
        </w:drawing>
      </w:r>
    </w:p>
    <w:p w14:paraId="1CD02B1B" w14:textId="77777777" w:rsidR="00301447" w:rsidRDefault="00301447" w:rsidP="00301447">
      <w:pPr>
        <w:spacing w:line="480" w:lineRule="auto"/>
        <w:ind w:right="-188"/>
        <w:jc w:val="center"/>
        <w:rPr>
          <w:rFonts w:ascii="Times New Roman" w:hAnsi="Times New Roman" w:cs="Times New Roman"/>
          <w:b/>
          <w:bCs/>
          <w:color w:val="000000" w:themeColor="text1"/>
          <w:sz w:val="36"/>
          <w:szCs w:val="36"/>
        </w:rPr>
      </w:pPr>
    </w:p>
    <w:p w14:paraId="2B5E2A70" w14:textId="3EFA20FC" w:rsidR="00301447" w:rsidRPr="003477A6" w:rsidRDefault="00301447" w:rsidP="00301447">
      <w:pPr>
        <w:spacing w:line="480" w:lineRule="auto"/>
        <w:ind w:right="-188"/>
        <w:jc w:val="center"/>
        <w:rPr>
          <w:rFonts w:ascii="Times New Roman" w:hAnsi="Times New Roman" w:cs="Times New Roman"/>
          <w:b/>
          <w:bCs/>
          <w:color w:val="000000" w:themeColor="text1"/>
          <w:sz w:val="36"/>
          <w:szCs w:val="36"/>
        </w:rPr>
      </w:pPr>
      <w:r w:rsidRPr="003477A6">
        <w:rPr>
          <w:rFonts w:ascii="Times New Roman" w:hAnsi="Times New Roman" w:cs="Times New Roman"/>
          <w:b/>
          <w:bCs/>
          <w:color w:val="000000" w:themeColor="text1"/>
          <w:sz w:val="36"/>
          <w:szCs w:val="36"/>
        </w:rPr>
        <w:t>CSA1008 - SOFTWARE ENGINEERING</w:t>
      </w:r>
    </w:p>
    <w:p w14:paraId="568ED41E"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College Name:</w:t>
      </w:r>
      <w:r w:rsidRPr="003477A6">
        <w:rPr>
          <w:rFonts w:ascii="Times New Roman" w:hAnsi="Times New Roman" w:cs="Times New Roman"/>
          <w:color w:val="000000" w:themeColor="text1"/>
          <w:sz w:val="32"/>
          <w:szCs w:val="32"/>
        </w:rPr>
        <w:t xml:space="preserve"> SIMATS Engineering</w:t>
      </w:r>
    </w:p>
    <w:p w14:paraId="406C5D0A"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Department:</w:t>
      </w:r>
      <w:r w:rsidRPr="003477A6">
        <w:rPr>
          <w:rFonts w:ascii="Times New Roman" w:hAnsi="Times New Roman" w:cs="Times New Roman"/>
          <w:color w:val="000000" w:themeColor="text1"/>
          <w:sz w:val="32"/>
          <w:szCs w:val="32"/>
        </w:rPr>
        <w:t xml:space="preserve"> Bachelor of Technology in Information Technology</w:t>
      </w:r>
    </w:p>
    <w:p w14:paraId="183A0FD1"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Course Name:</w:t>
      </w:r>
      <w:r w:rsidRPr="003477A6">
        <w:rPr>
          <w:rFonts w:ascii="Times New Roman" w:hAnsi="Times New Roman" w:cs="Times New Roman"/>
          <w:color w:val="000000" w:themeColor="text1"/>
          <w:sz w:val="32"/>
          <w:szCs w:val="32"/>
        </w:rPr>
        <w:t xml:space="preserve"> Software Engineering</w:t>
      </w:r>
    </w:p>
    <w:p w14:paraId="067D8DD6"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 xml:space="preserve">Assignment Title: </w:t>
      </w:r>
      <w:r>
        <w:rPr>
          <w:rFonts w:ascii="Times New Roman" w:hAnsi="Times New Roman" w:cs="Times New Roman"/>
          <w:color w:val="000000" w:themeColor="text1"/>
          <w:sz w:val="32"/>
          <w:szCs w:val="32"/>
        </w:rPr>
        <w:t>Git Docker Assignment</w:t>
      </w:r>
    </w:p>
    <w:p w14:paraId="19B6F41B"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Case Study Title:</w:t>
      </w:r>
      <w:r w:rsidRPr="003477A6">
        <w:rPr>
          <w:rFonts w:ascii="Times New Roman" w:hAnsi="Times New Roman" w:cs="Times New Roman"/>
          <w:color w:val="000000" w:themeColor="text1"/>
          <w:sz w:val="32"/>
          <w:szCs w:val="32"/>
        </w:rPr>
        <w:t xml:space="preserve"> SDG 16 Digital Court Case Tracking System</w:t>
      </w:r>
    </w:p>
    <w:p w14:paraId="1ABF6D7A"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Student Name:</w:t>
      </w:r>
      <w:r w:rsidRPr="003477A6">
        <w:rPr>
          <w:rFonts w:ascii="Times New Roman" w:hAnsi="Times New Roman" w:cs="Times New Roman"/>
          <w:color w:val="000000" w:themeColor="text1"/>
          <w:sz w:val="32"/>
          <w:szCs w:val="32"/>
        </w:rPr>
        <w:t xml:space="preserve"> Thanishka S</w:t>
      </w:r>
    </w:p>
    <w:p w14:paraId="3CD7A79B"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Register Number:</w:t>
      </w:r>
      <w:r w:rsidRPr="003477A6">
        <w:rPr>
          <w:rFonts w:ascii="Times New Roman" w:hAnsi="Times New Roman" w:cs="Times New Roman"/>
          <w:color w:val="000000" w:themeColor="text1"/>
          <w:sz w:val="32"/>
          <w:szCs w:val="32"/>
        </w:rPr>
        <w:t xml:space="preserve"> 192521457</w:t>
      </w:r>
    </w:p>
    <w:p w14:paraId="3845A752"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Faculty Name:</w:t>
      </w:r>
      <w:r w:rsidRPr="003477A6">
        <w:rPr>
          <w:rFonts w:ascii="Times New Roman" w:hAnsi="Times New Roman" w:cs="Times New Roman"/>
          <w:color w:val="000000" w:themeColor="text1"/>
          <w:sz w:val="32"/>
          <w:szCs w:val="32"/>
        </w:rPr>
        <w:t xml:space="preserve"> Sharmili K</w:t>
      </w:r>
    </w:p>
    <w:p w14:paraId="6330CF9A"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Date of Submission:</w:t>
      </w:r>
      <w:r w:rsidRPr="003477A6">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16</w:t>
      </w:r>
      <w:r w:rsidRPr="003477A6">
        <w:rPr>
          <w:rFonts w:ascii="Times New Roman" w:hAnsi="Times New Roman" w:cs="Times New Roman"/>
          <w:color w:val="000000" w:themeColor="text1"/>
          <w:sz w:val="32"/>
          <w:szCs w:val="32"/>
        </w:rPr>
        <w:t>.08.26</w:t>
      </w:r>
    </w:p>
    <w:p w14:paraId="656CB9EC" w14:textId="77777777" w:rsidR="00301447" w:rsidRPr="003477A6" w:rsidRDefault="00301447" w:rsidP="00301447">
      <w:pPr>
        <w:pStyle w:val="Heading1"/>
        <w:spacing w:after="160"/>
        <w:rPr>
          <w:rFonts w:ascii="Times New Roman" w:hAnsi="Times New Roman" w:cs="Times New Roman"/>
          <w:b/>
          <w:bCs/>
          <w:color w:val="0D0D0D" w:themeColor="text1" w:themeTint="F2"/>
          <w:sz w:val="28"/>
          <w:szCs w:val="28"/>
        </w:rPr>
      </w:pPr>
      <w:r w:rsidRPr="003477A6">
        <w:rPr>
          <w:rFonts w:ascii="Times New Roman" w:hAnsi="Times New Roman" w:cs="Times New Roman"/>
          <w:b/>
          <w:bCs/>
          <w:color w:val="0D0D0D" w:themeColor="text1" w:themeTint="F2"/>
          <w:sz w:val="28"/>
          <w:szCs w:val="28"/>
        </w:rPr>
        <w:lastRenderedPageBreak/>
        <w:t>1. Problem Analysis</w:t>
      </w:r>
    </w:p>
    <w:p w14:paraId="1725848E" w14:textId="77777777" w:rsidR="00301447" w:rsidRPr="003477A6" w:rsidRDefault="00301447" w:rsidP="00301447">
      <w:pPr>
        <w:pStyle w:val="Heading2"/>
        <w:spacing w:before="240" w:after="120"/>
        <w:rPr>
          <w:rFonts w:ascii="Times New Roman" w:hAnsi="Times New Roman" w:cs="Times New Roman"/>
          <w:b/>
          <w:bCs/>
          <w:color w:val="0D0D0D" w:themeColor="text1" w:themeTint="F2"/>
          <w:sz w:val="28"/>
          <w:szCs w:val="28"/>
        </w:rPr>
      </w:pPr>
      <w:r w:rsidRPr="003477A6">
        <w:rPr>
          <w:rFonts w:ascii="Times New Roman" w:hAnsi="Times New Roman" w:cs="Times New Roman"/>
          <w:b/>
          <w:bCs/>
          <w:color w:val="0D0D0D" w:themeColor="text1" w:themeTint="F2"/>
          <w:sz w:val="28"/>
          <w:szCs w:val="28"/>
        </w:rPr>
        <w:t>1.1 Problem Statement</w:t>
      </w:r>
    </w:p>
    <w:p w14:paraId="155AEBB1"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Court systems in many jurisdictions still rely on paper-based registries and disconnected spreadsheets to track case filings, hearing dates, and judgments. This creates long delays, makes it difficult for litigants and lawyers to know the real-time status of a case, and leaves the process vulnerable to lost records and inconsistent record-keeping. This project addresses the problem by designing and building a Digital Court Case Tracking System: a web application that lets court staff register cases, schedule hearings, update case status, and lets litigants and lawyers securely check progress online. The project maps directly onto UN Sustainable Development Goal 16 (Peace, Justice and Strong Institutions), specifically Target 16.3 (promote the rule of law and ensure equal access to justice) and Target 16.6 (develop effective, accountable and transparent institutions).</w:t>
      </w:r>
    </w:p>
    <w:p w14:paraId="5C10B04D"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8"/>
          <w:szCs w:val="28"/>
        </w:rPr>
      </w:pPr>
      <w:r w:rsidRPr="003477A6">
        <w:rPr>
          <w:rFonts w:ascii="Times New Roman" w:hAnsi="Times New Roman" w:cs="Times New Roman"/>
          <w:b/>
          <w:bCs/>
          <w:color w:val="0D0D0D" w:themeColor="text1" w:themeTint="F2"/>
          <w:sz w:val="28"/>
          <w:szCs w:val="28"/>
        </w:rPr>
        <w:t>1.2 Project Objectives</w:t>
      </w:r>
    </w:p>
    <w:p w14:paraId="0748735C"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Provide a single, authoritative digital record for every case filed in a court.</w:t>
      </w:r>
    </w:p>
    <w:p w14:paraId="017E4DCB"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Give litigants, lawyers, and the public a transparent, self-service way to check case status and hearing dates.</w:t>
      </w:r>
    </w:p>
    <w:p w14:paraId="657B0F27"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Reduce administrative delay by giving clerks and judges a structured workflow for updating case stages.</w:t>
      </w:r>
    </w:p>
    <w:p w14:paraId="3D014407"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Maintain a tamper-evident audit trail of every change made to a case record, supporting institutional accountability.</w:t>
      </w:r>
    </w:p>
    <w:p w14:paraId="749BA552"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Package the system so that it can be deployed consistently across different court IT environments using containers.</w:t>
      </w:r>
    </w:p>
    <w:p w14:paraId="12222065"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1.3 Functional Requirements</w:t>
      </w:r>
    </w:p>
    <w:p w14:paraId="424181DB"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Case registration: capture case number, parties, case type, filing date, and assigned judge.</w:t>
      </w:r>
    </w:p>
    <w:p w14:paraId="661F8D1E"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Hearing scheduling: create, reschedule, and cancel hearing dates linked to a case.</w:t>
      </w:r>
    </w:p>
    <w:p w14:paraId="63759A94"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Case status search: public search by case number returning current stage and next hearing date.</w:t>
      </w:r>
    </w:p>
    <w:p w14:paraId="31B80213"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lastRenderedPageBreak/>
        <w:t>Document upload: attach scanned petitions, orders, and judgments to a case file.</w:t>
      </w:r>
    </w:p>
    <w:p w14:paraId="7B34525D"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Role-based access control: distinct permissions for Admin, Judge, Clerk, Lawyer, and </w:t>
      </w:r>
      <w:proofErr w:type="gramStart"/>
      <w:r w:rsidRPr="003477A6">
        <w:rPr>
          <w:rFonts w:ascii="Times New Roman" w:hAnsi="Times New Roman" w:cs="Times New Roman"/>
          <w:color w:val="0D0D0D" w:themeColor="text1" w:themeTint="F2"/>
        </w:rPr>
        <w:t>Public</w:t>
      </w:r>
      <w:proofErr w:type="gramEnd"/>
      <w:r w:rsidRPr="003477A6">
        <w:rPr>
          <w:rFonts w:ascii="Times New Roman" w:hAnsi="Times New Roman" w:cs="Times New Roman"/>
          <w:color w:val="0D0D0D" w:themeColor="text1" w:themeTint="F2"/>
        </w:rPr>
        <w:t xml:space="preserve"> roles.</w:t>
      </w:r>
    </w:p>
    <w:p w14:paraId="2148B438"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Notifications: email/SMS-style alerts when a hearing date is set or a case status changes.</w:t>
      </w:r>
    </w:p>
    <w:p w14:paraId="7D369AB0"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Audit trail: immutable log of who changed what field on a case, and when.</w:t>
      </w:r>
    </w:p>
    <w:p w14:paraId="32D943AE"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1.4 Expected Outcomes</w:t>
      </w:r>
    </w:p>
    <w:p w14:paraId="540639DC"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A working, containerized full-stack application with a documented Git history showing incremental, reviewable development.</w:t>
      </w:r>
    </w:p>
    <w:p w14:paraId="0DE689FC"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Reduced time for a litigant to find authoritative case status information, from days (in-person enquiry) to seconds (online search).</w:t>
      </w:r>
    </w:p>
    <w:p w14:paraId="604852F3"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A reproducible deployment that a court IT department can stand up on any Docker-capable server without manual environment configuration.</w:t>
      </w:r>
    </w:p>
    <w:p w14:paraId="51A31C47"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A foundation that can later be extended with e-filing and analytics on case backlog, in support of SDG 16 institutional-strengthening goals.</w:t>
      </w:r>
    </w:p>
    <w:p w14:paraId="7980AE20" w14:textId="77777777" w:rsidR="00301447" w:rsidRPr="003477A6" w:rsidRDefault="00301447" w:rsidP="00301447">
      <w:pPr>
        <w:pStyle w:val="Heading1"/>
        <w:spacing w:after="16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2. Project Structure Design</w:t>
      </w:r>
    </w:p>
    <w:p w14:paraId="58A4F5C3"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The repository is </w:t>
      </w:r>
      <w:proofErr w:type="spellStart"/>
      <w:r w:rsidRPr="003477A6">
        <w:rPr>
          <w:rFonts w:ascii="Times New Roman" w:hAnsi="Times New Roman" w:cs="Times New Roman"/>
          <w:color w:val="0D0D0D" w:themeColor="text1" w:themeTint="F2"/>
        </w:rPr>
        <w:t>organised</w:t>
      </w:r>
      <w:proofErr w:type="spellEnd"/>
      <w:r w:rsidRPr="003477A6">
        <w:rPr>
          <w:rFonts w:ascii="Times New Roman" w:hAnsi="Times New Roman" w:cs="Times New Roman"/>
          <w:color w:val="0D0D0D" w:themeColor="text1" w:themeTint="F2"/>
        </w:rPr>
        <w:t xml:space="preserve"> as a small multi-service </w:t>
      </w:r>
      <w:proofErr w:type="spellStart"/>
      <w:r w:rsidRPr="003477A6">
        <w:rPr>
          <w:rFonts w:ascii="Times New Roman" w:hAnsi="Times New Roman" w:cs="Times New Roman"/>
          <w:color w:val="0D0D0D" w:themeColor="text1" w:themeTint="F2"/>
        </w:rPr>
        <w:t>monorepo</w:t>
      </w:r>
      <w:proofErr w:type="spellEnd"/>
      <w:r w:rsidRPr="003477A6">
        <w:rPr>
          <w:rFonts w:ascii="Times New Roman" w:hAnsi="Times New Roman" w:cs="Times New Roman"/>
          <w:color w:val="0D0D0D" w:themeColor="text1" w:themeTint="F2"/>
        </w:rPr>
        <w:t xml:space="preserve">, separating the frontend, backend, database </w:t>
      </w:r>
      <w:proofErr w:type="spellStart"/>
      <w:r w:rsidRPr="003477A6">
        <w:rPr>
          <w:rFonts w:ascii="Times New Roman" w:hAnsi="Times New Roman" w:cs="Times New Roman"/>
          <w:color w:val="0D0D0D" w:themeColor="text1" w:themeTint="F2"/>
        </w:rPr>
        <w:t>initialisation</w:t>
      </w:r>
      <w:proofErr w:type="spellEnd"/>
      <w:r w:rsidRPr="003477A6">
        <w:rPr>
          <w:rFonts w:ascii="Times New Roman" w:hAnsi="Times New Roman" w:cs="Times New Roman"/>
          <w:color w:val="0D0D0D" w:themeColor="text1" w:themeTint="F2"/>
        </w:rPr>
        <w:t xml:space="preserve"> scripts, reverse-proxy configuration, and documentation into clearly bounded folders. This keeps each service independently buildable and </w:t>
      </w:r>
      <w:proofErr w:type="spellStart"/>
      <w:r w:rsidRPr="003477A6">
        <w:rPr>
          <w:rFonts w:ascii="Times New Roman" w:hAnsi="Times New Roman" w:cs="Times New Roman"/>
          <w:color w:val="0D0D0D" w:themeColor="text1" w:themeTint="F2"/>
        </w:rPr>
        <w:t>containerizable</w:t>
      </w:r>
      <w:proofErr w:type="spellEnd"/>
      <w:r w:rsidRPr="003477A6">
        <w:rPr>
          <w:rFonts w:ascii="Times New Roman" w:hAnsi="Times New Roman" w:cs="Times New Roman"/>
          <w:color w:val="0D0D0D" w:themeColor="text1" w:themeTint="F2"/>
        </w:rPr>
        <w:t xml:space="preserve"> while sharing one Git history and one docker-</w:t>
      </w:r>
      <w:proofErr w:type="spellStart"/>
      <w:r w:rsidRPr="003477A6">
        <w:rPr>
          <w:rFonts w:ascii="Times New Roman" w:hAnsi="Times New Roman" w:cs="Times New Roman"/>
          <w:color w:val="0D0D0D" w:themeColor="text1" w:themeTint="F2"/>
        </w:rPr>
        <w:t>compose.yml</w:t>
      </w:r>
      <w:proofErr w:type="spellEnd"/>
      <w:r w:rsidRPr="003477A6">
        <w:rPr>
          <w:rFonts w:ascii="Times New Roman" w:hAnsi="Times New Roman" w:cs="Times New Roman"/>
          <w:color w:val="0D0D0D" w:themeColor="text1" w:themeTint="F2"/>
        </w:rPr>
        <w:t xml:space="preserve"> for local orchestration.</w:t>
      </w:r>
    </w:p>
    <w:p w14:paraId="4B7528A9"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2.1 Repository Layout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7AC86C0F"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68A5A7AB"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court-case-tracker/</w:t>
            </w:r>
          </w:p>
          <w:p w14:paraId="361E47E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t>
            </w:r>
            <w:proofErr w:type="gramStart"/>
            <w:r w:rsidRPr="003477A6">
              <w:rPr>
                <w:rFonts w:ascii="Times New Roman" w:eastAsia="Consolas" w:hAnsi="Times New Roman" w:cs="Times New Roman"/>
                <w:color w:val="0D0D0D" w:themeColor="text1" w:themeTint="F2"/>
              </w:rPr>
              <w:t>─ .git</w:t>
            </w:r>
            <w:proofErr w:type="gramEnd"/>
            <w:r w:rsidRPr="003477A6">
              <w:rPr>
                <w:rFonts w:ascii="Times New Roman" w:eastAsia="Consolas" w:hAnsi="Times New Roman" w:cs="Times New Roman"/>
                <w:color w:val="0D0D0D" w:themeColor="text1" w:themeTint="F2"/>
              </w:rPr>
              <w:t xml:space="preserve">/                      # Git metadata (created by git </w:t>
            </w:r>
            <w:proofErr w:type="spellStart"/>
            <w:r w:rsidRPr="003477A6">
              <w:rPr>
                <w:rFonts w:ascii="Times New Roman" w:eastAsia="Consolas" w:hAnsi="Times New Roman" w:cs="Times New Roman"/>
                <w:color w:val="0D0D0D" w:themeColor="text1" w:themeTint="F2"/>
              </w:rPr>
              <w:t>init</w:t>
            </w:r>
            <w:proofErr w:type="spellEnd"/>
            <w:r w:rsidRPr="003477A6">
              <w:rPr>
                <w:rFonts w:ascii="Times New Roman" w:eastAsia="Consolas" w:hAnsi="Times New Roman" w:cs="Times New Roman"/>
                <w:color w:val="0D0D0D" w:themeColor="text1" w:themeTint="F2"/>
              </w:rPr>
              <w:t>)</w:t>
            </w:r>
          </w:p>
          <w:p w14:paraId="42B846C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t>
            </w:r>
            <w:proofErr w:type="gramStart"/>
            <w:r w:rsidRPr="003477A6">
              <w:rPr>
                <w:rFonts w:ascii="Times New Roman" w:eastAsia="Consolas" w:hAnsi="Times New Roman" w:cs="Times New Roman"/>
                <w:color w:val="0D0D0D" w:themeColor="text1" w:themeTint="F2"/>
              </w:rPr>
              <w:t>─ .</w:t>
            </w:r>
            <w:proofErr w:type="spellStart"/>
            <w:r w:rsidRPr="003477A6">
              <w:rPr>
                <w:rFonts w:ascii="Times New Roman" w:eastAsia="Consolas" w:hAnsi="Times New Roman" w:cs="Times New Roman"/>
                <w:color w:val="0D0D0D" w:themeColor="text1" w:themeTint="F2"/>
              </w:rPr>
              <w:t>gitignore</w:t>
            </w:r>
            <w:proofErr w:type="spellEnd"/>
            <w:proofErr w:type="gramEnd"/>
            <w:r w:rsidRPr="003477A6">
              <w:rPr>
                <w:rFonts w:ascii="Times New Roman" w:eastAsia="Consolas" w:hAnsi="Times New Roman" w:cs="Times New Roman"/>
                <w:color w:val="0D0D0D" w:themeColor="text1" w:themeTint="F2"/>
              </w:rPr>
              <w:t xml:space="preserve">                 # Files/folders excluded from version control</w:t>
            </w:r>
          </w:p>
          <w:p w14:paraId="327FF11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t>
            </w:r>
            <w:proofErr w:type="gramStart"/>
            <w:r w:rsidRPr="003477A6">
              <w:rPr>
                <w:rFonts w:ascii="Times New Roman" w:eastAsia="Consolas" w:hAnsi="Times New Roman" w:cs="Times New Roman"/>
                <w:color w:val="0D0D0D" w:themeColor="text1" w:themeTint="F2"/>
              </w:rPr>
              <w:t>─ .</w:t>
            </w:r>
            <w:proofErr w:type="spellStart"/>
            <w:r w:rsidRPr="003477A6">
              <w:rPr>
                <w:rFonts w:ascii="Times New Roman" w:eastAsia="Consolas" w:hAnsi="Times New Roman" w:cs="Times New Roman"/>
                <w:color w:val="0D0D0D" w:themeColor="text1" w:themeTint="F2"/>
              </w:rPr>
              <w:t>dockerignore</w:t>
            </w:r>
            <w:proofErr w:type="spellEnd"/>
            <w:proofErr w:type="gramEnd"/>
            <w:r w:rsidRPr="003477A6">
              <w:rPr>
                <w:rFonts w:ascii="Times New Roman" w:eastAsia="Consolas" w:hAnsi="Times New Roman" w:cs="Times New Roman"/>
                <w:color w:val="0D0D0D" w:themeColor="text1" w:themeTint="F2"/>
              </w:rPr>
              <w:t xml:space="preserve">              # Files excluded from the Docker build context</w:t>
            </w:r>
          </w:p>
          <w:p w14:paraId="715022E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t>
            </w:r>
            <w:proofErr w:type="gramStart"/>
            <w:r w:rsidRPr="003477A6">
              <w:rPr>
                <w:rFonts w:ascii="Times New Roman" w:eastAsia="Consolas" w:hAnsi="Times New Roman" w:cs="Times New Roman"/>
                <w:color w:val="0D0D0D" w:themeColor="text1" w:themeTint="F2"/>
              </w:rPr>
              <w:t>─ .</w:t>
            </w:r>
            <w:proofErr w:type="spellStart"/>
            <w:r w:rsidRPr="003477A6">
              <w:rPr>
                <w:rFonts w:ascii="Times New Roman" w:eastAsia="Consolas" w:hAnsi="Times New Roman" w:cs="Times New Roman"/>
                <w:color w:val="0D0D0D" w:themeColor="text1" w:themeTint="F2"/>
              </w:rPr>
              <w:t>env</w:t>
            </w:r>
            <w:proofErr w:type="gramEnd"/>
            <w:r w:rsidRPr="003477A6">
              <w:rPr>
                <w:rFonts w:ascii="Times New Roman" w:eastAsia="Consolas" w:hAnsi="Times New Roman" w:cs="Times New Roman"/>
                <w:color w:val="0D0D0D" w:themeColor="text1" w:themeTint="F2"/>
              </w:rPr>
              <w:t>.example</w:t>
            </w:r>
            <w:proofErr w:type="spellEnd"/>
            <w:r w:rsidRPr="003477A6">
              <w:rPr>
                <w:rFonts w:ascii="Times New Roman" w:eastAsia="Consolas" w:hAnsi="Times New Roman" w:cs="Times New Roman"/>
                <w:color w:val="0D0D0D" w:themeColor="text1" w:themeTint="F2"/>
              </w:rPr>
              <w:t xml:space="preserve">                # Template for required environment variables</w:t>
            </w:r>
          </w:p>
          <w:p w14:paraId="2A577F7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README.md                  # Setup, usage, and architecture overview</w:t>
            </w:r>
          </w:p>
          <w:p w14:paraId="79C29F38"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lastRenderedPageBreak/>
              <w:t xml:space="preserve">├── LICENSE                    # Project </w:t>
            </w:r>
            <w:proofErr w:type="spellStart"/>
            <w:r w:rsidRPr="003477A6">
              <w:rPr>
                <w:rFonts w:ascii="Times New Roman" w:eastAsia="Consolas" w:hAnsi="Times New Roman" w:cs="Times New Roman"/>
                <w:color w:val="0D0D0D" w:themeColor="text1" w:themeTint="F2"/>
              </w:rPr>
              <w:t>licence</w:t>
            </w:r>
            <w:proofErr w:type="spellEnd"/>
          </w:p>
          <w:p w14:paraId="3A632C1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docker-</w:t>
            </w:r>
            <w:proofErr w:type="spellStart"/>
            <w:r w:rsidRPr="003477A6">
              <w:rPr>
                <w:rFonts w:ascii="Times New Roman" w:eastAsia="Consolas" w:hAnsi="Times New Roman" w:cs="Times New Roman"/>
                <w:color w:val="0D0D0D" w:themeColor="text1" w:themeTint="F2"/>
              </w:rPr>
              <w:t>compose.yml</w:t>
            </w:r>
            <w:proofErr w:type="spellEnd"/>
            <w:r w:rsidRPr="003477A6">
              <w:rPr>
                <w:rFonts w:ascii="Times New Roman" w:eastAsia="Consolas" w:hAnsi="Times New Roman" w:cs="Times New Roman"/>
                <w:color w:val="0D0D0D" w:themeColor="text1" w:themeTint="F2"/>
              </w:rPr>
              <w:t xml:space="preserve">         # </w:t>
            </w:r>
            <w:proofErr w:type="gramStart"/>
            <w:r w:rsidRPr="003477A6">
              <w:rPr>
                <w:rFonts w:ascii="Times New Roman" w:eastAsia="Consolas" w:hAnsi="Times New Roman" w:cs="Times New Roman"/>
                <w:color w:val="0D0D0D" w:themeColor="text1" w:themeTint="F2"/>
              </w:rPr>
              <w:t>Multi-container</w:t>
            </w:r>
            <w:proofErr w:type="gramEnd"/>
            <w:r w:rsidRPr="003477A6">
              <w:rPr>
                <w:rFonts w:ascii="Times New Roman" w:eastAsia="Consolas" w:hAnsi="Times New Roman" w:cs="Times New Roman"/>
                <w:color w:val="0D0D0D" w:themeColor="text1" w:themeTint="F2"/>
              </w:rPr>
              <w:t xml:space="preserve"> orchestration definition</w:t>
            </w:r>
          </w:p>
          <w:p w14:paraId="09A04FA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docs/</w:t>
            </w:r>
          </w:p>
          <w:p w14:paraId="661C312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architecture-diagram.png</w:t>
            </w:r>
          </w:p>
          <w:p w14:paraId="62957DB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er-diagram.png</w:t>
            </w:r>
          </w:p>
          <w:p w14:paraId="1C043D8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workflow-diagram.png</w:t>
            </w:r>
          </w:p>
          <w:p w14:paraId="69B852E8"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backend/</w:t>
            </w:r>
          </w:p>
          <w:p w14:paraId="5F516E5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r w:rsidRPr="003477A6">
              <w:rPr>
                <w:rFonts w:ascii="Times New Roman" w:eastAsia="Consolas" w:hAnsi="Times New Roman" w:cs="Times New Roman"/>
                <w:color w:val="0D0D0D" w:themeColor="text1" w:themeTint="F2"/>
              </w:rPr>
              <w:t>Dockerfile</w:t>
            </w:r>
            <w:proofErr w:type="spellEnd"/>
            <w:r w:rsidRPr="003477A6">
              <w:rPr>
                <w:rFonts w:ascii="Times New Roman" w:eastAsia="Consolas" w:hAnsi="Times New Roman" w:cs="Times New Roman"/>
                <w:color w:val="0D0D0D" w:themeColor="text1" w:themeTint="F2"/>
              </w:rPr>
              <w:t xml:space="preserve">             # Backend container build instructions</w:t>
            </w:r>
          </w:p>
          <w:p w14:paraId="5202D43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proofErr w:type="gramStart"/>
            <w:r w:rsidRPr="003477A6">
              <w:rPr>
                <w:rFonts w:ascii="Times New Roman" w:eastAsia="Consolas" w:hAnsi="Times New Roman" w:cs="Times New Roman"/>
                <w:color w:val="0D0D0D" w:themeColor="text1" w:themeTint="F2"/>
              </w:rPr>
              <w:t>package.json</w:t>
            </w:r>
            <w:proofErr w:type="spellEnd"/>
            <w:proofErr w:type="gramEnd"/>
            <w:r w:rsidRPr="003477A6">
              <w:rPr>
                <w:rFonts w:ascii="Times New Roman" w:eastAsia="Consolas" w:hAnsi="Times New Roman" w:cs="Times New Roman"/>
                <w:color w:val="0D0D0D" w:themeColor="text1" w:themeTint="F2"/>
              </w:rPr>
              <w:t xml:space="preserve">           # Node.js dependencies and scripts</w:t>
            </w:r>
          </w:p>
          <w:p w14:paraId="5193852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w:t>
            </w:r>
          </w:p>
          <w:p w14:paraId="23677D0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 server.js          # Express app entry point</w:t>
            </w:r>
          </w:p>
          <w:p w14:paraId="54349CA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 config/db.js       # PostgreSQL connection configuration</w:t>
            </w:r>
          </w:p>
          <w:p w14:paraId="0169CEF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 models/            # Case, Hearing, User data models</w:t>
            </w:r>
          </w:p>
          <w:p w14:paraId="5334B018"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 routes/            # caseRoutes.js, hearingRoutes.js, authRoutes.js</w:t>
            </w:r>
          </w:p>
          <w:p w14:paraId="2754599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 controllers/       # Request-handling business logic</w:t>
            </w:r>
          </w:p>
          <w:p w14:paraId="69FCF49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 middleware/        # Auth guard, error handler, audit logger</w:t>
            </w:r>
          </w:p>
          <w:p w14:paraId="2840AB7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tests/                 # Backend unit/integration tests</w:t>
            </w:r>
          </w:p>
          <w:p w14:paraId="53FF915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frontend/</w:t>
            </w:r>
          </w:p>
          <w:p w14:paraId="0E77493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r w:rsidRPr="003477A6">
              <w:rPr>
                <w:rFonts w:ascii="Times New Roman" w:eastAsia="Consolas" w:hAnsi="Times New Roman" w:cs="Times New Roman"/>
                <w:color w:val="0D0D0D" w:themeColor="text1" w:themeTint="F2"/>
              </w:rPr>
              <w:t>Dockerfile</w:t>
            </w:r>
            <w:proofErr w:type="spellEnd"/>
            <w:r w:rsidRPr="003477A6">
              <w:rPr>
                <w:rFonts w:ascii="Times New Roman" w:eastAsia="Consolas" w:hAnsi="Times New Roman" w:cs="Times New Roman"/>
                <w:color w:val="0D0D0D" w:themeColor="text1" w:themeTint="F2"/>
              </w:rPr>
              <w:t xml:space="preserve">             # Frontend container build instructions</w:t>
            </w:r>
          </w:p>
          <w:p w14:paraId="113F921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proofErr w:type="gramStart"/>
            <w:r w:rsidRPr="003477A6">
              <w:rPr>
                <w:rFonts w:ascii="Times New Roman" w:eastAsia="Consolas" w:hAnsi="Times New Roman" w:cs="Times New Roman"/>
                <w:color w:val="0D0D0D" w:themeColor="text1" w:themeTint="F2"/>
              </w:rPr>
              <w:t>package.json</w:t>
            </w:r>
            <w:proofErr w:type="spellEnd"/>
            <w:proofErr w:type="gramEnd"/>
          </w:p>
          <w:p w14:paraId="4ED3C25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public/</w:t>
            </w:r>
          </w:p>
          <w:p w14:paraId="2CD42CF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w:t>
            </w:r>
          </w:p>
          <w:p w14:paraId="62CF09D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components/        # Reusable UI components</w:t>
            </w:r>
          </w:p>
          <w:p w14:paraId="3BB9DA8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pages/             # </w:t>
            </w:r>
            <w:proofErr w:type="spellStart"/>
            <w:r w:rsidRPr="003477A6">
              <w:rPr>
                <w:rFonts w:ascii="Times New Roman" w:eastAsia="Consolas" w:hAnsi="Times New Roman" w:cs="Times New Roman"/>
                <w:color w:val="0D0D0D" w:themeColor="text1" w:themeTint="F2"/>
              </w:rPr>
              <w:t>CaseSearch</w:t>
            </w:r>
            <w:proofErr w:type="spellEnd"/>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HearingCalendar</w:t>
            </w:r>
            <w:proofErr w:type="spellEnd"/>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AdminDashboard</w:t>
            </w:r>
            <w:proofErr w:type="spellEnd"/>
          </w:p>
          <w:p w14:paraId="6400F07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services/          # API client wrappers</w:t>
            </w:r>
          </w:p>
          <w:p w14:paraId="1316D2E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App.js</w:t>
            </w:r>
          </w:p>
          <w:p w14:paraId="6DA5226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database/</w:t>
            </w:r>
          </w:p>
          <w:p w14:paraId="7324F439"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r w:rsidRPr="003477A6">
              <w:rPr>
                <w:rFonts w:ascii="Times New Roman" w:eastAsia="Consolas" w:hAnsi="Times New Roman" w:cs="Times New Roman"/>
                <w:color w:val="0D0D0D" w:themeColor="text1" w:themeTint="F2"/>
              </w:rPr>
              <w:t>init.sql</w:t>
            </w:r>
            <w:proofErr w:type="spellEnd"/>
            <w:r w:rsidRPr="003477A6">
              <w:rPr>
                <w:rFonts w:ascii="Times New Roman" w:eastAsia="Consolas" w:hAnsi="Times New Roman" w:cs="Times New Roman"/>
                <w:color w:val="0D0D0D" w:themeColor="text1" w:themeTint="F2"/>
              </w:rPr>
              <w:t xml:space="preserve">               # Schema creation and seed data</w:t>
            </w:r>
          </w:p>
          <w:p w14:paraId="6BBA1AD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nginx/</w:t>
            </w:r>
          </w:p>
          <w:p w14:paraId="5DA4150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lastRenderedPageBreak/>
              <w:t xml:space="preserve">    └── </w:t>
            </w:r>
            <w:proofErr w:type="spellStart"/>
            <w:r w:rsidRPr="003477A6">
              <w:rPr>
                <w:rFonts w:ascii="Times New Roman" w:eastAsia="Consolas" w:hAnsi="Times New Roman" w:cs="Times New Roman"/>
                <w:color w:val="0D0D0D" w:themeColor="text1" w:themeTint="F2"/>
              </w:rPr>
              <w:t>nginx.conf</w:t>
            </w:r>
            <w:proofErr w:type="spellEnd"/>
            <w:r w:rsidRPr="003477A6">
              <w:rPr>
                <w:rFonts w:ascii="Times New Roman" w:eastAsia="Consolas" w:hAnsi="Times New Roman" w:cs="Times New Roman"/>
                <w:color w:val="0D0D0D" w:themeColor="text1" w:themeTint="F2"/>
              </w:rPr>
              <w:t xml:space="preserve">             # Reverse proxy / routing configuration</w:t>
            </w:r>
          </w:p>
        </w:tc>
      </w:tr>
    </w:tbl>
    <w:p w14:paraId="75E68191"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2.2 Justification of Major Folders and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01447" w:rsidRPr="003477A6" w14:paraId="54099188" w14:textId="77777777" w:rsidTr="00ED75D1">
        <w:tblPrEx>
          <w:tblCellMar>
            <w:top w:w="0" w:type="dxa"/>
            <w:bottom w:w="0" w:type="dxa"/>
          </w:tblCellMar>
        </w:tblPrEx>
        <w:tc>
          <w:tcPr>
            <w:tcW w:w="3000" w:type="dxa"/>
            <w:shd w:val="clear" w:color="auto" w:fill="1F3A5F"/>
            <w:tcMar>
              <w:top w:w="100" w:type="dxa"/>
              <w:left w:w="120" w:type="dxa"/>
              <w:bottom w:w="100" w:type="dxa"/>
              <w:right w:w="120" w:type="dxa"/>
            </w:tcMar>
            <w:vAlign w:val="center"/>
          </w:tcPr>
          <w:p w14:paraId="27059D4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Folder / File</w:t>
            </w:r>
          </w:p>
        </w:tc>
        <w:tc>
          <w:tcPr>
            <w:tcW w:w="6360" w:type="dxa"/>
            <w:shd w:val="clear" w:color="auto" w:fill="1F3A5F"/>
            <w:tcMar>
              <w:top w:w="100" w:type="dxa"/>
              <w:left w:w="120" w:type="dxa"/>
              <w:bottom w:w="100" w:type="dxa"/>
              <w:right w:w="120" w:type="dxa"/>
            </w:tcMar>
            <w:vAlign w:val="center"/>
          </w:tcPr>
          <w:p w14:paraId="1D6F5B2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Purpose</w:t>
            </w:r>
          </w:p>
        </w:tc>
      </w:tr>
      <w:tr w:rsidR="00301447" w:rsidRPr="003477A6" w14:paraId="586474F0" w14:textId="77777777" w:rsidTr="00ED75D1">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0E20F37D" w14:textId="77777777" w:rsidR="00301447" w:rsidRPr="003477A6" w:rsidRDefault="00301447" w:rsidP="00ED75D1">
            <w:pPr>
              <w:spacing w:line="360" w:lineRule="auto"/>
              <w:rPr>
                <w:rFonts w:ascii="Times New Roman" w:hAnsi="Times New Roman" w:cs="Times New Roman"/>
                <w:color w:val="0D0D0D" w:themeColor="text1" w:themeTint="F2"/>
              </w:rPr>
            </w:pPr>
            <w:proofErr w:type="gramStart"/>
            <w:r w:rsidRPr="003477A6">
              <w:rPr>
                <w:rFonts w:ascii="Times New Roman" w:hAnsi="Times New Roman" w:cs="Times New Roman"/>
                <w:color w:val="0D0D0D" w:themeColor="text1" w:themeTint="F2"/>
              </w:rPr>
              <w:t>.</w:t>
            </w:r>
            <w:proofErr w:type="spellStart"/>
            <w:r w:rsidRPr="003477A6">
              <w:rPr>
                <w:rFonts w:ascii="Times New Roman" w:hAnsi="Times New Roman" w:cs="Times New Roman"/>
                <w:color w:val="0D0D0D" w:themeColor="text1" w:themeTint="F2"/>
              </w:rPr>
              <w:t>gitignore</w:t>
            </w:r>
            <w:proofErr w:type="spellEnd"/>
            <w:proofErr w:type="gramEnd"/>
          </w:p>
        </w:tc>
        <w:tc>
          <w:tcPr>
            <w:tcW w:w="6360" w:type="dxa"/>
            <w:shd w:val="clear" w:color="auto" w:fill="FFFFFF"/>
            <w:tcMar>
              <w:top w:w="100" w:type="dxa"/>
              <w:left w:w="120" w:type="dxa"/>
              <w:bottom w:w="100" w:type="dxa"/>
              <w:right w:w="120" w:type="dxa"/>
            </w:tcMar>
            <w:vAlign w:val="center"/>
          </w:tcPr>
          <w:p w14:paraId="2129B72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Prevents build artefacts, </w:t>
            </w:r>
            <w:proofErr w:type="spellStart"/>
            <w:r w:rsidRPr="003477A6">
              <w:rPr>
                <w:rFonts w:ascii="Times New Roman" w:hAnsi="Times New Roman" w:cs="Times New Roman"/>
                <w:color w:val="0D0D0D" w:themeColor="text1" w:themeTint="F2"/>
              </w:rPr>
              <w:t>node_modules</w:t>
            </w:r>
            <w:proofErr w:type="spellEnd"/>
            <w:r w:rsidRPr="003477A6">
              <w:rPr>
                <w:rFonts w:ascii="Times New Roman" w:hAnsi="Times New Roman" w:cs="Times New Roman"/>
                <w:color w:val="0D0D0D" w:themeColor="text1" w:themeTint="F2"/>
              </w:rPr>
              <w:t xml:space="preserve">, and </w:t>
            </w:r>
            <w:proofErr w:type="gramStart"/>
            <w:r w:rsidRPr="003477A6">
              <w:rPr>
                <w:rFonts w:ascii="Times New Roman" w:hAnsi="Times New Roman" w:cs="Times New Roman"/>
                <w:color w:val="0D0D0D" w:themeColor="text1" w:themeTint="F2"/>
              </w:rPr>
              <w:t>local .env</w:t>
            </w:r>
            <w:proofErr w:type="gramEnd"/>
            <w:r w:rsidRPr="003477A6">
              <w:rPr>
                <w:rFonts w:ascii="Times New Roman" w:hAnsi="Times New Roman" w:cs="Times New Roman"/>
                <w:color w:val="0D0D0D" w:themeColor="text1" w:themeTint="F2"/>
              </w:rPr>
              <w:t xml:space="preserve"> secrets from being committed.</w:t>
            </w:r>
          </w:p>
        </w:tc>
      </w:tr>
      <w:tr w:rsidR="00301447" w:rsidRPr="003477A6" w14:paraId="621E6F4B" w14:textId="77777777" w:rsidTr="00ED75D1">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0E6FB3F" w14:textId="77777777" w:rsidR="00301447" w:rsidRPr="003477A6" w:rsidRDefault="00301447" w:rsidP="00ED75D1">
            <w:pPr>
              <w:spacing w:line="360" w:lineRule="auto"/>
              <w:rPr>
                <w:rFonts w:ascii="Times New Roman" w:hAnsi="Times New Roman" w:cs="Times New Roman"/>
                <w:color w:val="0D0D0D" w:themeColor="text1" w:themeTint="F2"/>
              </w:rPr>
            </w:pPr>
            <w:proofErr w:type="gramStart"/>
            <w:r w:rsidRPr="003477A6">
              <w:rPr>
                <w:rFonts w:ascii="Times New Roman" w:hAnsi="Times New Roman" w:cs="Times New Roman"/>
                <w:color w:val="0D0D0D" w:themeColor="text1" w:themeTint="F2"/>
              </w:rPr>
              <w:t>.</w:t>
            </w:r>
            <w:proofErr w:type="spellStart"/>
            <w:r w:rsidRPr="003477A6">
              <w:rPr>
                <w:rFonts w:ascii="Times New Roman" w:hAnsi="Times New Roman" w:cs="Times New Roman"/>
                <w:color w:val="0D0D0D" w:themeColor="text1" w:themeTint="F2"/>
              </w:rPr>
              <w:t>dockerignore</w:t>
            </w:r>
            <w:proofErr w:type="spellEnd"/>
            <w:proofErr w:type="gramEnd"/>
          </w:p>
        </w:tc>
        <w:tc>
          <w:tcPr>
            <w:tcW w:w="6360" w:type="dxa"/>
            <w:shd w:val="clear" w:color="auto" w:fill="FFFFFF"/>
            <w:tcMar>
              <w:top w:w="100" w:type="dxa"/>
              <w:left w:w="120" w:type="dxa"/>
              <w:bottom w:w="100" w:type="dxa"/>
              <w:right w:w="120" w:type="dxa"/>
            </w:tcMar>
            <w:vAlign w:val="center"/>
          </w:tcPr>
          <w:p w14:paraId="5841747B"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Keeps the Docker build context small and prevents secrets/tests from being copied into images.</w:t>
            </w:r>
          </w:p>
        </w:tc>
      </w:tr>
      <w:tr w:rsidR="00301447" w:rsidRPr="003477A6" w14:paraId="3A07A1B8" w14:textId="77777777" w:rsidTr="00ED75D1">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4A07D91"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docker-</w:t>
            </w:r>
            <w:proofErr w:type="spellStart"/>
            <w:r w:rsidRPr="003477A6">
              <w:rPr>
                <w:rFonts w:ascii="Times New Roman" w:hAnsi="Times New Roman" w:cs="Times New Roman"/>
                <w:color w:val="0D0D0D" w:themeColor="text1" w:themeTint="F2"/>
              </w:rPr>
              <w:t>compose.yml</w:t>
            </w:r>
            <w:proofErr w:type="spellEnd"/>
          </w:p>
        </w:tc>
        <w:tc>
          <w:tcPr>
            <w:tcW w:w="6360" w:type="dxa"/>
            <w:shd w:val="clear" w:color="auto" w:fill="FFFFFF"/>
            <w:tcMar>
              <w:top w:w="100" w:type="dxa"/>
              <w:left w:w="120" w:type="dxa"/>
              <w:bottom w:w="100" w:type="dxa"/>
              <w:right w:w="120" w:type="dxa"/>
            </w:tcMar>
            <w:vAlign w:val="center"/>
          </w:tcPr>
          <w:p w14:paraId="5BFDFE0A"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Defines and wires together the frontend, backend, database, cache, and proxy services for local/staging runs.</w:t>
            </w:r>
          </w:p>
        </w:tc>
      </w:tr>
      <w:tr w:rsidR="00301447" w:rsidRPr="003477A6" w14:paraId="6C96470B" w14:textId="77777777" w:rsidTr="00ED75D1">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51D3F2C0"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backend/</w:t>
            </w:r>
            <w:proofErr w:type="spellStart"/>
            <w:r w:rsidRPr="003477A6">
              <w:rPr>
                <w:rFonts w:ascii="Times New Roman" w:hAnsi="Times New Roman" w:cs="Times New Roman"/>
                <w:color w:val="0D0D0D" w:themeColor="text1" w:themeTint="F2"/>
              </w:rPr>
              <w:t>src</w:t>
            </w:r>
            <w:proofErr w:type="spellEnd"/>
            <w:r w:rsidRPr="003477A6">
              <w:rPr>
                <w:rFonts w:ascii="Times New Roman" w:hAnsi="Times New Roman" w:cs="Times New Roman"/>
                <w:color w:val="0D0D0D" w:themeColor="text1" w:themeTint="F2"/>
              </w:rPr>
              <w:t>/routes &amp; controllers</w:t>
            </w:r>
          </w:p>
        </w:tc>
        <w:tc>
          <w:tcPr>
            <w:tcW w:w="6360" w:type="dxa"/>
            <w:shd w:val="clear" w:color="auto" w:fill="FFFFFF"/>
            <w:tcMar>
              <w:top w:w="100" w:type="dxa"/>
              <w:left w:w="120" w:type="dxa"/>
              <w:bottom w:w="100" w:type="dxa"/>
              <w:right w:w="120" w:type="dxa"/>
            </w:tcMar>
            <w:vAlign w:val="center"/>
          </w:tcPr>
          <w:p w14:paraId="4B14809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Separates HTTP routing from business logic, so case-management rules are testable independently of Express.</w:t>
            </w:r>
          </w:p>
        </w:tc>
      </w:tr>
      <w:tr w:rsidR="00301447" w:rsidRPr="003477A6" w14:paraId="3A724F91" w14:textId="77777777" w:rsidTr="00ED75D1">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5C306C8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backend/</w:t>
            </w:r>
            <w:proofErr w:type="spellStart"/>
            <w:r w:rsidRPr="003477A6">
              <w:rPr>
                <w:rFonts w:ascii="Times New Roman" w:hAnsi="Times New Roman" w:cs="Times New Roman"/>
                <w:color w:val="0D0D0D" w:themeColor="text1" w:themeTint="F2"/>
              </w:rPr>
              <w:t>src</w:t>
            </w:r>
            <w:proofErr w:type="spellEnd"/>
            <w:r w:rsidRPr="003477A6">
              <w:rPr>
                <w:rFonts w:ascii="Times New Roman" w:hAnsi="Times New Roman" w:cs="Times New Roman"/>
                <w:color w:val="0D0D0D" w:themeColor="text1" w:themeTint="F2"/>
              </w:rPr>
              <w:t>/middleware</w:t>
            </w:r>
          </w:p>
        </w:tc>
        <w:tc>
          <w:tcPr>
            <w:tcW w:w="6360" w:type="dxa"/>
            <w:shd w:val="clear" w:color="auto" w:fill="FFFFFF"/>
            <w:tcMar>
              <w:top w:w="100" w:type="dxa"/>
              <w:left w:w="120" w:type="dxa"/>
              <w:bottom w:w="100" w:type="dxa"/>
              <w:right w:w="120" w:type="dxa"/>
            </w:tcMar>
            <w:vAlign w:val="center"/>
          </w:tcPr>
          <w:p w14:paraId="48C14B4B" w14:textId="77777777" w:rsidR="00301447" w:rsidRPr="003477A6" w:rsidRDefault="00301447" w:rsidP="00ED75D1">
            <w:pPr>
              <w:spacing w:line="360" w:lineRule="auto"/>
              <w:rPr>
                <w:rFonts w:ascii="Times New Roman" w:hAnsi="Times New Roman" w:cs="Times New Roman"/>
                <w:color w:val="0D0D0D" w:themeColor="text1" w:themeTint="F2"/>
              </w:rPr>
            </w:pPr>
            <w:proofErr w:type="spellStart"/>
            <w:r w:rsidRPr="003477A6">
              <w:rPr>
                <w:rFonts w:ascii="Times New Roman" w:hAnsi="Times New Roman" w:cs="Times New Roman"/>
                <w:color w:val="0D0D0D" w:themeColor="text1" w:themeTint="F2"/>
              </w:rPr>
              <w:t>Centralises</w:t>
            </w:r>
            <w:proofErr w:type="spellEnd"/>
            <w:r w:rsidRPr="003477A6">
              <w:rPr>
                <w:rFonts w:ascii="Times New Roman" w:hAnsi="Times New Roman" w:cs="Times New Roman"/>
                <w:color w:val="0D0D0D" w:themeColor="text1" w:themeTint="F2"/>
              </w:rPr>
              <w:t xml:space="preserve"> authentication, role checks, and audit logging so every case-modifying request is consistently governed.</w:t>
            </w:r>
          </w:p>
        </w:tc>
      </w:tr>
      <w:tr w:rsidR="00301447" w:rsidRPr="003477A6" w14:paraId="2ADCD864" w14:textId="77777777" w:rsidTr="00ED75D1">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E6346EA"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frontend/</w:t>
            </w:r>
            <w:proofErr w:type="spellStart"/>
            <w:r w:rsidRPr="003477A6">
              <w:rPr>
                <w:rFonts w:ascii="Times New Roman" w:hAnsi="Times New Roman" w:cs="Times New Roman"/>
                <w:color w:val="0D0D0D" w:themeColor="text1" w:themeTint="F2"/>
              </w:rPr>
              <w:t>src</w:t>
            </w:r>
            <w:proofErr w:type="spellEnd"/>
            <w:r w:rsidRPr="003477A6">
              <w:rPr>
                <w:rFonts w:ascii="Times New Roman" w:hAnsi="Times New Roman" w:cs="Times New Roman"/>
                <w:color w:val="0D0D0D" w:themeColor="text1" w:themeTint="F2"/>
              </w:rPr>
              <w:t>/pages</w:t>
            </w:r>
          </w:p>
        </w:tc>
        <w:tc>
          <w:tcPr>
            <w:tcW w:w="6360" w:type="dxa"/>
            <w:shd w:val="clear" w:color="auto" w:fill="FFFFFF"/>
            <w:tcMar>
              <w:top w:w="100" w:type="dxa"/>
              <w:left w:w="120" w:type="dxa"/>
              <w:bottom w:w="100" w:type="dxa"/>
              <w:right w:w="120" w:type="dxa"/>
            </w:tcMar>
            <w:vAlign w:val="center"/>
          </w:tcPr>
          <w:p w14:paraId="51A465A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Each court-facing screen (case search, hearing calendar, admin dashboard) is isolated for independent development.</w:t>
            </w:r>
          </w:p>
        </w:tc>
      </w:tr>
      <w:tr w:rsidR="00301447" w:rsidRPr="003477A6" w14:paraId="34500308" w14:textId="77777777" w:rsidTr="00ED75D1">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5663F8E"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database/</w:t>
            </w:r>
            <w:proofErr w:type="spellStart"/>
            <w:r w:rsidRPr="003477A6">
              <w:rPr>
                <w:rFonts w:ascii="Times New Roman" w:hAnsi="Times New Roman" w:cs="Times New Roman"/>
                <w:color w:val="0D0D0D" w:themeColor="text1" w:themeTint="F2"/>
              </w:rPr>
              <w:t>init.sql</w:t>
            </w:r>
            <w:proofErr w:type="spellEnd"/>
          </w:p>
        </w:tc>
        <w:tc>
          <w:tcPr>
            <w:tcW w:w="6360" w:type="dxa"/>
            <w:shd w:val="clear" w:color="auto" w:fill="FFFFFF"/>
            <w:tcMar>
              <w:top w:w="100" w:type="dxa"/>
              <w:left w:w="120" w:type="dxa"/>
              <w:bottom w:w="100" w:type="dxa"/>
              <w:right w:w="120" w:type="dxa"/>
            </w:tcMar>
            <w:vAlign w:val="center"/>
          </w:tcPr>
          <w:p w14:paraId="6EA11282"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Gives every environment (dev, CI, court staging server) an identical starting schema, avoiding drift.</w:t>
            </w:r>
          </w:p>
        </w:tc>
      </w:tr>
      <w:tr w:rsidR="00301447" w:rsidRPr="003477A6" w14:paraId="0661AA4E" w14:textId="77777777" w:rsidTr="00ED75D1">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C9122D8"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nginx/</w:t>
            </w:r>
            <w:proofErr w:type="spellStart"/>
            <w:r w:rsidRPr="003477A6">
              <w:rPr>
                <w:rFonts w:ascii="Times New Roman" w:hAnsi="Times New Roman" w:cs="Times New Roman"/>
                <w:color w:val="0D0D0D" w:themeColor="text1" w:themeTint="F2"/>
              </w:rPr>
              <w:t>nginx.conf</w:t>
            </w:r>
            <w:proofErr w:type="spellEnd"/>
          </w:p>
        </w:tc>
        <w:tc>
          <w:tcPr>
            <w:tcW w:w="6360" w:type="dxa"/>
            <w:shd w:val="clear" w:color="auto" w:fill="FFFFFF"/>
            <w:tcMar>
              <w:top w:w="100" w:type="dxa"/>
              <w:left w:w="120" w:type="dxa"/>
              <w:bottom w:w="100" w:type="dxa"/>
              <w:right w:w="120" w:type="dxa"/>
            </w:tcMar>
            <w:vAlign w:val="center"/>
          </w:tcPr>
          <w:p w14:paraId="66F2A99C"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Single public entry </w:t>
            </w:r>
            <w:proofErr w:type="gramStart"/>
            <w:r w:rsidRPr="003477A6">
              <w:rPr>
                <w:rFonts w:ascii="Times New Roman" w:hAnsi="Times New Roman" w:cs="Times New Roman"/>
                <w:color w:val="0D0D0D" w:themeColor="text1" w:themeTint="F2"/>
              </w:rPr>
              <w:t>point</w:t>
            </w:r>
            <w:proofErr w:type="gramEnd"/>
            <w:r w:rsidRPr="003477A6">
              <w:rPr>
                <w:rFonts w:ascii="Times New Roman" w:hAnsi="Times New Roman" w:cs="Times New Roman"/>
                <w:color w:val="0D0D0D" w:themeColor="text1" w:themeTint="F2"/>
              </w:rPr>
              <w:t xml:space="preserve"> that routes /</w:t>
            </w:r>
            <w:proofErr w:type="spellStart"/>
            <w:r w:rsidRPr="003477A6">
              <w:rPr>
                <w:rFonts w:ascii="Times New Roman" w:hAnsi="Times New Roman" w:cs="Times New Roman"/>
                <w:color w:val="0D0D0D" w:themeColor="text1" w:themeTint="F2"/>
              </w:rPr>
              <w:t>api</w:t>
            </w:r>
            <w:proofErr w:type="spellEnd"/>
            <w:r w:rsidRPr="003477A6">
              <w:rPr>
                <w:rFonts w:ascii="Times New Roman" w:hAnsi="Times New Roman" w:cs="Times New Roman"/>
                <w:color w:val="0D0D0D" w:themeColor="text1" w:themeTint="F2"/>
              </w:rPr>
              <w:t xml:space="preserve"> to the backend and everything else to the frontend, and terminates the container network from the outside world.</w:t>
            </w:r>
          </w:p>
        </w:tc>
      </w:tr>
      <w:tr w:rsidR="00301447" w:rsidRPr="003477A6" w14:paraId="3299CE6F" w14:textId="77777777" w:rsidTr="00ED75D1">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6BCF23A3"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lastRenderedPageBreak/>
              <w:t>docs/</w:t>
            </w:r>
          </w:p>
        </w:tc>
        <w:tc>
          <w:tcPr>
            <w:tcW w:w="6360" w:type="dxa"/>
            <w:shd w:val="clear" w:color="auto" w:fill="FFFFFF"/>
            <w:tcMar>
              <w:top w:w="100" w:type="dxa"/>
              <w:left w:w="120" w:type="dxa"/>
              <w:bottom w:w="100" w:type="dxa"/>
              <w:right w:w="120" w:type="dxa"/>
            </w:tcMar>
            <w:vAlign w:val="center"/>
          </w:tcPr>
          <w:p w14:paraId="049711F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Holds architecture, ER, and workflow diagrams referenced by this report and the README.</w:t>
            </w:r>
          </w:p>
        </w:tc>
      </w:tr>
    </w:tbl>
    <w:p w14:paraId="519142A7"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br w:type="page"/>
      </w:r>
    </w:p>
    <w:p w14:paraId="4CB6E1B3" w14:textId="77777777" w:rsidR="00301447" w:rsidRPr="003477A6" w:rsidRDefault="00301447" w:rsidP="00301447">
      <w:pPr>
        <w:pStyle w:val="Heading1"/>
        <w:spacing w:after="16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3. Git Repository Initialization</w:t>
      </w:r>
    </w:p>
    <w:p w14:paraId="1EFD727C"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3.1 Initialization Steps</w:t>
      </w:r>
    </w:p>
    <w:p w14:paraId="7C1DCC72"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The repository was </w:t>
      </w:r>
      <w:proofErr w:type="spellStart"/>
      <w:r w:rsidRPr="003477A6">
        <w:rPr>
          <w:rFonts w:ascii="Times New Roman" w:hAnsi="Times New Roman" w:cs="Times New Roman"/>
          <w:color w:val="0D0D0D" w:themeColor="text1" w:themeTint="F2"/>
        </w:rPr>
        <w:t>initialised</w:t>
      </w:r>
      <w:proofErr w:type="spellEnd"/>
      <w:r w:rsidRPr="003477A6">
        <w:rPr>
          <w:rFonts w:ascii="Times New Roman" w:hAnsi="Times New Roman" w:cs="Times New Roman"/>
          <w:color w:val="0D0D0D" w:themeColor="text1" w:themeTint="F2"/>
        </w:rPr>
        <w:t xml:space="preserve"> locally and then linked to a remote origin, following the steps below: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3D4E6CCD"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1E39239B"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mkdir</w:t>
            </w:r>
            <w:proofErr w:type="spellEnd"/>
            <w:r w:rsidRPr="003477A6">
              <w:rPr>
                <w:rFonts w:ascii="Times New Roman" w:eastAsia="Consolas" w:hAnsi="Times New Roman" w:cs="Times New Roman"/>
                <w:color w:val="0D0D0D" w:themeColor="text1" w:themeTint="F2"/>
              </w:rPr>
              <w:t xml:space="preserve"> court-case-tracker &amp;&amp; cd court-case-tracker</w:t>
            </w:r>
          </w:p>
          <w:p w14:paraId="1117C44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git </w:t>
            </w:r>
            <w:proofErr w:type="spellStart"/>
            <w:r w:rsidRPr="003477A6">
              <w:rPr>
                <w:rFonts w:ascii="Times New Roman" w:eastAsia="Consolas" w:hAnsi="Times New Roman" w:cs="Times New Roman"/>
                <w:color w:val="0D0D0D" w:themeColor="text1" w:themeTint="F2"/>
              </w:rPr>
              <w:t>init</w:t>
            </w:r>
            <w:proofErr w:type="spellEnd"/>
          </w:p>
          <w:p w14:paraId="57D0CE6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Initialized empty Git repository </w:t>
            </w:r>
            <w:proofErr w:type="gramStart"/>
            <w:r w:rsidRPr="003477A6">
              <w:rPr>
                <w:rFonts w:ascii="Times New Roman" w:eastAsia="Consolas" w:hAnsi="Times New Roman" w:cs="Times New Roman"/>
                <w:color w:val="0D0D0D" w:themeColor="text1" w:themeTint="F2"/>
              </w:rPr>
              <w:t>in .git</w:t>
            </w:r>
            <w:proofErr w:type="gramEnd"/>
            <w:r w:rsidRPr="003477A6">
              <w:rPr>
                <w:rFonts w:ascii="Times New Roman" w:eastAsia="Consolas" w:hAnsi="Times New Roman" w:cs="Times New Roman"/>
                <w:color w:val="0D0D0D" w:themeColor="text1" w:themeTint="F2"/>
              </w:rPr>
              <w:t>/</w:t>
            </w:r>
          </w:p>
          <w:p w14:paraId="008A0DC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4B3F10B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git config </w:t>
            </w:r>
            <w:proofErr w:type="gramStart"/>
            <w:r w:rsidRPr="003477A6">
              <w:rPr>
                <w:rFonts w:ascii="Times New Roman" w:eastAsia="Consolas" w:hAnsi="Times New Roman" w:cs="Times New Roman"/>
                <w:color w:val="0D0D0D" w:themeColor="text1" w:themeTint="F2"/>
              </w:rPr>
              <w:t>user.name  "</w:t>
            </w:r>
            <w:proofErr w:type="gramEnd"/>
            <w:r w:rsidRPr="003477A6">
              <w:rPr>
                <w:rFonts w:ascii="Times New Roman" w:eastAsia="Consolas" w:hAnsi="Times New Roman" w:cs="Times New Roman"/>
                <w:color w:val="0D0D0D" w:themeColor="text1" w:themeTint="F2"/>
              </w:rPr>
              <w:t>Student Name"</w:t>
            </w:r>
          </w:p>
          <w:p w14:paraId="4D700CC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git config </w:t>
            </w:r>
            <w:proofErr w:type="spellStart"/>
            <w:proofErr w:type="gramStart"/>
            <w:r w:rsidRPr="003477A6">
              <w:rPr>
                <w:rFonts w:ascii="Times New Roman" w:eastAsia="Consolas" w:hAnsi="Times New Roman" w:cs="Times New Roman"/>
                <w:color w:val="0D0D0D" w:themeColor="text1" w:themeTint="F2"/>
              </w:rPr>
              <w:t>user.email</w:t>
            </w:r>
            <w:proofErr w:type="spellEnd"/>
            <w:proofErr w:type="gramEnd"/>
            <w:r w:rsidRPr="003477A6">
              <w:rPr>
                <w:rFonts w:ascii="Times New Roman" w:eastAsia="Consolas" w:hAnsi="Times New Roman" w:cs="Times New Roman"/>
                <w:color w:val="0D0D0D" w:themeColor="text1" w:themeTint="F2"/>
              </w:rPr>
              <w:t xml:space="preserve"> "student@example.edu"</w:t>
            </w:r>
          </w:p>
          <w:p w14:paraId="5EA6EF4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45357CF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touch </w:t>
            </w:r>
            <w:proofErr w:type="gramStart"/>
            <w:r w:rsidRPr="003477A6">
              <w:rPr>
                <w:rFonts w:ascii="Times New Roman" w:eastAsia="Consolas" w:hAnsi="Times New Roman" w:cs="Times New Roman"/>
                <w:color w:val="0D0D0D" w:themeColor="text1" w:themeTint="F2"/>
              </w:rPr>
              <w:t>README.md .</w:t>
            </w:r>
            <w:proofErr w:type="spellStart"/>
            <w:r w:rsidRPr="003477A6">
              <w:rPr>
                <w:rFonts w:ascii="Times New Roman" w:eastAsia="Consolas" w:hAnsi="Times New Roman" w:cs="Times New Roman"/>
                <w:color w:val="0D0D0D" w:themeColor="text1" w:themeTint="F2"/>
              </w:rPr>
              <w:t>gitignore</w:t>
            </w:r>
            <w:proofErr w:type="spellEnd"/>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dockerignore</w:t>
            </w:r>
            <w:proofErr w:type="spellEnd"/>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env</w:t>
            </w:r>
            <w:proofErr w:type="gramEnd"/>
            <w:r w:rsidRPr="003477A6">
              <w:rPr>
                <w:rFonts w:ascii="Times New Roman" w:eastAsia="Consolas" w:hAnsi="Times New Roman" w:cs="Times New Roman"/>
                <w:color w:val="0D0D0D" w:themeColor="text1" w:themeTint="F2"/>
              </w:rPr>
              <w:t>.example</w:t>
            </w:r>
            <w:proofErr w:type="spellEnd"/>
          </w:p>
          <w:p w14:paraId="3007B5D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git add </w:t>
            </w:r>
            <w:proofErr w:type="gramStart"/>
            <w:r w:rsidRPr="003477A6">
              <w:rPr>
                <w:rFonts w:ascii="Times New Roman" w:eastAsia="Consolas" w:hAnsi="Times New Roman" w:cs="Times New Roman"/>
                <w:color w:val="0D0D0D" w:themeColor="text1" w:themeTint="F2"/>
              </w:rPr>
              <w:t>README.md .</w:t>
            </w:r>
            <w:proofErr w:type="spellStart"/>
            <w:r w:rsidRPr="003477A6">
              <w:rPr>
                <w:rFonts w:ascii="Times New Roman" w:eastAsia="Consolas" w:hAnsi="Times New Roman" w:cs="Times New Roman"/>
                <w:color w:val="0D0D0D" w:themeColor="text1" w:themeTint="F2"/>
              </w:rPr>
              <w:t>gitignore</w:t>
            </w:r>
            <w:proofErr w:type="spellEnd"/>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dockerignore</w:t>
            </w:r>
            <w:proofErr w:type="spellEnd"/>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env</w:t>
            </w:r>
            <w:proofErr w:type="gramEnd"/>
            <w:r w:rsidRPr="003477A6">
              <w:rPr>
                <w:rFonts w:ascii="Times New Roman" w:eastAsia="Consolas" w:hAnsi="Times New Roman" w:cs="Times New Roman"/>
                <w:color w:val="0D0D0D" w:themeColor="text1" w:themeTint="F2"/>
              </w:rPr>
              <w:t>.example</w:t>
            </w:r>
            <w:proofErr w:type="spellEnd"/>
          </w:p>
          <w:p w14:paraId="32D8F0F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commit -m "chore: initialize repository with base project files"</w:t>
            </w:r>
          </w:p>
          <w:p w14:paraId="47A051F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6C74AF8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branch -M main</w:t>
            </w:r>
          </w:p>
          <w:p w14:paraId="537F4049"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remote add origin https://github.com/&lt;org&gt;/court-case-tracker.git</w:t>
            </w:r>
          </w:p>
          <w:p w14:paraId="53D213C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push -u origin main</w:t>
            </w:r>
          </w:p>
        </w:tc>
      </w:tr>
    </w:tbl>
    <w:p w14:paraId="04B0B956"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3.2 Purpose of Essential Git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447" w:rsidRPr="003477A6" w14:paraId="3F480A63" w14:textId="77777777" w:rsidTr="00ED75D1">
        <w:tblPrEx>
          <w:tblCellMar>
            <w:top w:w="0" w:type="dxa"/>
            <w:bottom w:w="0" w:type="dxa"/>
          </w:tblCellMar>
        </w:tblPrEx>
        <w:tc>
          <w:tcPr>
            <w:tcW w:w="2400" w:type="dxa"/>
            <w:shd w:val="clear" w:color="auto" w:fill="1F3A5F"/>
            <w:tcMar>
              <w:top w:w="100" w:type="dxa"/>
              <w:left w:w="120" w:type="dxa"/>
              <w:bottom w:w="100" w:type="dxa"/>
              <w:right w:w="120" w:type="dxa"/>
            </w:tcMar>
            <w:vAlign w:val="center"/>
          </w:tcPr>
          <w:p w14:paraId="0AC2C8F3"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File</w:t>
            </w:r>
          </w:p>
        </w:tc>
        <w:tc>
          <w:tcPr>
            <w:tcW w:w="6960" w:type="dxa"/>
            <w:shd w:val="clear" w:color="auto" w:fill="1F3A5F"/>
            <w:tcMar>
              <w:top w:w="100" w:type="dxa"/>
              <w:left w:w="120" w:type="dxa"/>
              <w:bottom w:w="100" w:type="dxa"/>
              <w:right w:w="120" w:type="dxa"/>
            </w:tcMar>
            <w:vAlign w:val="center"/>
          </w:tcPr>
          <w:p w14:paraId="6DA3C84C"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Purpose</w:t>
            </w:r>
          </w:p>
        </w:tc>
      </w:tr>
      <w:tr w:rsidR="00301447" w:rsidRPr="003477A6" w14:paraId="199602D0"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9C35EB1" w14:textId="77777777" w:rsidR="00301447" w:rsidRPr="003477A6" w:rsidRDefault="00301447" w:rsidP="00ED75D1">
            <w:pPr>
              <w:spacing w:line="360" w:lineRule="auto"/>
              <w:rPr>
                <w:rFonts w:ascii="Times New Roman" w:hAnsi="Times New Roman" w:cs="Times New Roman"/>
                <w:color w:val="0D0D0D" w:themeColor="text1" w:themeTint="F2"/>
              </w:rPr>
            </w:pPr>
            <w:proofErr w:type="gramStart"/>
            <w:r w:rsidRPr="003477A6">
              <w:rPr>
                <w:rFonts w:ascii="Times New Roman" w:hAnsi="Times New Roman" w:cs="Times New Roman"/>
                <w:color w:val="0D0D0D" w:themeColor="text1" w:themeTint="F2"/>
              </w:rPr>
              <w:t>.git</w:t>
            </w:r>
            <w:proofErr w:type="gramEnd"/>
            <w:r w:rsidRPr="003477A6">
              <w:rPr>
                <w:rFonts w:ascii="Times New Roman" w:hAnsi="Times New Roman" w:cs="Times New Roman"/>
                <w:color w:val="0D0D0D" w:themeColor="text1" w:themeTint="F2"/>
              </w:rPr>
              <w:t>/</w:t>
            </w:r>
          </w:p>
        </w:tc>
        <w:tc>
          <w:tcPr>
            <w:tcW w:w="6960" w:type="dxa"/>
            <w:shd w:val="clear" w:color="auto" w:fill="FFFFFF"/>
            <w:tcMar>
              <w:top w:w="100" w:type="dxa"/>
              <w:left w:w="120" w:type="dxa"/>
              <w:bottom w:w="100" w:type="dxa"/>
              <w:right w:w="120" w:type="dxa"/>
            </w:tcMar>
            <w:vAlign w:val="center"/>
          </w:tcPr>
          <w:p w14:paraId="67148743"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Hidden metadata directory Git uses to store the full object database, refs, and history; created automatically by git </w:t>
            </w:r>
            <w:proofErr w:type="spellStart"/>
            <w:r w:rsidRPr="003477A6">
              <w:rPr>
                <w:rFonts w:ascii="Times New Roman" w:hAnsi="Times New Roman" w:cs="Times New Roman"/>
                <w:color w:val="0D0D0D" w:themeColor="text1" w:themeTint="F2"/>
              </w:rPr>
              <w:t>init.</w:t>
            </w:r>
            <w:proofErr w:type="spellEnd"/>
          </w:p>
        </w:tc>
      </w:tr>
      <w:tr w:rsidR="00301447" w:rsidRPr="003477A6" w14:paraId="23FAECA0"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AF6A780" w14:textId="77777777" w:rsidR="00301447" w:rsidRPr="003477A6" w:rsidRDefault="00301447" w:rsidP="00ED75D1">
            <w:pPr>
              <w:spacing w:line="360" w:lineRule="auto"/>
              <w:rPr>
                <w:rFonts w:ascii="Times New Roman" w:hAnsi="Times New Roman" w:cs="Times New Roman"/>
                <w:color w:val="0D0D0D" w:themeColor="text1" w:themeTint="F2"/>
              </w:rPr>
            </w:pPr>
            <w:proofErr w:type="gramStart"/>
            <w:r w:rsidRPr="003477A6">
              <w:rPr>
                <w:rFonts w:ascii="Times New Roman" w:hAnsi="Times New Roman" w:cs="Times New Roman"/>
                <w:color w:val="0D0D0D" w:themeColor="text1" w:themeTint="F2"/>
              </w:rPr>
              <w:t>.</w:t>
            </w:r>
            <w:proofErr w:type="spellStart"/>
            <w:r w:rsidRPr="003477A6">
              <w:rPr>
                <w:rFonts w:ascii="Times New Roman" w:hAnsi="Times New Roman" w:cs="Times New Roman"/>
                <w:color w:val="0D0D0D" w:themeColor="text1" w:themeTint="F2"/>
              </w:rPr>
              <w:t>gitignore</w:t>
            </w:r>
            <w:proofErr w:type="spellEnd"/>
            <w:proofErr w:type="gramEnd"/>
          </w:p>
        </w:tc>
        <w:tc>
          <w:tcPr>
            <w:tcW w:w="6960" w:type="dxa"/>
            <w:shd w:val="clear" w:color="auto" w:fill="FFFFFF"/>
            <w:tcMar>
              <w:top w:w="100" w:type="dxa"/>
              <w:left w:w="120" w:type="dxa"/>
              <w:bottom w:w="100" w:type="dxa"/>
              <w:right w:w="120" w:type="dxa"/>
            </w:tcMar>
            <w:vAlign w:val="center"/>
          </w:tcPr>
          <w:p w14:paraId="5384AD58"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Tells Git which files/patterns to never track — e.g. </w:t>
            </w:r>
            <w:proofErr w:type="spellStart"/>
            <w:r w:rsidRPr="003477A6">
              <w:rPr>
                <w:rFonts w:ascii="Times New Roman" w:hAnsi="Times New Roman" w:cs="Times New Roman"/>
                <w:color w:val="0D0D0D" w:themeColor="text1" w:themeTint="F2"/>
              </w:rPr>
              <w:t>node_modules</w:t>
            </w:r>
            <w:proofErr w:type="spellEnd"/>
            <w:r w:rsidRPr="003477A6">
              <w:rPr>
                <w:rFonts w:ascii="Times New Roman" w:hAnsi="Times New Roman" w:cs="Times New Roman"/>
                <w:color w:val="0D0D0D" w:themeColor="text1" w:themeTint="F2"/>
              </w:rPr>
              <w:t>/</w:t>
            </w:r>
            <w:proofErr w:type="gramStart"/>
            <w:r w:rsidRPr="003477A6">
              <w:rPr>
                <w:rFonts w:ascii="Times New Roman" w:hAnsi="Times New Roman" w:cs="Times New Roman"/>
                <w:color w:val="0D0D0D" w:themeColor="text1" w:themeTint="F2"/>
              </w:rPr>
              <w:t>, .env</w:t>
            </w:r>
            <w:proofErr w:type="gramEnd"/>
            <w:r w:rsidRPr="003477A6">
              <w:rPr>
                <w:rFonts w:ascii="Times New Roman" w:hAnsi="Times New Roman" w:cs="Times New Roman"/>
                <w:color w:val="0D0D0D" w:themeColor="text1" w:themeTint="F2"/>
              </w:rPr>
              <w:t>, build/, *.log — keeping the repo clean and secrets out of history.</w:t>
            </w:r>
          </w:p>
        </w:tc>
      </w:tr>
      <w:tr w:rsidR="00301447" w:rsidRPr="003477A6" w14:paraId="5FEF6C34"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C547FE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lastRenderedPageBreak/>
              <w:t>README.md</w:t>
            </w:r>
          </w:p>
        </w:tc>
        <w:tc>
          <w:tcPr>
            <w:tcW w:w="6960" w:type="dxa"/>
            <w:shd w:val="clear" w:color="auto" w:fill="FFFFFF"/>
            <w:tcMar>
              <w:top w:w="100" w:type="dxa"/>
              <w:left w:w="120" w:type="dxa"/>
              <w:bottom w:w="100" w:type="dxa"/>
              <w:right w:w="120" w:type="dxa"/>
            </w:tcMar>
            <w:vAlign w:val="center"/>
          </w:tcPr>
          <w:p w14:paraId="00BCA415"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Human-readable entry point documenting how to set up, run, and understand the project.</w:t>
            </w:r>
          </w:p>
        </w:tc>
      </w:tr>
      <w:tr w:rsidR="00301447" w:rsidRPr="003477A6" w14:paraId="4E7C7F0F"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F16F808" w14:textId="77777777" w:rsidR="00301447" w:rsidRPr="003477A6" w:rsidRDefault="00301447" w:rsidP="00ED75D1">
            <w:pPr>
              <w:spacing w:line="360" w:lineRule="auto"/>
              <w:rPr>
                <w:rFonts w:ascii="Times New Roman" w:hAnsi="Times New Roman" w:cs="Times New Roman"/>
                <w:color w:val="0D0D0D" w:themeColor="text1" w:themeTint="F2"/>
              </w:rPr>
            </w:pPr>
            <w:proofErr w:type="gramStart"/>
            <w:r w:rsidRPr="003477A6">
              <w:rPr>
                <w:rFonts w:ascii="Times New Roman" w:hAnsi="Times New Roman" w:cs="Times New Roman"/>
                <w:color w:val="0D0D0D" w:themeColor="text1" w:themeTint="F2"/>
              </w:rPr>
              <w:t>.</w:t>
            </w:r>
            <w:proofErr w:type="spellStart"/>
            <w:r w:rsidRPr="003477A6">
              <w:rPr>
                <w:rFonts w:ascii="Times New Roman" w:hAnsi="Times New Roman" w:cs="Times New Roman"/>
                <w:color w:val="0D0D0D" w:themeColor="text1" w:themeTint="F2"/>
              </w:rPr>
              <w:t>env</w:t>
            </w:r>
            <w:proofErr w:type="gramEnd"/>
            <w:r w:rsidRPr="003477A6">
              <w:rPr>
                <w:rFonts w:ascii="Times New Roman" w:hAnsi="Times New Roman" w:cs="Times New Roman"/>
                <w:color w:val="0D0D0D" w:themeColor="text1" w:themeTint="F2"/>
              </w:rPr>
              <w:t>.example</w:t>
            </w:r>
            <w:proofErr w:type="spellEnd"/>
          </w:p>
        </w:tc>
        <w:tc>
          <w:tcPr>
            <w:tcW w:w="6960" w:type="dxa"/>
            <w:shd w:val="clear" w:color="auto" w:fill="FFFFFF"/>
            <w:tcMar>
              <w:top w:w="100" w:type="dxa"/>
              <w:left w:w="120" w:type="dxa"/>
              <w:bottom w:w="100" w:type="dxa"/>
              <w:right w:w="120" w:type="dxa"/>
            </w:tcMar>
            <w:vAlign w:val="center"/>
          </w:tcPr>
          <w:p w14:paraId="2F363ADA"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A committed template listing required environment variable names (without real secret values) so other developers know what to configure.</w:t>
            </w:r>
          </w:p>
        </w:tc>
      </w:tr>
      <w:tr w:rsidR="00301447" w:rsidRPr="003477A6" w14:paraId="7DA1F5E3"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9232F54"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LICENSE</w:t>
            </w:r>
          </w:p>
        </w:tc>
        <w:tc>
          <w:tcPr>
            <w:tcW w:w="6960" w:type="dxa"/>
            <w:shd w:val="clear" w:color="auto" w:fill="FFFFFF"/>
            <w:tcMar>
              <w:top w:w="100" w:type="dxa"/>
              <w:left w:w="120" w:type="dxa"/>
              <w:bottom w:w="100" w:type="dxa"/>
              <w:right w:w="120" w:type="dxa"/>
            </w:tcMar>
            <w:vAlign w:val="center"/>
          </w:tcPr>
          <w:p w14:paraId="75DB6AE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States the terms under which the source code may be reused, required for any public repository.</w:t>
            </w:r>
          </w:p>
        </w:tc>
      </w:tr>
    </w:tbl>
    <w:p w14:paraId="496305F7" w14:textId="77777777" w:rsidR="00301447" w:rsidRPr="003477A6" w:rsidRDefault="00301447" w:rsidP="00301447">
      <w:pPr>
        <w:pStyle w:val="Heading1"/>
        <w:spacing w:after="16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4. Git Branching Strategy</w:t>
      </w:r>
    </w:p>
    <w:p w14:paraId="76E8C259"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 xml:space="preserve">4.1 Selected Model: </w:t>
      </w:r>
      <w:proofErr w:type="spellStart"/>
      <w:r w:rsidRPr="003477A6">
        <w:rPr>
          <w:rFonts w:ascii="Times New Roman" w:hAnsi="Times New Roman" w:cs="Times New Roman"/>
          <w:b/>
          <w:bCs/>
          <w:color w:val="0D0D0D" w:themeColor="text1" w:themeTint="F2"/>
          <w:sz w:val="24"/>
          <w:szCs w:val="24"/>
        </w:rPr>
        <w:t>Gitflow</w:t>
      </w:r>
      <w:proofErr w:type="spellEnd"/>
    </w:p>
    <w:p w14:paraId="5A74C691"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A </w:t>
      </w:r>
      <w:proofErr w:type="spellStart"/>
      <w:r w:rsidRPr="003477A6">
        <w:rPr>
          <w:rFonts w:ascii="Times New Roman" w:hAnsi="Times New Roman" w:cs="Times New Roman"/>
          <w:color w:val="0D0D0D" w:themeColor="text1" w:themeTint="F2"/>
        </w:rPr>
        <w:t>Gitflow</w:t>
      </w:r>
      <w:proofErr w:type="spellEnd"/>
      <w:r w:rsidRPr="003477A6">
        <w:rPr>
          <w:rFonts w:ascii="Times New Roman" w:hAnsi="Times New Roman" w:cs="Times New Roman"/>
          <w:color w:val="0D0D0D" w:themeColor="text1" w:themeTint="F2"/>
        </w:rPr>
        <w:t>-style branching model was selected, using five branch types: main, develop, feature/*, release/*, and hotfix/*.</w:t>
      </w:r>
    </w:p>
    <w:p w14:paraId="4CF29ACB" w14:textId="77777777" w:rsidR="00301447" w:rsidRPr="003477A6" w:rsidRDefault="00301447" w:rsidP="00301447">
      <w:pPr>
        <w:spacing w:before="120" w:after="40" w:line="360" w:lineRule="auto"/>
        <w:jc w:val="center"/>
        <w:rPr>
          <w:rFonts w:ascii="Times New Roman" w:hAnsi="Times New Roman" w:cs="Times New Roman"/>
          <w:color w:val="0D0D0D" w:themeColor="text1" w:themeTint="F2"/>
        </w:rPr>
      </w:pPr>
      <w:r w:rsidRPr="003477A6">
        <w:rPr>
          <w:rFonts w:ascii="Times New Roman" w:hAnsi="Times New Roman" w:cs="Times New Roman"/>
          <w:noProof/>
          <w:color w:val="0D0D0D" w:themeColor="text1" w:themeTint="F2"/>
        </w:rPr>
        <w:drawing>
          <wp:inline distT="0" distB="0" distL="0" distR="0" wp14:anchorId="744FAFB7" wp14:editId="3014F0B3">
            <wp:extent cx="5334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90850"/>
                    </a:xfrm>
                    <a:prstGeom prst="rect">
                      <a:avLst/>
                    </a:prstGeom>
                  </pic:spPr>
                </pic:pic>
              </a:graphicData>
            </a:graphic>
          </wp:inline>
        </w:drawing>
      </w:r>
    </w:p>
    <w:p w14:paraId="122929BA" w14:textId="77777777" w:rsidR="00301447" w:rsidRPr="003477A6" w:rsidRDefault="00301447" w:rsidP="00301447">
      <w:pPr>
        <w:spacing w:before="80" w:after="240" w:line="360" w:lineRule="auto"/>
        <w:jc w:val="center"/>
        <w:rPr>
          <w:rFonts w:ascii="Times New Roman" w:hAnsi="Times New Roman" w:cs="Times New Roman"/>
          <w:color w:val="0D0D0D" w:themeColor="text1" w:themeTint="F2"/>
        </w:rPr>
      </w:pPr>
      <w:r w:rsidRPr="003477A6">
        <w:rPr>
          <w:rFonts w:ascii="Times New Roman" w:hAnsi="Times New Roman" w:cs="Times New Roman"/>
          <w:i/>
          <w:iCs/>
          <w:color w:val="0D0D0D" w:themeColor="text1" w:themeTint="F2"/>
        </w:rPr>
        <w:t xml:space="preserve">Figure 1 — </w:t>
      </w:r>
      <w:proofErr w:type="spellStart"/>
      <w:r w:rsidRPr="003477A6">
        <w:rPr>
          <w:rFonts w:ascii="Times New Roman" w:hAnsi="Times New Roman" w:cs="Times New Roman"/>
          <w:i/>
          <w:iCs/>
          <w:color w:val="0D0D0D" w:themeColor="text1" w:themeTint="F2"/>
        </w:rPr>
        <w:t>Gitflow</w:t>
      </w:r>
      <w:proofErr w:type="spellEnd"/>
      <w:r w:rsidRPr="003477A6">
        <w:rPr>
          <w:rFonts w:ascii="Times New Roman" w:hAnsi="Times New Roman" w:cs="Times New Roman"/>
          <w:i/>
          <w:iCs/>
          <w:color w:val="0D0D0D" w:themeColor="text1" w:themeTint="F2"/>
        </w:rPr>
        <w:t xml:space="preserve"> branching model applied to the Court Case Tracker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301447" w:rsidRPr="003477A6" w14:paraId="5AE48C04" w14:textId="77777777" w:rsidTr="00ED75D1">
        <w:tblPrEx>
          <w:tblCellMar>
            <w:top w:w="0" w:type="dxa"/>
            <w:bottom w:w="0" w:type="dxa"/>
          </w:tblCellMar>
        </w:tblPrEx>
        <w:tc>
          <w:tcPr>
            <w:tcW w:w="1800" w:type="dxa"/>
            <w:shd w:val="clear" w:color="auto" w:fill="1F3A5F"/>
            <w:tcMar>
              <w:top w:w="100" w:type="dxa"/>
              <w:left w:w="120" w:type="dxa"/>
              <w:bottom w:w="100" w:type="dxa"/>
              <w:right w:w="120" w:type="dxa"/>
            </w:tcMar>
            <w:vAlign w:val="center"/>
          </w:tcPr>
          <w:p w14:paraId="50327F17"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Branch</w:t>
            </w:r>
          </w:p>
        </w:tc>
        <w:tc>
          <w:tcPr>
            <w:tcW w:w="7560" w:type="dxa"/>
            <w:shd w:val="clear" w:color="auto" w:fill="1F3A5F"/>
            <w:tcMar>
              <w:top w:w="100" w:type="dxa"/>
              <w:left w:w="120" w:type="dxa"/>
              <w:bottom w:w="100" w:type="dxa"/>
              <w:right w:w="120" w:type="dxa"/>
            </w:tcMar>
            <w:vAlign w:val="center"/>
          </w:tcPr>
          <w:p w14:paraId="3C4269E0"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Purpose</w:t>
            </w:r>
          </w:p>
        </w:tc>
      </w:tr>
      <w:tr w:rsidR="00301447" w:rsidRPr="003477A6" w14:paraId="65F27951" w14:textId="77777777" w:rsidTr="00ED75D1">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0CDC66E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lastRenderedPageBreak/>
              <w:t>main</w:t>
            </w:r>
          </w:p>
        </w:tc>
        <w:tc>
          <w:tcPr>
            <w:tcW w:w="7560" w:type="dxa"/>
            <w:shd w:val="clear" w:color="auto" w:fill="FFFFFF"/>
            <w:tcMar>
              <w:top w:w="100" w:type="dxa"/>
              <w:left w:w="120" w:type="dxa"/>
              <w:bottom w:w="100" w:type="dxa"/>
              <w:right w:w="120" w:type="dxa"/>
            </w:tcMar>
            <w:vAlign w:val="center"/>
          </w:tcPr>
          <w:p w14:paraId="7E64392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Always reflects the production-ready code currently deployed for court use; every commit here is tagged with a release version.</w:t>
            </w:r>
          </w:p>
        </w:tc>
      </w:tr>
      <w:tr w:rsidR="00301447" w:rsidRPr="003477A6" w14:paraId="155AC4F8" w14:textId="77777777" w:rsidTr="00ED75D1">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22250FF0"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develop</w:t>
            </w:r>
          </w:p>
        </w:tc>
        <w:tc>
          <w:tcPr>
            <w:tcW w:w="7560" w:type="dxa"/>
            <w:shd w:val="clear" w:color="auto" w:fill="FFFFFF"/>
            <w:tcMar>
              <w:top w:w="100" w:type="dxa"/>
              <w:left w:w="120" w:type="dxa"/>
              <w:bottom w:w="100" w:type="dxa"/>
              <w:right w:w="120" w:type="dxa"/>
            </w:tcMar>
            <w:vAlign w:val="center"/>
          </w:tcPr>
          <w:p w14:paraId="02E1392A"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Integration branch where completed features are merged and tested together before a release is cut.</w:t>
            </w:r>
          </w:p>
        </w:tc>
      </w:tr>
      <w:tr w:rsidR="00301447" w:rsidRPr="003477A6" w14:paraId="0B542535" w14:textId="77777777" w:rsidTr="00ED75D1">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5643273A"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feature/*</w:t>
            </w:r>
          </w:p>
        </w:tc>
        <w:tc>
          <w:tcPr>
            <w:tcW w:w="7560" w:type="dxa"/>
            <w:shd w:val="clear" w:color="auto" w:fill="FFFFFF"/>
            <w:tcMar>
              <w:top w:w="100" w:type="dxa"/>
              <w:left w:w="120" w:type="dxa"/>
              <w:bottom w:w="100" w:type="dxa"/>
              <w:right w:w="120" w:type="dxa"/>
            </w:tcMar>
            <w:vAlign w:val="center"/>
          </w:tcPr>
          <w:p w14:paraId="6944B15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One branch per unit of work, e.g. feature/hearing-scheduler, feature/case-search-</w:t>
            </w:r>
            <w:proofErr w:type="spellStart"/>
            <w:r w:rsidRPr="003477A6">
              <w:rPr>
                <w:rFonts w:ascii="Times New Roman" w:hAnsi="Times New Roman" w:cs="Times New Roman"/>
                <w:color w:val="0D0D0D" w:themeColor="text1" w:themeTint="F2"/>
              </w:rPr>
              <w:t>api</w:t>
            </w:r>
            <w:proofErr w:type="spellEnd"/>
            <w:r w:rsidRPr="003477A6">
              <w:rPr>
                <w:rFonts w:ascii="Times New Roman" w:hAnsi="Times New Roman" w:cs="Times New Roman"/>
                <w:color w:val="0D0D0D" w:themeColor="text1" w:themeTint="F2"/>
              </w:rPr>
              <w:t>; branched from and merged back into develop.</w:t>
            </w:r>
          </w:p>
        </w:tc>
      </w:tr>
      <w:tr w:rsidR="00301447" w:rsidRPr="003477A6" w14:paraId="2BEA3F6A" w14:textId="77777777" w:rsidTr="00ED75D1">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36242A7C"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release/*</w:t>
            </w:r>
          </w:p>
        </w:tc>
        <w:tc>
          <w:tcPr>
            <w:tcW w:w="7560" w:type="dxa"/>
            <w:shd w:val="clear" w:color="auto" w:fill="FFFFFF"/>
            <w:tcMar>
              <w:top w:w="100" w:type="dxa"/>
              <w:left w:w="120" w:type="dxa"/>
              <w:bottom w:w="100" w:type="dxa"/>
              <w:right w:w="120" w:type="dxa"/>
            </w:tcMar>
            <w:vAlign w:val="center"/>
          </w:tcPr>
          <w:p w14:paraId="247EB4C9" w14:textId="77777777" w:rsidR="00301447" w:rsidRPr="003477A6" w:rsidRDefault="00301447" w:rsidP="00ED75D1">
            <w:pPr>
              <w:spacing w:line="360" w:lineRule="auto"/>
              <w:rPr>
                <w:rFonts w:ascii="Times New Roman" w:hAnsi="Times New Roman" w:cs="Times New Roman"/>
                <w:color w:val="0D0D0D" w:themeColor="text1" w:themeTint="F2"/>
              </w:rPr>
            </w:pPr>
            <w:proofErr w:type="spellStart"/>
            <w:r w:rsidRPr="003477A6">
              <w:rPr>
                <w:rFonts w:ascii="Times New Roman" w:hAnsi="Times New Roman" w:cs="Times New Roman"/>
                <w:color w:val="0D0D0D" w:themeColor="text1" w:themeTint="F2"/>
              </w:rPr>
              <w:t>Stabilisation</w:t>
            </w:r>
            <w:proofErr w:type="spellEnd"/>
            <w:r w:rsidRPr="003477A6">
              <w:rPr>
                <w:rFonts w:ascii="Times New Roman" w:hAnsi="Times New Roman" w:cs="Times New Roman"/>
                <w:color w:val="0D0D0D" w:themeColor="text1" w:themeTint="F2"/>
              </w:rPr>
              <w:t xml:space="preserve"> branch cut from develop when preparing a version (e.g. release/1.1.0) for final QA before going live.</w:t>
            </w:r>
          </w:p>
        </w:tc>
      </w:tr>
      <w:tr w:rsidR="00301447" w:rsidRPr="003477A6" w14:paraId="1379CC36" w14:textId="77777777" w:rsidTr="00ED75D1">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548F886B"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hotfix/*</w:t>
            </w:r>
          </w:p>
        </w:tc>
        <w:tc>
          <w:tcPr>
            <w:tcW w:w="7560" w:type="dxa"/>
            <w:shd w:val="clear" w:color="auto" w:fill="FFFFFF"/>
            <w:tcMar>
              <w:top w:w="100" w:type="dxa"/>
              <w:left w:w="120" w:type="dxa"/>
              <w:bottom w:w="100" w:type="dxa"/>
              <w:right w:w="120" w:type="dxa"/>
            </w:tcMar>
            <w:vAlign w:val="center"/>
          </w:tcPr>
          <w:p w14:paraId="21715294"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Branched directly from main to urgently patch a production defect (e.g. a wrong case-status bug), then merged into both main and develop.</w:t>
            </w:r>
          </w:p>
        </w:tc>
      </w:tr>
    </w:tbl>
    <w:p w14:paraId="429C024B"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4.2 Justification for the Court Case Tracker</w:t>
      </w:r>
    </w:p>
    <w:p w14:paraId="7610C671"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A court-facing system cannot tolerate unreviewed changes reaching production directly — </w:t>
      </w:r>
      <w:proofErr w:type="spellStart"/>
      <w:r w:rsidRPr="003477A6">
        <w:rPr>
          <w:rFonts w:ascii="Times New Roman" w:hAnsi="Times New Roman" w:cs="Times New Roman"/>
          <w:color w:val="0D0D0D" w:themeColor="text1" w:themeTint="F2"/>
        </w:rPr>
        <w:t>Gitflow</w:t>
      </w:r>
      <w:proofErr w:type="spellEnd"/>
      <w:r w:rsidRPr="003477A6">
        <w:rPr>
          <w:rFonts w:ascii="Times New Roman" w:hAnsi="Times New Roman" w:cs="Times New Roman"/>
          <w:color w:val="0D0D0D" w:themeColor="text1" w:themeTint="F2"/>
        </w:rPr>
        <w:t xml:space="preserve"> enforces develop as a mandatory integration/testing gate before main.</w:t>
      </w:r>
    </w:p>
    <w:p w14:paraId="7C99DD06"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Multiple contributors (backend, frontend, database) can work on independent features — case search, hearing scheduler, notifications — in parallel without blocking one another.</w:t>
      </w:r>
    </w:p>
    <w:p w14:paraId="35C138AD"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The hotfix branch type matters specifically for this domain: a defect that shows an incorrect case status or hearing date needs to be patched in production immediately, without waiting for the next full release cycle.</w:t>
      </w:r>
    </w:p>
    <w:p w14:paraId="50A80450"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release/* branches give a natural point to freeze scope and run acceptance testing before a new version is rolled out to real court registries.</w:t>
      </w:r>
    </w:p>
    <w:p w14:paraId="58BA4522"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5. Version Control Workflow</w:t>
      </w:r>
    </w:p>
    <w:p w14:paraId="7CFAFB8B"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The workflow below demonstrates a realistic feature cycle: creating a feature branch, making meaningful commits, opening/merging back to develop, resolving a merge conflict, and </w:t>
      </w:r>
      <w:proofErr w:type="spellStart"/>
      <w:r w:rsidRPr="003477A6">
        <w:rPr>
          <w:rFonts w:ascii="Times New Roman" w:hAnsi="Times New Roman" w:cs="Times New Roman"/>
          <w:color w:val="0D0D0D" w:themeColor="text1" w:themeTint="F2"/>
        </w:rPr>
        <w:t>synchronising</w:t>
      </w:r>
      <w:proofErr w:type="spellEnd"/>
      <w:r w:rsidRPr="003477A6">
        <w:rPr>
          <w:rFonts w:ascii="Times New Roman" w:hAnsi="Times New Roman" w:cs="Times New Roman"/>
          <w:color w:val="0D0D0D" w:themeColor="text1" w:themeTint="F2"/>
        </w:rPr>
        <w:t xml:space="preserve"> with the remote.</w:t>
      </w:r>
    </w:p>
    <w:p w14:paraId="43910DAA"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5.1 Feature Branch Creation and Commits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245A4FE9"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2EC60A8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checkout develop</w:t>
            </w:r>
          </w:p>
          <w:p w14:paraId="7E8D9ED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pull origin develop</w:t>
            </w:r>
          </w:p>
          <w:p w14:paraId="1A14D11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checkout -b feature/hearing-scheduler</w:t>
            </w:r>
          </w:p>
          <w:p w14:paraId="2BA53CF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7D21782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implement hearing scheduling endpoint and UI ...</w:t>
            </w:r>
          </w:p>
          <w:p w14:paraId="080B132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add backend/</w:t>
            </w:r>
            <w:proofErr w:type="spell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/routes/hearingRoutes.js backend/</w:t>
            </w:r>
            <w:proofErr w:type="spell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/controllers/hearingController.js</w:t>
            </w:r>
          </w:p>
          <w:p w14:paraId="2BEADF2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commit -m "feat(backend): add endpoint to create and reschedule hearings"</w:t>
            </w:r>
          </w:p>
          <w:p w14:paraId="6C7F3A59"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67EE531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add frontend/</w:t>
            </w:r>
            <w:proofErr w:type="spell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/pages/HearingCalendar.js</w:t>
            </w:r>
          </w:p>
          <w:p w14:paraId="3CF7068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commit -m "feat(frontend): add hearing calendar view for clerks"</w:t>
            </w:r>
          </w:p>
          <w:p w14:paraId="6BC1589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73701E2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add backend/tests/hearing.test.js</w:t>
            </w:r>
          </w:p>
          <w:p w14:paraId="2F427A4B"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commit -m "test(backend): add unit tests for hearing scheduling logic"</w:t>
            </w:r>
          </w:p>
        </w:tc>
      </w:tr>
    </w:tbl>
    <w:p w14:paraId="37B86E1E"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 xml:space="preserve">5.2 </w:t>
      </w:r>
      <w:proofErr w:type="spellStart"/>
      <w:r w:rsidRPr="003477A6">
        <w:rPr>
          <w:rFonts w:ascii="Times New Roman" w:hAnsi="Times New Roman" w:cs="Times New Roman"/>
          <w:b/>
          <w:bCs/>
          <w:color w:val="0D0D0D" w:themeColor="text1" w:themeTint="F2"/>
          <w:sz w:val="24"/>
          <w:szCs w:val="24"/>
        </w:rPr>
        <w:t>Synchronising</w:t>
      </w:r>
      <w:proofErr w:type="spellEnd"/>
      <w:r w:rsidRPr="003477A6">
        <w:rPr>
          <w:rFonts w:ascii="Times New Roman" w:hAnsi="Times New Roman" w:cs="Times New Roman"/>
          <w:b/>
          <w:bCs/>
          <w:color w:val="0D0D0D" w:themeColor="text1" w:themeTint="F2"/>
          <w:sz w:val="24"/>
          <w:szCs w:val="24"/>
        </w:rPr>
        <w:t xml:space="preserve"> and Pushing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391147AD"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396551E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push origin feature/hearing-scheduler</w:t>
            </w:r>
          </w:p>
          <w:p w14:paraId="7F0334E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Pull request opened: feature/hearing-scheduler -&gt; develop, reviewed by a teammate</w:t>
            </w:r>
          </w:p>
        </w:tc>
      </w:tr>
    </w:tbl>
    <w:p w14:paraId="66F795E1"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5.3 Merging and Conflict Resolution</w:t>
      </w:r>
    </w:p>
    <w:p w14:paraId="433DD75E"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While merging, a conflict occurred because both the feature branch and develop had modified the same route-registration line in server.js. The conflict was resolved by keeping both route registrations: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5932050F"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367C09F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checkout develop</w:t>
            </w:r>
          </w:p>
          <w:p w14:paraId="4F961F6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merge feature/hearing-scheduler</w:t>
            </w:r>
          </w:p>
          <w:p w14:paraId="4D3F2C0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Auto-merging backend/</w:t>
            </w:r>
            <w:proofErr w:type="spell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/server.js</w:t>
            </w:r>
          </w:p>
          <w:p w14:paraId="0B89B7B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CONFLICT (content): Merge conflict in backend/</w:t>
            </w:r>
            <w:proofErr w:type="spell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/server.js</w:t>
            </w:r>
          </w:p>
          <w:p w14:paraId="3D594B1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lastRenderedPageBreak/>
              <w:t>Automatic merge failed; fix conflicts and then commit the result.</w:t>
            </w:r>
          </w:p>
          <w:p w14:paraId="25A2448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5D2C28C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&lt;&lt;&lt;&lt;&lt;&lt;&lt; HEAD</w:t>
            </w:r>
          </w:p>
          <w:p w14:paraId="0225B23E" w14:textId="77777777" w:rsidR="00301447" w:rsidRPr="003477A6" w:rsidRDefault="00301447" w:rsidP="00ED75D1">
            <w:pPr>
              <w:spacing w:after="20" w:line="360" w:lineRule="auto"/>
              <w:rPr>
                <w:rFonts w:ascii="Times New Roman" w:hAnsi="Times New Roman" w:cs="Times New Roman"/>
                <w:color w:val="0D0D0D" w:themeColor="text1" w:themeTint="F2"/>
              </w:rPr>
            </w:pPr>
            <w:proofErr w:type="spellStart"/>
            <w:proofErr w:type="gramStart"/>
            <w:r w:rsidRPr="003477A6">
              <w:rPr>
                <w:rFonts w:ascii="Times New Roman" w:eastAsia="Consolas" w:hAnsi="Times New Roman" w:cs="Times New Roman"/>
                <w:color w:val="0D0D0D" w:themeColor="text1" w:themeTint="F2"/>
              </w:rPr>
              <w:t>app.use</w:t>
            </w:r>
            <w:proofErr w:type="spellEnd"/>
            <w:r w:rsidRPr="003477A6">
              <w:rPr>
                <w:rFonts w:ascii="Times New Roman" w:eastAsia="Consolas" w:hAnsi="Times New Roman" w:cs="Times New Roman"/>
                <w:color w:val="0D0D0D" w:themeColor="text1" w:themeTint="F2"/>
              </w:rPr>
              <w:t>(</w:t>
            </w:r>
            <w:proofErr w:type="gram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api</w:t>
            </w:r>
            <w:proofErr w:type="spellEnd"/>
            <w:r w:rsidRPr="003477A6">
              <w:rPr>
                <w:rFonts w:ascii="Times New Roman" w:eastAsia="Consolas" w:hAnsi="Times New Roman" w:cs="Times New Roman"/>
                <w:color w:val="0D0D0D" w:themeColor="text1" w:themeTint="F2"/>
              </w:rPr>
              <w:t xml:space="preserve">/cases", </w:t>
            </w:r>
            <w:proofErr w:type="spellStart"/>
            <w:r w:rsidRPr="003477A6">
              <w:rPr>
                <w:rFonts w:ascii="Times New Roman" w:eastAsia="Consolas" w:hAnsi="Times New Roman" w:cs="Times New Roman"/>
                <w:color w:val="0D0D0D" w:themeColor="text1" w:themeTint="F2"/>
              </w:rPr>
              <w:t>caseRoutes</w:t>
            </w:r>
            <w:proofErr w:type="spellEnd"/>
            <w:r w:rsidRPr="003477A6">
              <w:rPr>
                <w:rFonts w:ascii="Times New Roman" w:eastAsia="Consolas" w:hAnsi="Times New Roman" w:cs="Times New Roman"/>
                <w:color w:val="0D0D0D" w:themeColor="text1" w:themeTint="F2"/>
              </w:rPr>
              <w:t>);</w:t>
            </w:r>
          </w:p>
          <w:p w14:paraId="7B33945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t>
            </w:r>
          </w:p>
          <w:p w14:paraId="04CFBB90" w14:textId="77777777" w:rsidR="00301447" w:rsidRPr="003477A6" w:rsidRDefault="00301447" w:rsidP="00ED75D1">
            <w:pPr>
              <w:spacing w:after="20" w:line="360" w:lineRule="auto"/>
              <w:rPr>
                <w:rFonts w:ascii="Times New Roman" w:hAnsi="Times New Roman" w:cs="Times New Roman"/>
                <w:color w:val="0D0D0D" w:themeColor="text1" w:themeTint="F2"/>
              </w:rPr>
            </w:pPr>
            <w:proofErr w:type="spellStart"/>
            <w:proofErr w:type="gramStart"/>
            <w:r w:rsidRPr="003477A6">
              <w:rPr>
                <w:rFonts w:ascii="Times New Roman" w:eastAsia="Consolas" w:hAnsi="Times New Roman" w:cs="Times New Roman"/>
                <w:color w:val="0D0D0D" w:themeColor="text1" w:themeTint="F2"/>
              </w:rPr>
              <w:t>app.use</w:t>
            </w:r>
            <w:proofErr w:type="spellEnd"/>
            <w:r w:rsidRPr="003477A6">
              <w:rPr>
                <w:rFonts w:ascii="Times New Roman" w:eastAsia="Consolas" w:hAnsi="Times New Roman" w:cs="Times New Roman"/>
                <w:color w:val="0D0D0D" w:themeColor="text1" w:themeTint="F2"/>
              </w:rPr>
              <w:t>(</w:t>
            </w:r>
            <w:proofErr w:type="gram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api</w:t>
            </w:r>
            <w:proofErr w:type="spellEnd"/>
            <w:r w:rsidRPr="003477A6">
              <w:rPr>
                <w:rFonts w:ascii="Times New Roman" w:eastAsia="Consolas" w:hAnsi="Times New Roman" w:cs="Times New Roman"/>
                <w:color w:val="0D0D0D" w:themeColor="text1" w:themeTint="F2"/>
              </w:rPr>
              <w:t xml:space="preserve">/hearings", </w:t>
            </w:r>
            <w:proofErr w:type="spellStart"/>
            <w:r w:rsidRPr="003477A6">
              <w:rPr>
                <w:rFonts w:ascii="Times New Roman" w:eastAsia="Consolas" w:hAnsi="Times New Roman" w:cs="Times New Roman"/>
                <w:color w:val="0D0D0D" w:themeColor="text1" w:themeTint="F2"/>
              </w:rPr>
              <w:t>hearingRoutes</w:t>
            </w:r>
            <w:proofErr w:type="spellEnd"/>
            <w:r w:rsidRPr="003477A6">
              <w:rPr>
                <w:rFonts w:ascii="Times New Roman" w:eastAsia="Consolas" w:hAnsi="Times New Roman" w:cs="Times New Roman"/>
                <w:color w:val="0D0D0D" w:themeColor="text1" w:themeTint="F2"/>
              </w:rPr>
              <w:t>);</w:t>
            </w:r>
          </w:p>
          <w:p w14:paraId="305B2C99"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&gt;&gt;&gt;&gt;&gt;&gt;&gt; feature/hearing-scheduler</w:t>
            </w:r>
          </w:p>
          <w:p w14:paraId="34CAC6A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62337258"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Resolved by keeping both registrations:</w:t>
            </w:r>
          </w:p>
          <w:p w14:paraId="6AB681F8" w14:textId="77777777" w:rsidR="00301447" w:rsidRPr="003477A6" w:rsidRDefault="00301447" w:rsidP="00ED75D1">
            <w:pPr>
              <w:spacing w:after="20" w:line="360" w:lineRule="auto"/>
              <w:rPr>
                <w:rFonts w:ascii="Times New Roman" w:hAnsi="Times New Roman" w:cs="Times New Roman"/>
                <w:color w:val="0D0D0D" w:themeColor="text1" w:themeTint="F2"/>
              </w:rPr>
            </w:pPr>
            <w:proofErr w:type="spellStart"/>
            <w:proofErr w:type="gramStart"/>
            <w:r w:rsidRPr="003477A6">
              <w:rPr>
                <w:rFonts w:ascii="Times New Roman" w:eastAsia="Consolas" w:hAnsi="Times New Roman" w:cs="Times New Roman"/>
                <w:color w:val="0D0D0D" w:themeColor="text1" w:themeTint="F2"/>
              </w:rPr>
              <w:t>app.use</w:t>
            </w:r>
            <w:proofErr w:type="spellEnd"/>
            <w:r w:rsidRPr="003477A6">
              <w:rPr>
                <w:rFonts w:ascii="Times New Roman" w:eastAsia="Consolas" w:hAnsi="Times New Roman" w:cs="Times New Roman"/>
                <w:color w:val="0D0D0D" w:themeColor="text1" w:themeTint="F2"/>
              </w:rPr>
              <w:t>(</w:t>
            </w:r>
            <w:proofErr w:type="gram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api</w:t>
            </w:r>
            <w:proofErr w:type="spellEnd"/>
            <w:r w:rsidRPr="003477A6">
              <w:rPr>
                <w:rFonts w:ascii="Times New Roman" w:eastAsia="Consolas" w:hAnsi="Times New Roman" w:cs="Times New Roman"/>
                <w:color w:val="0D0D0D" w:themeColor="text1" w:themeTint="F2"/>
              </w:rPr>
              <w:t xml:space="preserve">/cases", </w:t>
            </w:r>
            <w:proofErr w:type="spellStart"/>
            <w:r w:rsidRPr="003477A6">
              <w:rPr>
                <w:rFonts w:ascii="Times New Roman" w:eastAsia="Consolas" w:hAnsi="Times New Roman" w:cs="Times New Roman"/>
                <w:color w:val="0D0D0D" w:themeColor="text1" w:themeTint="F2"/>
              </w:rPr>
              <w:t>caseRoutes</w:t>
            </w:r>
            <w:proofErr w:type="spellEnd"/>
            <w:r w:rsidRPr="003477A6">
              <w:rPr>
                <w:rFonts w:ascii="Times New Roman" w:eastAsia="Consolas" w:hAnsi="Times New Roman" w:cs="Times New Roman"/>
                <w:color w:val="0D0D0D" w:themeColor="text1" w:themeTint="F2"/>
              </w:rPr>
              <w:t>);</w:t>
            </w:r>
          </w:p>
          <w:p w14:paraId="76A4E56D" w14:textId="77777777" w:rsidR="00301447" w:rsidRPr="003477A6" w:rsidRDefault="00301447" w:rsidP="00ED75D1">
            <w:pPr>
              <w:spacing w:after="20" w:line="360" w:lineRule="auto"/>
              <w:rPr>
                <w:rFonts w:ascii="Times New Roman" w:hAnsi="Times New Roman" w:cs="Times New Roman"/>
                <w:color w:val="0D0D0D" w:themeColor="text1" w:themeTint="F2"/>
              </w:rPr>
            </w:pPr>
            <w:proofErr w:type="spellStart"/>
            <w:proofErr w:type="gramStart"/>
            <w:r w:rsidRPr="003477A6">
              <w:rPr>
                <w:rFonts w:ascii="Times New Roman" w:eastAsia="Consolas" w:hAnsi="Times New Roman" w:cs="Times New Roman"/>
                <w:color w:val="0D0D0D" w:themeColor="text1" w:themeTint="F2"/>
              </w:rPr>
              <w:t>app.use</w:t>
            </w:r>
            <w:proofErr w:type="spellEnd"/>
            <w:r w:rsidRPr="003477A6">
              <w:rPr>
                <w:rFonts w:ascii="Times New Roman" w:eastAsia="Consolas" w:hAnsi="Times New Roman" w:cs="Times New Roman"/>
                <w:color w:val="0D0D0D" w:themeColor="text1" w:themeTint="F2"/>
              </w:rPr>
              <w:t>(</w:t>
            </w:r>
            <w:proofErr w:type="gram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api</w:t>
            </w:r>
            <w:proofErr w:type="spellEnd"/>
            <w:r w:rsidRPr="003477A6">
              <w:rPr>
                <w:rFonts w:ascii="Times New Roman" w:eastAsia="Consolas" w:hAnsi="Times New Roman" w:cs="Times New Roman"/>
                <w:color w:val="0D0D0D" w:themeColor="text1" w:themeTint="F2"/>
              </w:rPr>
              <w:t xml:space="preserve">/hearings", </w:t>
            </w:r>
            <w:proofErr w:type="spellStart"/>
            <w:r w:rsidRPr="003477A6">
              <w:rPr>
                <w:rFonts w:ascii="Times New Roman" w:eastAsia="Consolas" w:hAnsi="Times New Roman" w:cs="Times New Roman"/>
                <w:color w:val="0D0D0D" w:themeColor="text1" w:themeTint="F2"/>
              </w:rPr>
              <w:t>hearingRoutes</w:t>
            </w:r>
            <w:proofErr w:type="spellEnd"/>
            <w:r w:rsidRPr="003477A6">
              <w:rPr>
                <w:rFonts w:ascii="Times New Roman" w:eastAsia="Consolas" w:hAnsi="Times New Roman" w:cs="Times New Roman"/>
                <w:color w:val="0D0D0D" w:themeColor="text1" w:themeTint="F2"/>
              </w:rPr>
              <w:t>);</w:t>
            </w:r>
          </w:p>
          <w:p w14:paraId="2F027AB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0D2B6D1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add backend/</w:t>
            </w:r>
            <w:proofErr w:type="spell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/server.js</w:t>
            </w:r>
          </w:p>
          <w:p w14:paraId="5605E42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commit -m "merge: integrate hearing-scheduler into develop, resolve route conflict"</w:t>
            </w:r>
          </w:p>
          <w:p w14:paraId="3B0F68B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push origin develop</w:t>
            </w:r>
          </w:p>
        </w:tc>
      </w:tr>
    </w:tbl>
    <w:p w14:paraId="6EF8E797"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5.4 Purpose of Each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01447" w:rsidRPr="003477A6" w14:paraId="145C177D" w14:textId="77777777" w:rsidTr="00ED75D1">
        <w:tblPrEx>
          <w:tblCellMar>
            <w:top w:w="0" w:type="dxa"/>
            <w:bottom w:w="0" w:type="dxa"/>
          </w:tblCellMar>
        </w:tblPrEx>
        <w:tc>
          <w:tcPr>
            <w:tcW w:w="2200" w:type="dxa"/>
            <w:shd w:val="clear" w:color="auto" w:fill="1F3A5F"/>
            <w:tcMar>
              <w:top w:w="100" w:type="dxa"/>
              <w:left w:w="120" w:type="dxa"/>
              <w:bottom w:w="100" w:type="dxa"/>
              <w:right w:w="120" w:type="dxa"/>
            </w:tcMar>
            <w:vAlign w:val="center"/>
          </w:tcPr>
          <w:p w14:paraId="5DD96F35"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Operation</w:t>
            </w:r>
          </w:p>
        </w:tc>
        <w:tc>
          <w:tcPr>
            <w:tcW w:w="7160" w:type="dxa"/>
            <w:shd w:val="clear" w:color="auto" w:fill="1F3A5F"/>
            <w:tcMar>
              <w:top w:w="100" w:type="dxa"/>
              <w:left w:w="120" w:type="dxa"/>
              <w:bottom w:w="100" w:type="dxa"/>
              <w:right w:w="120" w:type="dxa"/>
            </w:tcMar>
            <w:vAlign w:val="center"/>
          </w:tcPr>
          <w:p w14:paraId="798C3F0F"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Purpose</w:t>
            </w:r>
          </w:p>
        </w:tc>
      </w:tr>
      <w:tr w:rsidR="00301447" w:rsidRPr="003477A6" w14:paraId="0BD3866F" w14:textId="77777777" w:rsidTr="00ED75D1">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BFDE5C3"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git checkout -b</w:t>
            </w:r>
          </w:p>
        </w:tc>
        <w:tc>
          <w:tcPr>
            <w:tcW w:w="7160" w:type="dxa"/>
            <w:shd w:val="clear" w:color="auto" w:fill="FFFFFF"/>
            <w:tcMar>
              <w:top w:w="100" w:type="dxa"/>
              <w:left w:w="120" w:type="dxa"/>
              <w:bottom w:w="100" w:type="dxa"/>
              <w:right w:w="120" w:type="dxa"/>
            </w:tcMar>
            <w:vAlign w:val="center"/>
          </w:tcPr>
          <w:p w14:paraId="46642B07"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Creates and switches to an isolated branch so in-progress work never affects develop or main.</w:t>
            </w:r>
          </w:p>
        </w:tc>
      </w:tr>
      <w:tr w:rsidR="00301447" w:rsidRPr="003477A6" w14:paraId="0775C95B" w14:textId="77777777" w:rsidTr="00ED75D1">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CD9107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git add / git commit</w:t>
            </w:r>
          </w:p>
        </w:tc>
        <w:tc>
          <w:tcPr>
            <w:tcW w:w="7160" w:type="dxa"/>
            <w:shd w:val="clear" w:color="auto" w:fill="FFFFFF"/>
            <w:tcMar>
              <w:top w:w="100" w:type="dxa"/>
              <w:left w:w="120" w:type="dxa"/>
              <w:bottom w:w="100" w:type="dxa"/>
              <w:right w:w="120" w:type="dxa"/>
            </w:tcMar>
            <w:vAlign w:val="center"/>
          </w:tcPr>
          <w:p w14:paraId="3E596B4A"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Records a reviewable, incremental snapshot of changes with an explanatory message.</w:t>
            </w:r>
          </w:p>
        </w:tc>
      </w:tr>
      <w:tr w:rsidR="00301447" w:rsidRPr="003477A6" w14:paraId="4EE730FA" w14:textId="77777777" w:rsidTr="00ED75D1">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CBA68DF"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git push</w:t>
            </w:r>
          </w:p>
        </w:tc>
        <w:tc>
          <w:tcPr>
            <w:tcW w:w="7160" w:type="dxa"/>
            <w:shd w:val="clear" w:color="auto" w:fill="FFFFFF"/>
            <w:tcMar>
              <w:top w:w="100" w:type="dxa"/>
              <w:left w:w="120" w:type="dxa"/>
              <w:bottom w:w="100" w:type="dxa"/>
              <w:right w:w="120" w:type="dxa"/>
            </w:tcMar>
            <w:vAlign w:val="center"/>
          </w:tcPr>
          <w:p w14:paraId="2656116C"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Publishes local commits to the shared remote so teammates and CI can access them.</w:t>
            </w:r>
          </w:p>
        </w:tc>
      </w:tr>
      <w:tr w:rsidR="00301447" w:rsidRPr="003477A6" w14:paraId="1853D430" w14:textId="77777777" w:rsidTr="00ED75D1">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64ED15F"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git merge</w:t>
            </w:r>
          </w:p>
        </w:tc>
        <w:tc>
          <w:tcPr>
            <w:tcW w:w="7160" w:type="dxa"/>
            <w:shd w:val="clear" w:color="auto" w:fill="FFFFFF"/>
            <w:tcMar>
              <w:top w:w="100" w:type="dxa"/>
              <w:left w:w="120" w:type="dxa"/>
              <w:bottom w:w="100" w:type="dxa"/>
              <w:right w:w="120" w:type="dxa"/>
            </w:tcMar>
            <w:vAlign w:val="center"/>
          </w:tcPr>
          <w:p w14:paraId="68C2E83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Integrates a completed feature back into the shared integration branch.</w:t>
            </w:r>
          </w:p>
        </w:tc>
      </w:tr>
      <w:tr w:rsidR="00301447" w:rsidRPr="003477A6" w14:paraId="46B2B599" w14:textId="77777777" w:rsidTr="00ED75D1">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62FFE41E"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lastRenderedPageBreak/>
              <w:t>conflict resolution</w:t>
            </w:r>
          </w:p>
        </w:tc>
        <w:tc>
          <w:tcPr>
            <w:tcW w:w="7160" w:type="dxa"/>
            <w:shd w:val="clear" w:color="auto" w:fill="FFFFFF"/>
            <w:tcMar>
              <w:top w:w="100" w:type="dxa"/>
              <w:left w:w="120" w:type="dxa"/>
              <w:bottom w:w="100" w:type="dxa"/>
              <w:right w:w="120" w:type="dxa"/>
            </w:tcMar>
            <w:vAlign w:val="center"/>
          </w:tcPr>
          <w:p w14:paraId="0DDF32F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Manually reconciles two divergent edits to the same lines so no team member's work is silently lost.</w:t>
            </w:r>
          </w:p>
        </w:tc>
      </w:tr>
      <w:tr w:rsidR="00301447" w:rsidRPr="003477A6" w14:paraId="12CDB3A1" w14:textId="77777777" w:rsidTr="00ED75D1">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50ED8B31"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git pull</w:t>
            </w:r>
          </w:p>
        </w:tc>
        <w:tc>
          <w:tcPr>
            <w:tcW w:w="7160" w:type="dxa"/>
            <w:shd w:val="clear" w:color="auto" w:fill="FFFFFF"/>
            <w:tcMar>
              <w:top w:w="100" w:type="dxa"/>
              <w:left w:w="120" w:type="dxa"/>
              <w:bottom w:w="100" w:type="dxa"/>
              <w:right w:w="120" w:type="dxa"/>
            </w:tcMar>
            <w:vAlign w:val="center"/>
          </w:tcPr>
          <w:p w14:paraId="4401C41F" w14:textId="77777777" w:rsidR="00301447" w:rsidRPr="003477A6" w:rsidRDefault="00301447" w:rsidP="00ED75D1">
            <w:pPr>
              <w:spacing w:line="360" w:lineRule="auto"/>
              <w:rPr>
                <w:rFonts w:ascii="Times New Roman" w:hAnsi="Times New Roman" w:cs="Times New Roman"/>
                <w:color w:val="0D0D0D" w:themeColor="text1" w:themeTint="F2"/>
              </w:rPr>
            </w:pPr>
            <w:proofErr w:type="spellStart"/>
            <w:r w:rsidRPr="003477A6">
              <w:rPr>
                <w:rFonts w:ascii="Times New Roman" w:hAnsi="Times New Roman" w:cs="Times New Roman"/>
                <w:color w:val="0D0D0D" w:themeColor="text1" w:themeTint="F2"/>
              </w:rPr>
              <w:t>Synchronises</w:t>
            </w:r>
            <w:proofErr w:type="spellEnd"/>
            <w:r w:rsidRPr="003477A6">
              <w:rPr>
                <w:rFonts w:ascii="Times New Roman" w:hAnsi="Times New Roman" w:cs="Times New Roman"/>
                <w:color w:val="0D0D0D" w:themeColor="text1" w:themeTint="F2"/>
              </w:rPr>
              <w:t xml:space="preserve"> a local branch with the latest remote history before starting new work.</w:t>
            </w:r>
          </w:p>
        </w:tc>
      </w:tr>
    </w:tbl>
    <w:p w14:paraId="7870DD35" w14:textId="77777777" w:rsidR="00301447" w:rsidRPr="003477A6" w:rsidRDefault="00301447" w:rsidP="00301447">
      <w:pPr>
        <w:pStyle w:val="Heading1"/>
        <w:spacing w:after="16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6. Commit History Analysis</w:t>
      </w:r>
    </w:p>
    <w:p w14:paraId="1CE34386"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6.1 Sample Commit History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1A88CB0E"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55A23C8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git log --</w:t>
            </w:r>
            <w:proofErr w:type="spellStart"/>
            <w:r w:rsidRPr="003477A6">
              <w:rPr>
                <w:rFonts w:ascii="Times New Roman" w:eastAsia="Consolas" w:hAnsi="Times New Roman" w:cs="Times New Roman"/>
                <w:color w:val="0D0D0D" w:themeColor="text1" w:themeTint="F2"/>
              </w:rPr>
              <w:t>oneline</w:t>
            </w:r>
            <w:proofErr w:type="spellEnd"/>
            <w:r w:rsidRPr="003477A6">
              <w:rPr>
                <w:rFonts w:ascii="Times New Roman" w:eastAsia="Consolas" w:hAnsi="Times New Roman" w:cs="Times New Roman"/>
                <w:color w:val="0D0D0D" w:themeColor="text1" w:themeTint="F2"/>
              </w:rPr>
              <w:t xml:space="preserve"> --graph --decorate</w:t>
            </w:r>
          </w:p>
          <w:p w14:paraId="4BF8E08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25C9B06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a91c3e2 (HEAD -&gt; develop) merge: integrate hearing-scheduler into develop, resolve route conflict</w:t>
            </w:r>
          </w:p>
          <w:p w14:paraId="4581E6D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t>
            </w:r>
          </w:p>
          <w:p w14:paraId="23829F0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7d2f188 (feature/hearing-scheduler) test(backend): add unit tests for hearing scheduling logic</w:t>
            </w:r>
          </w:p>
          <w:p w14:paraId="651AA05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4b0aa6d feat(frontend): add hearing calendar view for clerks</w:t>
            </w:r>
          </w:p>
          <w:p w14:paraId="4986CFB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e15c9a0 feat(backend): add endpoint to create and reschedule hearings</w:t>
            </w:r>
          </w:p>
          <w:p w14:paraId="53DADD8B"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t>
            </w:r>
          </w:p>
          <w:p w14:paraId="0E71FD5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6f3d0b1 feat(backend): add case status search endpoint with pagination</w:t>
            </w:r>
          </w:p>
          <w:p w14:paraId="4610659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c2e781a feat(</w:t>
            </w:r>
            <w:proofErr w:type="spellStart"/>
            <w:r w:rsidRPr="003477A6">
              <w:rPr>
                <w:rFonts w:ascii="Times New Roman" w:eastAsia="Consolas" w:hAnsi="Times New Roman" w:cs="Times New Roman"/>
                <w:color w:val="0D0D0D" w:themeColor="text1" w:themeTint="F2"/>
              </w:rPr>
              <w:t>db</w:t>
            </w:r>
            <w:proofErr w:type="spellEnd"/>
            <w:r w:rsidRPr="003477A6">
              <w:rPr>
                <w:rFonts w:ascii="Times New Roman" w:eastAsia="Consolas" w:hAnsi="Times New Roman" w:cs="Times New Roman"/>
                <w:color w:val="0D0D0D" w:themeColor="text1" w:themeTint="F2"/>
              </w:rPr>
              <w:t xml:space="preserve">): create </w:t>
            </w:r>
            <w:proofErr w:type="spellStart"/>
            <w:r w:rsidRPr="003477A6">
              <w:rPr>
                <w:rFonts w:ascii="Times New Roman" w:eastAsia="Consolas" w:hAnsi="Times New Roman" w:cs="Times New Roman"/>
                <w:color w:val="0D0D0D" w:themeColor="text1" w:themeTint="F2"/>
              </w:rPr>
              <w:t>init.sql</w:t>
            </w:r>
            <w:proofErr w:type="spellEnd"/>
            <w:r w:rsidRPr="003477A6">
              <w:rPr>
                <w:rFonts w:ascii="Times New Roman" w:eastAsia="Consolas" w:hAnsi="Times New Roman" w:cs="Times New Roman"/>
                <w:color w:val="0D0D0D" w:themeColor="text1" w:themeTint="F2"/>
              </w:rPr>
              <w:t xml:space="preserve"> with cases, hearings, </w:t>
            </w:r>
            <w:proofErr w:type="gramStart"/>
            <w:r w:rsidRPr="003477A6">
              <w:rPr>
                <w:rFonts w:ascii="Times New Roman" w:eastAsia="Consolas" w:hAnsi="Times New Roman" w:cs="Times New Roman"/>
                <w:color w:val="0D0D0D" w:themeColor="text1" w:themeTint="F2"/>
              </w:rPr>
              <w:t>users</w:t>
            </w:r>
            <w:proofErr w:type="gramEnd"/>
            <w:r w:rsidRPr="003477A6">
              <w:rPr>
                <w:rFonts w:ascii="Times New Roman" w:eastAsia="Consolas" w:hAnsi="Times New Roman" w:cs="Times New Roman"/>
                <w:color w:val="0D0D0D" w:themeColor="text1" w:themeTint="F2"/>
              </w:rPr>
              <w:t xml:space="preserve"> schema</w:t>
            </w:r>
          </w:p>
          <w:p w14:paraId="7E1554A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918abf4 docs: add architecture and ER diagrams to docs/</w:t>
            </w:r>
          </w:p>
          <w:p w14:paraId="135D508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5a0e2c9 chore: add </w:t>
            </w:r>
            <w:proofErr w:type="spellStart"/>
            <w:r w:rsidRPr="003477A6">
              <w:rPr>
                <w:rFonts w:ascii="Times New Roman" w:eastAsia="Consolas" w:hAnsi="Times New Roman" w:cs="Times New Roman"/>
                <w:color w:val="0D0D0D" w:themeColor="text1" w:themeTint="F2"/>
              </w:rPr>
              <w:t>Dockerfile</w:t>
            </w:r>
            <w:proofErr w:type="spellEnd"/>
            <w:r w:rsidRPr="003477A6">
              <w:rPr>
                <w:rFonts w:ascii="Times New Roman" w:eastAsia="Consolas" w:hAnsi="Times New Roman" w:cs="Times New Roman"/>
                <w:color w:val="0D0D0D" w:themeColor="text1" w:themeTint="F2"/>
              </w:rPr>
              <w:t xml:space="preserve"> for backend service</w:t>
            </w:r>
          </w:p>
          <w:p w14:paraId="7DE6236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1e7fb3d chore: add </w:t>
            </w:r>
            <w:proofErr w:type="spellStart"/>
            <w:r w:rsidRPr="003477A6">
              <w:rPr>
                <w:rFonts w:ascii="Times New Roman" w:eastAsia="Consolas" w:hAnsi="Times New Roman" w:cs="Times New Roman"/>
                <w:color w:val="0D0D0D" w:themeColor="text1" w:themeTint="F2"/>
              </w:rPr>
              <w:t>Dockerfile</w:t>
            </w:r>
            <w:proofErr w:type="spellEnd"/>
            <w:r w:rsidRPr="003477A6">
              <w:rPr>
                <w:rFonts w:ascii="Times New Roman" w:eastAsia="Consolas" w:hAnsi="Times New Roman" w:cs="Times New Roman"/>
                <w:color w:val="0D0D0D" w:themeColor="text1" w:themeTint="F2"/>
              </w:rPr>
              <w:t xml:space="preserve"> for frontend service</w:t>
            </w:r>
          </w:p>
          <w:p w14:paraId="00EA002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0d4a2f7 chore(docker): add docker-</w:t>
            </w:r>
            <w:proofErr w:type="spellStart"/>
            <w:r w:rsidRPr="003477A6">
              <w:rPr>
                <w:rFonts w:ascii="Times New Roman" w:eastAsia="Consolas" w:hAnsi="Times New Roman" w:cs="Times New Roman"/>
                <w:color w:val="0D0D0D" w:themeColor="text1" w:themeTint="F2"/>
              </w:rPr>
              <w:t>compose.yml</w:t>
            </w:r>
            <w:proofErr w:type="spellEnd"/>
            <w:r w:rsidRPr="003477A6">
              <w:rPr>
                <w:rFonts w:ascii="Times New Roman" w:eastAsia="Consolas" w:hAnsi="Times New Roman" w:cs="Times New Roman"/>
                <w:color w:val="0D0D0D" w:themeColor="text1" w:themeTint="F2"/>
              </w:rPr>
              <w:t xml:space="preserve"> wiring frontend, backend, </w:t>
            </w:r>
            <w:proofErr w:type="spellStart"/>
            <w:r w:rsidRPr="003477A6">
              <w:rPr>
                <w:rFonts w:ascii="Times New Roman" w:eastAsia="Consolas" w:hAnsi="Times New Roman" w:cs="Times New Roman"/>
                <w:color w:val="0D0D0D" w:themeColor="text1" w:themeTint="F2"/>
              </w:rPr>
              <w:t>db</w:t>
            </w:r>
            <w:proofErr w:type="spellEnd"/>
            <w:r w:rsidRPr="003477A6">
              <w:rPr>
                <w:rFonts w:ascii="Times New Roman" w:eastAsia="Consolas" w:hAnsi="Times New Roman" w:cs="Times New Roman"/>
                <w:color w:val="0D0D0D" w:themeColor="text1" w:themeTint="F2"/>
              </w:rPr>
              <w:t>, nginx</w:t>
            </w:r>
          </w:p>
          <w:p w14:paraId="2C141C2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3c9b5e1 chore: initialize repository with base project files</w:t>
            </w:r>
          </w:p>
        </w:tc>
      </w:tr>
    </w:tbl>
    <w:p w14:paraId="0CE2909F"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6.2 Commit Message Conventions Followed</w:t>
      </w:r>
    </w:p>
    <w:p w14:paraId="6AD2EC41"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Conventional Commits style prefixes are used consistently: feat: for new functionality, fix: for bug fixes, chore: for tooling/config, docs: for documentation, and test: for test additions.</w:t>
      </w:r>
    </w:p>
    <w:p w14:paraId="38BE5C8F"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Each subject line is written in the imperative mood ("add endpoint", not "added endpoint"), kept under ~72 characters, and describes the intent rather than the mechanics of the change.</w:t>
      </w:r>
    </w:p>
    <w:p w14:paraId="79F19B35"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Commits are atomic — one logical change per commit (e.g. the backend endpoint, the frontend view, and its tests are three separate commits) — which makes git bisect and code review far more effective.</w:t>
      </w:r>
    </w:p>
    <w:p w14:paraId="44DC4879"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Merge commits retain a descriptive message explaining what was integrated and how a conflict, if any, was resolved, preserving institutional memory of non-trivial merges.</w:t>
      </w:r>
    </w:p>
    <w:p w14:paraId="51D52C7D"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6.3 Contribution to Project Maintenance</w:t>
      </w:r>
    </w:p>
    <w:p w14:paraId="7A188BC7"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Because every commit is small, labelled by type, and traceable to a specific feature branch, the team can regenerate a changelog automatically, quickly locate the commit that introduced a regression using git bisect, and audit exactly which change modified case-record handling logic — an important property for a system whose correctness affects real legal proceedings.</w:t>
      </w:r>
    </w:p>
    <w:p w14:paraId="1AB73F5E"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br w:type="page"/>
      </w:r>
    </w:p>
    <w:p w14:paraId="0306A62F" w14:textId="77777777" w:rsidR="00301447" w:rsidRPr="003477A6" w:rsidRDefault="00301447" w:rsidP="00301447">
      <w:pPr>
        <w:pStyle w:val="Heading1"/>
        <w:spacing w:after="16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7. Docker Environment Design</w:t>
      </w:r>
    </w:p>
    <w:p w14:paraId="312212EC"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7.1 Why Docker Is Suitable for This Project</w:t>
      </w:r>
    </w:p>
    <w:p w14:paraId="033CA3E8"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Consistency across environments: the same images run identically on a developer's laptop, the CI pipeline, and the court's on-premise server, eliminating "it works on my machine" issues.</w:t>
      </w:r>
    </w:p>
    <w:p w14:paraId="4868C04A"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Multi-service architecture: the system naturally decomposes into independent services (frontend, backend API, database, cache, reverse proxy) that map cleanly onto separate containers.</w:t>
      </w:r>
    </w:p>
    <w:p w14:paraId="75A5BBE3"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Isolation and security: each service runs in its own filesystem and process namespace, limiting the blast radius if one component is compromised — an important property for a system holding sensitive legal records.</w:t>
      </w:r>
    </w:p>
    <w:p w14:paraId="7225DE9C"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Portability for government IT: court data </w:t>
      </w:r>
      <w:proofErr w:type="spellStart"/>
      <w:r w:rsidRPr="003477A6">
        <w:rPr>
          <w:rFonts w:ascii="Times New Roman" w:hAnsi="Times New Roman" w:cs="Times New Roman"/>
          <w:color w:val="0D0D0D" w:themeColor="text1" w:themeTint="F2"/>
        </w:rPr>
        <w:t>centres</w:t>
      </w:r>
      <w:proofErr w:type="spellEnd"/>
      <w:r w:rsidRPr="003477A6">
        <w:rPr>
          <w:rFonts w:ascii="Times New Roman" w:hAnsi="Times New Roman" w:cs="Times New Roman"/>
          <w:color w:val="0D0D0D" w:themeColor="text1" w:themeTint="F2"/>
        </w:rPr>
        <w:t xml:space="preserve"> often have restricted, heterogeneous infrastructure; a container image is far easier to hand off and deploy than a manual installation guide.</w:t>
      </w:r>
    </w:p>
    <w:p w14:paraId="31D9FD49"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Simplified onboarding: a new developer or court IT administrator can bring up the entire stack with a single docker compose up command instead of manually installing Node.js, PostgreSQL, and Nginx.</w:t>
      </w:r>
    </w:p>
    <w:p w14:paraId="12D6A1AE"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7.2 Components Requiring Containerization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301447" w:rsidRPr="003477A6" w14:paraId="010035BA" w14:textId="77777777" w:rsidTr="00ED75D1">
        <w:tblPrEx>
          <w:tblCellMar>
            <w:top w:w="0" w:type="dxa"/>
            <w:bottom w:w="0" w:type="dxa"/>
          </w:tblCellMar>
        </w:tblPrEx>
        <w:tc>
          <w:tcPr>
            <w:tcW w:w="2600" w:type="dxa"/>
            <w:shd w:val="clear" w:color="auto" w:fill="1F3A5F"/>
            <w:tcMar>
              <w:top w:w="100" w:type="dxa"/>
              <w:left w:w="120" w:type="dxa"/>
              <w:bottom w:w="100" w:type="dxa"/>
              <w:right w:w="120" w:type="dxa"/>
            </w:tcMar>
            <w:vAlign w:val="center"/>
          </w:tcPr>
          <w:p w14:paraId="4F05409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Component</w:t>
            </w:r>
          </w:p>
        </w:tc>
        <w:tc>
          <w:tcPr>
            <w:tcW w:w="1800" w:type="dxa"/>
            <w:shd w:val="clear" w:color="auto" w:fill="1F3A5F"/>
            <w:tcMar>
              <w:top w:w="100" w:type="dxa"/>
              <w:left w:w="120" w:type="dxa"/>
              <w:bottom w:w="100" w:type="dxa"/>
              <w:right w:w="120" w:type="dxa"/>
            </w:tcMar>
            <w:vAlign w:val="center"/>
          </w:tcPr>
          <w:p w14:paraId="178CADEA"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Container</w:t>
            </w:r>
          </w:p>
        </w:tc>
        <w:tc>
          <w:tcPr>
            <w:tcW w:w="4960" w:type="dxa"/>
            <w:shd w:val="clear" w:color="auto" w:fill="1F3A5F"/>
            <w:tcMar>
              <w:top w:w="100" w:type="dxa"/>
              <w:left w:w="120" w:type="dxa"/>
              <w:bottom w:w="100" w:type="dxa"/>
              <w:right w:w="120" w:type="dxa"/>
            </w:tcMar>
            <w:vAlign w:val="center"/>
          </w:tcPr>
          <w:p w14:paraId="0AF8AC8C"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Reason</w:t>
            </w:r>
          </w:p>
        </w:tc>
      </w:tr>
      <w:tr w:rsidR="00301447" w:rsidRPr="003477A6" w14:paraId="79788059"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019E343"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React frontend</w:t>
            </w:r>
          </w:p>
        </w:tc>
        <w:tc>
          <w:tcPr>
            <w:tcW w:w="1800" w:type="dxa"/>
            <w:shd w:val="clear" w:color="auto" w:fill="FFFFFF"/>
            <w:tcMar>
              <w:top w:w="100" w:type="dxa"/>
              <w:left w:w="120" w:type="dxa"/>
              <w:bottom w:w="100" w:type="dxa"/>
              <w:right w:w="120" w:type="dxa"/>
            </w:tcMar>
            <w:vAlign w:val="center"/>
          </w:tcPr>
          <w:p w14:paraId="7C3027C7"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frontend</w:t>
            </w:r>
          </w:p>
        </w:tc>
        <w:tc>
          <w:tcPr>
            <w:tcW w:w="4960" w:type="dxa"/>
            <w:shd w:val="clear" w:color="auto" w:fill="FFFFFF"/>
            <w:tcMar>
              <w:top w:w="100" w:type="dxa"/>
              <w:left w:w="120" w:type="dxa"/>
              <w:bottom w:w="100" w:type="dxa"/>
              <w:right w:w="120" w:type="dxa"/>
            </w:tcMar>
            <w:vAlign w:val="center"/>
          </w:tcPr>
          <w:p w14:paraId="5E72E99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Built into static assets and served by its own lightweight web server, independent of the API.</w:t>
            </w:r>
          </w:p>
        </w:tc>
      </w:tr>
      <w:tr w:rsidR="00301447" w:rsidRPr="003477A6" w14:paraId="05E40F07"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1EE0DA82"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Node.js/Express API</w:t>
            </w:r>
          </w:p>
        </w:tc>
        <w:tc>
          <w:tcPr>
            <w:tcW w:w="1800" w:type="dxa"/>
            <w:shd w:val="clear" w:color="auto" w:fill="FFFFFF"/>
            <w:tcMar>
              <w:top w:w="100" w:type="dxa"/>
              <w:left w:w="120" w:type="dxa"/>
              <w:bottom w:w="100" w:type="dxa"/>
              <w:right w:w="120" w:type="dxa"/>
            </w:tcMar>
            <w:vAlign w:val="center"/>
          </w:tcPr>
          <w:p w14:paraId="332B7097"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backend</w:t>
            </w:r>
          </w:p>
        </w:tc>
        <w:tc>
          <w:tcPr>
            <w:tcW w:w="4960" w:type="dxa"/>
            <w:shd w:val="clear" w:color="auto" w:fill="FFFFFF"/>
            <w:tcMar>
              <w:top w:w="100" w:type="dxa"/>
              <w:left w:w="120" w:type="dxa"/>
              <w:bottom w:w="100" w:type="dxa"/>
              <w:right w:w="120" w:type="dxa"/>
            </w:tcMar>
            <w:vAlign w:val="center"/>
          </w:tcPr>
          <w:p w14:paraId="248B0FA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Hosts all business logic and database access; scales and restarts independently of the UI.</w:t>
            </w:r>
          </w:p>
        </w:tc>
      </w:tr>
      <w:tr w:rsidR="00301447" w:rsidRPr="003477A6" w14:paraId="0454DA93"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19212A1B"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PostgreSQL</w:t>
            </w:r>
          </w:p>
        </w:tc>
        <w:tc>
          <w:tcPr>
            <w:tcW w:w="1800" w:type="dxa"/>
            <w:shd w:val="clear" w:color="auto" w:fill="FFFFFF"/>
            <w:tcMar>
              <w:top w:w="100" w:type="dxa"/>
              <w:left w:w="120" w:type="dxa"/>
              <w:bottom w:w="100" w:type="dxa"/>
              <w:right w:w="120" w:type="dxa"/>
            </w:tcMar>
            <w:vAlign w:val="center"/>
          </w:tcPr>
          <w:p w14:paraId="285907E1" w14:textId="77777777" w:rsidR="00301447" w:rsidRPr="003477A6" w:rsidRDefault="00301447" w:rsidP="00ED75D1">
            <w:pPr>
              <w:spacing w:line="360" w:lineRule="auto"/>
              <w:rPr>
                <w:rFonts w:ascii="Times New Roman" w:hAnsi="Times New Roman" w:cs="Times New Roman"/>
                <w:color w:val="0D0D0D" w:themeColor="text1" w:themeTint="F2"/>
              </w:rPr>
            </w:pPr>
            <w:proofErr w:type="spellStart"/>
            <w:r w:rsidRPr="003477A6">
              <w:rPr>
                <w:rFonts w:ascii="Times New Roman" w:hAnsi="Times New Roman" w:cs="Times New Roman"/>
                <w:color w:val="0D0D0D" w:themeColor="text1" w:themeTint="F2"/>
              </w:rPr>
              <w:t>db</w:t>
            </w:r>
            <w:proofErr w:type="spellEnd"/>
          </w:p>
        </w:tc>
        <w:tc>
          <w:tcPr>
            <w:tcW w:w="4960" w:type="dxa"/>
            <w:shd w:val="clear" w:color="auto" w:fill="FFFFFF"/>
            <w:tcMar>
              <w:top w:w="100" w:type="dxa"/>
              <w:left w:w="120" w:type="dxa"/>
              <w:bottom w:w="100" w:type="dxa"/>
              <w:right w:w="120" w:type="dxa"/>
            </w:tcMar>
            <w:vAlign w:val="center"/>
          </w:tcPr>
          <w:p w14:paraId="7A9013CF"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Persistent system of record for cases, hearings, and users; isolated with its own data volume.</w:t>
            </w:r>
          </w:p>
        </w:tc>
      </w:tr>
      <w:tr w:rsidR="00301447" w:rsidRPr="003477A6" w14:paraId="16EAD62C"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651DBF2"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lastRenderedPageBreak/>
              <w:t>Redis</w:t>
            </w:r>
          </w:p>
        </w:tc>
        <w:tc>
          <w:tcPr>
            <w:tcW w:w="1800" w:type="dxa"/>
            <w:shd w:val="clear" w:color="auto" w:fill="FFFFFF"/>
            <w:tcMar>
              <w:top w:w="100" w:type="dxa"/>
              <w:left w:w="120" w:type="dxa"/>
              <w:bottom w:w="100" w:type="dxa"/>
              <w:right w:w="120" w:type="dxa"/>
            </w:tcMar>
            <w:vAlign w:val="center"/>
          </w:tcPr>
          <w:p w14:paraId="4D6FA2A3" w14:textId="77777777" w:rsidR="00301447" w:rsidRPr="003477A6" w:rsidRDefault="00301447" w:rsidP="00ED75D1">
            <w:pPr>
              <w:spacing w:line="360" w:lineRule="auto"/>
              <w:rPr>
                <w:rFonts w:ascii="Times New Roman" w:hAnsi="Times New Roman" w:cs="Times New Roman"/>
                <w:color w:val="0D0D0D" w:themeColor="text1" w:themeTint="F2"/>
              </w:rPr>
            </w:pPr>
            <w:proofErr w:type="spellStart"/>
            <w:r w:rsidRPr="003477A6">
              <w:rPr>
                <w:rFonts w:ascii="Times New Roman" w:hAnsi="Times New Roman" w:cs="Times New Roman"/>
                <w:color w:val="0D0D0D" w:themeColor="text1" w:themeTint="F2"/>
              </w:rPr>
              <w:t>redis</w:t>
            </w:r>
            <w:proofErr w:type="spellEnd"/>
          </w:p>
        </w:tc>
        <w:tc>
          <w:tcPr>
            <w:tcW w:w="4960" w:type="dxa"/>
            <w:shd w:val="clear" w:color="auto" w:fill="FFFFFF"/>
            <w:tcMar>
              <w:top w:w="100" w:type="dxa"/>
              <w:left w:w="120" w:type="dxa"/>
              <w:bottom w:w="100" w:type="dxa"/>
              <w:right w:w="120" w:type="dxa"/>
            </w:tcMar>
            <w:vAlign w:val="center"/>
          </w:tcPr>
          <w:p w14:paraId="4EBF2B3E"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Session storage and response caching to keep case-search lookups fast under load.</w:t>
            </w:r>
          </w:p>
        </w:tc>
      </w:tr>
      <w:tr w:rsidR="00301447" w:rsidRPr="003477A6" w14:paraId="1C6B623E"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A2717FF"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Nginx</w:t>
            </w:r>
          </w:p>
        </w:tc>
        <w:tc>
          <w:tcPr>
            <w:tcW w:w="1800" w:type="dxa"/>
            <w:shd w:val="clear" w:color="auto" w:fill="FFFFFF"/>
            <w:tcMar>
              <w:top w:w="100" w:type="dxa"/>
              <w:left w:w="120" w:type="dxa"/>
              <w:bottom w:w="100" w:type="dxa"/>
              <w:right w:w="120" w:type="dxa"/>
            </w:tcMar>
            <w:vAlign w:val="center"/>
          </w:tcPr>
          <w:p w14:paraId="58D06C73"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nginx</w:t>
            </w:r>
          </w:p>
        </w:tc>
        <w:tc>
          <w:tcPr>
            <w:tcW w:w="4960" w:type="dxa"/>
            <w:shd w:val="clear" w:color="auto" w:fill="FFFFFF"/>
            <w:tcMar>
              <w:top w:w="100" w:type="dxa"/>
              <w:left w:w="120" w:type="dxa"/>
              <w:bottom w:w="100" w:type="dxa"/>
              <w:right w:w="120" w:type="dxa"/>
            </w:tcMar>
            <w:vAlign w:val="center"/>
          </w:tcPr>
          <w:p w14:paraId="4EDD574F"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Single public entry point; terminates external traffic and routes to frontend/backend by path.</w:t>
            </w:r>
          </w:p>
        </w:tc>
      </w:tr>
    </w:tbl>
    <w:p w14:paraId="5EA4B79E" w14:textId="77777777" w:rsidR="00301447" w:rsidRPr="003477A6" w:rsidRDefault="00301447" w:rsidP="00301447">
      <w:pPr>
        <w:spacing w:before="120" w:after="40" w:line="360" w:lineRule="auto"/>
        <w:jc w:val="center"/>
        <w:rPr>
          <w:rFonts w:ascii="Times New Roman" w:hAnsi="Times New Roman" w:cs="Times New Roman"/>
          <w:color w:val="0D0D0D" w:themeColor="text1" w:themeTint="F2"/>
        </w:rPr>
      </w:pPr>
      <w:r w:rsidRPr="003477A6">
        <w:rPr>
          <w:rFonts w:ascii="Times New Roman" w:hAnsi="Times New Roman" w:cs="Times New Roman"/>
          <w:noProof/>
          <w:color w:val="0D0D0D" w:themeColor="text1" w:themeTint="F2"/>
        </w:rPr>
        <w:drawing>
          <wp:inline distT="0" distB="0" distL="0" distR="0" wp14:anchorId="2E62C830" wp14:editId="1EA6A604">
            <wp:extent cx="5715000" cy="3543300"/>
            <wp:effectExtent l="0" t="0" r="0" b="0"/>
            <wp:docPr id="1518397150" name="Picture 151839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43300"/>
                    </a:xfrm>
                    <a:prstGeom prst="rect">
                      <a:avLst/>
                    </a:prstGeom>
                  </pic:spPr>
                </pic:pic>
              </a:graphicData>
            </a:graphic>
          </wp:inline>
        </w:drawing>
      </w:r>
    </w:p>
    <w:p w14:paraId="70251318" w14:textId="77777777" w:rsidR="00301447" w:rsidRPr="003477A6" w:rsidRDefault="00301447" w:rsidP="00301447">
      <w:pPr>
        <w:spacing w:before="80" w:after="240" w:line="360" w:lineRule="auto"/>
        <w:jc w:val="center"/>
        <w:rPr>
          <w:rFonts w:ascii="Times New Roman" w:hAnsi="Times New Roman" w:cs="Times New Roman"/>
          <w:color w:val="0D0D0D" w:themeColor="text1" w:themeTint="F2"/>
        </w:rPr>
      </w:pPr>
      <w:r w:rsidRPr="003477A6">
        <w:rPr>
          <w:rFonts w:ascii="Times New Roman" w:hAnsi="Times New Roman" w:cs="Times New Roman"/>
          <w:i/>
          <w:iCs/>
          <w:color w:val="0D0D0D" w:themeColor="text1" w:themeTint="F2"/>
        </w:rPr>
        <w:t>Figure 2 — Container architecture of the Digital Court Case Tracking System.</w:t>
      </w:r>
    </w:p>
    <w:p w14:paraId="595A72BC" w14:textId="77777777" w:rsidR="00301447" w:rsidRPr="003477A6" w:rsidRDefault="00301447" w:rsidP="00301447">
      <w:pPr>
        <w:pStyle w:val="Heading1"/>
        <w:spacing w:after="16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 xml:space="preserve">8. </w:t>
      </w:r>
      <w:proofErr w:type="spellStart"/>
      <w:r w:rsidRPr="003477A6">
        <w:rPr>
          <w:rFonts w:ascii="Times New Roman" w:hAnsi="Times New Roman" w:cs="Times New Roman"/>
          <w:b/>
          <w:bCs/>
          <w:color w:val="0D0D0D" w:themeColor="text1" w:themeTint="F2"/>
          <w:sz w:val="24"/>
          <w:szCs w:val="24"/>
        </w:rPr>
        <w:t>Dockerfile</w:t>
      </w:r>
      <w:proofErr w:type="spellEnd"/>
      <w:r w:rsidRPr="003477A6">
        <w:rPr>
          <w:rFonts w:ascii="Times New Roman" w:hAnsi="Times New Roman" w:cs="Times New Roman"/>
          <w:b/>
          <w:bCs/>
          <w:color w:val="0D0D0D" w:themeColor="text1" w:themeTint="F2"/>
          <w:sz w:val="24"/>
          <w:szCs w:val="24"/>
        </w:rPr>
        <w:t xml:space="preserve"> Development</w:t>
      </w:r>
    </w:p>
    <w:p w14:paraId="7DF0693D"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 xml:space="preserve">8.1 Backend </w:t>
      </w:r>
      <w:proofErr w:type="spellStart"/>
      <w:r w:rsidRPr="003477A6">
        <w:rPr>
          <w:rFonts w:ascii="Times New Roman" w:hAnsi="Times New Roman" w:cs="Times New Roman"/>
          <w:b/>
          <w:bCs/>
          <w:color w:val="0D0D0D" w:themeColor="text1" w:themeTint="F2"/>
          <w:sz w:val="24"/>
          <w:szCs w:val="24"/>
        </w:rPr>
        <w:t>Dockerfile</w:t>
      </w:r>
      <w:proofErr w:type="spellEnd"/>
      <w:r w:rsidRPr="003477A6">
        <w:rPr>
          <w:rFonts w:ascii="Times New Roman" w:hAnsi="Times New Roman" w:cs="Times New Roman"/>
          <w:b/>
          <w:bCs/>
          <w:color w:val="0D0D0D" w:themeColor="text1" w:themeTint="F2"/>
          <w:sz w:val="24"/>
          <w:szCs w:val="24"/>
        </w:rPr>
        <w:t xml:space="preserve"> (backend/</w:t>
      </w:r>
      <w:proofErr w:type="spellStart"/>
      <w:r w:rsidRPr="003477A6">
        <w:rPr>
          <w:rFonts w:ascii="Times New Roman" w:hAnsi="Times New Roman" w:cs="Times New Roman"/>
          <w:b/>
          <w:bCs/>
          <w:color w:val="0D0D0D" w:themeColor="text1" w:themeTint="F2"/>
          <w:sz w:val="24"/>
          <w:szCs w:val="24"/>
        </w:rPr>
        <w:t>Dockerfile</w:t>
      </w:r>
      <w:proofErr w:type="spellEnd"/>
      <w:r w:rsidRPr="003477A6">
        <w:rPr>
          <w:rFonts w:ascii="Times New Roman" w:hAnsi="Times New Roman" w:cs="Times New Roman"/>
          <w:b/>
          <w:bCs/>
          <w:color w:val="0D0D0D" w:themeColor="text1" w:themeTint="F2"/>
          <w:sz w:val="24"/>
          <w:szCs w:val="24"/>
        </w:rP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388441FE"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0B024C4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Build stage ----</w:t>
            </w:r>
          </w:p>
          <w:p w14:paraId="7235618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FROM node:20-alpine AS build</w:t>
            </w:r>
          </w:p>
          <w:p w14:paraId="04ECB16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WORKDIR /app</w:t>
            </w:r>
          </w:p>
          <w:p w14:paraId="075D5E4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COPY package</w:t>
            </w:r>
            <w:proofErr w:type="gramStart"/>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json</w:t>
            </w:r>
            <w:proofErr w:type="spellEnd"/>
            <w:r w:rsidRPr="003477A6">
              <w:rPr>
                <w:rFonts w:ascii="Times New Roman" w:eastAsia="Consolas" w:hAnsi="Times New Roman" w:cs="Times New Roman"/>
                <w:color w:val="0D0D0D" w:themeColor="text1" w:themeTint="F2"/>
              </w:rPr>
              <w:t xml:space="preserve"> ./</w:t>
            </w:r>
            <w:proofErr w:type="gramEnd"/>
          </w:p>
          <w:p w14:paraId="23F5CE2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RUN </w:t>
            </w:r>
            <w:proofErr w:type="spellStart"/>
            <w:r w:rsidRPr="003477A6">
              <w:rPr>
                <w:rFonts w:ascii="Times New Roman" w:eastAsia="Consolas" w:hAnsi="Times New Roman" w:cs="Times New Roman"/>
                <w:color w:val="0D0D0D" w:themeColor="text1" w:themeTint="F2"/>
              </w:rPr>
              <w:t>npm</w:t>
            </w:r>
            <w:proofErr w:type="spellEnd"/>
            <w:r w:rsidRPr="003477A6">
              <w:rPr>
                <w:rFonts w:ascii="Times New Roman" w:eastAsia="Consolas" w:hAnsi="Times New Roman" w:cs="Times New Roman"/>
                <w:color w:val="0D0D0D" w:themeColor="text1" w:themeTint="F2"/>
              </w:rPr>
              <w:t xml:space="preserve"> ci --omit=dev</w:t>
            </w:r>
          </w:p>
          <w:p w14:paraId="27F2DFF9"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lastRenderedPageBreak/>
              <w:t xml:space="preserve">COPY </w:t>
            </w:r>
            <w:proofErr w:type="spellStart"/>
            <w:proofErr w:type="gram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 xml:space="preserve"> .</w:t>
            </w:r>
            <w:proofErr w:type="gram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src</w:t>
            </w:r>
            <w:proofErr w:type="spellEnd"/>
          </w:p>
          <w:p w14:paraId="2B872E9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7C126C1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Runtime stage ----</w:t>
            </w:r>
          </w:p>
          <w:p w14:paraId="69C941A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FROM node:20-alpine</w:t>
            </w:r>
          </w:p>
          <w:p w14:paraId="68E9D1A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WORKDIR /app</w:t>
            </w:r>
          </w:p>
          <w:p w14:paraId="6D1DEAC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ENV NODE_ENV=production</w:t>
            </w:r>
          </w:p>
          <w:p w14:paraId="2FC3F98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COPY --from=build /app /app</w:t>
            </w:r>
          </w:p>
          <w:p w14:paraId="0C4997C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RUN </w:t>
            </w:r>
            <w:proofErr w:type="spellStart"/>
            <w:r w:rsidRPr="003477A6">
              <w:rPr>
                <w:rFonts w:ascii="Times New Roman" w:eastAsia="Consolas" w:hAnsi="Times New Roman" w:cs="Times New Roman"/>
                <w:color w:val="0D0D0D" w:themeColor="text1" w:themeTint="F2"/>
              </w:rPr>
              <w:t>addgroup</w:t>
            </w:r>
            <w:proofErr w:type="spellEnd"/>
            <w:r w:rsidRPr="003477A6">
              <w:rPr>
                <w:rFonts w:ascii="Times New Roman" w:eastAsia="Consolas" w:hAnsi="Times New Roman" w:cs="Times New Roman"/>
                <w:color w:val="0D0D0D" w:themeColor="text1" w:themeTint="F2"/>
              </w:rPr>
              <w:t xml:space="preserve"> -S </w:t>
            </w:r>
            <w:proofErr w:type="spellStart"/>
            <w:r w:rsidRPr="003477A6">
              <w:rPr>
                <w:rFonts w:ascii="Times New Roman" w:eastAsia="Consolas" w:hAnsi="Times New Roman" w:cs="Times New Roman"/>
                <w:color w:val="0D0D0D" w:themeColor="text1" w:themeTint="F2"/>
              </w:rPr>
              <w:t>appgroup</w:t>
            </w:r>
            <w:proofErr w:type="spellEnd"/>
            <w:r w:rsidRPr="003477A6">
              <w:rPr>
                <w:rFonts w:ascii="Times New Roman" w:eastAsia="Consolas" w:hAnsi="Times New Roman" w:cs="Times New Roman"/>
                <w:color w:val="0D0D0D" w:themeColor="text1" w:themeTint="F2"/>
              </w:rPr>
              <w:t xml:space="preserve"> &amp;&amp; </w:t>
            </w:r>
            <w:proofErr w:type="spellStart"/>
            <w:r w:rsidRPr="003477A6">
              <w:rPr>
                <w:rFonts w:ascii="Times New Roman" w:eastAsia="Consolas" w:hAnsi="Times New Roman" w:cs="Times New Roman"/>
                <w:color w:val="0D0D0D" w:themeColor="text1" w:themeTint="F2"/>
              </w:rPr>
              <w:t>adduser</w:t>
            </w:r>
            <w:proofErr w:type="spellEnd"/>
            <w:r w:rsidRPr="003477A6">
              <w:rPr>
                <w:rFonts w:ascii="Times New Roman" w:eastAsia="Consolas" w:hAnsi="Times New Roman" w:cs="Times New Roman"/>
                <w:color w:val="0D0D0D" w:themeColor="text1" w:themeTint="F2"/>
              </w:rPr>
              <w:t xml:space="preserve"> -S </w:t>
            </w:r>
            <w:proofErr w:type="spellStart"/>
            <w:r w:rsidRPr="003477A6">
              <w:rPr>
                <w:rFonts w:ascii="Times New Roman" w:eastAsia="Consolas" w:hAnsi="Times New Roman" w:cs="Times New Roman"/>
                <w:color w:val="0D0D0D" w:themeColor="text1" w:themeTint="F2"/>
              </w:rPr>
              <w:t>appuser</w:t>
            </w:r>
            <w:proofErr w:type="spellEnd"/>
            <w:r w:rsidRPr="003477A6">
              <w:rPr>
                <w:rFonts w:ascii="Times New Roman" w:eastAsia="Consolas" w:hAnsi="Times New Roman" w:cs="Times New Roman"/>
                <w:color w:val="0D0D0D" w:themeColor="text1" w:themeTint="F2"/>
              </w:rPr>
              <w:t xml:space="preserve"> -G </w:t>
            </w:r>
            <w:proofErr w:type="spellStart"/>
            <w:r w:rsidRPr="003477A6">
              <w:rPr>
                <w:rFonts w:ascii="Times New Roman" w:eastAsia="Consolas" w:hAnsi="Times New Roman" w:cs="Times New Roman"/>
                <w:color w:val="0D0D0D" w:themeColor="text1" w:themeTint="F2"/>
              </w:rPr>
              <w:t>appgroup</w:t>
            </w:r>
            <w:proofErr w:type="spellEnd"/>
          </w:p>
          <w:p w14:paraId="7E5062F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USER </w:t>
            </w:r>
            <w:proofErr w:type="spellStart"/>
            <w:r w:rsidRPr="003477A6">
              <w:rPr>
                <w:rFonts w:ascii="Times New Roman" w:eastAsia="Consolas" w:hAnsi="Times New Roman" w:cs="Times New Roman"/>
                <w:color w:val="0D0D0D" w:themeColor="text1" w:themeTint="F2"/>
              </w:rPr>
              <w:t>appuser</w:t>
            </w:r>
            <w:proofErr w:type="spellEnd"/>
          </w:p>
          <w:p w14:paraId="6CF0937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EXPOSE 4000</w:t>
            </w:r>
          </w:p>
          <w:p w14:paraId="6456F77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HEALTHCHECK --interval=30s --timeout=5s CMD </w:t>
            </w:r>
            <w:proofErr w:type="spellStart"/>
            <w:r w:rsidRPr="003477A6">
              <w:rPr>
                <w:rFonts w:ascii="Times New Roman" w:eastAsia="Consolas" w:hAnsi="Times New Roman" w:cs="Times New Roman"/>
                <w:color w:val="0D0D0D" w:themeColor="text1" w:themeTint="F2"/>
              </w:rPr>
              <w:t>wget</w:t>
            </w:r>
            <w:proofErr w:type="spellEnd"/>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qO</w:t>
            </w:r>
            <w:proofErr w:type="spellEnd"/>
            <w:r w:rsidRPr="003477A6">
              <w:rPr>
                <w:rFonts w:ascii="Times New Roman" w:eastAsia="Consolas" w:hAnsi="Times New Roman" w:cs="Times New Roman"/>
                <w:color w:val="0D0D0D" w:themeColor="text1" w:themeTint="F2"/>
              </w:rPr>
              <w:t>- http://localhost:4000/health || exit 1</w:t>
            </w:r>
          </w:p>
          <w:p w14:paraId="775FFD4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CMD ["node", "</w:t>
            </w:r>
            <w:proofErr w:type="spellStart"/>
            <w:r w:rsidRPr="003477A6">
              <w:rPr>
                <w:rFonts w:ascii="Times New Roman" w:eastAsia="Consolas" w:hAnsi="Times New Roman" w:cs="Times New Roman"/>
                <w:color w:val="0D0D0D" w:themeColor="text1" w:themeTint="F2"/>
              </w:rPr>
              <w:t>src</w:t>
            </w:r>
            <w:proofErr w:type="spellEnd"/>
            <w:r w:rsidRPr="003477A6">
              <w:rPr>
                <w:rFonts w:ascii="Times New Roman" w:eastAsia="Consolas" w:hAnsi="Times New Roman" w:cs="Times New Roman"/>
                <w:color w:val="0D0D0D" w:themeColor="text1" w:themeTint="F2"/>
              </w:rPr>
              <w:t>/server.js"]</w:t>
            </w:r>
          </w:p>
        </w:tc>
      </w:tr>
    </w:tbl>
    <w:p w14:paraId="44E485EA"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 xml:space="preserve">8.2 Frontend </w:t>
      </w:r>
      <w:proofErr w:type="spellStart"/>
      <w:r w:rsidRPr="003477A6">
        <w:rPr>
          <w:rFonts w:ascii="Times New Roman" w:hAnsi="Times New Roman" w:cs="Times New Roman"/>
          <w:b/>
          <w:bCs/>
          <w:color w:val="0D0D0D" w:themeColor="text1" w:themeTint="F2"/>
          <w:sz w:val="24"/>
          <w:szCs w:val="24"/>
        </w:rPr>
        <w:t>Dockerfile</w:t>
      </w:r>
      <w:proofErr w:type="spellEnd"/>
      <w:r w:rsidRPr="003477A6">
        <w:rPr>
          <w:rFonts w:ascii="Times New Roman" w:hAnsi="Times New Roman" w:cs="Times New Roman"/>
          <w:b/>
          <w:bCs/>
          <w:color w:val="0D0D0D" w:themeColor="text1" w:themeTint="F2"/>
          <w:sz w:val="24"/>
          <w:szCs w:val="24"/>
        </w:rPr>
        <w:t xml:space="preserve"> (frontend/</w:t>
      </w:r>
      <w:proofErr w:type="spellStart"/>
      <w:r w:rsidRPr="003477A6">
        <w:rPr>
          <w:rFonts w:ascii="Times New Roman" w:hAnsi="Times New Roman" w:cs="Times New Roman"/>
          <w:b/>
          <w:bCs/>
          <w:color w:val="0D0D0D" w:themeColor="text1" w:themeTint="F2"/>
          <w:sz w:val="24"/>
          <w:szCs w:val="24"/>
        </w:rPr>
        <w:t>Dockerfile</w:t>
      </w:r>
      <w:proofErr w:type="spellEnd"/>
      <w:r w:rsidRPr="003477A6">
        <w:rPr>
          <w:rFonts w:ascii="Times New Roman" w:hAnsi="Times New Roman" w:cs="Times New Roman"/>
          <w:b/>
          <w:bCs/>
          <w:color w:val="0D0D0D" w:themeColor="text1" w:themeTint="F2"/>
          <w:sz w:val="24"/>
          <w:szCs w:val="24"/>
        </w:rP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1EA0A274"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0DF23748"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Build stage ----</w:t>
            </w:r>
          </w:p>
          <w:p w14:paraId="203F6D6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FROM node:20-alpine AS build</w:t>
            </w:r>
          </w:p>
          <w:p w14:paraId="3C5483E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WORKDIR /app</w:t>
            </w:r>
          </w:p>
          <w:p w14:paraId="1155D279"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COPY package</w:t>
            </w:r>
            <w:proofErr w:type="gramStart"/>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json</w:t>
            </w:r>
            <w:proofErr w:type="spellEnd"/>
            <w:r w:rsidRPr="003477A6">
              <w:rPr>
                <w:rFonts w:ascii="Times New Roman" w:eastAsia="Consolas" w:hAnsi="Times New Roman" w:cs="Times New Roman"/>
                <w:color w:val="0D0D0D" w:themeColor="text1" w:themeTint="F2"/>
              </w:rPr>
              <w:t xml:space="preserve"> ./</w:t>
            </w:r>
            <w:proofErr w:type="gramEnd"/>
          </w:p>
          <w:p w14:paraId="2478285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RUN </w:t>
            </w:r>
            <w:proofErr w:type="spellStart"/>
            <w:r w:rsidRPr="003477A6">
              <w:rPr>
                <w:rFonts w:ascii="Times New Roman" w:eastAsia="Consolas" w:hAnsi="Times New Roman" w:cs="Times New Roman"/>
                <w:color w:val="0D0D0D" w:themeColor="text1" w:themeTint="F2"/>
              </w:rPr>
              <w:t>npm</w:t>
            </w:r>
            <w:proofErr w:type="spellEnd"/>
            <w:r w:rsidRPr="003477A6">
              <w:rPr>
                <w:rFonts w:ascii="Times New Roman" w:eastAsia="Consolas" w:hAnsi="Times New Roman" w:cs="Times New Roman"/>
                <w:color w:val="0D0D0D" w:themeColor="text1" w:themeTint="F2"/>
              </w:rPr>
              <w:t xml:space="preserve"> ci</w:t>
            </w:r>
          </w:p>
          <w:p w14:paraId="30B0C79C" w14:textId="77777777" w:rsidR="00301447" w:rsidRPr="003477A6" w:rsidRDefault="00301447" w:rsidP="00ED75D1">
            <w:pPr>
              <w:spacing w:after="20" w:line="360" w:lineRule="auto"/>
              <w:rPr>
                <w:rFonts w:ascii="Times New Roman" w:hAnsi="Times New Roman" w:cs="Times New Roman"/>
                <w:color w:val="0D0D0D" w:themeColor="text1" w:themeTint="F2"/>
              </w:rPr>
            </w:pPr>
            <w:proofErr w:type="gramStart"/>
            <w:r w:rsidRPr="003477A6">
              <w:rPr>
                <w:rFonts w:ascii="Times New Roman" w:eastAsia="Consolas" w:hAnsi="Times New Roman" w:cs="Times New Roman"/>
                <w:color w:val="0D0D0D" w:themeColor="text1" w:themeTint="F2"/>
              </w:rPr>
              <w:t>COPY .</w:t>
            </w:r>
            <w:proofErr w:type="gramEnd"/>
            <w:r w:rsidRPr="003477A6">
              <w:rPr>
                <w:rFonts w:ascii="Times New Roman" w:eastAsia="Consolas" w:hAnsi="Times New Roman" w:cs="Times New Roman"/>
                <w:color w:val="0D0D0D" w:themeColor="text1" w:themeTint="F2"/>
              </w:rPr>
              <w:t xml:space="preserve"> .</w:t>
            </w:r>
          </w:p>
          <w:p w14:paraId="08E6670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RUN </w:t>
            </w:r>
            <w:proofErr w:type="spellStart"/>
            <w:r w:rsidRPr="003477A6">
              <w:rPr>
                <w:rFonts w:ascii="Times New Roman" w:eastAsia="Consolas" w:hAnsi="Times New Roman" w:cs="Times New Roman"/>
                <w:color w:val="0D0D0D" w:themeColor="text1" w:themeTint="F2"/>
              </w:rPr>
              <w:t>npm</w:t>
            </w:r>
            <w:proofErr w:type="spellEnd"/>
            <w:r w:rsidRPr="003477A6">
              <w:rPr>
                <w:rFonts w:ascii="Times New Roman" w:eastAsia="Consolas" w:hAnsi="Times New Roman" w:cs="Times New Roman"/>
                <w:color w:val="0D0D0D" w:themeColor="text1" w:themeTint="F2"/>
              </w:rPr>
              <w:t xml:space="preserve"> run build</w:t>
            </w:r>
          </w:p>
          <w:p w14:paraId="0A0AD8E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5D2FBE3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 Serve stage ----</w:t>
            </w:r>
          </w:p>
          <w:p w14:paraId="0BA1ACA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FROM nginx:1.27-alpine</w:t>
            </w:r>
          </w:p>
          <w:p w14:paraId="54689C7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COPY --from=build /app/build /</w:t>
            </w:r>
            <w:proofErr w:type="spellStart"/>
            <w:r w:rsidRPr="003477A6">
              <w:rPr>
                <w:rFonts w:ascii="Times New Roman" w:eastAsia="Consolas" w:hAnsi="Times New Roman" w:cs="Times New Roman"/>
                <w:color w:val="0D0D0D" w:themeColor="text1" w:themeTint="F2"/>
              </w:rPr>
              <w:t>usr</w:t>
            </w:r>
            <w:proofErr w:type="spellEnd"/>
            <w:r w:rsidRPr="003477A6">
              <w:rPr>
                <w:rFonts w:ascii="Times New Roman" w:eastAsia="Consolas" w:hAnsi="Times New Roman" w:cs="Times New Roman"/>
                <w:color w:val="0D0D0D" w:themeColor="text1" w:themeTint="F2"/>
              </w:rPr>
              <w:t>/share/nginx/html</w:t>
            </w:r>
          </w:p>
          <w:p w14:paraId="4C47645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EXPOSE 80</w:t>
            </w:r>
          </w:p>
          <w:p w14:paraId="69E2032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CMD ["nginx", "-g", "daemon off;"]</w:t>
            </w:r>
          </w:p>
        </w:tc>
      </w:tr>
    </w:tbl>
    <w:p w14:paraId="1384EC19"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8.3 Instruction-by-Instruction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01447" w:rsidRPr="003477A6" w14:paraId="5F30A04E" w14:textId="77777777" w:rsidTr="00ED75D1">
        <w:tblPrEx>
          <w:tblCellMar>
            <w:top w:w="0" w:type="dxa"/>
            <w:bottom w:w="0" w:type="dxa"/>
          </w:tblCellMar>
        </w:tblPrEx>
        <w:tc>
          <w:tcPr>
            <w:tcW w:w="2600" w:type="dxa"/>
            <w:shd w:val="clear" w:color="auto" w:fill="1F3A5F"/>
            <w:tcMar>
              <w:top w:w="100" w:type="dxa"/>
              <w:left w:w="120" w:type="dxa"/>
              <w:bottom w:w="100" w:type="dxa"/>
              <w:right w:w="120" w:type="dxa"/>
            </w:tcMar>
            <w:vAlign w:val="center"/>
          </w:tcPr>
          <w:p w14:paraId="6D623825"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Instruction</w:t>
            </w:r>
          </w:p>
        </w:tc>
        <w:tc>
          <w:tcPr>
            <w:tcW w:w="6760" w:type="dxa"/>
            <w:shd w:val="clear" w:color="auto" w:fill="1F3A5F"/>
            <w:tcMar>
              <w:top w:w="100" w:type="dxa"/>
              <w:left w:w="120" w:type="dxa"/>
              <w:bottom w:w="100" w:type="dxa"/>
              <w:right w:w="120" w:type="dxa"/>
            </w:tcMar>
            <w:vAlign w:val="center"/>
          </w:tcPr>
          <w:p w14:paraId="6C10E511"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Purpose</w:t>
            </w:r>
          </w:p>
        </w:tc>
      </w:tr>
      <w:tr w:rsidR="00301447" w:rsidRPr="003477A6" w14:paraId="57A491B6"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782B62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FROM ... AS build</w:t>
            </w:r>
          </w:p>
        </w:tc>
        <w:tc>
          <w:tcPr>
            <w:tcW w:w="6760" w:type="dxa"/>
            <w:shd w:val="clear" w:color="auto" w:fill="FFFFFF"/>
            <w:tcMar>
              <w:top w:w="100" w:type="dxa"/>
              <w:left w:w="120" w:type="dxa"/>
              <w:bottom w:w="100" w:type="dxa"/>
              <w:right w:w="120" w:type="dxa"/>
            </w:tcMar>
            <w:vAlign w:val="center"/>
          </w:tcPr>
          <w:p w14:paraId="1C933D54"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Starts a multi-stage build; the build stage contains dev tooling that is discarded from the final image.</w:t>
            </w:r>
          </w:p>
        </w:tc>
      </w:tr>
      <w:tr w:rsidR="00301447" w:rsidRPr="003477A6" w14:paraId="7DCC5DB1"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F76D6EC"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WORKDIR</w:t>
            </w:r>
          </w:p>
        </w:tc>
        <w:tc>
          <w:tcPr>
            <w:tcW w:w="6760" w:type="dxa"/>
            <w:shd w:val="clear" w:color="auto" w:fill="FFFFFF"/>
            <w:tcMar>
              <w:top w:w="100" w:type="dxa"/>
              <w:left w:w="120" w:type="dxa"/>
              <w:bottom w:w="100" w:type="dxa"/>
              <w:right w:w="120" w:type="dxa"/>
            </w:tcMar>
            <w:vAlign w:val="center"/>
          </w:tcPr>
          <w:p w14:paraId="6D1FF37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Sets the working directory inside the container for all subsequent instructions.</w:t>
            </w:r>
          </w:p>
        </w:tc>
      </w:tr>
      <w:tr w:rsidR="00301447" w:rsidRPr="003477A6" w14:paraId="7A121607"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4334F81"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COPY package</w:t>
            </w:r>
            <w:proofErr w:type="gramStart"/>
            <w:r w:rsidRPr="003477A6">
              <w:rPr>
                <w:rFonts w:ascii="Times New Roman" w:hAnsi="Times New Roman" w:cs="Times New Roman"/>
                <w:color w:val="0D0D0D" w:themeColor="text1" w:themeTint="F2"/>
              </w:rPr>
              <w:t>*.</w:t>
            </w:r>
            <w:proofErr w:type="spellStart"/>
            <w:r w:rsidRPr="003477A6">
              <w:rPr>
                <w:rFonts w:ascii="Times New Roman" w:hAnsi="Times New Roman" w:cs="Times New Roman"/>
                <w:color w:val="0D0D0D" w:themeColor="text1" w:themeTint="F2"/>
              </w:rPr>
              <w:t>json</w:t>
            </w:r>
            <w:proofErr w:type="spellEnd"/>
            <w:r w:rsidRPr="003477A6">
              <w:rPr>
                <w:rFonts w:ascii="Times New Roman" w:hAnsi="Times New Roman" w:cs="Times New Roman"/>
                <w:color w:val="0D0D0D" w:themeColor="text1" w:themeTint="F2"/>
              </w:rPr>
              <w:t xml:space="preserve"> ./</w:t>
            </w:r>
            <w:proofErr w:type="gramEnd"/>
          </w:p>
        </w:tc>
        <w:tc>
          <w:tcPr>
            <w:tcW w:w="6760" w:type="dxa"/>
            <w:shd w:val="clear" w:color="auto" w:fill="FFFFFF"/>
            <w:tcMar>
              <w:top w:w="100" w:type="dxa"/>
              <w:left w:w="120" w:type="dxa"/>
              <w:bottom w:w="100" w:type="dxa"/>
              <w:right w:w="120" w:type="dxa"/>
            </w:tcMar>
            <w:vAlign w:val="center"/>
          </w:tcPr>
          <w:p w14:paraId="5F7DD99C"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Copies only the dependency manifest first so Docker can cache the </w:t>
            </w:r>
            <w:proofErr w:type="spellStart"/>
            <w:r w:rsidRPr="003477A6">
              <w:rPr>
                <w:rFonts w:ascii="Times New Roman" w:hAnsi="Times New Roman" w:cs="Times New Roman"/>
                <w:color w:val="0D0D0D" w:themeColor="text1" w:themeTint="F2"/>
              </w:rPr>
              <w:t>npm</w:t>
            </w:r>
            <w:proofErr w:type="spellEnd"/>
            <w:r w:rsidRPr="003477A6">
              <w:rPr>
                <w:rFonts w:ascii="Times New Roman" w:hAnsi="Times New Roman" w:cs="Times New Roman"/>
                <w:color w:val="0D0D0D" w:themeColor="text1" w:themeTint="F2"/>
              </w:rPr>
              <w:t xml:space="preserve"> install layer separately from source code changes.</w:t>
            </w:r>
          </w:p>
        </w:tc>
      </w:tr>
      <w:tr w:rsidR="00301447" w:rsidRPr="003477A6" w14:paraId="609102AB"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2E3FB03"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RUN </w:t>
            </w:r>
            <w:proofErr w:type="spellStart"/>
            <w:r w:rsidRPr="003477A6">
              <w:rPr>
                <w:rFonts w:ascii="Times New Roman" w:hAnsi="Times New Roman" w:cs="Times New Roman"/>
                <w:color w:val="0D0D0D" w:themeColor="text1" w:themeTint="F2"/>
              </w:rPr>
              <w:t>npm</w:t>
            </w:r>
            <w:proofErr w:type="spellEnd"/>
            <w:r w:rsidRPr="003477A6">
              <w:rPr>
                <w:rFonts w:ascii="Times New Roman" w:hAnsi="Times New Roman" w:cs="Times New Roman"/>
                <w:color w:val="0D0D0D" w:themeColor="text1" w:themeTint="F2"/>
              </w:rPr>
              <w:t xml:space="preserve"> ci --omit=dev</w:t>
            </w:r>
          </w:p>
        </w:tc>
        <w:tc>
          <w:tcPr>
            <w:tcW w:w="6760" w:type="dxa"/>
            <w:shd w:val="clear" w:color="auto" w:fill="FFFFFF"/>
            <w:tcMar>
              <w:top w:w="100" w:type="dxa"/>
              <w:left w:w="120" w:type="dxa"/>
              <w:bottom w:w="100" w:type="dxa"/>
              <w:right w:w="120" w:type="dxa"/>
            </w:tcMar>
            <w:vAlign w:val="center"/>
          </w:tcPr>
          <w:p w14:paraId="1F216E4B"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Performs a clean, reproducible dependency install and excludes development-only packages from the runtime image.</w:t>
            </w:r>
          </w:p>
        </w:tc>
      </w:tr>
      <w:tr w:rsidR="00301447" w:rsidRPr="003477A6" w14:paraId="11EE20D9"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62048A4"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COPY --from=build</w:t>
            </w:r>
          </w:p>
        </w:tc>
        <w:tc>
          <w:tcPr>
            <w:tcW w:w="6760" w:type="dxa"/>
            <w:shd w:val="clear" w:color="auto" w:fill="FFFFFF"/>
            <w:tcMar>
              <w:top w:w="100" w:type="dxa"/>
              <w:left w:w="120" w:type="dxa"/>
              <w:bottom w:w="100" w:type="dxa"/>
              <w:right w:w="120" w:type="dxa"/>
            </w:tcMar>
            <w:vAlign w:val="center"/>
          </w:tcPr>
          <w:p w14:paraId="0F8F925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Copies just the compiled output (backend source / frontend build folder) into a fresh, minimal final image, keeping it small.</w:t>
            </w:r>
          </w:p>
        </w:tc>
      </w:tr>
      <w:tr w:rsidR="00301447" w:rsidRPr="003477A6" w14:paraId="74C8D9FF"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76EE75E"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RUN </w:t>
            </w:r>
            <w:proofErr w:type="spellStart"/>
            <w:r w:rsidRPr="003477A6">
              <w:rPr>
                <w:rFonts w:ascii="Times New Roman" w:hAnsi="Times New Roman" w:cs="Times New Roman"/>
                <w:color w:val="0D0D0D" w:themeColor="text1" w:themeTint="F2"/>
              </w:rPr>
              <w:t>addgroup</w:t>
            </w:r>
            <w:proofErr w:type="spellEnd"/>
            <w:r w:rsidRPr="003477A6">
              <w:rPr>
                <w:rFonts w:ascii="Times New Roman" w:hAnsi="Times New Roman" w:cs="Times New Roman"/>
                <w:color w:val="0D0D0D" w:themeColor="text1" w:themeTint="F2"/>
              </w:rPr>
              <w:t>/</w:t>
            </w:r>
            <w:proofErr w:type="spellStart"/>
            <w:r w:rsidRPr="003477A6">
              <w:rPr>
                <w:rFonts w:ascii="Times New Roman" w:hAnsi="Times New Roman" w:cs="Times New Roman"/>
                <w:color w:val="0D0D0D" w:themeColor="text1" w:themeTint="F2"/>
              </w:rPr>
              <w:t>adduser</w:t>
            </w:r>
            <w:proofErr w:type="spellEnd"/>
            <w:r w:rsidRPr="003477A6">
              <w:rPr>
                <w:rFonts w:ascii="Times New Roman" w:hAnsi="Times New Roman" w:cs="Times New Roman"/>
                <w:color w:val="0D0D0D" w:themeColor="text1" w:themeTint="F2"/>
              </w:rPr>
              <w:t xml:space="preserve"> + USER</w:t>
            </w:r>
          </w:p>
        </w:tc>
        <w:tc>
          <w:tcPr>
            <w:tcW w:w="6760" w:type="dxa"/>
            <w:shd w:val="clear" w:color="auto" w:fill="FFFFFF"/>
            <w:tcMar>
              <w:top w:w="100" w:type="dxa"/>
              <w:left w:w="120" w:type="dxa"/>
              <w:bottom w:w="100" w:type="dxa"/>
              <w:right w:w="120" w:type="dxa"/>
            </w:tcMar>
            <w:vAlign w:val="center"/>
          </w:tcPr>
          <w:p w14:paraId="74AEE660"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Creates and switches to a non-root user so the container does not run as root, reducing the impact of a container compromise.</w:t>
            </w:r>
          </w:p>
        </w:tc>
      </w:tr>
      <w:tr w:rsidR="00301447" w:rsidRPr="003477A6" w14:paraId="34665C4D"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86005D8"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EXPOSE</w:t>
            </w:r>
          </w:p>
        </w:tc>
        <w:tc>
          <w:tcPr>
            <w:tcW w:w="6760" w:type="dxa"/>
            <w:shd w:val="clear" w:color="auto" w:fill="FFFFFF"/>
            <w:tcMar>
              <w:top w:w="100" w:type="dxa"/>
              <w:left w:w="120" w:type="dxa"/>
              <w:bottom w:w="100" w:type="dxa"/>
              <w:right w:w="120" w:type="dxa"/>
            </w:tcMar>
            <w:vAlign w:val="center"/>
          </w:tcPr>
          <w:p w14:paraId="76CD1332"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Documents which port the container listens on (does not itself publish the port).</w:t>
            </w:r>
          </w:p>
        </w:tc>
      </w:tr>
      <w:tr w:rsidR="00301447" w:rsidRPr="003477A6" w14:paraId="1D5391AF"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5EFC89E"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HEALTHCHECK</w:t>
            </w:r>
          </w:p>
        </w:tc>
        <w:tc>
          <w:tcPr>
            <w:tcW w:w="6760" w:type="dxa"/>
            <w:shd w:val="clear" w:color="auto" w:fill="FFFFFF"/>
            <w:tcMar>
              <w:top w:w="100" w:type="dxa"/>
              <w:left w:w="120" w:type="dxa"/>
              <w:bottom w:w="100" w:type="dxa"/>
              <w:right w:w="120" w:type="dxa"/>
            </w:tcMar>
            <w:vAlign w:val="center"/>
          </w:tcPr>
          <w:p w14:paraId="6AF03CA6" w14:textId="77777777" w:rsidR="00301447" w:rsidRPr="003477A6" w:rsidRDefault="00301447" w:rsidP="00ED75D1">
            <w:pPr>
              <w:spacing w:line="360" w:lineRule="auto"/>
              <w:rPr>
                <w:rFonts w:ascii="Times New Roman" w:hAnsi="Times New Roman" w:cs="Times New Roman"/>
                <w:color w:val="0D0D0D" w:themeColor="text1" w:themeTint="F2"/>
              </w:rPr>
            </w:pPr>
            <w:proofErr w:type="spellStart"/>
            <w:proofErr w:type="gramStart"/>
            <w:r w:rsidRPr="003477A6">
              <w:rPr>
                <w:rFonts w:ascii="Times New Roman" w:hAnsi="Times New Roman" w:cs="Times New Roman"/>
                <w:color w:val="0D0D0D" w:themeColor="text1" w:themeTint="F2"/>
              </w:rPr>
              <w:t>Lets</w:t>
            </w:r>
            <w:proofErr w:type="spellEnd"/>
            <w:proofErr w:type="gramEnd"/>
            <w:r w:rsidRPr="003477A6">
              <w:rPr>
                <w:rFonts w:ascii="Times New Roman" w:hAnsi="Times New Roman" w:cs="Times New Roman"/>
                <w:color w:val="0D0D0D" w:themeColor="text1" w:themeTint="F2"/>
              </w:rPr>
              <w:t xml:space="preserve"> Docker/Compose detect whether the backend API is actually serving requests, not just running.</w:t>
            </w:r>
          </w:p>
        </w:tc>
      </w:tr>
      <w:tr w:rsidR="00301447" w:rsidRPr="003477A6" w14:paraId="60496B70"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08B74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CMD</w:t>
            </w:r>
          </w:p>
        </w:tc>
        <w:tc>
          <w:tcPr>
            <w:tcW w:w="6760" w:type="dxa"/>
            <w:shd w:val="clear" w:color="auto" w:fill="FFFFFF"/>
            <w:tcMar>
              <w:top w:w="100" w:type="dxa"/>
              <w:left w:w="120" w:type="dxa"/>
              <w:bottom w:w="100" w:type="dxa"/>
              <w:right w:w="120" w:type="dxa"/>
            </w:tcMar>
            <w:vAlign w:val="center"/>
          </w:tcPr>
          <w:p w14:paraId="2B6BC3F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Defines the default command executed when the container starts.</w:t>
            </w:r>
          </w:p>
        </w:tc>
      </w:tr>
    </w:tbl>
    <w:p w14:paraId="7BAB94EE" w14:textId="77777777" w:rsidR="00301447" w:rsidRDefault="00301447" w:rsidP="00301447">
      <w:pPr>
        <w:spacing w:line="360" w:lineRule="auto"/>
        <w:rPr>
          <w:rFonts w:ascii="Times New Roman" w:hAnsi="Times New Roman" w:cs="Times New Roman"/>
          <w:color w:val="0D0D0D" w:themeColor="text1" w:themeTint="F2"/>
        </w:rPr>
      </w:pPr>
    </w:p>
    <w:p w14:paraId="007D6839"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9. Docker Compose Design</w:t>
      </w:r>
    </w:p>
    <w:p w14:paraId="66140CA0"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9.1 docker-</w:t>
      </w:r>
      <w:proofErr w:type="spellStart"/>
      <w:r w:rsidRPr="003477A6">
        <w:rPr>
          <w:rFonts w:ascii="Times New Roman" w:hAnsi="Times New Roman" w:cs="Times New Roman"/>
          <w:b/>
          <w:bCs/>
          <w:color w:val="0D0D0D" w:themeColor="text1" w:themeTint="F2"/>
          <w:sz w:val="24"/>
          <w:szCs w:val="24"/>
        </w:rPr>
        <w:t>compose.yml</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7D5AC951"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2A353FA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version: "3.9"</w:t>
            </w:r>
          </w:p>
          <w:p w14:paraId="57D6B8D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637DD02B"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services:</w:t>
            </w:r>
          </w:p>
          <w:p w14:paraId="6CA7E71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nginx:</w:t>
            </w:r>
          </w:p>
          <w:p w14:paraId="00589B7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image: nginx:1.27-alpine</w:t>
            </w:r>
          </w:p>
          <w:p w14:paraId="625217A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ports:</w:t>
            </w:r>
          </w:p>
          <w:p w14:paraId="0262243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"8080:80"</w:t>
            </w:r>
          </w:p>
          <w:p w14:paraId="0A13D28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volumes:</w:t>
            </w:r>
          </w:p>
          <w:p w14:paraId="357F831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./nginx/</w:t>
            </w:r>
            <w:proofErr w:type="spellStart"/>
            <w:r w:rsidRPr="003477A6">
              <w:rPr>
                <w:rFonts w:ascii="Times New Roman" w:eastAsia="Consolas" w:hAnsi="Times New Roman" w:cs="Times New Roman"/>
                <w:color w:val="0D0D0D" w:themeColor="text1" w:themeTint="F2"/>
              </w:rPr>
              <w:t>nginx.conf</w:t>
            </w:r>
            <w:proofErr w:type="spell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etc</w:t>
            </w:r>
            <w:proofErr w:type="spellEnd"/>
            <w:r w:rsidRPr="003477A6">
              <w:rPr>
                <w:rFonts w:ascii="Times New Roman" w:eastAsia="Consolas" w:hAnsi="Times New Roman" w:cs="Times New Roman"/>
                <w:color w:val="0D0D0D" w:themeColor="text1" w:themeTint="F2"/>
              </w:rPr>
              <w:t>/nginx/</w:t>
            </w:r>
            <w:proofErr w:type="spellStart"/>
            <w:r w:rsidRPr="003477A6">
              <w:rPr>
                <w:rFonts w:ascii="Times New Roman" w:eastAsia="Consolas" w:hAnsi="Times New Roman" w:cs="Times New Roman"/>
                <w:color w:val="0D0D0D" w:themeColor="text1" w:themeTint="F2"/>
              </w:rPr>
              <w:t>conf.d</w:t>
            </w:r>
            <w:proofErr w:type="spell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default.conf:ro</w:t>
            </w:r>
            <w:proofErr w:type="spellEnd"/>
          </w:p>
          <w:p w14:paraId="77D6081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depends_on</w:t>
            </w:r>
            <w:proofErr w:type="spellEnd"/>
            <w:r w:rsidRPr="003477A6">
              <w:rPr>
                <w:rFonts w:ascii="Times New Roman" w:eastAsia="Consolas" w:hAnsi="Times New Roman" w:cs="Times New Roman"/>
                <w:color w:val="0D0D0D" w:themeColor="text1" w:themeTint="F2"/>
              </w:rPr>
              <w:t>:</w:t>
            </w:r>
          </w:p>
          <w:p w14:paraId="6900D149"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frontend</w:t>
            </w:r>
          </w:p>
          <w:p w14:paraId="5F69DE9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backend</w:t>
            </w:r>
          </w:p>
          <w:p w14:paraId="7B8E525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networks:</w:t>
            </w:r>
          </w:p>
          <w:p w14:paraId="1DF92ED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court-net</w:t>
            </w:r>
          </w:p>
          <w:p w14:paraId="7B85DAB8"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5924BA08"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frontend:</w:t>
            </w:r>
          </w:p>
          <w:p w14:paraId="7101A20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build</w:t>
            </w:r>
            <w:proofErr w:type="gramStart"/>
            <w:r w:rsidRPr="003477A6">
              <w:rPr>
                <w:rFonts w:ascii="Times New Roman" w:eastAsia="Consolas" w:hAnsi="Times New Roman" w:cs="Times New Roman"/>
                <w:color w:val="0D0D0D" w:themeColor="text1" w:themeTint="F2"/>
              </w:rPr>
              <w:t>: .</w:t>
            </w:r>
            <w:proofErr w:type="gramEnd"/>
            <w:r w:rsidRPr="003477A6">
              <w:rPr>
                <w:rFonts w:ascii="Times New Roman" w:eastAsia="Consolas" w:hAnsi="Times New Roman" w:cs="Times New Roman"/>
                <w:color w:val="0D0D0D" w:themeColor="text1" w:themeTint="F2"/>
              </w:rPr>
              <w:t>/frontend</w:t>
            </w:r>
          </w:p>
          <w:p w14:paraId="66B2515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expose:</w:t>
            </w:r>
          </w:p>
          <w:p w14:paraId="61E8672D"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"80"</w:t>
            </w:r>
          </w:p>
          <w:p w14:paraId="2BCB15F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networks:</w:t>
            </w:r>
          </w:p>
          <w:p w14:paraId="291799A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court-net</w:t>
            </w:r>
          </w:p>
          <w:p w14:paraId="096E501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68046E6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backend:</w:t>
            </w:r>
          </w:p>
          <w:p w14:paraId="0D0D628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build</w:t>
            </w:r>
            <w:proofErr w:type="gramStart"/>
            <w:r w:rsidRPr="003477A6">
              <w:rPr>
                <w:rFonts w:ascii="Times New Roman" w:eastAsia="Consolas" w:hAnsi="Times New Roman" w:cs="Times New Roman"/>
                <w:color w:val="0D0D0D" w:themeColor="text1" w:themeTint="F2"/>
              </w:rPr>
              <w:t>: .</w:t>
            </w:r>
            <w:proofErr w:type="gramEnd"/>
            <w:r w:rsidRPr="003477A6">
              <w:rPr>
                <w:rFonts w:ascii="Times New Roman" w:eastAsia="Consolas" w:hAnsi="Times New Roman" w:cs="Times New Roman"/>
                <w:color w:val="0D0D0D" w:themeColor="text1" w:themeTint="F2"/>
              </w:rPr>
              <w:t>/backend</w:t>
            </w:r>
          </w:p>
          <w:p w14:paraId="5588C1F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expose:</w:t>
            </w:r>
          </w:p>
          <w:p w14:paraId="7A85BEB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"4000"</w:t>
            </w:r>
          </w:p>
          <w:p w14:paraId="77F1CC0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env_file</w:t>
            </w:r>
            <w:proofErr w:type="spellEnd"/>
            <w:proofErr w:type="gramStart"/>
            <w:r w:rsidRPr="003477A6">
              <w:rPr>
                <w:rFonts w:ascii="Times New Roman" w:eastAsia="Consolas" w:hAnsi="Times New Roman" w:cs="Times New Roman"/>
                <w:color w:val="0D0D0D" w:themeColor="text1" w:themeTint="F2"/>
              </w:rPr>
              <w:t>: .env</w:t>
            </w:r>
            <w:proofErr w:type="gramEnd"/>
          </w:p>
          <w:p w14:paraId="122D94F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lastRenderedPageBreak/>
              <w:t xml:space="preserve">    environment:</w:t>
            </w:r>
          </w:p>
          <w:p w14:paraId="79B7BE6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DB_HOST=</w:t>
            </w:r>
            <w:proofErr w:type="spellStart"/>
            <w:r w:rsidRPr="003477A6">
              <w:rPr>
                <w:rFonts w:ascii="Times New Roman" w:eastAsia="Consolas" w:hAnsi="Times New Roman" w:cs="Times New Roman"/>
                <w:color w:val="0D0D0D" w:themeColor="text1" w:themeTint="F2"/>
              </w:rPr>
              <w:t>db</w:t>
            </w:r>
            <w:proofErr w:type="spellEnd"/>
          </w:p>
          <w:p w14:paraId="190FB7D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REDIS_HOST=</w:t>
            </w:r>
            <w:proofErr w:type="spellStart"/>
            <w:r w:rsidRPr="003477A6">
              <w:rPr>
                <w:rFonts w:ascii="Times New Roman" w:eastAsia="Consolas" w:hAnsi="Times New Roman" w:cs="Times New Roman"/>
                <w:color w:val="0D0D0D" w:themeColor="text1" w:themeTint="F2"/>
              </w:rPr>
              <w:t>redis</w:t>
            </w:r>
            <w:proofErr w:type="spellEnd"/>
          </w:p>
          <w:p w14:paraId="0B0C0E2B"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volumes:</w:t>
            </w:r>
          </w:p>
          <w:p w14:paraId="68884C6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r w:rsidRPr="003477A6">
              <w:rPr>
                <w:rFonts w:ascii="Times New Roman" w:eastAsia="Consolas" w:hAnsi="Times New Roman" w:cs="Times New Roman"/>
                <w:color w:val="0D0D0D" w:themeColor="text1" w:themeTint="F2"/>
              </w:rPr>
              <w:t>uploads_data</w:t>
            </w:r>
            <w:proofErr w:type="spellEnd"/>
            <w:r w:rsidRPr="003477A6">
              <w:rPr>
                <w:rFonts w:ascii="Times New Roman" w:eastAsia="Consolas" w:hAnsi="Times New Roman" w:cs="Times New Roman"/>
                <w:color w:val="0D0D0D" w:themeColor="text1" w:themeTint="F2"/>
              </w:rPr>
              <w:t>:/app/uploads</w:t>
            </w:r>
          </w:p>
          <w:p w14:paraId="4FE801E1"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depends_on</w:t>
            </w:r>
            <w:proofErr w:type="spellEnd"/>
            <w:r w:rsidRPr="003477A6">
              <w:rPr>
                <w:rFonts w:ascii="Times New Roman" w:eastAsia="Consolas" w:hAnsi="Times New Roman" w:cs="Times New Roman"/>
                <w:color w:val="0D0D0D" w:themeColor="text1" w:themeTint="F2"/>
              </w:rPr>
              <w:t>:</w:t>
            </w:r>
          </w:p>
          <w:p w14:paraId="129CF54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r w:rsidRPr="003477A6">
              <w:rPr>
                <w:rFonts w:ascii="Times New Roman" w:eastAsia="Consolas" w:hAnsi="Times New Roman" w:cs="Times New Roman"/>
                <w:color w:val="0D0D0D" w:themeColor="text1" w:themeTint="F2"/>
              </w:rPr>
              <w:t>db</w:t>
            </w:r>
            <w:proofErr w:type="spellEnd"/>
          </w:p>
          <w:p w14:paraId="2A7949E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r w:rsidRPr="003477A6">
              <w:rPr>
                <w:rFonts w:ascii="Times New Roman" w:eastAsia="Consolas" w:hAnsi="Times New Roman" w:cs="Times New Roman"/>
                <w:color w:val="0D0D0D" w:themeColor="text1" w:themeTint="F2"/>
              </w:rPr>
              <w:t>redis</w:t>
            </w:r>
            <w:proofErr w:type="spellEnd"/>
          </w:p>
          <w:p w14:paraId="0A15F359"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networks:</w:t>
            </w:r>
          </w:p>
          <w:p w14:paraId="0725668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court-net</w:t>
            </w:r>
          </w:p>
          <w:p w14:paraId="40DB815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3FFEC6B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db</w:t>
            </w:r>
            <w:proofErr w:type="spellEnd"/>
            <w:r w:rsidRPr="003477A6">
              <w:rPr>
                <w:rFonts w:ascii="Times New Roman" w:eastAsia="Consolas" w:hAnsi="Times New Roman" w:cs="Times New Roman"/>
                <w:color w:val="0D0D0D" w:themeColor="text1" w:themeTint="F2"/>
              </w:rPr>
              <w:t>:</w:t>
            </w:r>
          </w:p>
          <w:p w14:paraId="2C19627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image: postgres:16-alpine</w:t>
            </w:r>
          </w:p>
          <w:p w14:paraId="64E289B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environment:</w:t>
            </w:r>
          </w:p>
          <w:p w14:paraId="61C9938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POSTGRES_DB=</w:t>
            </w:r>
            <w:proofErr w:type="spellStart"/>
            <w:r w:rsidRPr="003477A6">
              <w:rPr>
                <w:rFonts w:ascii="Times New Roman" w:eastAsia="Consolas" w:hAnsi="Times New Roman" w:cs="Times New Roman"/>
                <w:color w:val="0D0D0D" w:themeColor="text1" w:themeTint="F2"/>
              </w:rPr>
              <w:t>court_tracker</w:t>
            </w:r>
            <w:proofErr w:type="spellEnd"/>
          </w:p>
          <w:p w14:paraId="0D2CC942"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POSTGRES_USER=${DB_USER}</w:t>
            </w:r>
          </w:p>
          <w:p w14:paraId="0A31931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POSTGRES_PASSWORD=${DB_PASSWORD}</w:t>
            </w:r>
          </w:p>
          <w:p w14:paraId="2AE48FFB"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volumes:</w:t>
            </w:r>
          </w:p>
          <w:p w14:paraId="1D74539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w:t>
            </w:r>
            <w:proofErr w:type="spellStart"/>
            <w:r w:rsidRPr="003477A6">
              <w:rPr>
                <w:rFonts w:ascii="Times New Roman" w:eastAsia="Consolas" w:hAnsi="Times New Roman" w:cs="Times New Roman"/>
                <w:color w:val="0D0D0D" w:themeColor="text1" w:themeTint="F2"/>
              </w:rPr>
              <w:t>db_data</w:t>
            </w:r>
            <w:proofErr w:type="spellEnd"/>
            <w:r w:rsidRPr="003477A6">
              <w:rPr>
                <w:rFonts w:ascii="Times New Roman" w:eastAsia="Consolas" w:hAnsi="Times New Roman" w:cs="Times New Roman"/>
                <w:color w:val="0D0D0D" w:themeColor="text1" w:themeTint="F2"/>
              </w:rPr>
              <w:t>:/var/lib/</w:t>
            </w:r>
            <w:proofErr w:type="spellStart"/>
            <w:r w:rsidRPr="003477A6">
              <w:rPr>
                <w:rFonts w:ascii="Times New Roman" w:eastAsia="Consolas" w:hAnsi="Times New Roman" w:cs="Times New Roman"/>
                <w:color w:val="0D0D0D" w:themeColor="text1" w:themeTint="F2"/>
              </w:rPr>
              <w:t>postgresql</w:t>
            </w:r>
            <w:proofErr w:type="spellEnd"/>
            <w:r w:rsidRPr="003477A6">
              <w:rPr>
                <w:rFonts w:ascii="Times New Roman" w:eastAsia="Consolas" w:hAnsi="Times New Roman" w:cs="Times New Roman"/>
                <w:color w:val="0D0D0D" w:themeColor="text1" w:themeTint="F2"/>
              </w:rPr>
              <w:t>/data</w:t>
            </w:r>
          </w:p>
          <w:p w14:paraId="12B8C08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./database/</w:t>
            </w:r>
            <w:proofErr w:type="spellStart"/>
            <w:r w:rsidRPr="003477A6">
              <w:rPr>
                <w:rFonts w:ascii="Times New Roman" w:eastAsia="Consolas" w:hAnsi="Times New Roman" w:cs="Times New Roman"/>
                <w:color w:val="0D0D0D" w:themeColor="text1" w:themeTint="F2"/>
              </w:rPr>
              <w:t>init.sql</w:t>
            </w:r>
            <w:proofErr w:type="spellEnd"/>
            <w:r w:rsidRPr="003477A6">
              <w:rPr>
                <w:rFonts w:ascii="Times New Roman" w:eastAsia="Consolas" w:hAnsi="Times New Roman" w:cs="Times New Roman"/>
                <w:color w:val="0D0D0D" w:themeColor="text1" w:themeTint="F2"/>
              </w:rPr>
              <w:t>:/docker-</w:t>
            </w:r>
            <w:proofErr w:type="spellStart"/>
            <w:r w:rsidRPr="003477A6">
              <w:rPr>
                <w:rFonts w:ascii="Times New Roman" w:eastAsia="Consolas" w:hAnsi="Times New Roman" w:cs="Times New Roman"/>
                <w:color w:val="0D0D0D" w:themeColor="text1" w:themeTint="F2"/>
              </w:rPr>
              <w:t>entrypoint</w:t>
            </w:r>
            <w:proofErr w:type="spell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initdb.d</w:t>
            </w:r>
            <w:proofErr w:type="spell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init.sql:ro</w:t>
            </w:r>
            <w:proofErr w:type="spellEnd"/>
          </w:p>
          <w:p w14:paraId="54BE8C4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networks:</w:t>
            </w:r>
          </w:p>
          <w:p w14:paraId="2D18511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court-net</w:t>
            </w:r>
          </w:p>
          <w:p w14:paraId="18EBBC4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26A25F89"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redis</w:t>
            </w:r>
            <w:proofErr w:type="spellEnd"/>
            <w:r w:rsidRPr="003477A6">
              <w:rPr>
                <w:rFonts w:ascii="Times New Roman" w:eastAsia="Consolas" w:hAnsi="Times New Roman" w:cs="Times New Roman"/>
                <w:color w:val="0D0D0D" w:themeColor="text1" w:themeTint="F2"/>
              </w:rPr>
              <w:t>:</w:t>
            </w:r>
          </w:p>
          <w:p w14:paraId="3E37D4A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image: redis:7-alpine</w:t>
            </w:r>
          </w:p>
          <w:p w14:paraId="7EE5C1E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networks:</w:t>
            </w:r>
          </w:p>
          <w:p w14:paraId="4F4C1CA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 court-net</w:t>
            </w:r>
          </w:p>
          <w:p w14:paraId="35F3D77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669D847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volumes:</w:t>
            </w:r>
          </w:p>
          <w:p w14:paraId="43EF7E5B"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lastRenderedPageBreak/>
              <w:t xml:space="preserve">  </w:t>
            </w:r>
            <w:proofErr w:type="spellStart"/>
            <w:r w:rsidRPr="003477A6">
              <w:rPr>
                <w:rFonts w:ascii="Times New Roman" w:eastAsia="Consolas" w:hAnsi="Times New Roman" w:cs="Times New Roman"/>
                <w:color w:val="0D0D0D" w:themeColor="text1" w:themeTint="F2"/>
              </w:rPr>
              <w:t>db_data</w:t>
            </w:r>
            <w:proofErr w:type="spellEnd"/>
            <w:r w:rsidRPr="003477A6">
              <w:rPr>
                <w:rFonts w:ascii="Times New Roman" w:eastAsia="Consolas" w:hAnsi="Times New Roman" w:cs="Times New Roman"/>
                <w:color w:val="0D0D0D" w:themeColor="text1" w:themeTint="F2"/>
              </w:rPr>
              <w:t>:</w:t>
            </w:r>
          </w:p>
          <w:p w14:paraId="55CF3A9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roofErr w:type="spellStart"/>
            <w:r w:rsidRPr="003477A6">
              <w:rPr>
                <w:rFonts w:ascii="Times New Roman" w:eastAsia="Consolas" w:hAnsi="Times New Roman" w:cs="Times New Roman"/>
                <w:color w:val="0D0D0D" w:themeColor="text1" w:themeTint="F2"/>
              </w:rPr>
              <w:t>uploads_data</w:t>
            </w:r>
            <w:proofErr w:type="spellEnd"/>
            <w:r w:rsidRPr="003477A6">
              <w:rPr>
                <w:rFonts w:ascii="Times New Roman" w:eastAsia="Consolas" w:hAnsi="Times New Roman" w:cs="Times New Roman"/>
                <w:color w:val="0D0D0D" w:themeColor="text1" w:themeTint="F2"/>
              </w:rPr>
              <w:t>:</w:t>
            </w:r>
          </w:p>
          <w:p w14:paraId="0A073196"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5105F798"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networks:</w:t>
            </w:r>
          </w:p>
          <w:p w14:paraId="6CF87395"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court-net:</w:t>
            </w:r>
          </w:p>
          <w:p w14:paraId="12771484"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driver: bridge</w:t>
            </w:r>
          </w:p>
        </w:tc>
      </w:tr>
    </w:tbl>
    <w:p w14:paraId="1EEA1F90"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9.2 Services, Networking, Volumes, and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01447" w:rsidRPr="003477A6" w14:paraId="36ABB9FE" w14:textId="77777777" w:rsidTr="00ED75D1">
        <w:tblPrEx>
          <w:tblCellMar>
            <w:top w:w="0" w:type="dxa"/>
            <w:bottom w:w="0" w:type="dxa"/>
          </w:tblCellMar>
        </w:tblPrEx>
        <w:tc>
          <w:tcPr>
            <w:tcW w:w="2600" w:type="dxa"/>
            <w:shd w:val="clear" w:color="auto" w:fill="1F3A5F"/>
            <w:tcMar>
              <w:top w:w="100" w:type="dxa"/>
              <w:left w:w="120" w:type="dxa"/>
              <w:bottom w:w="100" w:type="dxa"/>
              <w:right w:w="120" w:type="dxa"/>
            </w:tcMar>
            <w:vAlign w:val="center"/>
          </w:tcPr>
          <w:p w14:paraId="16C9A9F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Element</w:t>
            </w:r>
          </w:p>
        </w:tc>
        <w:tc>
          <w:tcPr>
            <w:tcW w:w="6760" w:type="dxa"/>
            <w:shd w:val="clear" w:color="auto" w:fill="1F3A5F"/>
            <w:tcMar>
              <w:top w:w="100" w:type="dxa"/>
              <w:left w:w="120" w:type="dxa"/>
              <w:bottom w:w="100" w:type="dxa"/>
              <w:right w:w="120" w:type="dxa"/>
            </w:tcMar>
            <w:vAlign w:val="center"/>
          </w:tcPr>
          <w:p w14:paraId="518A0341"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Explanation</w:t>
            </w:r>
          </w:p>
        </w:tc>
      </w:tr>
      <w:tr w:rsidR="00301447" w:rsidRPr="003477A6" w14:paraId="3D56832B"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50B15E5"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Services</w:t>
            </w:r>
          </w:p>
        </w:tc>
        <w:tc>
          <w:tcPr>
            <w:tcW w:w="6760" w:type="dxa"/>
            <w:shd w:val="clear" w:color="auto" w:fill="FFFFFF"/>
            <w:tcMar>
              <w:top w:w="100" w:type="dxa"/>
              <w:left w:w="120" w:type="dxa"/>
              <w:bottom w:w="100" w:type="dxa"/>
              <w:right w:w="120" w:type="dxa"/>
            </w:tcMar>
            <w:vAlign w:val="center"/>
          </w:tcPr>
          <w:p w14:paraId="4553DD1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Five services — nginx, frontend, backend, </w:t>
            </w:r>
            <w:proofErr w:type="spellStart"/>
            <w:r w:rsidRPr="003477A6">
              <w:rPr>
                <w:rFonts w:ascii="Times New Roman" w:hAnsi="Times New Roman" w:cs="Times New Roman"/>
                <w:color w:val="0D0D0D" w:themeColor="text1" w:themeTint="F2"/>
              </w:rPr>
              <w:t>db</w:t>
            </w:r>
            <w:proofErr w:type="spellEnd"/>
            <w:r w:rsidRPr="003477A6">
              <w:rPr>
                <w:rFonts w:ascii="Times New Roman" w:hAnsi="Times New Roman" w:cs="Times New Roman"/>
                <w:color w:val="0D0D0D" w:themeColor="text1" w:themeTint="F2"/>
              </w:rPr>
              <w:t xml:space="preserve">, </w:t>
            </w:r>
            <w:proofErr w:type="spellStart"/>
            <w:r w:rsidRPr="003477A6">
              <w:rPr>
                <w:rFonts w:ascii="Times New Roman" w:hAnsi="Times New Roman" w:cs="Times New Roman"/>
                <w:color w:val="0D0D0D" w:themeColor="text1" w:themeTint="F2"/>
              </w:rPr>
              <w:t>redis</w:t>
            </w:r>
            <w:proofErr w:type="spellEnd"/>
            <w:r w:rsidRPr="003477A6">
              <w:rPr>
                <w:rFonts w:ascii="Times New Roman" w:hAnsi="Times New Roman" w:cs="Times New Roman"/>
                <w:color w:val="0D0D0D" w:themeColor="text1" w:themeTint="F2"/>
              </w:rPr>
              <w:t xml:space="preserve"> — each built or pulled independently and orchestrated as one application stack.</w:t>
            </w:r>
          </w:p>
        </w:tc>
      </w:tr>
      <w:tr w:rsidR="00301447" w:rsidRPr="003477A6" w14:paraId="20613991"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AF2D61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Networking (court-net)</w:t>
            </w:r>
          </w:p>
        </w:tc>
        <w:tc>
          <w:tcPr>
            <w:tcW w:w="6760" w:type="dxa"/>
            <w:shd w:val="clear" w:color="auto" w:fill="FFFFFF"/>
            <w:tcMar>
              <w:top w:w="100" w:type="dxa"/>
              <w:left w:w="120" w:type="dxa"/>
              <w:bottom w:w="100" w:type="dxa"/>
              <w:right w:w="120" w:type="dxa"/>
            </w:tcMar>
            <w:vAlign w:val="center"/>
          </w:tcPr>
          <w:p w14:paraId="110C4FE2"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A private bridge network lets containers resolve each other by service name (e.g. backend connects to </w:t>
            </w:r>
            <w:proofErr w:type="spellStart"/>
            <w:r w:rsidRPr="003477A6">
              <w:rPr>
                <w:rFonts w:ascii="Times New Roman" w:hAnsi="Times New Roman" w:cs="Times New Roman"/>
                <w:color w:val="0D0D0D" w:themeColor="text1" w:themeTint="F2"/>
              </w:rPr>
              <w:t>db</w:t>
            </w:r>
            <w:proofErr w:type="spellEnd"/>
            <w:r w:rsidRPr="003477A6">
              <w:rPr>
                <w:rFonts w:ascii="Times New Roman" w:hAnsi="Times New Roman" w:cs="Times New Roman"/>
                <w:color w:val="0D0D0D" w:themeColor="text1" w:themeTint="F2"/>
              </w:rPr>
              <w:t>, not a hard-coded IP); only nginx is published to the host.</w:t>
            </w:r>
          </w:p>
        </w:tc>
      </w:tr>
      <w:tr w:rsidR="00301447" w:rsidRPr="003477A6" w14:paraId="06D124B0"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CEA2673"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Volumes (</w:t>
            </w:r>
            <w:proofErr w:type="spellStart"/>
            <w:r w:rsidRPr="003477A6">
              <w:rPr>
                <w:rFonts w:ascii="Times New Roman" w:hAnsi="Times New Roman" w:cs="Times New Roman"/>
                <w:color w:val="0D0D0D" w:themeColor="text1" w:themeTint="F2"/>
              </w:rPr>
              <w:t>db_data</w:t>
            </w:r>
            <w:proofErr w:type="spellEnd"/>
            <w:r w:rsidRPr="003477A6">
              <w:rPr>
                <w:rFonts w:ascii="Times New Roman" w:hAnsi="Times New Roman" w:cs="Times New Roman"/>
                <w:color w:val="0D0D0D" w:themeColor="text1" w:themeTint="F2"/>
              </w:rPr>
              <w:t xml:space="preserve">, </w:t>
            </w:r>
            <w:proofErr w:type="spellStart"/>
            <w:r w:rsidRPr="003477A6">
              <w:rPr>
                <w:rFonts w:ascii="Times New Roman" w:hAnsi="Times New Roman" w:cs="Times New Roman"/>
                <w:color w:val="0D0D0D" w:themeColor="text1" w:themeTint="F2"/>
              </w:rPr>
              <w:t>uploads_data</w:t>
            </w:r>
            <w:proofErr w:type="spellEnd"/>
            <w:r w:rsidRPr="003477A6">
              <w:rPr>
                <w:rFonts w:ascii="Times New Roman" w:hAnsi="Times New Roman" w:cs="Times New Roman"/>
                <w:color w:val="0D0D0D" w:themeColor="text1" w:themeTint="F2"/>
              </w:rPr>
              <w:t>)</w:t>
            </w:r>
          </w:p>
        </w:tc>
        <w:tc>
          <w:tcPr>
            <w:tcW w:w="6760" w:type="dxa"/>
            <w:shd w:val="clear" w:color="auto" w:fill="FFFFFF"/>
            <w:tcMar>
              <w:top w:w="100" w:type="dxa"/>
              <w:left w:w="120" w:type="dxa"/>
              <w:bottom w:w="100" w:type="dxa"/>
              <w:right w:w="120" w:type="dxa"/>
            </w:tcMar>
            <w:vAlign w:val="center"/>
          </w:tcPr>
          <w:p w14:paraId="4DD1DB2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Named volumes persist PostgreSQL data and uploaded case documents outside the container lifecycle, so data survives a container rebuild or restart.</w:t>
            </w:r>
          </w:p>
        </w:tc>
      </w:tr>
      <w:tr w:rsidR="00301447" w:rsidRPr="003477A6" w14:paraId="4104A3FE"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0792C4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Environment variables</w:t>
            </w:r>
          </w:p>
        </w:tc>
        <w:tc>
          <w:tcPr>
            <w:tcW w:w="6760" w:type="dxa"/>
            <w:shd w:val="clear" w:color="auto" w:fill="FFFFFF"/>
            <w:tcMar>
              <w:top w:w="100" w:type="dxa"/>
              <w:left w:w="120" w:type="dxa"/>
              <w:bottom w:w="100" w:type="dxa"/>
              <w:right w:w="120" w:type="dxa"/>
            </w:tcMar>
            <w:vAlign w:val="center"/>
          </w:tcPr>
          <w:p w14:paraId="63A4B6C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Database credentials and host names are injected </w:t>
            </w:r>
            <w:proofErr w:type="gramStart"/>
            <w:r w:rsidRPr="003477A6">
              <w:rPr>
                <w:rFonts w:ascii="Times New Roman" w:hAnsi="Times New Roman" w:cs="Times New Roman"/>
                <w:color w:val="0D0D0D" w:themeColor="text1" w:themeTint="F2"/>
              </w:rPr>
              <w:t>via .env</w:t>
            </w:r>
            <w:proofErr w:type="gramEnd"/>
            <w:r w:rsidRPr="003477A6">
              <w:rPr>
                <w:rFonts w:ascii="Times New Roman" w:hAnsi="Times New Roman" w:cs="Times New Roman"/>
                <w:color w:val="0D0D0D" w:themeColor="text1" w:themeTint="F2"/>
              </w:rPr>
              <w:t xml:space="preserve"> / </w:t>
            </w:r>
            <w:proofErr w:type="gramStart"/>
            <w:r w:rsidRPr="003477A6">
              <w:rPr>
                <w:rFonts w:ascii="Times New Roman" w:hAnsi="Times New Roman" w:cs="Times New Roman"/>
                <w:color w:val="0D0D0D" w:themeColor="text1" w:themeTint="F2"/>
              </w:rPr>
              <w:t>environment:,</w:t>
            </w:r>
            <w:proofErr w:type="gramEnd"/>
            <w:r w:rsidRPr="003477A6">
              <w:rPr>
                <w:rFonts w:ascii="Times New Roman" w:hAnsi="Times New Roman" w:cs="Times New Roman"/>
                <w:color w:val="0D0D0D" w:themeColor="text1" w:themeTint="F2"/>
              </w:rPr>
              <w:t xml:space="preserve"> keeping secrets out of the image and out of Git.</w:t>
            </w:r>
          </w:p>
        </w:tc>
      </w:tr>
      <w:tr w:rsidR="00301447" w:rsidRPr="003477A6" w14:paraId="7C7A470D"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A142DD9" w14:textId="77777777" w:rsidR="00301447" w:rsidRPr="003477A6" w:rsidRDefault="00301447" w:rsidP="00ED75D1">
            <w:pPr>
              <w:spacing w:line="360" w:lineRule="auto"/>
              <w:rPr>
                <w:rFonts w:ascii="Times New Roman" w:hAnsi="Times New Roman" w:cs="Times New Roman"/>
                <w:color w:val="0D0D0D" w:themeColor="text1" w:themeTint="F2"/>
              </w:rPr>
            </w:pPr>
            <w:proofErr w:type="spellStart"/>
            <w:r w:rsidRPr="003477A6">
              <w:rPr>
                <w:rFonts w:ascii="Times New Roman" w:hAnsi="Times New Roman" w:cs="Times New Roman"/>
                <w:color w:val="0D0D0D" w:themeColor="text1" w:themeTint="F2"/>
              </w:rPr>
              <w:t>depends_on</w:t>
            </w:r>
            <w:proofErr w:type="spellEnd"/>
          </w:p>
        </w:tc>
        <w:tc>
          <w:tcPr>
            <w:tcW w:w="6760" w:type="dxa"/>
            <w:shd w:val="clear" w:color="auto" w:fill="FFFFFF"/>
            <w:tcMar>
              <w:top w:w="100" w:type="dxa"/>
              <w:left w:w="120" w:type="dxa"/>
              <w:bottom w:w="100" w:type="dxa"/>
              <w:right w:w="120" w:type="dxa"/>
            </w:tcMar>
            <w:vAlign w:val="center"/>
          </w:tcPr>
          <w:p w14:paraId="232FD13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Ensures the backend only starts after </w:t>
            </w:r>
            <w:proofErr w:type="spellStart"/>
            <w:r w:rsidRPr="003477A6">
              <w:rPr>
                <w:rFonts w:ascii="Times New Roman" w:hAnsi="Times New Roman" w:cs="Times New Roman"/>
                <w:color w:val="0D0D0D" w:themeColor="text1" w:themeTint="F2"/>
              </w:rPr>
              <w:t>db</w:t>
            </w:r>
            <w:proofErr w:type="spellEnd"/>
            <w:r w:rsidRPr="003477A6">
              <w:rPr>
                <w:rFonts w:ascii="Times New Roman" w:hAnsi="Times New Roman" w:cs="Times New Roman"/>
                <w:color w:val="0D0D0D" w:themeColor="text1" w:themeTint="F2"/>
              </w:rPr>
              <w:t xml:space="preserve"> and </w:t>
            </w:r>
            <w:proofErr w:type="spellStart"/>
            <w:r w:rsidRPr="003477A6">
              <w:rPr>
                <w:rFonts w:ascii="Times New Roman" w:hAnsi="Times New Roman" w:cs="Times New Roman"/>
                <w:color w:val="0D0D0D" w:themeColor="text1" w:themeTint="F2"/>
              </w:rPr>
              <w:t>redis</w:t>
            </w:r>
            <w:proofErr w:type="spellEnd"/>
            <w:r w:rsidRPr="003477A6">
              <w:rPr>
                <w:rFonts w:ascii="Times New Roman" w:hAnsi="Times New Roman" w:cs="Times New Roman"/>
                <w:color w:val="0D0D0D" w:themeColor="text1" w:themeTint="F2"/>
              </w:rPr>
              <w:t xml:space="preserve"> are scheduled, and nginx only starts after frontend and backend, reflecting real startup order requirements.</w:t>
            </w:r>
          </w:p>
        </w:tc>
      </w:tr>
      <w:tr w:rsidR="00301447" w:rsidRPr="003477A6" w14:paraId="4CF416C3" w14:textId="77777777" w:rsidTr="00ED75D1">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A04CBA2"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Bind mounts (config files)</w:t>
            </w:r>
          </w:p>
        </w:tc>
        <w:tc>
          <w:tcPr>
            <w:tcW w:w="6760" w:type="dxa"/>
            <w:shd w:val="clear" w:color="auto" w:fill="FFFFFF"/>
            <w:tcMar>
              <w:top w:w="100" w:type="dxa"/>
              <w:left w:w="120" w:type="dxa"/>
              <w:bottom w:w="100" w:type="dxa"/>
              <w:right w:w="120" w:type="dxa"/>
            </w:tcMar>
            <w:vAlign w:val="center"/>
          </w:tcPr>
          <w:p w14:paraId="25050741" w14:textId="77777777" w:rsidR="00301447" w:rsidRPr="003477A6" w:rsidRDefault="00301447" w:rsidP="00ED75D1">
            <w:pPr>
              <w:spacing w:line="360" w:lineRule="auto"/>
              <w:rPr>
                <w:rFonts w:ascii="Times New Roman" w:hAnsi="Times New Roman" w:cs="Times New Roman"/>
                <w:color w:val="0D0D0D" w:themeColor="text1" w:themeTint="F2"/>
              </w:rPr>
            </w:pPr>
            <w:proofErr w:type="spellStart"/>
            <w:r w:rsidRPr="003477A6">
              <w:rPr>
                <w:rFonts w:ascii="Times New Roman" w:hAnsi="Times New Roman" w:cs="Times New Roman"/>
                <w:color w:val="0D0D0D" w:themeColor="text1" w:themeTint="F2"/>
              </w:rPr>
              <w:t>nginx.conf</w:t>
            </w:r>
            <w:proofErr w:type="spellEnd"/>
            <w:r w:rsidRPr="003477A6">
              <w:rPr>
                <w:rFonts w:ascii="Times New Roman" w:hAnsi="Times New Roman" w:cs="Times New Roman"/>
                <w:color w:val="0D0D0D" w:themeColor="text1" w:themeTint="F2"/>
              </w:rPr>
              <w:t xml:space="preserve"> and </w:t>
            </w:r>
            <w:proofErr w:type="spellStart"/>
            <w:r w:rsidRPr="003477A6">
              <w:rPr>
                <w:rFonts w:ascii="Times New Roman" w:hAnsi="Times New Roman" w:cs="Times New Roman"/>
                <w:color w:val="0D0D0D" w:themeColor="text1" w:themeTint="F2"/>
              </w:rPr>
              <w:t>init.sql</w:t>
            </w:r>
            <w:proofErr w:type="spellEnd"/>
            <w:r w:rsidRPr="003477A6">
              <w:rPr>
                <w:rFonts w:ascii="Times New Roman" w:hAnsi="Times New Roman" w:cs="Times New Roman"/>
                <w:color w:val="0D0D0D" w:themeColor="text1" w:themeTint="F2"/>
              </w:rPr>
              <w:t xml:space="preserve"> are mounted read-only from the host so configuration can be changed without rebuilding an image.</w:t>
            </w:r>
          </w:p>
        </w:tc>
      </w:tr>
    </w:tbl>
    <w:p w14:paraId="4B1A21FD" w14:textId="77777777" w:rsidR="00301447" w:rsidRPr="003477A6" w:rsidRDefault="00301447" w:rsidP="00301447">
      <w:pPr>
        <w:pStyle w:val="Heading1"/>
        <w:spacing w:after="16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10. Container Deployment and Testing</w:t>
      </w:r>
    </w:p>
    <w:p w14:paraId="4496B702"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10.1 Building and Running the Stack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01447" w:rsidRPr="003477A6" w14:paraId="2FB610B8" w14:textId="77777777" w:rsidTr="00ED75D1">
        <w:tblPrEx>
          <w:tblCellMar>
            <w:top w:w="0" w:type="dxa"/>
            <w:bottom w:w="0" w:type="dxa"/>
          </w:tblCellMar>
        </w:tblPrEx>
        <w:tc>
          <w:tcPr>
            <w:tcW w:w="5000" w:type="pct"/>
            <w:shd w:val="clear" w:color="auto" w:fill="F4F4F4"/>
            <w:tcMar>
              <w:top w:w="140" w:type="dxa"/>
              <w:left w:w="180" w:type="dxa"/>
              <w:bottom w:w="140" w:type="dxa"/>
              <w:right w:w="180" w:type="dxa"/>
            </w:tcMar>
          </w:tcPr>
          <w:p w14:paraId="64F7A83B"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roofErr w:type="gramStart"/>
            <w:r w:rsidRPr="003477A6">
              <w:rPr>
                <w:rFonts w:ascii="Times New Roman" w:eastAsia="Consolas" w:hAnsi="Times New Roman" w:cs="Times New Roman"/>
                <w:color w:val="0D0D0D" w:themeColor="text1" w:themeTint="F2"/>
              </w:rPr>
              <w:t>cp .</w:t>
            </w:r>
            <w:proofErr w:type="spellStart"/>
            <w:r w:rsidRPr="003477A6">
              <w:rPr>
                <w:rFonts w:ascii="Times New Roman" w:eastAsia="Consolas" w:hAnsi="Times New Roman" w:cs="Times New Roman"/>
                <w:color w:val="0D0D0D" w:themeColor="text1" w:themeTint="F2"/>
              </w:rPr>
              <w:t>env</w:t>
            </w:r>
            <w:proofErr w:type="gramEnd"/>
            <w:r w:rsidRPr="003477A6">
              <w:rPr>
                <w:rFonts w:ascii="Times New Roman" w:eastAsia="Consolas" w:hAnsi="Times New Roman" w:cs="Times New Roman"/>
                <w:color w:val="0D0D0D" w:themeColor="text1" w:themeTint="F2"/>
              </w:rPr>
              <w:t>.</w:t>
            </w:r>
            <w:proofErr w:type="gramStart"/>
            <w:r w:rsidRPr="003477A6">
              <w:rPr>
                <w:rFonts w:ascii="Times New Roman" w:eastAsia="Consolas" w:hAnsi="Times New Roman" w:cs="Times New Roman"/>
                <w:color w:val="0D0D0D" w:themeColor="text1" w:themeTint="F2"/>
              </w:rPr>
              <w:t>example</w:t>
            </w:r>
            <w:proofErr w:type="spellEnd"/>
            <w:r w:rsidRPr="003477A6">
              <w:rPr>
                <w:rFonts w:ascii="Times New Roman" w:eastAsia="Consolas" w:hAnsi="Times New Roman" w:cs="Times New Roman"/>
                <w:color w:val="0D0D0D" w:themeColor="text1" w:themeTint="F2"/>
              </w:rPr>
              <w:t xml:space="preserve"> .env</w:t>
            </w:r>
            <w:proofErr w:type="gramEnd"/>
            <w:r w:rsidRPr="003477A6">
              <w:rPr>
                <w:rFonts w:ascii="Times New Roman" w:eastAsia="Consolas" w:hAnsi="Times New Roman" w:cs="Times New Roman"/>
                <w:color w:val="0D0D0D" w:themeColor="text1" w:themeTint="F2"/>
              </w:rPr>
              <w:t xml:space="preserve">   # fill in DB_USER / DB_PASSWORD</w:t>
            </w:r>
          </w:p>
          <w:p w14:paraId="0BFDDDD7"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docker compose build</w:t>
            </w:r>
          </w:p>
          <w:p w14:paraId="253444FE"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docker compose up -d</w:t>
            </w:r>
          </w:p>
          <w:p w14:paraId="61478D7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w:t>
            </w:r>
          </w:p>
          <w:p w14:paraId="110B6CE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 xml:space="preserve">$ docker compose </w:t>
            </w:r>
            <w:proofErr w:type="spellStart"/>
            <w:r w:rsidRPr="003477A6">
              <w:rPr>
                <w:rFonts w:ascii="Times New Roman" w:eastAsia="Consolas" w:hAnsi="Times New Roman" w:cs="Times New Roman"/>
                <w:color w:val="0D0D0D" w:themeColor="text1" w:themeTint="F2"/>
              </w:rPr>
              <w:t>ps</w:t>
            </w:r>
            <w:proofErr w:type="spellEnd"/>
          </w:p>
          <w:p w14:paraId="7E5E46EA"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NAME                        STATUS                   PORTS</w:t>
            </w:r>
          </w:p>
          <w:p w14:paraId="01D36D28"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court-case-tracker-nginx    Up 12 seconds            0.0.0.0:8080-&gt;80/</w:t>
            </w:r>
            <w:proofErr w:type="spellStart"/>
            <w:r w:rsidRPr="003477A6">
              <w:rPr>
                <w:rFonts w:ascii="Times New Roman" w:eastAsia="Consolas" w:hAnsi="Times New Roman" w:cs="Times New Roman"/>
                <w:color w:val="0D0D0D" w:themeColor="text1" w:themeTint="F2"/>
              </w:rPr>
              <w:t>tcp</w:t>
            </w:r>
            <w:proofErr w:type="spellEnd"/>
          </w:p>
          <w:p w14:paraId="270F4B9C"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court-case-tracker-frontend Up 13 seconds (</w:t>
            </w:r>
            <w:proofErr w:type="gramStart"/>
            <w:r w:rsidRPr="003477A6">
              <w:rPr>
                <w:rFonts w:ascii="Times New Roman" w:eastAsia="Consolas" w:hAnsi="Times New Roman" w:cs="Times New Roman"/>
                <w:color w:val="0D0D0D" w:themeColor="text1" w:themeTint="F2"/>
              </w:rPr>
              <w:t>healthy)  80</w:t>
            </w:r>
            <w:proofErr w:type="gram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tcp</w:t>
            </w:r>
            <w:proofErr w:type="spellEnd"/>
          </w:p>
          <w:p w14:paraId="10D45C5F"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court-case-tracker-</w:t>
            </w:r>
            <w:proofErr w:type="gramStart"/>
            <w:r w:rsidRPr="003477A6">
              <w:rPr>
                <w:rFonts w:ascii="Times New Roman" w:eastAsia="Consolas" w:hAnsi="Times New Roman" w:cs="Times New Roman"/>
                <w:color w:val="0D0D0D" w:themeColor="text1" w:themeTint="F2"/>
              </w:rPr>
              <w:t>backend  Up</w:t>
            </w:r>
            <w:proofErr w:type="gramEnd"/>
            <w:r w:rsidRPr="003477A6">
              <w:rPr>
                <w:rFonts w:ascii="Times New Roman" w:eastAsia="Consolas" w:hAnsi="Times New Roman" w:cs="Times New Roman"/>
                <w:color w:val="0D0D0D" w:themeColor="text1" w:themeTint="F2"/>
              </w:rPr>
              <w:t xml:space="preserve"> 13 seconds (</w:t>
            </w:r>
            <w:proofErr w:type="gramStart"/>
            <w:r w:rsidRPr="003477A6">
              <w:rPr>
                <w:rFonts w:ascii="Times New Roman" w:eastAsia="Consolas" w:hAnsi="Times New Roman" w:cs="Times New Roman"/>
                <w:color w:val="0D0D0D" w:themeColor="text1" w:themeTint="F2"/>
              </w:rPr>
              <w:t>healthy)  4000</w:t>
            </w:r>
            <w:proofErr w:type="gramEnd"/>
            <w:r w:rsidRPr="003477A6">
              <w:rPr>
                <w:rFonts w:ascii="Times New Roman" w:eastAsia="Consolas" w:hAnsi="Times New Roman" w:cs="Times New Roman"/>
                <w:color w:val="0D0D0D" w:themeColor="text1" w:themeTint="F2"/>
              </w:rPr>
              <w:t>/</w:t>
            </w:r>
            <w:proofErr w:type="spellStart"/>
            <w:r w:rsidRPr="003477A6">
              <w:rPr>
                <w:rFonts w:ascii="Times New Roman" w:eastAsia="Consolas" w:hAnsi="Times New Roman" w:cs="Times New Roman"/>
                <w:color w:val="0D0D0D" w:themeColor="text1" w:themeTint="F2"/>
              </w:rPr>
              <w:t>tcp</w:t>
            </w:r>
            <w:proofErr w:type="spellEnd"/>
          </w:p>
          <w:p w14:paraId="3DE85193"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court-case-tracker-</w:t>
            </w:r>
            <w:proofErr w:type="spellStart"/>
            <w:r w:rsidRPr="003477A6">
              <w:rPr>
                <w:rFonts w:ascii="Times New Roman" w:eastAsia="Consolas" w:hAnsi="Times New Roman" w:cs="Times New Roman"/>
                <w:color w:val="0D0D0D" w:themeColor="text1" w:themeTint="F2"/>
              </w:rPr>
              <w:t>db</w:t>
            </w:r>
            <w:proofErr w:type="spellEnd"/>
            <w:r w:rsidRPr="003477A6">
              <w:rPr>
                <w:rFonts w:ascii="Times New Roman" w:eastAsia="Consolas" w:hAnsi="Times New Roman" w:cs="Times New Roman"/>
                <w:color w:val="0D0D0D" w:themeColor="text1" w:themeTint="F2"/>
              </w:rPr>
              <w:t xml:space="preserve">       Up 14 seconds            5432/</w:t>
            </w:r>
            <w:proofErr w:type="spellStart"/>
            <w:r w:rsidRPr="003477A6">
              <w:rPr>
                <w:rFonts w:ascii="Times New Roman" w:eastAsia="Consolas" w:hAnsi="Times New Roman" w:cs="Times New Roman"/>
                <w:color w:val="0D0D0D" w:themeColor="text1" w:themeTint="F2"/>
              </w:rPr>
              <w:t>tcp</w:t>
            </w:r>
            <w:proofErr w:type="spellEnd"/>
          </w:p>
          <w:p w14:paraId="148E3C90" w14:textId="77777777" w:rsidR="00301447" w:rsidRPr="003477A6" w:rsidRDefault="00301447" w:rsidP="00ED75D1">
            <w:pPr>
              <w:spacing w:after="20" w:line="360" w:lineRule="auto"/>
              <w:rPr>
                <w:rFonts w:ascii="Times New Roman" w:hAnsi="Times New Roman" w:cs="Times New Roman"/>
                <w:color w:val="0D0D0D" w:themeColor="text1" w:themeTint="F2"/>
              </w:rPr>
            </w:pPr>
            <w:r w:rsidRPr="003477A6">
              <w:rPr>
                <w:rFonts w:ascii="Times New Roman" w:eastAsia="Consolas" w:hAnsi="Times New Roman" w:cs="Times New Roman"/>
                <w:color w:val="0D0D0D" w:themeColor="text1" w:themeTint="F2"/>
              </w:rPr>
              <w:t>court-case-tracker-</w:t>
            </w:r>
            <w:proofErr w:type="spellStart"/>
            <w:r w:rsidRPr="003477A6">
              <w:rPr>
                <w:rFonts w:ascii="Times New Roman" w:eastAsia="Consolas" w:hAnsi="Times New Roman" w:cs="Times New Roman"/>
                <w:color w:val="0D0D0D" w:themeColor="text1" w:themeTint="F2"/>
              </w:rPr>
              <w:t>redis</w:t>
            </w:r>
            <w:proofErr w:type="spellEnd"/>
            <w:r w:rsidRPr="003477A6">
              <w:rPr>
                <w:rFonts w:ascii="Times New Roman" w:eastAsia="Consolas" w:hAnsi="Times New Roman" w:cs="Times New Roman"/>
                <w:color w:val="0D0D0D" w:themeColor="text1" w:themeTint="F2"/>
              </w:rPr>
              <w:t xml:space="preserve">    Up 14 seconds            6379/</w:t>
            </w:r>
            <w:proofErr w:type="spellStart"/>
            <w:r w:rsidRPr="003477A6">
              <w:rPr>
                <w:rFonts w:ascii="Times New Roman" w:eastAsia="Consolas" w:hAnsi="Times New Roman" w:cs="Times New Roman"/>
                <w:color w:val="0D0D0D" w:themeColor="text1" w:themeTint="F2"/>
              </w:rPr>
              <w:t>tcp</w:t>
            </w:r>
            <w:proofErr w:type="spellEnd"/>
          </w:p>
        </w:tc>
      </w:tr>
    </w:tbl>
    <w:p w14:paraId="76AC235B"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10.2 Functional Testing Procedure</w:t>
      </w:r>
    </w:p>
    <w:p w14:paraId="44D542F5"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Health check: curl http://localhost:8080/api/health returns {"</w:t>
      </w:r>
      <w:proofErr w:type="spellStart"/>
      <w:r w:rsidRPr="003477A6">
        <w:rPr>
          <w:rFonts w:ascii="Times New Roman" w:hAnsi="Times New Roman" w:cs="Times New Roman"/>
          <w:color w:val="0D0D0D" w:themeColor="text1" w:themeTint="F2"/>
        </w:rPr>
        <w:t>status":"ok</w:t>
      </w:r>
      <w:proofErr w:type="spellEnd"/>
      <w:r w:rsidRPr="003477A6">
        <w:rPr>
          <w:rFonts w:ascii="Times New Roman" w:hAnsi="Times New Roman" w:cs="Times New Roman"/>
          <w:color w:val="0D0D0D" w:themeColor="text1" w:themeTint="F2"/>
        </w:rPr>
        <w:t>"}, confirming nginx correctly proxies to the backend container.</w:t>
      </w:r>
    </w:p>
    <w:p w14:paraId="4476963B"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Case registration: POST /</w:t>
      </w:r>
      <w:proofErr w:type="spellStart"/>
      <w:r w:rsidRPr="003477A6">
        <w:rPr>
          <w:rFonts w:ascii="Times New Roman" w:hAnsi="Times New Roman" w:cs="Times New Roman"/>
          <w:color w:val="0D0D0D" w:themeColor="text1" w:themeTint="F2"/>
        </w:rPr>
        <w:t>api</w:t>
      </w:r>
      <w:proofErr w:type="spellEnd"/>
      <w:r w:rsidRPr="003477A6">
        <w:rPr>
          <w:rFonts w:ascii="Times New Roman" w:hAnsi="Times New Roman" w:cs="Times New Roman"/>
          <w:color w:val="0D0D0D" w:themeColor="text1" w:themeTint="F2"/>
        </w:rPr>
        <w:t xml:space="preserve">/cases with a sample case payload returns HTTP 201 and a generated case number; verified against the database using docker compose exec </w:t>
      </w:r>
      <w:proofErr w:type="spellStart"/>
      <w:r w:rsidRPr="003477A6">
        <w:rPr>
          <w:rFonts w:ascii="Times New Roman" w:hAnsi="Times New Roman" w:cs="Times New Roman"/>
          <w:color w:val="0D0D0D" w:themeColor="text1" w:themeTint="F2"/>
        </w:rPr>
        <w:t>db</w:t>
      </w:r>
      <w:proofErr w:type="spellEnd"/>
      <w:r w:rsidRPr="003477A6">
        <w:rPr>
          <w:rFonts w:ascii="Times New Roman" w:hAnsi="Times New Roman" w:cs="Times New Roman"/>
          <w:color w:val="0D0D0D" w:themeColor="text1" w:themeTint="F2"/>
        </w:rPr>
        <w:t xml:space="preserve"> </w:t>
      </w:r>
      <w:proofErr w:type="spellStart"/>
      <w:r w:rsidRPr="003477A6">
        <w:rPr>
          <w:rFonts w:ascii="Times New Roman" w:hAnsi="Times New Roman" w:cs="Times New Roman"/>
          <w:color w:val="0D0D0D" w:themeColor="text1" w:themeTint="F2"/>
        </w:rPr>
        <w:t>psql</w:t>
      </w:r>
      <w:proofErr w:type="spellEnd"/>
      <w:r w:rsidRPr="003477A6">
        <w:rPr>
          <w:rFonts w:ascii="Times New Roman" w:hAnsi="Times New Roman" w:cs="Times New Roman"/>
          <w:color w:val="0D0D0D" w:themeColor="text1" w:themeTint="F2"/>
        </w:rPr>
        <w:t>.</w:t>
      </w:r>
    </w:p>
    <w:p w14:paraId="146E3E7C"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Case search: GET /</w:t>
      </w:r>
      <w:proofErr w:type="spellStart"/>
      <w:r w:rsidRPr="003477A6">
        <w:rPr>
          <w:rFonts w:ascii="Times New Roman" w:hAnsi="Times New Roman" w:cs="Times New Roman"/>
          <w:color w:val="0D0D0D" w:themeColor="text1" w:themeTint="F2"/>
        </w:rPr>
        <w:t>api</w:t>
      </w:r>
      <w:proofErr w:type="spellEnd"/>
      <w:r w:rsidRPr="003477A6">
        <w:rPr>
          <w:rFonts w:ascii="Times New Roman" w:hAnsi="Times New Roman" w:cs="Times New Roman"/>
          <w:color w:val="0D0D0D" w:themeColor="text1" w:themeTint="F2"/>
        </w:rPr>
        <w:t>/cases/CASE-2026-0142 returns the current stage and next hearing date, confirming the frontend's search page renders correctly end-to-end.</w:t>
      </w:r>
    </w:p>
    <w:p w14:paraId="645FE7D9"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Hearing scheduling: POST /</w:t>
      </w:r>
      <w:proofErr w:type="spellStart"/>
      <w:r w:rsidRPr="003477A6">
        <w:rPr>
          <w:rFonts w:ascii="Times New Roman" w:hAnsi="Times New Roman" w:cs="Times New Roman"/>
          <w:color w:val="0D0D0D" w:themeColor="text1" w:themeTint="F2"/>
        </w:rPr>
        <w:t>api</w:t>
      </w:r>
      <w:proofErr w:type="spellEnd"/>
      <w:r w:rsidRPr="003477A6">
        <w:rPr>
          <w:rFonts w:ascii="Times New Roman" w:hAnsi="Times New Roman" w:cs="Times New Roman"/>
          <w:color w:val="0D0D0D" w:themeColor="text1" w:themeTint="F2"/>
        </w:rPr>
        <w:t>/hearings creates a hearing linked to a case and confirms the audit-log middleware recorded the change with a timestamp and actor.</w:t>
      </w:r>
    </w:p>
    <w:p w14:paraId="4E4E50A4"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Restart resilience: docker compose restart </w:t>
      </w:r>
      <w:proofErr w:type="spellStart"/>
      <w:r w:rsidRPr="003477A6">
        <w:rPr>
          <w:rFonts w:ascii="Times New Roman" w:hAnsi="Times New Roman" w:cs="Times New Roman"/>
          <w:color w:val="0D0D0D" w:themeColor="text1" w:themeTint="F2"/>
        </w:rPr>
        <w:t>db</w:t>
      </w:r>
      <w:proofErr w:type="spellEnd"/>
      <w:r w:rsidRPr="003477A6">
        <w:rPr>
          <w:rFonts w:ascii="Times New Roman" w:hAnsi="Times New Roman" w:cs="Times New Roman"/>
          <w:color w:val="0D0D0D" w:themeColor="text1" w:themeTint="F2"/>
        </w:rPr>
        <w:t xml:space="preserve"> followed by a repeat of the search query confirms data in the </w:t>
      </w:r>
      <w:proofErr w:type="spellStart"/>
      <w:r w:rsidRPr="003477A6">
        <w:rPr>
          <w:rFonts w:ascii="Times New Roman" w:hAnsi="Times New Roman" w:cs="Times New Roman"/>
          <w:color w:val="0D0D0D" w:themeColor="text1" w:themeTint="F2"/>
        </w:rPr>
        <w:t>db_data</w:t>
      </w:r>
      <w:proofErr w:type="spellEnd"/>
      <w:r w:rsidRPr="003477A6">
        <w:rPr>
          <w:rFonts w:ascii="Times New Roman" w:hAnsi="Times New Roman" w:cs="Times New Roman"/>
          <w:color w:val="0D0D0D" w:themeColor="text1" w:themeTint="F2"/>
        </w:rPr>
        <w:t xml:space="preserve"> volume survives a container restart.</w:t>
      </w:r>
    </w:p>
    <w:p w14:paraId="2D787121"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10.3 Evidence of Successful Execution</w:t>
      </w:r>
    </w:p>
    <w:p w14:paraId="0098D8C2"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Deliverable screenshots captured alongside this report (see the accompanying screenshot pack) include: the output of docker compose </w:t>
      </w:r>
      <w:proofErr w:type="spellStart"/>
      <w:r w:rsidRPr="003477A6">
        <w:rPr>
          <w:rFonts w:ascii="Times New Roman" w:hAnsi="Times New Roman" w:cs="Times New Roman"/>
          <w:color w:val="0D0D0D" w:themeColor="text1" w:themeTint="F2"/>
        </w:rPr>
        <w:t>ps</w:t>
      </w:r>
      <w:proofErr w:type="spellEnd"/>
      <w:r w:rsidRPr="003477A6">
        <w:rPr>
          <w:rFonts w:ascii="Times New Roman" w:hAnsi="Times New Roman" w:cs="Times New Roman"/>
          <w:color w:val="0D0D0D" w:themeColor="text1" w:themeTint="F2"/>
        </w:rPr>
        <w:t xml:space="preserve"> showing all five services healthy; a browser screenshot </w:t>
      </w:r>
      <w:r w:rsidRPr="003477A6">
        <w:rPr>
          <w:rFonts w:ascii="Times New Roman" w:hAnsi="Times New Roman" w:cs="Times New Roman"/>
          <w:color w:val="0D0D0D" w:themeColor="text1" w:themeTint="F2"/>
        </w:rPr>
        <w:lastRenderedPageBreak/>
        <w:t>of the case-search page returning live data from the backend; the terminal output of the curl health-check call; and a docker compose logs backend excerpt showing an incoming request being logged and served with a 200 response.</w:t>
      </w:r>
    </w:p>
    <w:p w14:paraId="02C02ED2" w14:textId="77777777" w:rsidR="00301447" w:rsidRPr="003477A6" w:rsidRDefault="00301447" w:rsidP="00301447">
      <w:pPr>
        <w:spacing w:before="120" w:after="40" w:line="360" w:lineRule="auto"/>
        <w:jc w:val="center"/>
        <w:rPr>
          <w:rFonts w:ascii="Times New Roman" w:hAnsi="Times New Roman" w:cs="Times New Roman"/>
          <w:color w:val="0D0D0D" w:themeColor="text1" w:themeTint="F2"/>
        </w:rPr>
      </w:pPr>
      <w:r w:rsidRPr="003477A6">
        <w:rPr>
          <w:rFonts w:ascii="Times New Roman" w:hAnsi="Times New Roman" w:cs="Times New Roman"/>
          <w:noProof/>
          <w:color w:val="0D0D0D" w:themeColor="text1" w:themeTint="F2"/>
        </w:rPr>
        <w:drawing>
          <wp:inline distT="0" distB="0" distL="0" distR="0" wp14:anchorId="7A3BB35A" wp14:editId="5F5C83F9">
            <wp:extent cx="5715000" cy="2200275"/>
            <wp:effectExtent l="0" t="0" r="0" b="0"/>
            <wp:docPr id="1846023358" name="Picture 184602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00275"/>
                    </a:xfrm>
                    <a:prstGeom prst="rect">
                      <a:avLst/>
                    </a:prstGeom>
                  </pic:spPr>
                </pic:pic>
              </a:graphicData>
            </a:graphic>
          </wp:inline>
        </w:drawing>
      </w:r>
    </w:p>
    <w:p w14:paraId="21D0E571" w14:textId="77777777" w:rsidR="00301447" w:rsidRPr="003477A6" w:rsidRDefault="00301447" w:rsidP="00301447">
      <w:pPr>
        <w:spacing w:before="80" w:after="240" w:line="360" w:lineRule="auto"/>
        <w:jc w:val="center"/>
        <w:rPr>
          <w:rFonts w:ascii="Times New Roman" w:hAnsi="Times New Roman" w:cs="Times New Roman"/>
          <w:color w:val="0D0D0D" w:themeColor="text1" w:themeTint="F2"/>
        </w:rPr>
      </w:pPr>
      <w:r w:rsidRPr="003477A6">
        <w:rPr>
          <w:rFonts w:ascii="Times New Roman" w:hAnsi="Times New Roman" w:cs="Times New Roman"/>
          <w:i/>
          <w:iCs/>
          <w:color w:val="0D0D0D" w:themeColor="text1" w:themeTint="F2"/>
        </w:rPr>
        <w:t>Figure 3 — End-to-end workflow from a code change to a running, tested container.</w:t>
      </w:r>
    </w:p>
    <w:p w14:paraId="65FED309" w14:textId="77777777" w:rsidR="00301447" w:rsidRPr="003477A6" w:rsidRDefault="00301447" w:rsidP="00301447">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br w:type="page"/>
      </w:r>
    </w:p>
    <w:p w14:paraId="7BF2ED8D" w14:textId="77777777" w:rsidR="00301447" w:rsidRPr="003477A6" w:rsidRDefault="00301447" w:rsidP="00301447">
      <w:pPr>
        <w:pStyle w:val="Heading1"/>
        <w:spacing w:after="16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11. Benefits of Git and Docker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447" w:rsidRPr="003477A6" w14:paraId="6063DFB5" w14:textId="77777777" w:rsidTr="00ED75D1">
        <w:tblPrEx>
          <w:tblCellMar>
            <w:top w:w="0" w:type="dxa"/>
            <w:bottom w:w="0" w:type="dxa"/>
          </w:tblCellMar>
        </w:tblPrEx>
        <w:tc>
          <w:tcPr>
            <w:tcW w:w="2400" w:type="dxa"/>
            <w:shd w:val="clear" w:color="auto" w:fill="1F3A5F"/>
            <w:tcMar>
              <w:top w:w="100" w:type="dxa"/>
              <w:left w:w="120" w:type="dxa"/>
              <w:bottom w:w="100" w:type="dxa"/>
              <w:right w:w="120" w:type="dxa"/>
            </w:tcMar>
            <w:vAlign w:val="center"/>
          </w:tcPr>
          <w:p w14:paraId="31902453"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Benefit</w:t>
            </w:r>
          </w:p>
        </w:tc>
        <w:tc>
          <w:tcPr>
            <w:tcW w:w="6960" w:type="dxa"/>
            <w:shd w:val="clear" w:color="auto" w:fill="1F3A5F"/>
            <w:tcMar>
              <w:top w:w="100" w:type="dxa"/>
              <w:left w:w="120" w:type="dxa"/>
              <w:bottom w:w="100" w:type="dxa"/>
              <w:right w:w="120" w:type="dxa"/>
            </w:tcMar>
            <w:vAlign w:val="center"/>
          </w:tcPr>
          <w:p w14:paraId="01CE3F6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b/>
                <w:bCs/>
                <w:color w:val="0D0D0D" w:themeColor="text1" w:themeTint="F2"/>
              </w:rPr>
              <w:t>How it applies to the Court Case Tracker</w:t>
            </w:r>
          </w:p>
        </w:tc>
      </w:tr>
      <w:tr w:rsidR="00301447" w:rsidRPr="003477A6" w14:paraId="237B76E4"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28A1BEA"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Collaboration</w:t>
            </w:r>
          </w:p>
        </w:tc>
        <w:tc>
          <w:tcPr>
            <w:tcW w:w="6960" w:type="dxa"/>
            <w:shd w:val="clear" w:color="auto" w:fill="FFFFFF"/>
            <w:tcMar>
              <w:top w:w="100" w:type="dxa"/>
              <w:left w:w="120" w:type="dxa"/>
              <w:bottom w:w="100" w:type="dxa"/>
              <w:right w:w="120" w:type="dxa"/>
            </w:tcMar>
            <w:vAlign w:val="center"/>
          </w:tcPr>
          <w:p w14:paraId="375DC5D6"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Git branches let backend, frontend, and database work happen in parallel and be reviewed through pull requests before reaching develop or main.</w:t>
            </w:r>
          </w:p>
        </w:tc>
      </w:tr>
      <w:tr w:rsidR="00301447" w:rsidRPr="003477A6" w14:paraId="3112431A"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28CBBA1"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Version management</w:t>
            </w:r>
          </w:p>
        </w:tc>
        <w:tc>
          <w:tcPr>
            <w:tcW w:w="6960" w:type="dxa"/>
            <w:shd w:val="clear" w:color="auto" w:fill="FFFFFF"/>
            <w:tcMar>
              <w:top w:w="100" w:type="dxa"/>
              <w:left w:w="120" w:type="dxa"/>
              <w:bottom w:w="100" w:type="dxa"/>
              <w:right w:w="120" w:type="dxa"/>
            </w:tcMar>
            <w:vAlign w:val="center"/>
          </w:tcPr>
          <w:p w14:paraId="7C06EF2B"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Every schema change, API change, and UI change is traceable to a specific commit and author, which matters for a system whose data integrity may be legally significant.</w:t>
            </w:r>
          </w:p>
        </w:tc>
      </w:tr>
      <w:tr w:rsidR="00301447" w:rsidRPr="003477A6" w14:paraId="635B370E"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4A5074D"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Portability</w:t>
            </w:r>
          </w:p>
        </w:tc>
        <w:tc>
          <w:tcPr>
            <w:tcW w:w="6960" w:type="dxa"/>
            <w:shd w:val="clear" w:color="auto" w:fill="FFFFFF"/>
            <w:tcMar>
              <w:top w:w="100" w:type="dxa"/>
              <w:left w:w="120" w:type="dxa"/>
              <w:bottom w:w="100" w:type="dxa"/>
              <w:right w:w="120" w:type="dxa"/>
            </w:tcMar>
            <w:vAlign w:val="center"/>
          </w:tcPr>
          <w:p w14:paraId="6A15DA0E"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Docker images run the same way on a developer laptop, the CI runner, and a court's on-premise server, regardless of the underlying OS.</w:t>
            </w:r>
          </w:p>
        </w:tc>
      </w:tr>
      <w:tr w:rsidR="00301447" w:rsidRPr="003477A6" w14:paraId="2548ED4D"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3D5C0A79"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Deployment</w:t>
            </w:r>
          </w:p>
        </w:tc>
        <w:tc>
          <w:tcPr>
            <w:tcW w:w="6960" w:type="dxa"/>
            <w:shd w:val="clear" w:color="auto" w:fill="FFFFFF"/>
            <w:tcMar>
              <w:top w:w="100" w:type="dxa"/>
              <w:left w:w="120" w:type="dxa"/>
              <w:bottom w:w="100" w:type="dxa"/>
              <w:right w:w="120" w:type="dxa"/>
            </w:tcMar>
            <w:vAlign w:val="center"/>
          </w:tcPr>
          <w:p w14:paraId="0F0A9D80"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docker compose up gives a one-command, repeatable deployment instead of a multi-page manual installation guide for court IT staff.</w:t>
            </w:r>
          </w:p>
        </w:tc>
      </w:tr>
      <w:tr w:rsidR="00301447" w:rsidRPr="003477A6" w14:paraId="5278D8C5"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9C4667B"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Scalability</w:t>
            </w:r>
          </w:p>
        </w:tc>
        <w:tc>
          <w:tcPr>
            <w:tcW w:w="6960" w:type="dxa"/>
            <w:shd w:val="clear" w:color="auto" w:fill="FFFFFF"/>
            <w:tcMar>
              <w:top w:w="100" w:type="dxa"/>
              <w:left w:w="120" w:type="dxa"/>
              <w:bottom w:w="100" w:type="dxa"/>
              <w:right w:w="120" w:type="dxa"/>
            </w:tcMar>
            <w:vAlign w:val="center"/>
          </w:tcPr>
          <w:p w14:paraId="7E9C6FC5"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Because backend and frontend are separate, stateless containers, the backend can be scaled to multiple replicas behind nginx during peak filing periods without touching the frontend or database.</w:t>
            </w:r>
          </w:p>
        </w:tc>
      </w:tr>
      <w:tr w:rsidR="00301447" w:rsidRPr="003477A6" w14:paraId="3088C957" w14:textId="77777777" w:rsidTr="00ED75D1">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0120CF51"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Maintainability</w:t>
            </w:r>
          </w:p>
        </w:tc>
        <w:tc>
          <w:tcPr>
            <w:tcW w:w="6960" w:type="dxa"/>
            <w:shd w:val="clear" w:color="auto" w:fill="FFFFFF"/>
            <w:tcMar>
              <w:top w:w="100" w:type="dxa"/>
              <w:left w:w="120" w:type="dxa"/>
              <w:bottom w:w="100" w:type="dxa"/>
              <w:right w:w="120" w:type="dxa"/>
            </w:tcMar>
            <w:vAlign w:val="center"/>
          </w:tcPr>
          <w:p w14:paraId="62BE106B" w14:textId="77777777" w:rsidR="00301447" w:rsidRPr="003477A6" w:rsidRDefault="00301447" w:rsidP="00ED75D1">
            <w:pPr>
              <w:spacing w:line="360" w:lineRule="auto"/>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Small, well-labelled commits plus isolated, single-purpose containers make it far easier to patch, roll back, or audit one component without </w:t>
            </w:r>
            <w:proofErr w:type="spellStart"/>
            <w:r w:rsidRPr="003477A6">
              <w:rPr>
                <w:rFonts w:ascii="Times New Roman" w:hAnsi="Times New Roman" w:cs="Times New Roman"/>
                <w:color w:val="0D0D0D" w:themeColor="text1" w:themeTint="F2"/>
              </w:rPr>
              <w:t>destabilising</w:t>
            </w:r>
            <w:proofErr w:type="spellEnd"/>
            <w:r w:rsidRPr="003477A6">
              <w:rPr>
                <w:rFonts w:ascii="Times New Roman" w:hAnsi="Times New Roman" w:cs="Times New Roman"/>
                <w:color w:val="0D0D0D" w:themeColor="text1" w:themeTint="F2"/>
              </w:rPr>
              <w:t xml:space="preserve"> the whole system.</w:t>
            </w:r>
          </w:p>
        </w:tc>
      </w:tr>
    </w:tbl>
    <w:p w14:paraId="0AA0E633" w14:textId="77777777" w:rsidR="00301447" w:rsidRPr="003477A6" w:rsidRDefault="00301447" w:rsidP="00301447">
      <w:pPr>
        <w:pStyle w:val="Heading1"/>
        <w:spacing w:after="16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lastRenderedPageBreak/>
        <w:t>12. Challenges and Improvements</w:t>
      </w:r>
    </w:p>
    <w:p w14:paraId="59ABF2F7"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12.1 Challenges Encountered</w:t>
      </w:r>
    </w:p>
    <w:p w14:paraId="3494CFAA"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Merge conflicts occurred when two feature branches both modified the shared server.js route-registration file; resolved manually as shown in Section 5.3, but highlighted the need for clearer module boundaries.</w:t>
      </w:r>
    </w:p>
    <w:p w14:paraId="4BEF6FBE"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Managing database credentials safely: an early draft accidentally referenced a hard-coded password in docker-</w:t>
      </w:r>
      <w:proofErr w:type="spellStart"/>
      <w:r w:rsidRPr="003477A6">
        <w:rPr>
          <w:rFonts w:ascii="Times New Roman" w:hAnsi="Times New Roman" w:cs="Times New Roman"/>
          <w:color w:val="0D0D0D" w:themeColor="text1" w:themeTint="F2"/>
        </w:rPr>
        <w:t>compose.yml</w:t>
      </w:r>
      <w:proofErr w:type="spellEnd"/>
      <w:r w:rsidRPr="003477A6">
        <w:rPr>
          <w:rFonts w:ascii="Times New Roman" w:hAnsi="Times New Roman" w:cs="Times New Roman"/>
          <w:color w:val="0D0D0D" w:themeColor="text1" w:themeTint="F2"/>
        </w:rPr>
        <w:t xml:space="preserve">, which was corrected by moving all secrets into an untracked .env file referenced via </w:t>
      </w:r>
      <w:proofErr w:type="spellStart"/>
      <w:r w:rsidRPr="003477A6">
        <w:rPr>
          <w:rFonts w:ascii="Times New Roman" w:hAnsi="Times New Roman" w:cs="Times New Roman"/>
          <w:color w:val="0D0D0D" w:themeColor="text1" w:themeTint="F2"/>
        </w:rPr>
        <w:t>env_file</w:t>
      </w:r>
      <w:proofErr w:type="spellEnd"/>
      <w:r w:rsidRPr="003477A6">
        <w:rPr>
          <w:rFonts w:ascii="Times New Roman" w:hAnsi="Times New Roman" w:cs="Times New Roman"/>
          <w:color w:val="0D0D0D" w:themeColor="text1" w:themeTint="F2"/>
        </w:rPr>
        <w:t>.</w:t>
      </w:r>
    </w:p>
    <w:p w14:paraId="3B9EB4B3"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Container startup ordering: </w:t>
      </w:r>
      <w:proofErr w:type="spellStart"/>
      <w:r w:rsidRPr="003477A6">
        <w:rPr>
          <w:rFonts w:ascii="Times New Roman" w:hAnsi="Times New Roman" w:cs="Times New Roman"/>
          <w:color w:val="0D0D0D" w:themeColor="text1" w:themeTint="F2"/>
        </w:rPr>
        <w:t>depends_on</w:t>
      </w:r>
      <w:proofErr w:type="spellEnd"/>
      <w:r w:rsidRPr="003477A6">
        <w:rPr>
          <w:rFonts w:ascii="Times New Roman" w:hAnsi="Times New Roman" w:cs="Times New Roman"/>
          <w:color w:val="0D0D0D" w:themeColor="text1" w:themeTint="F2"/>
        </w:rPr>
        <w:t xml:space="preserve"> only waits for a container to start, not for PostgreSQL to be ready to accept connections, which caused the backend to fail on its first boot; this was mitigated with the container HEALTHCHECK and an application-level retry/backoff on the database connection.</w:t>
      </w:r>
    </w:p>
    <w:p w14:paraId="5287075A"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 xml:space="preserve">Keeping the Docker image small: an early backend image bundled </w:t>
      </w:r>
      <w:proofErr w:type="spellStart"/>
      <w:r w:rsidRPr="003477A6">
        <w:rPr>
          <w:rFonts w:ascii="Times New Roman" w:hAnsi="Times New Roman" w:cs="Times New Roman"/>
          <w:color w:val="0D0D0D" w:themeColor="text1" w:themeTint="F2"/>
        </w:rPr>
        <w:t>devDependencies</w:t>
      </w:r>
      <w:proofErr w:type="spellEnd"/>
      <w:r w:rsidRPr="003477A6">
        <w:rPr>
          <w:rFonts w:ascii="Times New Roman" w:hAnsi="Times New Roman" w:cs="Times New Roman"/>
          <w:color w:val="0D0D0D" w:themeColor="text1" w:themeTint="F2"/>
        </w:rPr>
        <w:t xml:space="preserve"> and test files, roughly tripling image size, until the multi-stage build in Section 8.1 was introduced.</w:t>
      </w:r>
    </w:p>
    <w:p w14:paraId="2131D6BF" w14:textId="77777777" w:rsidR="00301447" w:rsidRPr="003477A6" w:rsidRDefault="00301447" w:rsidP="00301447">
      <w:pPr>
        <w:pStyle w:val="Heading2"/>
        <w:spacing w:before="240" w:after="120" w:line="360" w:lineRule="auto"/>
        <w:rPr>
          <w:rFonts w:ascii="Times New Roman" w:hAnsi="Times New Roman" w:cs="Times New Roman"/>
          <w:color w:val="0D0D0D" w:themeColor="text1" w:themeTint="F2"/>
          <w:sz w:val="24"/>
          <w:szCs w:val="24"/>
        </w:rPr>
      </w:pPr>
      <w:r w:rsidRPr="003477A6">
        <w:rPr>
          <w:rFonts w:ascii="Times New Roman" w:hAnsi="Times New Roman" w:cs="Times New Roman"/>
          <w:b/>
          <w:bCs/>
          <w:color w:val="0D0D0D" w:themeColor="text1" w:themeTint="F2"/>
          <w:sz w:val="24"/>
          <w:szCs w:val="24"/>
        </w:rPr>
        <w:t>12.2 Suggested Improvements and Future Enhancements</w:t>
      </w:r>
    </w:p>
    <w:p w14:paraId="10082911"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Add a CI/CD pipeline (e.g. GitHub Actions) that automatically runs tests and builds images on every push to develop, and only allows a merge to main after checks pass.</w:t>
      </w:r>
    </w:p>
    <w:p w14:paraId="241C3630"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Introduce a proper database migration tool (e.g. node-</w:t>
      </w:r>
      <w:proofErr w:type="spellStart"/>
      <w:r w:rsidRPr="003477A6">
        <w:rPr>
          <w:rFonts w:ascii="Times New Roman" w:hAnsi="Times New Roman" w:cs="Times New Roman"/>
          <w:color w:val="0D0D0D" w:themeColor="text1" w:themeTint="F2"/>
        </w:rPr>
        <w:t>pg</w:t>
      </w:r>
      <w:proofErr w:type="spellEnd"/>
      <w:r w:rsidRPr="003477A6">
        <w:rPr>
          <w:rFonts w:ascii="Times New Roman" w:hAnsi="Times New Roman" w:cs="Times New Roman"/>
          <w:color w:val="0D0D0D" w:themeColor="text1" w:themeTint="F2"/>
        </w:rPr>
        <w:t xml:space="preserve">-migrate) instead of a single </w:t>
      </w:r>
      <w:proofErr w:type="spellStart"/>
      <w:r w:rsidRPr="003477A6">
        <w:rPr>
          <w:rFonts w:ascii="Times New Roman" w:hAnsi="Times New Roman" w:cs="Times New Roman"/>
          <w:color w:val="0D0D0D" w:themeColor="text1" w:themeTint="F2"/>
        </w:rPr>
        <w:t>init.sql</w:t>
      </w:r>
      <w:proofErr w:type="spellEnd"/>
      <w:r w:rsidRPr="003477A6">
        <w:rPr>
          <w:rFonts w:ascii="Times New Roman" w:hAnsi="Times New Roman" w:cs="Times New Roman"/>
          <w:color w:val="0D0D0D" w:themeColor="text1" w:themeTint="F2"/>
        </w:rPr>
        <w:t>, so schema changes can be versioned and rolled back independently of Git history.</w:t>
      </w:r>
    </w:p>
    <w:p w14:paraId="69578E13"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Move from Docker Compose to a lightweight orchestrator (e.g. Docker Swarm or Kubernetes) if the system needs to run across multiple physical nodes for court-wide high availability.</w:t>
      </w:r>
    </w:p>
    <w:p w14:paraId="5EF26969" w14:textId="77777777" w:rsidR="00301447" w:rsidRPr="003477A6"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Add centralized logging and monitoring (e.g. an ELK or Grafana/Loki stack) so audit-trail and performance data from all containers can be reviewed from one dashboard.</w:t>
      </w:r>
    </w:p>
    <w:p w14:paraId="185C15A8" w14:textId="56BE56F6" w:rsidR="002D161B" w:rsidRPr="00301447" w:rsidRDefault="00301447" w:rsidP="00301447">
      <w:pPr>
        <w:pStyle w:val="ListParagraph"/>
        <w:numPr>
          <w:ilvl w:val="0"/>
          <w:numId w:val="25"/>
        </w:numPr>
        <w:spacing w:after="80" w:line="360" w:lineRule="auto"/>
        <w:contextualSpacing w:val="0"/>
        <w:rPr>
          <w:rFonts w:ascii="Times New Roman" w:hAnsi="Times New Roman" w:cs="Times New Roman"/>
          <w:color w:val="0D0D0D" w:themeColor="text1" w:themeTint="F2"/>
        </w:rPr>
      </w:pPr>
      <w:r w:rsidRPr="003477A6">
        <w:rPr>
          <w:rFonts w:ascii="Times New Roman" w:hAnsi="Times New Roman" w:cs="Times New Roman"/>
          <w:color w:val="0D0D0D" w:themeColor="text1" w:themeTint="F2"/>
        </w:rPr>
        <w:t>Extend role-based access control with multi-factor authentication for judge and admin accounts, given the sensitivity of case records.</w:t>
      </w:r>
    </w:p>
    <w:sectPr w:rsidR="002D161B" w:rsidRPr="00301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D1069"/>
    <w:multiLevelType w:val="multilevel"/>
    <w:tmpl w:val="5B123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3672CE"/>
    <w:multiLevelType w:val="multilevel"/>
    <w:tmpl w:val="251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367FC"/>
    <w:multiLevelType w:val="hybridMultilevel"/>
    <w:tmpl w:val="F8B84D16"/>
    <w:lvl w:ilvl="0" w:tplc="9F24CD64">
      <w:start w:val="1"/>
      <w:numFmt w:val="bullet"/>
      <w:lvlText w:val="●"/>
      <w:lvlJc w:val="left"/>
      <w:pPr>
        <w:ind w:left="720" w:hanging="360"/>
      </w:pPr>
    </w:lvl>
    <w:lvl w:ilvl="1" w:tplc="146E0F92">
      <w:start w:val="1"/>
      <w:numFmt w:val="bullet"/>
      <w:lvlText w:val="○"/>
      <w:lvlJc w:val="left"/>
      <w:pPr>
        <w:ind w:left="1440" w:hanging="360"/>
      </w:pPr>
    </w:lvl>
    <w:lvl w:ilvl="2" w:tplc="A9BE5956">
      <w:start w:val="1"/>
      <w:numFmt w:val="bullet"/>
      <w:lvlText w:val="■"/>
      <w:lvlJc w:val="left"/>
      <w:pPr>
        <w:ind w:left="2160" w:hanging="360"/>
      </w:pPr>
    </w:lvl>
    <w:lvl w:ilvl="3" w:tplc="B3C07C5C">
      <w:start w:val="1"/>
      <w:numFmt w:val="bullet"/>
      <w:lvlText w:val="●"/>
      <w:lvlJc w:val="left"/>
      <w:pPr>
        <w:ind w:left="2880" w:hanging="360"/>
      </w:pPr>
    </w:lvl>
    <w:lvl w:ilvl="4" w:tplc="75EE966A">
      <w:start w:val="1"/>
      <w:numFmt w:val="bullet"/>
      <w:lvlText w:val="○"/>
      <w:lvlJc w:val="left"/>
      <w:pPr>
        <w:ind w:left="3600" w:hanging="360"/>
      </w:pPr>
    </w:lvl>
    <w:lvl w:ilvl="5" w:tplc="FF866256">
      <w:start w:val="1"/>
      <w:numFmt w:val="bullet"/>
      <w:lvlText w:val="■"/>
      <w:lvlJc w:val="left"/>
      <w:pPr>
        <w:ind w:left="4320" w:hanging="360"/>
      </w:pPr>
    </w:lvl>
    <w:lvl w:ilvl="6" w:tplc="1AE4FBEA">
      <w:start w:val="1"/>
      <w:numFmt w:val="bullet"/>
      <w:lvlText w:val="●"/>
      <w:lvlJc w:val="left"/>
      <w:pPr>
        <w:ind w:left="5040" w:hanging="360"/>
      </w:pPr>
    </w:lvl>
    <w:lvl w:ilvl="7" w:tplc="03F2DBDC">
      <w:start w:val="1"/>
      <w:numFmt w:val="bullet"/>
      <w:lvlText w:val="●"/>
      <w:lvlJc w:val="left"/>
      <w:pPr>
        <w:ind w:left="5760" w:hanging="360"/>
      </w:pPr>
    </w:lvl>
    <w:lvl w:ilvl="8" w:tplc="421695BE">
      <w:start w:val="1"/>
      <w:numFmt w:val="bullet"/>
      <w:lvlText w:val="●"/>
      <w:lvlJc w:val="left"/>
      <w:pPr>
        <w:ind w:left="6480" w:hanging="360"/>
      </w:pPr>
    </w:lvl>
  </w:abstractNum>
  <w:num w:numId="1" w16cid:durableId="762260545">
    <w:abstractNumId w:val="0"/>
  </w:num>
  <w:num w:numId="2" w16cid:durableId="27783604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769036742">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398089960">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80728063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55974695">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825392754">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776436573">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518930453">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765341637">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2017420762">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749690551">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481774280">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226064729">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862547906">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968706386">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80489974">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1137990589">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1039932521">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491404795">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918640432">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961375561">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1428115979">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16cid:durableId="685911146">
    <w:abstractNumId w:val="1"/>
  </w:num>
  <w:num w:numId="25" w16cid:durableId="13530716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47"/>
    <w:rsid w:val="002D161B"/>
    <w:rsid w:val="00301447"/>
    <w:rsid w:val="00F368B9"/>
    <w:rsid w:val="00F46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FF874"/>
  <w15:chartTrackingRefBased/>
  <w15:docId w15:val="{208B8554-17A0-4225-8421-B4A6D526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447"/>
    <w:rPr>
      <w:rFonts w:eastAsiaTheme="majorEastAsia" w:cstheme="majorBidi"/>
      <w:color w:val="272727" w:themeColor="text1" w:themeTint="D8"/>
    </w:rPr>
  </w:style>
  <w:style w:type="paragraph" w:styleId="Title">
    <w:name w:val="Title"/>
    <w:basedOn w:val="Normal"/>
    <w:next w:val="Normal"/>
    <w:link w:val="TitleChar"/>
    <w:uiPriority w:val="10"/>
    <w:qFormat/>
    <w:rsid w:val="00301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447"/>
    <w:pPr>
      <w:spacing w:before="160"/>
      <w:jc w:val="center"/>
    </w:pPr>
    <w:rPr>
      <w:i/>
      <w:iCs/>
      <w:color w:val="404040" w:themeColor="text1" w:themeTint="BF"/>
    </w:rPr>
  </w:style>
  <w:style w:type="character" w:customStyle="1" w:styleId="QuoteChar">
    <w:name w:val="Quote Char"/>
    <w:basedOn w:val="DefaultParagraphFont"/>
    <w:link w:val="Quote"/>
    <w:uiPriority w:val="29"/>
    <w:rsid w:val="00301447"/>
    <w:rPr>
      <w:i/>
      <w:iCs/>
      <w:color w:val="404040" w:themeColor="text1" w:themeTint="BF"/>
    </w:rPr>
  </w:style>
  <w:style w:type="paragraph" w:styleId="ListParagraph">
    <w:name w:val="List Paragraph"/>
    <w:basedOn w:val="Normal"/>
    <w:qFormat/>
    <w:rsid w:val="00301447"/>
    <w:pPr>
      <w:ind w:left="720"/>
      <w:contextualSpacing/>
    </w:pPr>
  </w:style>
  <w:style w:type="character" w:styleId="IntenseEmphasis">
    <w:name w:val="Intense Emphasis"/>
    <w:basedOn w:val="DefaultParagraphFont"/>
    <w:uiPriority w:val="21"/>
    <w:qFormat/>
    <w:rsid w:val="00301447"/>
    <w:rPr>
      <w:i/>
      <w:iCs/>
      <w:color w:val="0F4761" w:themeColor="accent1" w:themeShade="BF"/>
    </w:rPr>
  </w:style>
  <w:style w:type="paragraph" w:styleId="IntenseQuote">
    <w:name w:val="Intense Quote"/>
    <w:basedOn w:val="Normal"/>
    <w:next w:val="Normal"/>
    <w:link w:val="IntenseQuoteChar"/>
    <w:uiPriority w:val="30"/>
    <w:qFormat/>
    <w:rsid w:val="00301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447"/>
    <w:rPr>
      <w:i/>
      <w:iCs/>
      <w:color w:val="0F4761" w:themeColor="accent1" w:themeShade="BF"/>
    </w:rPr>
  </w:style>
  <w:style w:type="character" w:styleId="IntenseReference">
    <w:name w:val="Intense Reference"/>
    <w:basedOn w:val="DefaultParagraphFont"/>
    <w:uiPriority w:val="32"/>
    <w:qFormat/>
    <w:rsid w:val="00301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4698</Words>
  <Characters>26779</Characters>
  <Application>Microsoft Office Word</Application>
  <DocSecurity>0</DocSecurity>
  <Lines>223</Lines>
  <Paragraphs>62</Paragraphs>
  <ScaleCrop>false</ScaleCrop>
  <Company/>
  <LinksUpToDate>false</LinksUpToDate>
  <CharactersWithSpaces>31415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Thanishka S</dc:creator>
  <cp:keywords/>
  <dc:description/>
  <cp:lastModifiedBy>Thanishka S</cp:lastModifiedBy>
  <cp:revision>1</cp:revision>
  <dcterms:created xsi:type="dcterms:W3CDTF">2026-08-18T15:42:00Z</dcterms:created>
  <dcterms:modified xsi:type="dcterms:W3CDTF">2026-08-18T15:51:00Z</dcterms:modified>
</cp:coreProperties>
</file>