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E43C" w14:textId="6FC2253C" w:rsidR="00BE48B6" w:rsidRDefault="00AC04A8" w:rsidP="00AC04A8">
      <w:pPr>
        <w:jc w:val="center"/>
        <w:rPr>
          <w:rFonts w:ascii="Arial" w:hAnsi="Arial" w:cs="Arial"/>
          <w:b/>
          <w:bCs/>
          <w:sz w:val="24"/>
          <w:szCs w:val="24"/>
        </w:rPr>
      </w:pPr>
      <w:r w:rsidRPr="00AC04A8">
        <w:rPr>
          <w:rFonts w:ascii="Arial" w:hAnsi="Arial" w:cs="Arial"/>
          <w:b/>
          <w:bCs/>
          <w:sz w:val="24"/>
          <w:szCs w:val="24"/>
        </w:rPr>
        <w:t>Surveying Drone for Early Forest Fire Detection and Prevention</w:t>
      </w:r>
    </w:p>
    <w:p w14:paraId="6A74670C" w14:textId="77777777" w:rsidR="00AC04A8" w:rsidRDefault="00AC04A8">
      <w:pPr>
        <w:rPr>
          <w:rFonts w:ascii="Arial" w:hAnsi="Arial" w:cs="Arial"/>
          <w:b/>
          <w:bCs/>
          <w:sz w:val="24"/>
          <w:szCs w:val="24"/>
        </w:rPr>
      </w:pPr>
    </w:p>
    <w:p w14:paraId="7FE9E49A" w14:textId="07830363" w:rsidR="00AC04A8" w:rsidRPr="00AC04A8" w:rsidRDefault="00AC04A8">
      <w:pPr>
        <w:rPr>
          <w:rFonts w:ascii="Arial" w:hAnsi="Arial" w:cs="Arial"/>
        </w:rPr>
      </w:pPr>
      <w:r w:rsidRPr="00AC04A8">
        <w:rPr>
          <w:rFonts w:ascii="Arial" w:hAnsi="Arial" w:cs="Arial"/>
        </w:rPr>
        <w:t xml:space="preserve">The surveying drone is used to patrol and monitor the area </w:t>
      </w:r>
      <w:proofErr w:type="spellStart"/>
      <w:r w:rsidRPr="00AC04A8">
        <w:rPr>
          <w:rFonts w:ascii="Arial" w:hAnsi="Arial" w:cs="Arial"/>
        </w:rPr>
        <w:t>utilising</w:t>
      </w:r>
      <w:proofErr w:type="spellEnd"/>
      <w:r w:rsidRPr="00AC04A8">
        <w:rPr>
          <w:rFonts w:ascii="Arial" w:hAnsi="Arial" w:cs="Arial"/>
        </w:rPr>
        <w:t xml:space="preserve"> AI and thermal imaging capabilities close to arid areas and woods. The drone can identify and anticipate possible forest fires by </w:t>
      </w:r>
      <w:proofErr w:type="spellStart"/>
      <w:r w:rsidRPr="00AC04A8">
        <w:rPr>
          <w:rFonts w:ascii="Arial" w:hAnsi="Arial" w:cs="Arial"/>
        </w:rPr>
        <w:t>analysing</w:t>
      </w:r>
      <w:proofErr w:type="spellEnd"/>
      <w:r w:rsidRPr="00AC04A8">
        <w:rPr>
          <w:rFonts w:ascii="Arial" w:hAnsi="Arial" w:cs="Arial"/>
        </w:rPr>
        <w:t xml:space="preserve"> temperature data and using artificial intelligence algorithms. This proactive strategy enables early detection of hotspots for forest fires and unusual temperature trends, enabling prompt response and mitigation actions to stop or lessen the effects of forest fires. The drone's capacity to patrol independently and relay real-time data makes it easier to coordinate effectively with the appropriate authorities, which enhances overall fire control and prevention in vulnerable areas.</w:t>
      </w:r>
    </w:p>
    <w:p w14:paraId="0A180BD0" w14:textId="77777777" w:rsidR="00AC04A8" w:rsidRPr="00AC04A8" w:rsidRDefault="00AC04A8">
      <w:pPr>
        <w:rPr>
          <w:rFonts w:ascii="Arial" w:hAnsi="Arial" w:cs="Arial"/>
        </w:rPr>
      </w:pPr>
    </w:p>
    <w:p w14:paraId="41413B77" w14:textId="77777777" w:rsidR="00AC04A8" w:rsidRPr="00AC04A8" w:rsidRDefault="00AC04A8">
      <w:pPr>
        <w:rPr>
          <w:rFonts w:ascii="Arial" w:hAnsi="Arial" w:cs="Arial"/>
          <w:b/>
          <w:bCs/>
          <w:sz w:val="24"/>
          <w:szCs w:val="24"/>
        </w:rPr>
      </w:pPr>
    </w:p>
    <w:sectPr w:rsidR="00AC04A8" w:rsidRPr="00AC0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A8"/>
    <w:rsid w:val="000A6C6E"/>
    <w:rsid w:val="00136A03"/>
    <w:rsid w:val="00214147"/>
    <w:rsid w:val="00377AB2"/>
    <w:rsid w:val="00403C85"/>
    <w:rsid w:val="00AC04A8"/>
    <w:rsid w:val="00BE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F837"/>
  <w15:chartTrackingRefBased/>
  <w15:docId w15:val="{DE13E911-AFD8-45BE-951C-90A2CF33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Thanushanth Kanagarajah</dc:creator>
  <cp:keywords/>
  <dc:description/>
  <cp:lastModifiedBy>Thanushanth Kanagarajah</cp:lastModifiedBy>
  <cp:revision>1</cp:revision>
  <cp:lastPrinted>2023-07-18T17:39:00Z</cp:lastPrinted>
  <dcterms:created xsi:type="dcterms:W3CDTF">2023-07-18T17:33:00Z</dcterms:created>
  <dcterms:modified xsi:type="dcterms:W3CDTF">2023-07-18T17:49:00Z</dcterms:modified>
</cp:coreProperties>
</file>