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0A9CB3C9" w14:textId="77777777" w:rsidR="007D78E8" w:rsidRDefault="007D78E8" w:rsidP="004E0D5C">
      <w:pPr>
        <w:spacing w:line="360" w:lineRule="auto"/>
        <w:jc w:val="center"/>
        <w:rPr>
          <w:rFonts w:ascii="Cambria" w:hAnsi="Cambria"/>
          <w:b/>
          <w:sz w:val="32"/>
          <w:szCs w:val="32"/>
        </w:rPr>
      </w:pPr>
    </w:p>
    <w:p w14:paraId="38A9DB98" w14:textId="77777777" w:rsidR="007D78E8" w:rsidRDefault="007D78E8" w:rsidP="004E0D5C">
      <w:pPr>
        <w:spacing w:line="360" w:lineRule="auto"/>
        <w:jc w:val="center"/>
        <w:rPr>
          <w:rFonts w:ascii="Cambria" w:hAnsi="Cambria"/>
          <w:b/>
          <w:sz w:val="32"/>
          <w:szCs w:val="32"/>
        </w:rPr>
      </w:pPr>
    </w:p>
    <w:p w14:paraId="22E23800" w14:textId="77777777" w:rsidR="007D78E8" w:rsidRDefault="007D78E8" w:rsidP="007D78E8">
      <w:pPr>
        <w:spacing w:line="360" w:lineRule="auto"/>
        <w:jc w:val="center"/>
        <w:rPr>
          <w:rFonts w:ascii="Times New Roman" w:hAnsi="Times New Roman" w:cs="Times New Roman"/>
          <w:b/>
          <w:sz w:val="40"/>
          <w:szCs w:val="32"/>
        </w:rPr>
      </w:pPr>
      <w:r w:rsidRPr="00613F9B">
        <w:rPr>
          <w:rFonts w:ascii="Times New Roman" w:hAnsi="Times New Roman" w:cs="Times New Roman"/>
          <w:b/>
          <w:sz w:val="40"/>
          <w:szCs w:val="32"/>
        </w:rPr>
        <w:t>Project Risk Management</w:t>
      </w:r>
    </w:p>
    <w:p w14:paraId="5B8B1092" w14:textId="77777777" w:rsidR="007D78E8" w:rsidRDefault="007D78E8" w:rsidP="007D78E8">
      <w:pPr>
        <w:spacing w:line="360" w:lineRule="auto"/>
        <w:jc w:val="center"/>
        <w:rPr>
          <w:rFonts w:ascii="Times New Roman" w:hAnsi="Times New Roman" w:cs="Times New Roman"/>
          <w:b/>
          <w:sz w:val="40"/>
          <w:szCs w:val="32"/>
        </w:rPr>
      </w:pPr>
    </w:p>
    <w:p w14:paraId="01079034" w14:textId="75139088" w:rsidR="007D78E8" w:rsidRPr="009A47BB" w:rsidRDefault="007D78E8" w:rsidP="007D78E8">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1A33C23B" w14:textId="77777777" w:rsidR="007D78E8" w:rsidRPr="009A47BB" w:rsidRDefault="007D78E8" w:rsidP="007D78E8">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7D78E8" w:rsidRPr="009A47BB" w14:paraId="3D522EC6" w14:textId="77777777" w:rsidTr="00756851">
        <w:tc>
          <w:tcPr>
            <w:tcW w:w="1286" w:type="pct"/>
            <w:shd w:val="clear" w:color="auto" w:fill="F2F2F2" w:themeFill="background1" w:themeFillShade="F2"/>
          </w:tcPr>
          <w:p w14:paraId="4EAF12C6" w14:textId="77777777" w:rsidR="007D78E8" w:rsidRPr="009A47BB" w:rsidRDefault="007D78E8" w:rsidP="00756851">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2D7003E5" w14:textId="77777777" w:rsidR="007D78E8" w:rsidRPr="009A47BB" w:rsidRDefault="007D78E8" w:rsidP="00756851">
            <w:pPr>
              <w:spacing w:after="0" w:line="360" w:lineRule="auto"/>
              <w:jc w:val="both"/>
              <w:rPr>
                <w:rFonts w:ascii="Segoe UI Light" w:eastAsia="Times New Roman" w:hAnsi="Segoe UI Light" w:cs="Segoe UI Light"/>
              </w:rPr>
            </w:pPr>
            <w:r w:rsidRPr="00613F9B">
              <w:rPr>
                <w:rFonts w:ascii="Segoe UI Light" w:eastAsia="Times New Roman" w:hAnsi="Segoe UI Light" w:cs="Segoe UI Light"/>
              </w:rPr>
              <w:t>121905000-KM-09</w:t>
            </w:r>
          </w:p>
        </w:tc>
      </w:tr>
      <w:tr w:rsidR="007D78E8" w:rsidRPr="009A47BB" w14:paraId="495A41A5" w14:textId="77777777" w:rsidTr="00756851">
        <w:tc>
          <w:tcPr>
            <w:tcW w:w="1286" w:type="pct"/>
            <w:shd w:val="clear" w:color="auto" w:fill="F2F2F2" w:themeFill="background1" w:themeFillShade="F2"/>
          </w:tcPr>
          <w:p w14:paraId="14D93FD1"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6D71FF41" w14:textId="77777777" w:rsidR="007D78E8" w:rsidRPr="009A47BB" w:rsidRDefault="007D78E8" w:rsidP="00756851">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7D78E8" w:rsidRPr="009A47BB" w14:paraId="0B1B7D3A" w14:textId="77777777" w:rsidTr="00756851">
        <w:tc>
          <w:tcPr>
            <w:tcW w:w="1286" w:type="pct"/>
            <w:shd w:val="clear" w:color="auto" w:fill="F2F2F2" w:themeFill="background1" w:themeFillShade="F2"/>
          </w:tcPr>
          <w:p w14:paraId="26953979"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45CAAB54" w14:textId="77777777" w:rsidR="007D78E8" w:rsidRPr="009A47BB" w:rsidRDefault="007D78E8" w:rsidP="00756851">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7D78E8" w:rsidRPr="009A47BB" w14:paraId="63934F4E" w14:textId="77777777" w:rsidTr="00756851">
        <w:tc>
          <w:tcPr>
            <w:tcW w:w="1286" w:type="pct"/>
            <w:shd w:val="clear" w:color="auto" w:fill="F2F2F2" w:themeFill="background1" w:themeFillShade="F2"/>
          </w:tcPr>
          <w:p w14:paraId="389FC707"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64A330C8" w14:textId="77777777" w:rsidR="007D78E8" w:rsidRPr="009A47BB" w:rsidRDefault="007D78E8" w:rsidP="00756851">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7D78E8" w:rsidRPr="009A47BB" w14:paraId="7F295973" w14:textId="77777777" w:rsidTr="00756851">
        <w:tc>
          <w:tcPr>
            <w:tcW w:w="1286" w:type="pct"/>
            <w:shd w:val="clear" w:color="auto" w:fill="F2F2F2" w:themeFill="background1" w:themeFillShade="F2"/>
          </w:tcPr>
          <w:p w14:paraId="25565DB2"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7D5540E3"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4AA752C1" w14:textId="77777777" w:rsidR="007D78E8" w:rsidRPr="004339A7" w:rsidRDefault="007D78E8" w:rsidP="0075685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101E8D8F" w14:textId="77777777" w:rsidR="007D78E8" w:rsidRPr="009A47BB" w:rsidRDefault="007D78E8" w:rsidP="0075685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7D78E8" w:rsidRPr="009A47BB" w14:paraId="199AF50B" w14:textId="77777777" w:rsidTr="00756851">
        <w:tc>
          <w:tcPr>
            <w:tcW w:w="1286" w:type="pct"/>
            <w:shd w:val="clear" w:color="auto" w:fill="F2F2F2" w:themeFill="background1" w:themeFillShade="F2"/>
          </w:tcPr>
          <w:p w14:paraId="70597AF3"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33CEA4F4" w14:textId="77777777" w:rsidR="007D78E8" w:rsidRPr="009A47BB" w:rsidRDefault="007D78E8" w:rsidP="0075685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7D78E8" w:rsidRPr="009A47BB" w14:paraId="50D5D274" w14:textId="77777777" w:rsidTr="00756851">
        <w:tc>
          <w:tcPr>
            <w:tcW w:w="1286" w:type="pct"/>
            <w:shd w:val="clear" w:color="auto" w:fill="F2F2F2" w:themeFill="background1" w:themeFillShade="F2"/>
          </w:tcPr>
          <w:p w14:paraId="68B756A6"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5C840C39" w14:textId="77777777" w:rsidR="007D78E8" w:rsidRPr="009A47BB" w:rsidRDefault="007D78E8" w:rsidP="0075685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7D78E8" w:rsidRPr="009A47BB" w14:paraId="406A3ECC" w14:textId="77777777" w:rsidTr="00756851">
        <w:tc>
          <w:tcPr>
            <w:tcW w:w="1286" w:type="pct"/>
            <w:shd w:val="clear" w:color="auto" w:fill="F2F2F2" w:themeFill="background1" w:themeFillShade="F2"/>
          </w:tcPr>
          <w:p w14:paraId="35F78DA0" w14:textId="77777777" w:rsidR="007D78E8" w:rsidRPr="009A47BB" w:rsidRDefault="007D78E8" w:rsidP="0075685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7500F2A9" w14:textId="77777777" w:rsidR="007D78E8" w:rsidRPr="009A47BB" w:rsidRDefault="007D78E8" w:rsidP="0075685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46F7E642" w14:textId="77777777" w:rsidR="007D78E8" w:rsidRPr="009A47BB" w:rsidRDefault="007D78E8" w:rsidP="007D78E8">
      <w:pPr>
        <w:spacing w:line="360" w:lineRule="auto"/>
        <w:rPr>
          <w:rFonts w:ascii="Segoe UI Light" w:hAnsi="Segoe UI Light" w:cs="Segoe UI Light"/>
        </w:rPr>
      </w:pPr>
    </w:p>
    <w:p w14:paraId="2F495D20" w14:textId="77777777" w:rsidR="007D78E8" w:rsidRPr="009A47BB" w:rsidRDefault="007D78E8" w:rsidP="007D78E8">
      <w:pPr>
        <w:spacing w:line="360" w:lineRule="auto"/>
        <w:rPr>
          <w:rFonts w:ascii="Segoe UI Light" w:hAnsi="Segoe UI Light" w:cs="Segoe UI Light"/>
        </w:rPr>
      </w:pPr>
    </w:p>
    <w:p w14:paraId="2C8664BA" w14:textId="77777777" w:rsidR="007D78E8" w:rsidRPr="009A47BB" w:rsidRDefault="007D78E8" w:rsidP="007D78E8">
      <w:pPr>
        <w:spacing w:line="360" w:lineRule="auto"/>
        <w:rPr>
          <w:rFonts w:ascii="Segoe UI Light" w:hAnsi="Segoe UI Light" w:cs="Segoe UI Light"/>
        </w:rPr>
      </w:pPr>
    </w:p>
    <w:p w14:paraId="3AD2EDB7" w14:textId="77777777" w:rsidR="007D78E8" w:rsidRPr="009A47BB" w:rsidRDefault="007D78E8" w:rsidP="007D78E8">
      <w:pPr>
        <w:spacing w:line="360" w:lineRule="auto"/>
        <w:rPr>
          <w:rFonts w:ascii="Segoe UI Light" w:hAnsi="Segoe UI Light" w:cs="Segoe UI Light"/>
        </w:rPr>
      </w:pPr>
    </w:p>
    <w:p w14:paraId="48F65D85" w14:textId="77777777" w:rsidR="007D78E8" w:rsidRPr="004339A7" w:rsidRDefault="007D78E8" w:rsidP="007D78E8">
      <w:pPr>
        <w:spacing w:line="360" w:lineRule="auto"/>
        <w:rPr>
          <w:rFonts w:ascii="Segoe UI Light" w:hAnsi="Segoe UI Light" w:cs="Segoe UI Light"/>
          <w:b/>
        </w:rPr>
      </w:pPr>
    </w:p>
    <w:p w14:paraId="2E6EA191" w14:textId="77777777" w:rsidR="007D78E8" w:rsidRPr="004339A7" w:rsidRDefault="007D78E8" w:rsidP="007D78E8">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7D78E8" w:rsidRPr="009A47BB" w14:paraId="75FDEDC9" w14:textId="77777777" w:rsidTr="0075685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53900E1"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56E3A356"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tr w:rsidR="007D78E8" w:rsidRPr="009A47BB" w14:paraId="1F1DD6B9" w14:textId="77777777" w:rsidTr="0075685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998262A"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4CFCF3B2"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tr w:rsidR="007D78E8" w:rsidRPr="009A47BB" w14:paraId="3D4C900F" w14:textId="77777777" w:rsidTr="0075685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C32FA1"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190704B7"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tr w:rsidR="007D78E8" w:rsidRPr="009A47BB" w14:paraId="1FB23CD8" w14:textId="77777777" w:rsidTr="0075685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3F7667"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46AE16EC"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tr w:rsidR="007D78E8" w:rsidRPr="009A47BB" w14:paraId="7A968323" w14:textId="77777777" w:rsidTr="0075685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3D4ED88"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6AA943AF"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tr w:rsidR="007D78E8" w:rsidRPr="009A47BB" w14:paraId="2BFD82A9" w14:textId="77777777" w:rsidTr="0075685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B31CB80"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4058DC05"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tr w:rsidR="007D78E8" w:rsidRPr="009A47BB" w14:paraId="48178FC5" w14:textId="77777777" w:rsidTr="0075685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78A54E1" w14:textId="77777777" w:rsidR="007D78E8" w:rsidRPr="009A47BB" w:rsidRDefault="007D78E8" w:rsidP="0075685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50E6FA27" w14:textId="77777777" w:rsidR="007D78E8" w:rsidRPr="009A47BB" w:rsidRDefault="007D78E8" w:rsidP="00756851">
            <w:pPr>
              <w:spacing w:after="0" w:line="360" w:lineRule="auto"/>
              <w:rPr>
                <w:rFonts w:ascii="Segoe UI Light" w:eastAsia="Times New Roman" w:hAnsi="Segoe UI Light" w:cs="Segoe UI Light"/>
                <w:color w:val="000000"/>
                <w:lang w:val="en-GB"/>
              </w:rPr>
            </w:pPr>
          </w:p>
        </w:tc>
      </w:tr>
      <w:bookmarkEnd w:id="1"/>
    </w:tbl>
    <w:p w14:paraId="4AF35E18" w14:textId="77777777" w:rsidR="007D78E8" w:rsidRDefault="007D78E8" w:rsidP="007D78E8">
      <w:pPr>
        <w:spacing w:line="360" w:lineRule="auto"/>
        <w:rPr>
          <w:rFonts w:ascii="Segoe UI Light" w:hAnsi="Segoe UI Light" w:cs="Segoe UI Light"/>
        </w:rPr>
      </w:pPr>
    </w:p>
    <w:p w14:paraId="756D9D46" w14:textId="77777777" w:rsidR="007D78E8" w:rsidRPr="009A47BB" w:rsidRDefault="007D78E8" w:rsidP="007D78E8">
      <w:pPr>
        <w:spacing w:line="360" w:lineRule="auto"/>
        <w:rPr>
          <w:rFonts w:ascii="Segoe UI Light" w:hAnsi="Segoe UI Light" w:cs="Segoe UI Light"/>
        </w:rPr>
      </w:pPr>
      <w:r w:rsidRPr="009A47BB">
        <w:rPr>
          <w:rFonts w:ascii="Segoe UI Light" w:hAnsi="Segoe UI Light" w:cs="Segoe UI Light"/>
        </w:rPr>
        <w:br w:type="page"/>
      </w:r>
    </w:p>
    <w:p w14:paraId="09378F7A" w14:textId="77777777" w:rsidR="007D78E8" w:rsidRPr="009A47BB" w:rsidRDefault="007D78E8" w:rsidP="007D78E8">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3387F757" w14:textId="77777777" w:rsidR="007D78E8" w:rsidRPr="009A47BB" w:rsidRDefault="007D78E8" w:rsidP="007D78E8">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02288B0B"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p>
    <w:p w14:paraId="686ACE94" w14:textId="77777777" w:rsidR="007D78E8" w:rsidRPr="009A47BB" w:rsidRDefault="007D78E8" w:rsidP="007D78E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6483FCB3" w14:textId="77777777" w:rsidR="007D78E8" w:rsidRDefault="007D78E8" w:rsidP="007D78E8">
      <w:p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The main focus of the learning in this knowledge module is to build an understanding of Concepts,</w:t>
      </w:r>
      <w:r>
        <w:rPr>
          <w:rFonts w:ascii="Segoe UI Light" w:eastAsia="Times New Roman" w:hAnsi="Segoe UI Light" w:cs="Segoe UI Light"/>
        </w:rPr>
        <w:t xml:space="preserve"> </w:t>
      </w:r>
      <w:r w:rsidRPr="00613F9B">
        <w:rPr>
          <w:rFonts w:ascii="Segoe UI Light" w:eastAsia="Times New Roman" w:hAnsi="Segoe UI Light" w:cs="Segoe UI Light"/>
        </w:rPr>
        <w:t>techniques and principles of managing project risks</w:t>
      </w:r>
    </w:p>
    <w:p w14:paraId="36825650" w14:textId="77777777" w:rsidR="007D78E8" w:rsidRPr="009A47BB" w:rsidRDefault="007D78E8" w:rsidP="007D78E8">
      <w:pPr>
        <w:tabs>
          <w:tab w:val="left" w:pos="5387"/>
        </w:tabs>
        <w:spacing w:after="0" w:line="360" w:lineRule="auto"/>
        <w:rPr>
          <w:rFonts w:ascii="Segoe UI Light" w:eastAsia="Times New Roman" w:hAnsi="Segoe UI Light" w:cs="Segoe UI Light"/>
        </w:rPr>
      </w:pPr>
    </w:p>
    <w:p w14:paraId="41361B7F" w14:textId="77777777" w:rsidR="007D78E8" w:rsidRPr="009A47BB" w:rsidRDefault="007D78E8" w:rsidP="007D78E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53C9A835" w14:textId="77777777" w:rsidR="007D78E8" w:rsidRPr="00613F9B" w:rsidRDefault="007D78E8" w:rsidP="007D78E8">
      <w:pPr>
        <w:pStyle w:val="ListParagraph"/>
        <w:numPr>
          <w:ilvl w:val="0"/>
          <w:numId w:val="20"/>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KM-09-KT01: Plan risk management (20%) </w:t>
      </w:r>
    </w:p>
    <w:p w14:paraId="7A46E79F" w14:textId="77777777" w:rsidR="007D78E8" w:rsidRPr="00613F9B" w:rsidRDefault="007D78E8" w:rsidP="007D78E8">
      <w:pPr>
        <w:pStyle w:val="ListParagraph"/>
        <w:numPr>
          <w:ilvl w:val="0"/>
          <w:numId w:val="20"/>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KM-09-KT02: Identify risks (15%) </w:t>
      </w:r>
    </w:p>
    <w:p w14:paraId="0D30ADF5" w14:textId="77777777" w:rsidR="007D78E8" w:rsidRPr="00613F9B" w:rsidRDefault="007D78E8" w:rsidP="007D78E8">
      <w:pPr>
        <w:pStyle w:val="ListParagraph"/>
        <w:numPr>
          <w:ilvl w:val="0"/>
          <w:numId w:val="20"/>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KM-09-KT03: Qualitative risk analysis (15%) </w:t>
      </w:r>
    </w:p>
    <w:p w14:paraId="1F8E58C3" w14:textId="77777777" w:rsidR="007D78E8" w:rsidRPr="00613F9B" w:rsidRDefault="007D78E8" w:rsidP="007D78E8">
      <w:pPr>
        <w:pStyle w:val="ListParagraph"/>
        <w:numPr>
          <w:ilvl w:val="0"/>
          <w:numId w:val="20"/>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KM-09-KT04: Quantitative risk analysis (15%) </w:t>
      </w:r>
    </w:p>
    <w:p w14:paraId="32EFF2A1" w14:textId="77777777" w:rsidR="007D78E8" w:rsidRPr="00613F9B" w:rsidRDefault="007D78E8" w:rsidP="007D78E8">
      <w:pPr>
        <w:pStyle w:val="ListParagraph"/>
        <w:numPr>
          <w:ilvl w:val="0"/>
          <w:numId w:val="20"/>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KM-09-KT05: Plan risk response (20%) </w:t>
      </w:r>
    </w:p>
    <w:p w14:paraId="3A3BD066" w14:textId="77777777" w:rsidR="007D78E8" w:rsidRPr="00613F9B" w:rsidRDefault="007D78E8" w:rsidP="007D78E8">
      <w:pPr>
        <w:pStyle w:val="ListParagraph"/>
        <w:numPr>
          <w:ilvl w:val="0"/>
          <w:numId w:val="20"/>
        </w:numPr>
        <w:tabs>
          <w:tab w:val="left" w:pos="5387"/>
        </w:tabs>
        <w:spacing w:after="0" w:line="360" w:lineRule="auto"/>
        <w:rPr>
          <w:rFonts w:ascii="Segoe UI Light" w:eastAsia="Times New Roman" w:hAnsi="Segoe UI Light" w:cs="Segoe UI Light"/>
          <w:b/>
        </w:rPr>
      </w:pPr>
      <w:r w:rsidRPr="00613F9B">
        <w:rPr>
          <w:rFonts w:ascii="Segoe UI Light" w:eastAsia="Times New Roman" w:hAnsi="Segoe UI Light" w:cs="Segoe UI Light"/>
        </w:rPr>
        <w:t>KM-09-KT06: Control risks (15%)</w:t>
      </w:r>
    </w:p>
    <w:p w14:paraId="23B69E97" w14:textId="77777777" w:rsidR="007D78E8" w:rsidRPr="009A47BB" w:rsidRDefault="007D78E8" w:rsidP="007D78E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2FEECFE9" w14:textId="77777777" w:rsidR="007D78E8" w:rsidRDefault="007D78E8" w:rsidP="007D78E8">
      <w:pPr>
        <w:tabs>
          <w:tab w:val="left" w:pos="5387"/>
        </w:tabs>
        <w:spacing w:after="0" w:line="360" w:lineRule="auto"/>
        <w:rPr>
          <w:rFonts w:ascii="Segoe UI Light" w:eastAsia="Times New Roman" w:hAnsi="Segoe UI Light" w:cs="Segoe UI Light"/>
        </w:rPr>
      </w:pPr>
    </w:p>
    <w:p w14:paraId="77AAFB4D" w14:textId="77777777" w:rsidR="007D78E8" w:rsidRDefault="007D78E8" w:rsidP="007D78E8">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7577BB1F" w14:textId="77777777" w:rsidR="007D78E8" w:rsidRPr="009A47BB" w:rsidRDefault="007D78E8" w:rsidP="007D78E8">
      <w:pPr>
        <w:tabs>
          <w:tab w:val="left" w:pos="5387"/>
        </w:tabs>
        <w:spacing w:after="0" w:line="360" w:lineRule="auto"/>
        <w:rPr>
          <w:rFonts w:ascii="Segoe UI Light" w:eastAsia="Times New Roman" w:hAnsi="Segoe UI Light" w:cs="Segoe UI Light"/>
        </w:rPr>
      </w:pPr>
    </w:p>
    <w:p w14:paraId="0D5281BC" w14:textId="77777777" w:rsidR="007D78E8" w:rsidRPr="009A47BB" w:rsidRDefault="007D78E8" w:rsidP="007D78E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3147CB4F" w14:textId="77777777" w:rsidR="007D78E8" w:rsidRDefault="007D78E8" w:rsidP="007D78E8">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2A4F7084"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p>
    <w:p w14:paraId="449C3120" w14:textId="77777777" w:rsidR="007D78E8" w:rsidRPr="009A47BB" w:rsidRDefault="007D78E8" w:rsidP="007D78E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371562CE"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p>
    <w:p w14:paraId="4A7C4BEE"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1D79D429" w14:textId="77777777" w:rsidR="007D78E8" w:rsidRPr="004339A7" w:rsidRDefault="007D78E8" w:rsidP="007D78E8">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65CCF58B" w14:textId="77777777" w:rsidR="007D78E8" w:rsidRPr="004339A7" w:rsidRDefault="007D78E8" w:rsidP="007D78E8">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02F4CEBC" w14:textId="77777777" w:rsidR="007D78E8" w:rsidRPr="004339A7" w:rsidRDefault="007D78E8" w:rsidP="007D78E8">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04ABB1BB"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49CE0596" w14:textId="77777777" w:rsidR="007D78E8" w:rsidRPr="004339A7" w:rsidRDefault="007D78E8" w:rsidP="007D78E8">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7FB9343B" w14:textId="77777777" w:rsidR="007D78E8" w:rsidRPr="004339A7" w:rsidRDefault="007D78E8" w:rsidP="007D78E8">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7F15A9CD" w14:textId="77777777" w:rsidR="007D78E8" w:rsidRPr="004339A7" w:rsidRDefault="007D78E8" w:rsidP="007D78E8">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7D200CBD" w14:textId="77777777" w:rsidR="007D78E8" w:rsidRPr="004339A7" w:rsidRDefault="007D78E8" w:rsidP="007D78E8">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5195A4D2" w14:textId="77777777" w:rsidR="007D78E8" w:rsidRPr="004339A7" w:rsidRDefault="007D78E8" w:rsidP="007D78E8">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74E0F75C"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p>
    <w:p w14:paraId="757E73EA"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0F31BCA4" w14:textId="77777777" w:rsidR="007D78E8" w:rsidRPr="004339A7" w:rsidRDefault="007D78E8" w:rsidP="007D78E8">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021E90F6" w14:textId="77777777" w:rsidR="007D78E8" w:rsidRPr="009A47BB" w:rsidRDefault="007D78E8" w:rsidP="007D78E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69ABD560" w14:textId="77777777" w:rsidR="007D78E8" w:rsidRPr="009A47BB" w:rsidRDefault="007D78E8" w:rsidP="007D78E8">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0025C3EF"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43DA5C33" w14:textId="77777777" w:rsidR="007D78E8" w:rsidRPr="009A47BB" w:rsidRDefault="007D78E8" w:rsidP="007D78E8">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2B0FE918" w14:textId="77777777" w:rsidR="007D78E8" w:rsidRPr="009A47BB" w:rsidRDefault="007D78E8" w:rsidP="007D78E8">
      <w:pPr>
        <w:tabs>
          <w:tab w:val="left" w:pos="5387"/>
        </w:tabs>
        <w:spacing w:after="0" w:line="360" w:lineRule="auto"/>
        <w:rPr>
          <w:rFonts w:ascii="Segoe UI Light" w:eastAsia="Times New Roman" w:hAnsi="Segoe UI Light" w:cs="Segoe UI Light"/>
          <w:b/>
        </w:rPr>
      </w:pPr>
    </w:p>
    <w:p w14:paraId="1C6E1A68" w14:textId="77777777" w:rsidR="007D78E8" w:rsidRPr="009A47BB" w:rsidRDefault="007D78E8" w:rsidP="007D78E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6F7D5B5" w14:textId="77777777" w:rsidR="007D78E8" w:rsidRPr="009A47BB" w:rsidRDefault="007D78E8" w:rsidP="007D78E8">
      <w:pPr>
        <w:spacing w:after="0" w:line="360" w:lineRule="auto"/>
        <w:jc w:val="both"/>
        <w:rPr>
          <w:rFonts w:ascii="Segoe UI Light" w:eastAsia="Times New Roman" w:hAnsi="Segoe UI Light" w:cs="Segoe UI Light"/>
        </w:rPr>
      </w:pPr>
    </w:p>
    <w:p w14:paraId="2CCE56FF" w14:textId="77777777" w:rsidR="007D78E8" w:rsidRPr="009A47BB" w:rsidRDefault="007D78E8" w:rsidP="007D78E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2EC511A" w14:textId="77777777" w:rsidR="007D78E8" w:rsidRPr="009A47BB" w:rsidRDefault="007D78E8" w:rsidP="007D78E8">
      <w:pPr>
        <w:spacing w:after="0" w:line="360" w:lineRule="auto"/>
        <w:jc w:val="both"/>
        <w:rPr>
          <w:rFonts w:ascii="Segoe UI Light" w:eastAsia="Times New Roman" w:hAnsi="Segoe UI Light" w:cs="Segoe UI Light"/>
        </w:rPr>
      </w:pPr>
    </w:p>
    <w:p w14:paraId="3EF00B77" w14:textId="77777777" w:rsidR="007D78E8" w:rsidRPr="009A47BB" w:rsidRDefault="007D78E8" w:rsidP="007D78E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19F4B6D7" w14:textId="77777777" w:rsidR="007D78E8" w:rsidRDefault="007D78E8" w:rsidP="007D78E8">
      <w:pPr>
        <w:rPr>
          <w:rFonts w:ascii="Segoe UI Light" w:eastAsia="Times New Roman" w:hAnsi="Segoe UI Light" w:cs="Segoe UI Light"/>
          <w:b/>
        </w:rPr>
      </w:pPr>
      <w:r>
        <w:rPr>
          <w:rFonts w:ascii="Segoe UI Light" w:eastAsia="Times New Roman" w:hAnsi="Segoe UI Light" w:cs="Segoe UI Light"/>
          <w:b/>
        </w:rPr>
        <w:br w:type="page"/>
      </w:r>
    </w:p>
    <w:p w14:paraId="5C172215" w14:textId="376F78C2" w:rsidR="007D78E8" w:rsidRPr="00A35D33" w:rsidRDefault="007D78E8" w:rsidP="007D78E8">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ASSESSMENT</w:t>
      </w:r>
      <w:r w:rsidRPr="00A35D33">
        <w:rPr>
          <w:rFonts w:ascii="Segoe UI Light" w:eastAsia="Times New Roman" w:hAnsi="Segoe UI Light" w:cs="Segoe UI Light"/>
          <w:b/>
          <w:u w:val="single"/>
        </w:rPr>
        <w:t>:</w:t>
      </w:r>
    </w:p>
    <w:p w14:paraId="7E836082" w14:textId="77777777" w:rsidR="007D78E8" w:rsidRDefault="007D78E8" w:rsidP="007D78E8">
      <w:pPr>
        <w:spacing w:after="0" w:line="360" w:lineRule="auto"/>
        <w:jc w:val="both"/>
        <w:rPr>
          <w:rFonts w:ascii="Segoe UI Light" w:hAnsi="Segoe UI Light" w:cs="Segoe UI Light"/>
        </w:rPr>
      </w:pPr>
      <w:r>
        <w:rPr>
          <w:rFonts w:ascii="Segoe UI Light" w:hAnsi="Segoe UI Light" w:cs="Segoe UI Light"/>
        </w:rPr>
        <w:t>Answer all questions</w:t>
      </w:r>
    </w:p>
    <w:p w14:paraId="111A561D" w14:textId="77777777" w:rsidR="007D78E8" w:rsidRPr="00DD7730" w:rsidRDefault="007D78E8" w:rsidP="007D78E8">
      <w:pPr>
        <w:spacing w:after="0" w:line="360" w:lineRule="auto"/>
        <w:jc w:val="both"/>
        <w:rPr>
          <w:rFonts w:ascii="Segoe UI Light" w:hAnsi="Segoe UI Light" w:cs="Segoe UI Light"/>
        </w:rPr>
      </w:pPr>
    </w:p>
    <w:p w14:paraId="3A6645D1" w14:textId="77777777" w:rsidR="007D78E8" w:rsidRPr="00622CC4" w:rsidRDefault="007D78E8" w:rsidP="007D78E8">
      <w:pPr>
        <w:numPr>
          <w:ilvl w:val="0"/>
          <w:numId w:val="21"/>
        </w:numPr>
        <w:spacing w:before="120" w:after="120" w:line="360" w:lineRule="auto"/>
        <w:jc w:val="both"/>
        <w:rPr>
          <w:rFonts w:ascii="Segoe UI Light" w:eastAsia="Calibri" w:hAnsi="Segoe UI Light" w:cs="Segoe UI Light"/>
          <w:lang w:val="en-ZA"/>
        </w:rPr>
      </w:pPr>
      <w:r w:rsidRPr="00622CC4">
        <w:rPr>
          <w:rFonts w:ascii="Segoe UI Light" w:eastAsia="Calibri" w:hAnsi="Segoe UI Light" w:cs="Segoe UI Light"/>
          <w:lang w:val="en-ZA"/>
        </w:rPr>
        <w:t>Define or explain what a risk is. (2)</w:t>
      </w:r>
    </w:p>
    <w:p w14:paraId="4A7886B7" w14:textId="77777777" w:rsidR="007D78E8" w:rsidRPr="001553A9"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D4E4F6" w14:textId="77777777" w:rsidR="007D78E8"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6079F9" w14:textId="77777777" w:rsidR="007D78E8" w:rsidRDefault="007D78E8" w:rsidP="007D78E8">
      <w:pPr>
        <w:spacing w:after="0" w:line="360" w:lineRule="auto"/>
        <w:jc w:val="both"/>
        <w:rPr>
          <w:rFonts w:ascii="Cambria" w:hAnsi="Cambria"/>
        </w:rPr>
      </w:pPr>
    </w:p>
    <w:p w14:paraId="36341FAC" w14:textId="08AFD7A3" w:rsidR="007D78E8" w:rsidRDefault="007D78E8">
      <w:pPr>
        <w:rPr>
          <w:rFonts w:ascii="Cambria" w:hAnsi="Cambria"/>
        </w:rPr>
      </w:pPr>
      <w:r>
        <w:rPr>
          <w:rFonts w:ascii="Cambria" w:hAnsi="Cambria"/>
        </w:rPr>
        <w:br w:type="page"/>
      </w:r>
    </w:p>
    <w:p w14:paraId="5CF04CFF" w14:textId="77777777" w:rsidR="007D78E8" w:rsidRDefault="007D78E8" w:rsidP="007D78E8">
      <w:pPr>
        <w:spacing w:after="0" w:line="360" w:lineRule="auto"/>
        <w:jc w:val="both"/>
        <w:rPr>
          <w:rFonts w:ascii="Cambria" w:hAnsi="Cambria"/>
        </w:rPr>
      </w:pPr>
    </w:p>
    <w:p w14:paraId="5C9EB65A" w14:textId="77777777" w:rsidR="007D78E8" w:rsidRPr="00622CC4" w:rsidRDefault="007D78E8" w:rsidP="007D78E8">
      <w:pPr>
        <w:numPr>
          <w:ilvl w:val="0"/>
          <w:numId w:val="21"/>
        </w:numPr>
        <w:spacing w:before="120" w:after="120" w:line="360" w:lineRule="auto"/>
        <w:jc w:val="both"/>
        <w:rPr>
          <w:rFonts w:ascii="Segoe UI Light" w:eastAsia="Calibri" w:hAnsi="Segoe UI Light" w:cs="Segoe UI Light"/>
          <w:lang w:val="en-ZA"/>
        </w:rPr>
      </w:pPr>
      <w:r w:rsidRPr="00622CC4">
        <w:rPr>
          <w:rFonts w:ascii="Segoe UI Light" w:eastAsia="Calibri" w:hAnsi="Segoe UI Light" w:cs="Segoe UI Light"/>
          <w:lang w:val="en-ZA"/>
        </w:rPr>
        <w:t>Explain what risk management is. (3)</w:t>
      </w:r>
    </w:p>
    <w:p w14:paraId="4E400CE5" w14:textId="77777777" w:rsidR="007D78E8" w:rsidRPr="001553A9"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3B9771" w14:textId="77777777" w:rsidR="007D78E8"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C6C91A" w14:textId="2B2D9342" w:rsidR="007D78E8" w:rsidRDefault="007D78E8">
      <w:pPr>
        <w:rPr>
          <w:rFonts w:ascii="Segoe UI Light" w:eastAsia="Calibri" w:hAnsi="Segoe UI Light" w:cs="Segoe UI Light"/>
          <w:iCs/>
          <w:lang w:val="en-ZA"/>
        </w:rPr>
      </w:pPr>
      <w:r>
        <w:rPr>
          <w:rFonts w:ascii="Segoe UI Light" w:eastAsia="Calibri" w:hAnsi="Segoe UI Light" w:cs="Segoe UI Light"/>
          <w:iCs/>
          <w:lang w:val="en-ZA"/>
        </w:rPr>
        <w:br w:type="page"/>
      </w:r>
    </w:p>
    <w:p w14:paraId="0E771037" w14:textId="77777777" w:rsidR="007D78E8" w:rsidRDefault="007D78E8" w:rsidP="007D78E8">
      <w:pPr>
        <w:spacing w:after="0" w:line="360" w:lineRule="auto"/>
        <w:jc w:val="both"/>
        <w:rPr>
          <w:rFonts w:ascii="Segoe UI Light" w:eastAsia="Calibri" w:hAnsi="Segoe UI Light" w:cs="Segoe UI Light"/>
          <w:iCs/>
          <w:lang w:val="en-ZA"/>
        </w:rPr>
      </w:pPr>
    </w:p>
    <w:p w14:paraId="2A1DA497" w14:textId="77777777" w:rsidR="007D78E8" w:rsidRPr="00622CC4" w:rsidRDefault="007D78E8" w:rsidP="007D78E8">
      <w:pPr>
        <w:spacing w:after="0" w:line="360" w:lineRule="auto"/>
        <w:jc w:val="both"/>
        <w:rPr>
          <w:rFonts w:ascii="Segoe UI Light" w:eastAsia="Calibri" w:hAnsi="Segoe UI Light" w:cs="Segoe UI Light"/>
          <w:iCs/>
          <w:lang w:val="en-ZA"/>
        </w:rPr>
      </w:pPr>
    </w:p>
    <w:p w14:paraId="0C4EDEF3" w14:textId="77777777" w:rsidR="007D78E8" w:rsidRPr="00622CC4" w:rsidRDefault="007D78E8" w:rsidP="007D78E8">
      <w:pPr>
        <w:numPr>
          <w:ilvl w:val="0"/>
          <w:numId w:val="21"/>
        </w:numPr>
        <w:spacing w:before="120" w:after="120" w:line="360" w:lineRule="auto"/>
        <w:jc w:val="both"/>
        <w:rPr>
          <w:rFonts w:ascii="Segoe UI Light" w:eastAsia="Calibri" w:hAnsi="Segoe UI Light" w:cs="Segoe UI Light"/>
          <w:lang w:val="en-ZA"/>
        </w:rPr>
      </w:pPr>
      <w:bookmarkStart w:id="2" w:name="_Toc283137592"/>
      <w:r w:rsidRPr="00622CC4">
        <w:rPr>
          <w:rFonts w:ascii="Segoe UI Light" w:eastAsia="Calibri" w:hAnsi="Segoe UI Light" w:cs="Segoe UI Light"/>
          <w:lang w:val="en-ZA"/>
        </w:rPr>
        <w:t>Explain what Enterprise Risk Management</w:t>
      </w:r>
      <w:bookmarkEnd w:id="2"/>
      <w:r w:rsidRPr="00622CC4">
        <w:rPr>
          <w:rFonts w:ascii="Segoe UI Light" w:eastAsia="Calibri" w:hAnsi="Segoe UI Light" w:cs="Segoe UI Light"/>
          <w:lang w:val="en-ZA"/>
        </w:rPr>
        <w:t xml:space="preserve"> is. (2)</w:t>
      </w:r>
    </w:p>
    <w:p w14:paraId="58756ED9" w14:textId="77777777" w:rsidR="007D78E8" w:rsidRPr="001553A9"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2A67DB" w14:textId="77777777" w:rsidR="007D78E8"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B5BB2A" w14:textId="71DEFB0C" w:rsidR="007D78E8" w:rsidRDefault="007D78E8">
      <w:pPr>
        <w:rPr>
          <w:rFonts w:ascii="Segoe UI Light" w:eastAsia="Calibri" w:hAnsi="Segoe UI Light" w:cs="Segoe UI Light"/>
          <w:iCs/>
          <w:lang w:val="en-ZA"/>
        </w:rPr>
      </w:pPr>
      <w:r>
        <w:rPr>
          <w:rFonts w:ascii="Segoe UI Light" w:eastAsia="Calibri" w:hAnsi="Segoe UI Light" w:cs="Segoe UI Light"/>
          <w:iCs/>
          <w:lang w:val="en-ZA"/>
        </w:rPr>
        <w:br w:type="page"/>
      </w:r>
    </w:p>
    <w:p w14:paraId="1251E7EF" w14:textId="77777777" w:rsidR="007D78E8" w:rsidRDefault="007D78E8" w:rsidP="007D78E8">
      <w:pPr>
        <w:spacing w:after="0" w:line="360" w:lineRule="auto"/>
        <w:jc w:val="both"/>
        <w:rPr>
          <w:rFonts w:ascii="Segoe UI Light" w:eastAsia="Calibri" w:hAnsi="Segoe UI Light" w:cs="Segoe UI Light"/>
          <w:iCs/>
          <w:lang w:val="en-ZA"/>
        </w:rPr>
      </w:pPr>
    </w:p>
    <w:p w14:paraId="3EDA020A" w14:textId="77777777" w:rsidR="007D78E8" w:rsidRPr="00622CC4" w:rsidRDefault="007D78E8" w:rsidP="007D78E8">
      <w:pPr>
        <w:spacing w:after="0" w:line="360" w:lineRule="auto"/>
        <w:jc w:val="both"/>
        <w:rPr>
          <w:rFonts w:ascii="Segoe UI Light" w:eastAsia="Calibri" w:hAnsi="Segoe UI Light" w:cs="Segoe UI Light"/>
          <w:iCs/>
          <w:lang w:val="en-ZA"/>
        </w:rPr>
      </w:pPr>
    </w:p>
    <w:p w14:paraId="4F0CF329" w14:textId="634EE174" w:rsidR="007D78E8" w:rsidRPr="00622CC4" w:rsidRDefault="007D78E8" w:rsidP="007D78E8">
      <w:pPr>
        <w:numPr>
          <w:ilvl w:val="0"/>
          <w:numId w:val="21"/>
        </w:numPr>
        <w:spacing w:before="120" w:after="120" w:line="360" w:lineRule="auto"/>
        <w:jc w:val="both"/>
        <w:rPr>
          <w:rFonts w:ascii="Segoe UI Light" w:eastAsia="Calibri" w:hAnsi="Segoe UI Light" w:cs="Segoe UI Light"/>
          <w:lang w:val="en-ZA"/>
        </w:rPr>
      </w:pPr>
      <w:r w:rsidRPr="00622CC4">
        <w:rPr>
          <w:rFonts w:ascii="Segoe UI Light" w:eastAsia="Calibri" w:hAnsi="Segoe UI Light" w:cs="Segoe UI Light"/>
          <w:lang w:val="en-ZA"/>
        </w:rPr>
        <w:t>Name the legislation that governs risk management inNational departments, Constitutional Institutions, Provincial Departments, Public Entity, Provincial Public En</w:t>
      </w:r>
      <w:r>
        <w:rPr>
          <w:rFonts w:ascii="Segoe UI Light" w:eastAsia="Calibri" w:hAnsi="Segoe UI Light" w:cs="Segoe UI Light"/>
          <w:lang w:val="en-ZA"/>
        </w:rPr>
        <w:t xml:space="preserve">tities. </w:t>
      </w:r>
    </w:p>
    <w:p w14:paraId="642BFA2D" w14:textId="77777777" w:rsidR="007D78E8" w:rsidRPr="001553A9"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2984CA" w14:textId="77777777" w:rsidR="007D78E8"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D7F734" w14:textId="553333BF" w:rsidR="007D78E8" w:rsidRDefault="007D78E8">
      <w:pPr>
        <w:rPr>
          <w:rFonts w:ascii="Cambria" w:hAnsi="Cambria"/>
        </w:rPr>
      </w:pPr>
      <w:r>
        <w:rPr>
          <w:rFonts w:ascii="Cambria" w:hAnsi="Cambria"/>
        </w:rPr>
        <w:br w:type="page"/>
      </w:r>
    </w:p>
    <w:p w14:paraId="28550686" w14:textId="77777777" w:rsidR="007D78E8" w:rsidRDefault="007D78E8" w:rsidP="007D78E8">
      <w:pPr>
        <w:spacing w:after="0" w:line="360" w:lineRule="auto"/>
        <w:jc w:val="both"/>
        <w:rPr>
          <w:rFonts w:ascii="Cambria" w:hAnsi="Cambria"/>
        </w:rPr>
      </w:pPr>
    </w:p>
    <w:p w14:paraId="30AB4B17" w14:textId="37E2773D" w:rsidR="007D78E8" w:rsidRPr="00622CC4" w:rsidRDefault="007D78E8" w:rsidP="007D78E8">
      <w:pPr>
        <w:numPr>
          <w:ilvl w:val="0"/>
          <w:numId w:val="21"/>
        </w:numPr>
        <w:spacing w:before="120" w:after="120" w:line="360" w:lineRule="auto"/>
        <w:jc w:val="both"/>
        <w:rPr>
          <w:rFonts w:ascii="Segoe UI Light" w:eastAsia="Calibri" w:hAnsi="Segoe UI Light" w:cs="Segoe UI Light"/>
          <w:lang w:val="en-ZA"/>
        </w:rPr>
      </w:pPr>
      <w:r w:rsidRPr="00622CC4">
        <w:rPr>
          <w:rFonts w:ascii="Segoe UI Light" w:eastAsia="Calibri" w:hAnsi="Segoe UI Light" w:cs="Segoe UI Light"/>
          <w:lang w:val="en-ZA"/>
        </w:rPr>
        <w:t xml:space="preserve">Name the legislation that governs risk </w:t>
      </w:r>
      <w:r w:rsidRPr="00622CC4">
        <w:rPr>
          <w:rFonts w:ascii="Segoe UI Light" w:eastAsia="Calibri" w:hAnsi="Segoe UI Light" w:cs="Segoe UI Light"/>
          <w:lang w:val="en-ZA"/>
        </w:rPr>
        <w:t>management in</w:t>
      </w:r>
      <w:r w:rsidRPr="00622CC4">
        <w:rPr>
          <w:rFonts w:ascii="Segoe UI Light" w:eastAsia="Calibri" w:hAnsi="Segoe UI Light" w:cs="Segoe UI Light"/>
          <w:lang w:val="en-ZA"/>
        </w:rPr>
        <w:t xml:space="preserve"> Municipali</w:t>
      </w:r>
      <w:r>
        <w:rPr>
          <w:rFonts w:ascii="Segoe UI Light" w:eastAsia="Calibri" w:hAnsi="Segoe UI Light" w:cs="Segoe UI Light"/>
          <w:lang w:val="en-ZA"/>
        </w:rPr>
        <w:t xml:space="preserve">ties and Municipal Entities. </w:t>
      </w:r>
    </w:p>
    <w:p w14:paraId="434CDA33" w14:textId="77777777" w:rsidR="007D78E8" w:rsidRPr="001553A9"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5BAD4B" w14:textId="77777777" w:rsidR="007D78E8" w:rsidRDefault="007D78E8" w:rsidP="007D78E8">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0524FF" w14:textId="0E690935" w:rsidR="007D78E8" w:rsidRDefault="007D78E8">
      <w:pPr>
        <w:rPr>
          <w:rFonts w:ascii="Cambria" w:hAnsi="Cambria"/>
        </w:rPr>
      </w:pPr>
      <w:r>
        <w:rPr>
          <w:rFonts w:ascii="Cambria" w:hAnsi="Cambria"/>
        </w:rPr>
        <w:br w:type="page"/>
      </w:r>
    </w:p>
    <w:p w14:paraId="6E92DD10" w14:textId="77777777" w:rsidR="007D78E8" w:rsidRDefault="007D78E8" w:rsidP="007D78E8">
      <w:pPr>
        <w:spacing w:after="0" w:line="360" w:lineRule="auto"/>
        <w:jc w:val="both"/>
        <w:rPr>
          <w:rFonts w:ascii="Cambria" w:hAnsi="Cambria"/>
        </w:rPr>
      </w:pPr>
    </w:p>
    <w:p w14:paraId="1337B277" w14:textId="77777777" w:rsidR="007D78E8" w:rsidRDefault="007D78E8" w:rsidP="007D78E8">
      <w:pPr>
        <w:spacing w:after="0" w:line="360" w:lineRule="auto"/>
        <w:jc w:val="both"/>
        <w:rPr>
          <w:rFonts w:ascii="Cambria" w:hAnsi="Cambria"/>
        </w:rPr>
      </w:pPr>
      <w:bookmarkStart w:id="3" w:name="_GoBack"/>
      <w:bookmarkEnd w:id="3"/>
    </w:p>
    <w:p w14:paraId="397B6B52" w14:textId="6276E331" w:rsidR="007D78E8" w:rsidRPr="00622CC4" w:rsidRDefault="007D78E8" w:rsidP="007D78E8">
      <w:pPr>
        <w:numPr>
          <w:ilvl w:val="0"/>
          <w:numId w:val="21"/>
        </w:numPr>
        <w:spacing w:before="120" w:after="120" w:line="360" w:lineRule="auto"/>
        <w:jc w:val="both"/>
        <w:rPr>
          <w:rFonts w:ascii="Segoe UI Light" w:eastAsia="Calibri" w:hAnsi="Segoe UI Light" w:cs="Segoe UI Light"/>
          <w:lang w:val="en-ZA"/>
        </w:rPr>
      </w:pPr>
      <w:r w:rsidRPr="00622CC4">
        <w:rPr>
          <w:rFonts w:ascii="Segoe UI Light" w:eastAsia="Calibri" w:hAnsi="Segoe UI Light" w:cs="Segoe UI Light"/>
          <w:lang w:val="en-ZA"/>
        </w:rPr>
        <w:t xml:space="preserve">What are the responsibilities of an accounting officer regarding risk management according to Section 3.2.1 </w:t>
      </w:r>
      <w:r>
        <w:rPr>
          <w:rFonts w:ascii="Segoe UI Light" w:eastAsia="Calibri" w:hAnsi="Segoe UI Light" w:cs="Segoe UI Light"/>
          <w:lang w:val="en-ZA"/>
        </w:rPr>
        <w:t xml:space="preserve">of the Treasury Regulations? </w:t>
      </w: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4" w:name="_Toc244051545"/>
      <w:bookmarkStart w:id="5" w:name="_Toc278297772"/>
      <w:bookmarkStart w:id="6" w:name="_Toc350726553"/>
      <w:r w:rsidRPr="004E0D5C">
        <w:rPr>
          <w:rFonts w:ascii="Century Gothic" w:eastAsia="Times New Roman" w:hAnsi="Century Gothic" w:cs="Arial"/>
          <w:b/>
          <w:bCs/>
          <w:sz w:val="36"/>
          <w:szCs w:val="24"/>
          <w:u w:val="single"/>
          <w:lang w:val="en-ZA"/>
        </w:rPr>
        <w:t>Assessor’s feedback report to candidate</w:t>
      </w:r>
      <w:bookmarkEnd w:id="4"/>
      <w:bookmarkEnd w:id="5"/>
      <w:bookmarkEnd w:id="6"/>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7" w:name="_Toc267662799"/>
      <w:r w:rsidRPr="004E0D5C">
        <w:rPr>
          <w:rFonts w:ascii="Arial" w:eastAsia="Times New Roman" w:hAnsi="Arial" w:cs="Times New Roman"/>
          <w:b/>
          <w:bCs/>
          <w:sz w:val="40"/>
          <w:szCs w:val="24"/>
          <w:u w:val="single"/>
          <w:lang w:val="en-ZA"/>
        </w:rPr>
        <w:t>Moderator's Report</w:t>
      </w:r>
      <w:bookmarkEnd w:id="7"/>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8" w:name="_Toc267119828"/>
            <w:bookmarkStart w:id="9" w:name="_Toc267120002"/>
            <w:bookmarkStart w:id="10" w:name="_Toc267662555"/>
            <w:r w:rsidRPr="004E0D5C">
              <w:rPr>
                <w:rFonts w:ascii="Century Gothic" w:eastAsia="Times New Roman" w:hAnsi="Century Gothic" w:cs="Arial"/>
                <w:b/>
                <w:bCs/>
                <w:sz w:val="20"/>
                <w:szCs w:val="20"/>
                <w:lang w:val="en-ZA"/>
              </w:rPr>
              <w:t>Signature</w:t>
            </w:r>
            <w:bookmarkEnd w:id="8"/>
            <w:bookmarkEnd w:id="9"/>
            <w:bookmarkEnd w:id="10"/>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1" w:name="_Toc267119829"/>
            <w:bookmarkStart w:id="12" w:name="_Toc267120003"/>
            <w:bookmarkStart w:id="13" w:name="_Toc267662556"/>
            <w:r w:rsidRPr="004E0D5C">
              <w:rPr>
                <w:rFonts w:ascii="Century Gothic" w:eastAsia="Times New Roman" w:hAnsi="Century Gothic" w:cs="Arial"/>
                <w:b/>
                <w:bCs/>
                <w:sz w:val="20"/>
                <w:szCs w:val="20"/>
                <w:lang w:val="en-ZA"/>
              </w:rPr>
              <w:t>Signature</w:t>
            </w:r>
            <w:bookmarkEnd w:id="11"/>
            <w:bookmarkEnd w:id="12"/>
            <w:bookmarkEnd w:id="13"/>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0"/>
      <w:r w:rsidRPr="004E0D5C">
        <w:rPr>
          <w:rFonts w:ascii="Century Gothic" w:eastAsia="Times New Roman" w:hAnsi="Century Gothic" w:cs="Times New Roman"/>
          <w:b/>
          <w:bCs/>
          <w:sz w:val="40"/>
          <w:szCs w:val="24"/>
          <w:u w:val="single"/>
          <w:lang w:val="en-ZA"/>
        </w:rPr>
        <w:t>Candidate Feedback Report</w:t>
      </w:r>
      <w:bookmarkEnd w:id="14"/>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5" w:name="_Toc267662801"/>
      <w:r w:rsidRPr="004E0D5C">
        <w:rPr>
          <w:rFonts w:ascii="Century Gothic" w:eastAsia="Times New Roman" w:hAnsi="Century Gothic" w:cs="Times New Roman"/>
          <w:b/>
          <w:bCs/>
          <w:sz w:val="40"/>
          <w:szCs w:val="24"/>
          <w:u w:val="single"/>
          <w:lang w:val="en-ZA"/>
        </w:rPr>
        <w:t>Candidate Appeal Form</w:t>
      </w:r>
      <w:bookmarkEnd w:id="15"/>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6" w:name="_Toc267662802"/>
      <w:r w:rsidRPr="004E0D5C">
        <w:rPr>
          <w:rFonts w:ascii="Century Gothic" w:eastAsia="Times New Roman" w:hAnsi="Century Gothic" w:cs="Times New Roman"/>
          <w:b/>
          <w:bCs/>
          <w:sz w:val="40"/>
          <w:szCs w:val="24"/>
          <w:u w:val="single"/>
          <w:lang w:val="en-ZA"/>
        </w:rPr>
        <w:t>Assessor’s Contingency Plan</w:t>
      </w:r>
      <w:bookmarkEnd w:id="16"/>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7"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7"/>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70058" w14:textId="77777777" w:rsidR="00284F63" w:rsidRDefault="00284F63" w:rsidP="00447F5D">
      <w:pPr>
        <w:spacing w:after="0" w:line="240" w:lineRule="auto"/>
      </w:pPr>
      <w:r>
        <w:separator/>
      </w:r>
    </w:p>
  </w:endnote>
  <w:endnote w:type="continuationSeparator" w:id="0">
    <w:p w14:paraId="1B237E38" w14:textId="77777777" w:rsidR="00284F63" w:rsidRDefault="00284F63"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84F63" w:rsidRPr="00284F63">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A21591" w14:textId="77777777" w:rsidR="00284F63" w:rsidRDefault="00284F63" w:rsidP="00447F5D">
      <w:pPr>
        <w:spacing w:after="0" w:line="240" w:lineRule="auto"/>
      </w:pPr>
      <w:r>
        <w:separator/>
      </w:r>
    </w:p>
  </w:footnote>
  <w:footnote w:type="continuationSeparator" w:id="0">
    <w:p w14:paraId="4FB3605F" w14:textId="77777777" w:rsidR="00284F63" w:rsidRDefault="00284F63"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1C66A6"/>
    <w:multiLevelType w:val="hybridMultilevel"/>
    <w:tmpl w:val="9896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1038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12"/>
  </w:num>
  <w:num w:numId="3">
    <w:abstractNumId w:val="2"/>
  </w:num>
  <w:num w:numId="4">
    <w:abstractNumId w:val="0"/>
  </w:num>
  <w:num w:numId="5">
    <w:abstractNumId w:val="17"/>
  </w:num>
  <w:num w:numId="6">
    <w:abstractNumId w:val="7"/>
  </w:num>
  <w:num w:numId="7">
    <w:abstractNumId w:val="1"/>
  </w:num>
  <w:num w:numId="8">
    <w:abstractNumId w:val="10"/>
  </w:num>
  <w:num w:numId="9">
    <w:abstractNumId w:val="6"/>
  </w:num>
  <w:num w:numId="10">
    <w:abstractNumId w:val="5"/>
  </w:num>
  <w:num w:numId="11">
    <w:abstractNumId w:val="11"/>
  </w:num>
  <w:num w:numId="12">
    <w:abstractNumId w:val="15"/>
  </w:num>
  <w:num w:numId="13">
    <w:abstractNumId w:val="9"/>
  </w:num>
  <w:num w:numId="14">
    <w:abstractNumId w:val="20"/>
  </w:num>
  <w:num w:numId="15">
    <w:abstractNumId w:val="4"/>
  </w:num>
  <w:num w:numId="16">
    <w:abstractNumId w:val="16"/>
  </w:num>
  <w:num w:numId="17">
    <w:abstractNumId w:val="8"/>
  </w:num>
  <w:num w:numId="18">
    <w:abstractNumId w:val="13"/>
  </w:num>
  <w:num w:numId="19">
    <w:abstractNumId w:val="14"/>
  </w:num>
  <w:num w:numId="20">
    <w:abstractNumId w:val="3"/>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284F63"/>
    <w:rsid w:val="0035621E"/>
    <w:rsid w:val="0036078D"/>
    <w:rsid w:val="00447F5D"/>
    <w:rsid w:val="004B4B82"/>
    <w:rsid w:val="004B6FFF"/>
    <w:rsid w:val="004E0D5C"/>
    <w:rsid w:val="005B69D4"/>
    <w:rsid w:val="005E1DD4"/>
    <w:rsid w:val="00641760"/>
    <w:rsid w:val="006C025E"/>
    <w:rsid w:val="00715FDA"/>
    <w:rsid w:val="007625A2"/>
    <w:rsid w:val="007D78E8"/>
    <w:rsid w:val="00804AF6"/>
    <w:rsid w:val="00854BCF"/>
    <w:rsid w:val="00863689"/>
    <w:rsid w:val="00882096"/>
    <w:rsid w:val="008E26C6"/>
    <w:rsid w:val="008E72CE"/>
    <w:rsid w:val="00900EE4"/>
    <w:rsid w:val="00AA64CF"/>
    <w:rsid w:val="00AC07D8"/>
    <w:rsid w:val="00AE0F6D"/>
    <w:rsid w:val="00AE126F"/>
    <w:rsid w:val="00B9447D"/>
    <w:rsid w:val="00BE77A0"/>
    <w:rsid w:val="00C37DDE"/>
    <w:rsid w:val="00C52542"/>
    <w:rsid w:val="00C926E9"/>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18</Pages>
  <Words>2741</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39</cp:revision>
  <dcterms:created xsi:type="dcterms:W3CDTF">2018-06-18T10:37:00Z</dcterms:created>
  <dcterms:modified xsi:type="dcterms:W3CDTF">2022-11-30T08:25:00Z</dcterms:modified>
</cp:coreProperties>
</file>