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260" w:rsidRDefault="00683260" w:rsidP="00683260">
      <w:pPr>
        <w:pStyle w:val="Body"/>
        <w:rPr>
          <w:rFonts w:ascii="Times New Roman Bold" w:hAnsi="Times New Roman Bold"/>
          <w:sz w:val="20"/>
        </w:rPr>
      </w:pPr>
      <w:r>
        <w:rPr>
          <w:rFonts w:ascii="Times New Roman Bold" w:hAnsi="Times New Roman Bold"/>
          <w:sz w:val="20"/>
        </w:rPr>
        <w:t>JAMES ROUND 12</w:t>
      </w:r>
    </w:p>
    <w:p w:rsidR="00683260" w:rsidRDefault="00683260" w:rsidP="00683260">
      <w:pPr>
        <w:pStyle w:val="Body"/>
        <w:rPr>
          <w:rFonts w:ascii="Times New Roman Bold" w:hAnsi="Times New Roman Bold"/>
          <w:sz w:val="20"/>
        </w:rPr>
      </w:pPr>
      <w:r>
        <w:rPr>
          <w:rFonts w:ascii="Times New Roman Bold" w:hAnsi="Times New Roman Bold"/>
          <w:sz w:val="20"/>
        </w:rPr>
        <w:t>TOSSUPS</w:t>
      </w:r>
    </w:p>
    <w:p w:rsidR="00683260" w:rsidRDefault="00683260" w:rsidP="00683260">
      <w:pPr>
        <w:pStyle w:val="Body"/>
        <w:rPr>
          <w:rFonts w:ascii="Times New Roman Bold" w:hAnsi="Times New Roman Bold"/>
          <w:sz w:val="20"/>
        </w:rPr>
      </w:pPr>
    </w:p>
    <w:p w:rsidR="00683260" w:rsidRDefault="00683260" w:rsidP="00683260">
      <w:pPr>
        <w:pStyle w:val="Body"/>
        <w:rPr>
          <w:rFonts w:ascii="Times New Roman" w:hAnsi="Times New Roman"/>
          <w:sz w:val="20"/>
        </w:rPr>
      </w:pPr>
      <w:r>
        <w:rPr>
          <w:rFonts w:ascii="Times New Roman" w:hAnsi="Times New Roman"/>
          <w:sz w:val="20"/>
        </w:rPr>
        <w:t xml:space="preserve">1. </w:t>
      </w:r>
      <w:r>
        <w:rPr>
          <w:rFonts w:ascii="Times New Roman Bold" w:hAnsi="Times New Roman Bold"/>
          <w:sz w:val="20"/>
        </w:rPr>
        <w:t>This value changes upon application of an electric field in the Kerr effect. Metamaterials have a negative value for this quantity which gains a complex part to account for absorption in opaque materials. When this value depends upon the polarity of light, different values of it can occur in a single material in a property known as (*)</w:t>
      </w:r>
      <w:r>
        <w:rPr>
          <w:rFonts w:ascii="Times New Roman" w:hAnsi="Times New Roman"/>
          <w:sz w:val="20"/>
        </w:rPr>
        <w:t xml:space="preserve"> birefringence. The ratio of this quantity for two different materials is equal to the ratio of the angle of incidence and its namesake angle according to Snell's Law. For 10 points, name this ratio of the speed of light in a vacuum to the speed of a light in a given material.</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index of refraction</w:t>
      </w:r>
      <w:r>
        <w:rPr>
          <w:rFonts w:ascii="Times New Roman" w:hAnsi="Times New Roman"/>
          <w:sz w:val="20"/>
        </w:rPr>
        <w:t xml:space="preserve"> or </w:t>
      </w:r>
      <w:r>
        <w:rPr>
          <w:rFonts w:ascii="Times New Roman Bold" w:hAnsi="Times New Roman Bold"/>
          <w:sz w:val="20"/>
          <w:u w:val="single"/>
        </w:rPr>
        <w:t>refractive index</w:t>
      </w:r>
      <w:r>
        <w:rPr>
          <w:rFonts w:ascii="Times New Roman" w:hAnsi="Times New Roman"/>
          <w:sz w:val="20"/>
        </w:rPr>
        <w:t xml:space="preserve"> (prompt on "n")</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2. </w:t>
      </w:r>
      <w:r>
        <w:rPr>
          <w:rFonts w:ascii="Times New Roman Bold" w:hAnsi="Times New Roman Bold"/>
          <w:sz w:val="20"/>
        </w:rPr>
        <w:t xml:space="preserve">Attempts to grant clemency to those convicted in connection with this event were opposed by Marshall Field. Two death sentences handed out after this event were commuted by Richard Oglesby. One man committed suicide using a cigar bomb after being put on trial for this event, while three other defendants were pardoned by Governor John Altgeld. Samuel (*) </w:t>
      </w:r>
      <w:r>
        <w:rPr>
          <w:rFonts w:ascii="Times New Roman" w:hAnsi="Times New Roman"/>
          <w:sz w:val="20"/>
        </w:rPr>
        <w:t>Fielden was the last speaker on the day of this event at a rally supporting the institution of the 8-hour workday at the McCormick Harvesting Machine Company plant. For 10 points, name this 1886 Chicago riot which broke out when an unknown assailant threw a dynamite bomb at the police.</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Haymarket Riot</w:t>
      </w:r>
      <w:r>
        <w:rPr>
          <w:rFonts w:ascii="Times New Roman" w:hAnsi="Times New Roman"/>
          <w:sz w:val="20"/>
        </w:rPr>
        <w:t xml:space="preserve"> [accept </w:t>
      </w:r>
      <w:r>
        <w:rPr>
          <w:rFonts w:ascii="Times New Roman Bold" w:hAnsi="Times New Roman Bold"/>
          <w:sz w:val="20"/>
          <w:u w:val="single"/>
        </w:rPr>
        <w:t>Haymarket Massacre</w:t>
      </w:r>
      <w:r>
        <w:rPr>
          <w:rFonts w:ascii="Times New Roman" w:hAnsi="Times New Roman"/>
          <w:sz w:val="20"/>
        </w:rPr>
        <w:t xml:space="preserve">; </w:t>
      </w:r>
      <w:r>
        <w:rPr>
          <w:rFonts w:ascii="Times New Roman Bold" w:hAnsi="Times New Roman Bold"/>
          <w:sz w:val="20"/>
          <w:u w:val="single"/>
        </w:rPr>
        <w:t>Haymarket Square Riot</w:t>
      </w:r>
      <w:r>
        <w:rPr>
          <w:rFonts w:ascii="Times New Roman" w:hAnsi="Times New Roman"/>
          <w:sz w:val="20"/>
        </w:rPr>
        <w:t xml:space="preserve">; or </w:t>
      </w:r>
      <w:r>
        <w:rPr>
          <w:rFonts w:ascii="Times New Roman Bold" w:hAnsi="Times New Roman Bold"/>
          <w:sz w:val="20"/>
          <w:u w:val="single"/>
        </w:rPr>
        <w:t>Haymarket</w:t>
      </w:r>
      <w:r>
        <w:rPr>
          <w:rFonts w:ascii="Times New Roman" w:hAnsi="Times New Roman"/>
          <w:sz w:val="20"/>
        </w:rPr>
        <w:t xml:space="preserve"> affair; or similar obvious knowledge equivalents]</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3. </w:t>
      </w:r>
      <w:r>
        <w:rPr>
          <w:rFonts w:ascii="Times New Roman Bold" w:hAnsi="Times New Roman Bold"/>
          <w:sz w:val="20"/>
        </w:rPr>
        <w:t>This figure asked a dwarf riddles until the sun rose and the dwarf turned to stone. Grid gave this god iron gloves, which this god used to catch a molten ingot and slay the giant Geirrod. The cowardly giant Hymir foiled one of this god's fishing missions. This god journeyed with Thialfi and Loki to visit (*)</w:t>
      </w:r>
      <w:r>
        <w:rPr>
          <w:rFonts w:ascii="Times New Roman" w:hAnsi="Times New Roman"/>
          <w:sz w:val="20"/>
        </w:rPr>
        <w:t xml:space="preserve"> Utgard-Loki, who had this god attempt to drink from the sea, wrestle old age, and lift the paw of a large cat. This god's chariot is drawn by two goats, and he dressed as Freya to retrieve his most famous item, which can level mountains. For 10 points, identify this son of Odin who wields Mjollnir and is a god of thunder.</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Thor</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4. </w:t>
      </w:r>
      <w:r>
        <w:rPr>
          <w:rFonts w:ascii="Times New Roman Bold" w:hAnsi="Times New Roman Bold"/>
          <w:sz w:val="20"/>
        </w:rPr>
        <w:t xml:space="preserve">This body was attacked by the newspaper </w:t>
      </w:r>
      <w:r>
        <w:rPr>
          <w:rFonts w:ascii="Times New Roman Bold Italic" w:hAnsi="Times New Roman Bold Italic"/>
          <w:sz w:val="20"/>
        </w:rPr>
        <w:t>The Old Cordelier</w:t>
      </w:r>
      <w:r>
        <w:rPr>
          <w:rFonts w:ascii="Times New Roman Bold" w:hAnsi="Times New Roman Bold"/>
          <w:sz w:val="20"/>
        </w:rPr>
        <w:t>, which criticized it and another body governing "general security." This body was responsible for carrying out the Law of the Maximum, which set price limits. This body was described as "a hand to grasp the weapon of the (*)</w:t>
      </w:r>
      <w:r>
        <w:rPr>
          <w:rFonts w:ascii="Times New Roman" w:hAnsi="Times New Roman"/>
          <w:sz w:val="20"/>
        </w:rPr>
        <w:t xml:space="preserve"> Revolutionary Tribunal." The National Convention created this body that was originally led by Georges Danton before he was ousted by the Jacobins, and it was disbanded by the Thermidorian Reaction. Maximilien Robespierre headed, for 10 points, what body that ordered many executions by guillotine during the Reign of Terror and the French Revolution?</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Committee of Public Safety</w:t>
      </w:r>
      <w:r>
        <w:rPr>
          <w:rFonts w:ascii="Times New Roman" w:hAnsi="Times New Roman"/>
          <w:sz w:val="20"/>
        </w:rPr>
        <w:t xml:space="preserve"> [</w:t>
      </w:r>
      <w:r>
        <w:rPr>
          <w:rFonts w:ascii="Times New Roman Bold" w:hAnsi="Times New Roman Bold"/>
          <w:sz w:val="20"/>
          <w:u w:val="single"/>
        </w:rPr>
        <w:t>Comite de salut public</w:t>
      </w:r>
      <w:r>
        <w:rPr>
          <w:rFonts w:ascii="Times New Roman" w:hAnsi="Times New Roman"/>
          <w:sz w:val="20"/>
        </w:rPr>
        <w:t xml:space="preserve">; accept </w:t>
      </w:r>
      <w:r>
        <w:rPr>
          <w:rFonts w:ascii="Times New Roman Bold" w:hAnsi="Times New Roman Bold"/>
          <w:sz w:val="20"/>
          <w:u w:val="single"/>
        </w:rPr>
        <w:t>National Convention</w:t>
      </w:r>
      <w:r>
        <w:rPr>
          <w:rFonts w:ascii="Times New Roman" w:hAnsi="Times New Roman"/>
          <w:sz w:val="20"/>
        </w:rPr>
        <w:t xml:space="preserve"> before "hand"]</w:t>
      </w:r>
    </w:p>
    <w:p w:rsidR="00683260" w:rsidRDefault="00683260" w:rsidP="00683260">
      <w:pPr>
        <w:pStyle w:val="FreeForm"/>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5. </w:t>
      </w:r>
      <w:r>
        <w:rPr>
          <w:rFonts w:ascii="Times New Roman Bold" w:hAnsi="Times New Roman Bold"/>
          <w:sz w:val="20"/>
        </w:rPr>
        <w:t>The Eastern Orthodox church divides this book of the Bible into twenty kathismas, and some sections of this book contain acrostics, in which each verse begins with a different letter. One section of this book was written after a man escaped from King Abimelech by pretending to be insane; that man is credited with writing half of this book, including one part for his son (*)</w:t>
      </w:r>
      <w:r>
        <w:rPr>
          <w:rFonts w:ascii="Times New Roman" w:hAnsi="Times New Roman"/>
          <w:sz w:val="20"/>
        </w:rPr>
        <w:t xml:space="preserve"> Solomon. The most famous part of this book speaks of walking through "the valley of the shadow of death" and declares that "thy rod and thy staff they comfort me." For 10 points, name this Biblical book of 150 poems, the 23rd of which is credited to David and declares that "The Lord is my shepherd."</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Psalms</w:t>
      </w:r>
      <w:r>
        <w:rPr>
          <w:rFonts w:ascii="Times New Roman Bold" w:hAnsi="Times New Roman Bold"/>
          <w:sz w:val="20"/>
          <w:u w:val="single"/>
        </w:rPr>
        <w:cr/>
      </w:r>
    </w:p>
    <w:p w:rsidR="00683260" w:rsidRDefault="00683260" w:rsidP="00683260">
      <w:pPr>
        <w:pStyle w:val="Body"/>
        <w:rPr>
          <w:rFonts w:ascii="Times New Roman" w:hAnsi="Times New Roman"/>
          <w:sz w:val="20"/>
        </w:rPr>
      </w:pPr>
      <w:r>
        <w:rPr>
          <w:rFonts w:ascii="Times New Roman" w:hAnsi="Times New Roman"/>
          <w:sz w:val="20"/>
        </w:rPr>
        <w:t xml:space="preserve">6. </w:t>
      </w:r>
      <w:r>
        <w:rPr>
          <w:rFonts w:ascii="Times New Roman Bold" w:hAnsi="Times New Roman Bold"/>
          <w:sz w:val="20"/>
        </w:rPr>
        <w:t>This character tells of two Russians who threw a newlywed couple to a pack of hungry wolves in order to escape. After this character leaves the service of the Harling family, she works for the wicked moneylender Wick Cutter, who attempts to molest her. This character's father plays the (*)</w:t>
      </w:r>
      <w:r>
        <w:rPr>
          <w:rFonts w:ascii="Times New Roman" w:hAnsi="Times New Roman"/>
          <w:sz w:val="20"/>
        </w:rPr>
        <w:t xml:space="preserve"> violin and commits suicide. This character is made pregnant and abandoned by Larry Donovan, though she eventually has a happy marriage with Anton Cuzak after moving back to Black Hawk, Nebraska. She is friends with Jim Burden. For 10 points, what Bohemian immigrant and member of the Shimerda family titles a Willa Cather work?</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Antonia</w:t>
      </w:r>
      <w:r>
        <w:rPr>
          <w:rFonts w:ascii="Times New Roman" w:hAnsi="Times New Roman"/>
          <w:sz w:val="20"/>
        </w:rPr>
        <w:t xml:space="preserve"> Shimerda [accept </w:t>
      </w:r>
      <w:r>
        <w:rPr>
          <w:rFonts w:ascii="Times New Roman Bold" w:hAnsi="Times New Roman Bold"/>
          <w:sz w:val="20"/>
          <w:u w:val="single"/>
        </w:rPr>
        <w:t>Antonia</w:t>
      </w:r>
      <w:r>
        <w:rPr>
          <w:rFonts w:ascii="Times New Roman" w:hAnsi="Times New Roman"/>
          <w:sz w:val="20"/>
        </w:rPr>
        <w:t xml:space="preserve"> Cuzak; prompt </w:t>
      </w:r>
      <w:r>
        <w:rPr>
          <w:rFonts w:ascii="Times New Roman Bold" w:hAnsi="Times New Roman Bold"/>
          <w:sz w:val="20"/>
          <w:u w:val="single"/>
        </w:rPr>
        <w:t>Shimerda</w:t>
      </w:r>
      <w:r>
        <w:rPr>
          <w:rFonts w:ascii="Times New Roman" w:hAnsi="Times New Roman"/>
          <w:sz w:val="20"/>
        </w:rPr>
        <w:t xml:space="preserve"> and </w:t>
      </w:r>
      <w:r>
        <w:rPr>
          <w:rFonts w:ascii="Times New Roman Bold" w:hAnsi="Times New Roman Bold"/>
          <w:sz w:val="20"/>
          <w:u w:val="single"/>
        </w:rPr>
        <w:t>Cuzak</w:t>
      </w:r>
      <w:r>
        <w:rPr>
          <w:rFonts w:ascii="Times New Roman" w:hAnsi="Times New Roman"/>
          <w:sz w:val="20"/>
        </w:rPr>
        <w:t xml:space="preserve"> before mention; grudgingly accept My </w:t>
      </w:r>
      <w:r>
        <w:rPr>
          <w:rFonts w:ascii="Times New Roman Bold" w:hAnsi="Times New Roman Bold"/>
          <w:sz w:val="20"/>
          <w:u w:val="single"/>
        </w:rPr>
        <w:t>Antonia</w:t>
      </w:r>
      <w:r>
        <w:rPr>
          <w:rFonts w:ascii="Times New Roman" w:hAnsi="Times New Roman"/>
          <w:sz w:val="20"/>
        </w:rPr>
        <w:t>]</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lastRenderedPageBreak/>
        <w:t xml:space="preserve">7. </w:t>
      </w:r>
      <w:r>
        <w:rPr>
          <w:rFonts w:ascii="Times New Roman Bold" w:hAnsi="Times New Roman Bold"/>
          <w:sz w:val="20"/>
        </w:rPr>
        <w:t xml:space="preserve">The murder of domesticated pigeons in this country by British officers caused the Denshawai incident. A recently deposed leader of this country was opposed by the </w:t>
      </w:r>
      <w:r>
        <w:rPr>
          <w:rFonts w:ascii="Times New Roman Bold Italic" w:hAnsi="Times New Roman Bold Italic"/>
          <w:sz w:val="20"/>
        </w:rPr>
        <w:t>kefaya</w:t>
      </w:r>
      <w:r>
        <w:rPr>
          <w:rFonts w:ascii="Times New Roman Bold" w:hAnsi="Times New Roman Bold"/>
          <w:sz w:val="20"/>
        </w:rPr>
        <w:t>. In this country, the Wafd Party was deposed in a 1951 coup that ultimately overthrew King Farouk. Muhammad Naguib led the (*)</w:t>
      </w:r>
      <w:r>
        <w:rPr>
          <w:rFonts w:ascii="Times New Roman" w:hAnsi="Times New Roman"/>
          <w:sz w:val="20"/>
        </w:rPr>
        <w:t xml:space="preserve"> Free Officers Movement in this country. A leader of this country shared the 1978 Nobel Peace Price with Menachem Begin for agreeing to the Camp David Accords. Great Britain invaded this country in 1956 after it nationalized the Suez Canal. For 10 points, name this North African country once led by Anwar Sadat, Gamal Abdel Nasser and Hosni Mubarak. </w:t>
      </w:r>
    </w:p>
    <w:p w:rsidR="00683260" w:rsidRDefault="00683260" w:rsidP="00683260">
      <w:pPr>
        <w:pStyle w:val="FreeForm"/>
        <w:rPr>
          <w:rFonts w:ascii="Times New Roman" w:hAnsi="Times New Roman"/>
          <w:sz w:val="20"/>
        </w:rPr>
      </w:pPr>
      <w:r>
        <w:rPr>
          <w:rFonts w:ascii="Times New Roman" w:hAnsi="Times New Roman"/>
          <w:sz w:val="20"/>
        </w:rPr>
        <w:t xml:space="preserve">ANSWER: Arab Republic of </w:t>
      </w:r>
      <w:r>
        <w:rPr>
          <w:rFonts w:ascii="Times New Roman Bold" w:hAnsi="Times New Roman Bold"/>
          <w:sz w:val="20"/>
          <w:u w:val="single"/>
        </w:rPr>
        <w:t>Egypt</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8. </w:t>
      </w:r>
      <w:r>
        <w:rPr>
          <w:rFonts w:ascii="Times New Roman Bold" w:hAnsi="Times New Roman Bold"/>
          <w:sz w:val="20"/>
        </w:rPr>
        <w:t>This man asked "Am not I / A fly like thee?" in the poem "The Fly." He described "dark Satanic mills" in a poem that begins "And did those feet in ancient time"; that poem prefaces this man's epic "Milton a Poem." This poet called the title orphan "a little black thing in the snow" in his poem "The (*)</w:t>
      </w:r>
      <w:r>
        <w:rPr>
          <w:rFonts w:ascii="Times New Roman" w:hAnsi="Times New Roman"/>
          <w:sz w:val="20"/>
        </w:rPr>
        <w:t xml:space="preserve"> Chimney Sweeper" while in another poem he repeatedly asks the title animal "Dost thou know who made thee?" This poet matched his poem "The Lamb" with a poem in which the title animal is "burning bright / in the forests of the night." For 10 points, whose collection </w:t>
      </w:r>
      <w:r>
        <w:rPr>
          <w:rFonts w:ascii="Times New Roman Italic" w:hAnsi="Times New Roman Italic"/>
          <w:sz w:val="20"/>
        </w:rPr>
        <w:t>Songs of Innocence and Experience</w:t>
      </w:r>
      <w:r>
        <w:rPr>
          <w:rFonts w:ascii="Times New Roman" w:hAnsi="Times New Roman"/>
          <w:sz w:val="20"/>
        </w:rPr>
        <w:t xml:space="preserve"> contains the poem "The Tyger?"</w:t>
      </w:r>
    </w:p>
    <w:p w:rsidR="00683260" w:rsidRDefault="00683260" w:rsidP="00683260">
      <w:pPr>
        <w:pStyle w:val="FreeForm"/>
        <w:rPr>
          <w:rFonts w:ascii="Times New Roman" w:hAnsi="Times New Roman"/>
          <w:sz w:val="20"/>
        </w:rPr>
      </w:pPr>
      <w:r>
        <w:rPr>
          <w:rFonts w:ascii="Times New Roman" w:hAnsi="Times New Roman"/>
          <w:sz w:val="20"/>
        </w:rPr>
        <w:t xml:space="preserve">ANSWER: William </w:t>
      </w:r>
      <w:r>
        <w:rPr>
          <w:rFonts w:ascii="Times New Roman Bold" w:hAnsi="Times New Roman Bold"/>
          <w:sz w:val="20"/>
          <w:u w:val="single"/>
        </w:rPr>
        <w:t>Blake</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9. </w:t>
      </w:r>
      <w:r>
        <w:rPr>
          <w:rFonts w:ascii="Times New Roman Bold" w:hAnsi="Times New Roman Bold"/>
          <w:sz w:val="20"/>
        </w:rPr>
        <w:t xml:space="preserve">Since 1988, Richard Lenski has observed the evolution of this organism in the laboratory, and members of the genus </w:t>
      </w:r>
      <w:r>
        <w:rPr>
          <w:rFonts w:ascii="Times New Roman Bold Italic" w:hAnsi="Times New Roman Bold Italic"/>
          <w:sz w:val="20"/>
        </w:rPr>
        <w:t xml:space="preserve">Shigella </w:t>
      </w:r>
      <w:r>
        <w:rPr>
          <w:rFonts w:ascii="Times New Roman Bold" w:hAnsi="Times New Roman Bold"/>
          <w:sz w:val="20"/>
        </w:rPr>
        <w:t>are very closely related to this organism. The MM294 strain of this bacterium is commonly transformed to be resistant to antibiotics such as ampicillin and kanamyacin. Notable genes in this bacterium encode (*)</w:t>
      </w:r>
      <w:r>
        <w:rPr>
          <w:rFonts w:ascii="Times New Roman" w:hAnsi="Times New Roman"/>
          <w:sz w:val="20"/>
        </w:rPr>
        <w:t xml:space="preserve"> lactose permease and beta-galactosidase, which help break down lactose to glucose and galactose, and Alfred Hershey and Martha Chase famously infected this organism with T2 bacteriophages. The </w:t>
      </w:r>
      <w:r>
        <w:rPr>
          <w:rFonts w:ascii="Times New Roman Italic" w:hAnsi="Times New Roman Italic"/>
          <w:sz w:val="20"/>
        </w:rPr>
        <w:t>lac</w:t>
      </w:r>
      <w:r>
        <w:rPr>
          <w:rFonts w:ascii="Times New Roman" w:hAnsi="Times New Roman"/>
          <w:sz w:val="20"/>
        </w:rPr>
        <w:t xml:space="preserve"> operon is present in, for 10 points, what model organism that is found in animal intestines and can cause food poisoning?</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E</w:t>
      </w:r>
      <w:r>
        <w:rPr>
          <w:rFonts w:ascii="Times New Roman" w:hAnsi="Times New Roman"/>
          <w:sz w:val="20"/>
        </w:rPr>
        <w:t xml:space="preserve">sherichia </w:t>
      </w:r>
      <w:r>
        <w:rPr>
          <w:rFonts w:ascii="Times New Roman Bold" w:hAnsi="Times New Roman Bold"/>
          <w:sz w:val="20"/>
          <w:u w:val="single"/>
        </w:rPr>
        <w:t>coli</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10. </w:t>
      </w:r>
      <w:r>
        <w:rPr>
          <w:rFonts w:ascii="Times New Roman Bold" w:hAnsi="Times New Roman Bold"/>
          <w:sz w:val="20"/>
        </w:rPr>
        <w:t xml:space="preserve">This composer wrote a set of sonatas and partitas for solo violin. The title of nine suites by the Brazilian Heitor Villa-Lobos references this composer who inspired Charles Gounod's </w:t>
      </w:r>
      <w:r>
        <w:rPr>
          <w:rFonts w:ascii="Times New Roman Bold Italic" w:hAnsi="Times New Roman Bold Italic"/>
          <w:sz w:val="20"/>
        </w:rPr>
        <w:t>Ave Maria</w:t>
      </w:r>
      <w:r>
        <w:rPr>
          <w:rFonts w:ascii="Times New Roman Bold" w:hAnsi="Times New Roman Bold"/>
          <w:sz w:val="20"/>
        </w:rPr>
        <w:t xml:space="preserve"> with the first of a set of pieces in all 24 major and minor keys. This man wrote an oratorio based on a gospel titled the (*)</w:t>
      </w:r>
      <w:r>
        <w:rPr>
          <w:rFonts w:ascii="Times New Roman" w:hAnsi="Times New Roman"/>
          <w:sz w:val="20"/>
        </w:rPr>
        <w:t xml:space="preserve"> </w:t>
      </w:r>
      <w:r>
        <w:rPr>
          <w:rFonts w:ascii="Times New Roman Italic" w:hAnsi="Times New Roman Italic"/>
          <w:sz w:val="20"/>
        </w:rPr>
        <w:t>St Matthew Passion</w:t>
      </w:r>
      <w:r>
        <w:rPr>
          <w:rFonts w:ascii="Times New Roman" w:hAnsi="Times New Roman"/>
          <w:sz w:val="20"/>
        </w:rPr>
        <w:t xml:space="preserve">. This composer supposedly created a set of pieces to help Count Kaiserling sleep, and a set of his pieces is titled after a German city. For 10 points, name this Baroque composer of </w:t>
      </w:r>
      <w:r>
        <w:rPr>
          <w:rFonts w:ascii="Times New Roman Italic" w:hAnsi="Times New Roman Italic"/>
          <w:sz w:val="20"/>
        </w:rPr>
        <w:t>The Well-Tempered Clavier</w:t>
      </w:r>
      <w:r>
        <w:rPr>
          <w:rFonts w:ascii="Times New Roman" w:hAnsi="Times New Roman"/>
          <w:sz w:val="20"/>
        </w:rPr>
        <w:t xml:space="preserve">, the </w:t>
      </w:r>
      <w:r>
        <w:rPr>
          <w:rFonts w:ascii="Times New Roman Italic" w:hAnsi="Times New Roman Italic"/>
          <w:sz w:val="20"/>
        </w:rPr>
        <w:t>Goldberg Variations</w:t>
      </w:r>
      <w:r>
        <w:rPr>
          <w:rFonts w:ascii="Times New Roman" w:hAnsi="Times New Roman"/>
          <w:sz w:val="20"/>
        </w:rPr>
        <w:t xml:space="preserve">, a Mass in B Minor, and the </w:t>
      </w:r>
      <w:r>
        <w:rPr>
          <w:rFonts w:ascii="Times New Roman Italic" w:hAnsi="Times New Roman Italic"/>
          <w:sz w:val="20"/>
        </w:rPr>
        <w:t>Brandenburg Concertos</w:t>
      </w:r>
      <w:r>
        <w:rPr>
          <w:rFonts w:ascii="Times New Roman" w:hAnsi="Times New Roman"/>
          <w:sz w:val="20"/>
        </w:rPr>
        <w:t>.</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J</w:t>
      </w:r>
      <w:r>
        <w:rPr>
          <w:rFonts w:ascii="Times New Roman" w:hAnsi="Times New Roman"/>
          <w:sz w:val="20"/>
        </w:rPr>
        <w:t xml:space="preserve">ohann </w:t>
      </w:r>
      <w:r>
        <w:rPr>
          <w:rFonts w:ascii="Times New Roman Bold" w:hAnsi="Times New Roman Bold"/>
          <w:sz w:val="20"/>
          <w:u w:val="single"/>
        </w:rPr>
        <w:t>S</w:t>
      </w:r>
      <w:r>
        <w:rPr>
          <w:rFonts w:ascii="Times New Roman" w:hAnsi="Times New Roman"/>
          <w:sz w:val="20"/>
        </w:rPr>
        <w:t xml:space="preserve">ebastian </w:t>
      </w:r>
      <w:r>
        <w:rPr>
          <w:rFonts w:ascii="Times New Roman Bold" w:hAnsi="Times New Roman Bold"/>
          <w:sz w:val="20"/>
          <w:u w:val="single"/>
        </w:rPr>
        <w:t>Bach</w:t>
      </w:r>
      <w:r>
        <w:rPr>
          <w:rFonts w:ascii="Times New Roman" w:hAnsi="Times New Roman"/>
          <w:sz w:val="20"/>
        </w:rPr>
        <w:t xml:space="preserve"> (prompt on </w:t>
      </w:r>
      <w:r>
        <w:rPr>
          <w:rFonts w:ascii="Times New Roman Bold" w:hAnsi="Times New Roman Bold"/>
          <w:sz w:val="20"/>
          <w:u w:val="single"/>
        </w:rPr>
        <w:t>Bach</w:t>
      </w:r>
      <w:r>
        <w:rPr>
          <w:rFonts w:ascii="Times New Roman" w:hAnsi="Times New Roman"/>
          <w:sz w:val="20"/>
        </w:rPr>
        <w:t>)</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11. </w:t>
      </w:r>
      <w:r>
        <w:rPr>
          <w:rFonts w:ascii="Times New Roman Bold" w:hAnsi="Times New Roman Bold"/>
          <w:sz w:val="20"/>
        </w:rPr>
        <w:t>One holder of this title fought the Ridda wars against rebels charged with having committed apostasy. After the assassination of one man with this title, Muawiyah I fought against another holder of this title in the First Fitna. An early holder of this title was Umar, although one tradition holds the (*)</w:t>
      </w:r>
      <w:r>
        <w:rPr>
          <w:rFonts w:ascii="Times New Roman" w:hAnsi="Times New Roman"/>
          <w:sz w:val="20"/>
        </w:rPr>
        <w:t xml:space="preserve"> Imams should have held it instead. The rulers of the Fatimid dynasty held this title, as did the Rashidun, who included men like Abu Bakr. After the death of Ali, this title passed on to the rulers of the Umayyad Dynasty. For 10 points, there were four "Rightly Guided" holders of what title generally referring to the ruler of the Islamic world?</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caliph</w:t>
      </w:r>
      <w:r>
        <w:rPr>
          <w:rFonts w:ascii="Times New Roman" w:hAnsi="Times New Roman"/>
          <w:sz w:val="20"/>
        </w:rPr>
        <w:t xml:space="preserve">ate (accept Rightly Guided </w:t>
      </w:r>
      <w:r>
        <w:rPr>
          <w:rFonts w:ascii="Times New Roman Bold" w:hAnsi="Times New Roman Bold"/>
          <w:sz w:val="20"/>
          <w:u w:val="single"/>
        </w:rPr>
        <w:t>Caliph</w:t>
      </w:r>
      <w:r>
        <w:rPr>
          <w:rFonts w:ascii="Times New Roman" w:hAnsi="Times New Roman"/>
          <w:sz w:val="20"/>
        </w:rPr>
        <w:t>s before "Fatimid" is read)</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12. </w:t>
      </w:r>
      <w:r>
        <w:rPr>
          <w:rFonts w:ascii="Times New Roman Bold" w:hAnsi="Times New Roman Bold"/>
          <w:sz w:val="20"/>
        </w:rPr>
        <w:t>One politician from this state made his use of a GMC pickup truck a major part of his first Senate campaign. Politicians from this state include Mo Cowan and Martha Coakley. Another politician from this state faced criticism for representing herself as Native American, and had helped to create the (*)</w:t>
      </w:r>
      <w:r>
        <w:rPr>
          <w:rFonts w:ascii="Times New Roman" w:hAnsi="Times New Roman"/>
          <w:sz w:val="20"/>
        </w:rPr>
        <w:t xml:space="preserve"> Consumer Financial Protection Bureau. The first gay man in Congress was from this state, and names a law with Chris Dodd; that man is Barney Frank. After earlier winning a special election here, Scott Brown was defeated in the most expensive Senate race of 2012 in this state. For 10 points, name this home state of Secretary of State John Kerry and Senator Elizabeth Warren.</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Massachusetts</w:t>
      </w:r>
      <w:r>
        <w:rPr>
          <w:rFonts w:ascii="Times New Roman" w:hAnsi="Times New Roman"/>
          <w:sz w:val="20"/>
        </w:rPr>
        <w:t xml:space="preserve"> (or </w:t>
      </w:r>
      <w:r>
        <w:rPr>
          <w:rFonts w:ascii="Times New Roman Bold" w:hAnsi="Times New Roman Bold"/>
          <w:sz w:val="20"/>
          <w:u w:val="single"/>
        </w:rPr>
        <w:t>MA</w:t>
      </w:r>
      <w:r>
        <w:rPr>
          <w:rFonts w:ascii="Times New Roman" w:hAnsi="Times New Roman"/>
          <w:sz w:val="20"/>
        </w:rPr>
        <w:t>)</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13. </w:t>
      </w:r>
      <w:r>
        <w:rPr>
          <w:rFonts w:ascii="Times New Roman Bold" w:hAnsi="Times New Roman Bold"/>
          <w:sz w:val="20"/>
        </w:rPr>
        <w:t>Plasmogamy and karyogamy are important components of this process in fungi. While most animals undergo this process, bdelloids have evolved to exclusively undergo parthenogenesis instead. Muller's ratchet and the Red Queen hypothesis explain the advantages of this process, which is facilitated by (*)</w:t>
      </w:r>
      <w:r>
        <w:rPr>
          <w:rFonts w:ascii="Times New Roman" w:hAnsi="Times New Roman"/>
          <w:sz w:val="20"/>
        </w:rPr>
        <w:t xml:space="preserve"> pheromones in animals and involves pollination in plants. This type of reproduction results in a greater variety of genetic diversity, and it features fertilization and the production of gametes during meiosis. For 10 points, name this type of reproduction used by humans, which is contrasted with asexual reproduction. </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Sexual reproduction</w:t>
      </w:r>
      <w:r>
        <w:rPr>
          <w:rFonts w:ascii="Times New Roman" w:hAnsi="Times New Roman"/>
          <w:sz w:val="20"/>
        </w:rPr>
        <w:t xml:space="preserve"> (Accept </w:t>
      </w:r>
      <w:r>
        <w:rPr>
          <w:rFonts w:ascii="Times New Roman Bold" w:hAnsi="Times New Roman Bold"/>
          <w:sz w:val="20"/>
          <w:u w:val="single"/>
        </w:rPr>
        <w:t>sex</w:t>
      </w:r>
      <w:r>
        <w:rPr>
          <w:rFonts w:ascii="Times New Roman" w:hAnsi="Times New Roman"/>
          <w:sz w:val="20"/>
        </w:rPr>
        <w:t xml:space="preserve"> or clear equivalents such as </w:t>
      </w:r>
      <w:r>
        <w:rPr>
          <w:rFonts w:ascii="Times New Roman Bold" w:hAnsi="Times New Roman Bold"/>
          <w:sz w:val="20"/>
          <w:u w:val="single"/>
        </w:rPr>
        <w:t>mating</w:t>
      </w:r>
      <w:r>
        <w:rPr>
          <w:rFonts w:ascii="Times New Roman" w:hAnsi="Times New Roman"/>
          <w:sz w:val="20"/>
        </w:rPr>
        <w:t xml:space="preserve">; prompt on </w:t>
      </w:r>
      <w:r>
        <w:rPr>
          <w:rFonts w:ascii="Times New Roman Bold" w:hAnsi="Times New Roman Bold"/>
          <w:sz w:val="20"/>
          <w:u w:val="single"/>
        </w:rPr>
        <w:t>reproduction</w:t>
      </w:r>
      <w:r>
        <w:rPr>
          <w:rFonts w:ascii="Times New Roman" w:hAnsi="Times New Roman"/>
          <w:sz w:val="20"/>
        </w:rPr>
        <w:t xml:space="preserve"> or variants thereof before it is mentioned)</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14. </w:t>
      </w:r>
      <w:r>
        <w:rPr>
          <w:rFonts w:ascii="Times New Roman Bold" w:hAnsi="Times New Roman Bold"/>
          <w:sz w:val="20"/>
        </w:rPr>
        <w:t>This work contains a simile comparing the builders of a city to bees, and one character in this work is thrown across a river while tied to a spear; that character is Camilla. This work describes how Sinon convinces the Greeks to accept the Trojan Horse. This work opens "I sing of arms and the man" and ends with the death of the (*)</w:t>
      </w:r>
      <w:r>
        <w:rPr>
          <w:rFonts w:ascii="Times New Roman" w:hAnsi="Times New Roman"/>
          <w:sz w:val="20"/>
        </w:rPr>
        <w:t xml:space="preserve"> Rutulian Turnus, leaving the way open for the protagonist to become king of Latium; that protagonist had earlier fled the destruction of Troy and caused Dido to commit suicide. For 10 points, name this work about the title son of Anchises and Venus and ancestor of the Romans, an epic written by Vergil.</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sidRPr="008F3F08">
        <w:rPr>
          <w:rFonts w:ascii="Times New Roman Bold Italic" w:hAnsi="Times New Roman Bold Italic"/>
          <w:sz w:val="20"/>
          <w:u w:val="single"/>
        </w:rPr>
        <w:t>Aeneid</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15. </w:t>
      </w:r>
      <w:r>
        <w:rPr>
          <w:rFonts w:ascii="Times New Roman Bold" w:hAnsi="Times New Roman Bold"/>
          <w:sz w:val="20"/>
        </w:rPr>
        <w:t xml:space="preserve">One work of this type shows a skeleton giving birth and is located in the Baker Library at Dartmouth; that work is the </w:t>
      </w:r>
      <w:r>
        <w:rPr>
          <w:rFonts w:ascii="Times New Roman Bold Italic" w:hAnsi="Times New Roman Bold Italic"/>
          <w:sz w:val="20"/>
        </w:rPr>
        <w:t>The Epic of American Civilization</w:t>
      </w:r>
      <w:r>
        <w:rPr>
          <w:rFonts w:ascii="Times New Roman Bold" w:hAnsi="Times New Roman Bold"/>
          <w:sz w:val="20"/>
        </w:rPr>
        <w:t>. Images of germs and the galaxies form an X shape in a work of this type which also depicts a hand clutching an orb. A work of this type depicting a (*)</w:t>
      </w:r>
      <w:r>
        <w:rPr>
          <w:rFonts w:ascii="Times New Roman" w:hAnsi="Times New Roman"/>
          <w:sz w:val="20"/>
        </w:rPr>
        <w:t xml:space="preserve"> "Controller of the Universe" was a recreation of one commissioned by Nelson Rockefeller depicting Vladimir Lenin which was titled </w:t>
      </w:r>
      <w:r>
        <w:rPr>
          <w:rFonts w:ascii="Times New Roman Italic" w:hAnsi="Times New Roman Italic"/>
          <w:sz w:val="20"/>
        </w:rPr>
        <w:t>Man at the Crossroads</w:t>
      </w:r>
      <w:r>
        <w:rPr>
          <w:rFonts w:ascii="Times New Roman" w:hAnsi="Times New Roman"/>
          <w:sz w:val="20"/>
        </w:rPr>
        <w:t>. Works of this type were done by José Orozco and a husband of Frida Kahlo, the Mexican Diego Rivera. For 10 points, name these paintings done directly on a ceiling or wall.</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mural</w:t>
      </w:r>
      <w:r>
        <w:rPr>
          <w:rFonts w:ascii="Times New Roman" w:hAnsi="Times New Roman"/>
          <w:sz w:val="20"/>
        </w:rPr>
        <w:t xml:space="preserve">s (or </w:t>
      </w:r>
      <w:r>
        <w:rPr>
          <w:rFonts w:ascii="Times New Roman Bold" w:hAnsi="Times New Roman Bold"/>
          <w:sz w:val="20"/>
          <w:u w:val="single"/>
        </w:rPr>
        <w:t>muralism</w:t>
      </w:r>
      <w:r>
        <w:rPr>
          <w:rFonts w:ascii="Times New Roman" w:hAnsi="Times New Roman"/>
          <w:sz w:val="20"/>
        </w:rPr>
        <w:t xml:space="preserve"> and word forms; prompt on "painting"; accept </w:t>
      </w:r>
      <w:r>
        <w:rPr>
          <w:rFonts w:ascii="Times New Roman Bold" w:hAnsi="Times New Roman Bold"/>
          <w:sz w:val="20"/>
          <w:u w:val="single"/>
        </w:rPr>
        <w:t>fresco</w:t>
      </w:r>
      <w:r>
        <w:rPr>
          <w:rFonts w:ascii="Times New Roman" w:hAnsi="Times New Roman"/>
          <w:sz w:val="20"/>
        </w:rPr>
        <w:t>es)</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16. </w:t>
      </w:r>
      <w:r>
        <w:rPr>
          <w:rFonts w:ascii="Times New Roman Bold" w:hAnsi="Times New Roman Bold"/>
          <w:sz w:val="20"/>
        </w:rPr>
        <w:t>Measurements of this value taken with a setup including calomel can be used to determine pH, and the Weston cell is the standard for measurement of this value. It is equal to negative the change in Gibbs free energy divided by Faraday's constant times "n", and it can be found at non-standard conditions using the (*)</w:t>
      </w:r>
      <w:r>
        <w:rPr>
          <w:rFonts w:ascii="Times New Roman" w:hAnsi="Times New Roman"/>
          <w:sz w:val="20"/>
        </w:rPr>
        <w:t xml:space="preserve"> Nernst equation. Values of the same type for the half-reactions that make up a cell are added to find this quantity, the value of which is often marked on batteries. For 10 points, identify this measure of the electromotive force output of a galvanic cell, often denoted E sub cell.</w:t>
      </w:r>
    </w:p>
    <w:p w:rsidR="00683260" w:rsidRDefault="00683260" w:rsidP="00683260">
      <w:pPr>
        <w:pStyle w:val="FreeForm"/>
        <w:rPr>
          <w:rFonts w:ascii="Times New Roman" w:hAnsi="Times New Roman"/>
          <w:sz w:val="20"/>
        </w:rPr>
      </w:pPr>
      <w:r>
        <w:rPr>
          <w:rFonts w:ascii="Times New Roman" w:hAnsi="Times New Roman"/>
          <w:sz w:val="20"/>
        </w:rPr>
        <w:t xml:space="preserve">ANSWER: electrochemical cell </w:t>
      </w:r>
      <w:r>
        <w:rPr>
          <w:rFonts w:ascii="Times New Roman Bold" w:hAnsi="Times New Roman Bold"/>
          <w:sz w:val="20"/>
          <w:u w:val="single"/>
        </w:rPr>
        <w:t>potential</w:t>
      </w:r>
      <w:r>
        <w:rPr>
          <w:rFonts w:ascii="Times New Roman" w:hAnsi="Times New Roman"/>
          <w:sz w:val="20"/>
        </w:rPr>
        <w:t xml:space="preserve"> [accept electrochemical cell </w:t>
      </w:r>
      <w:r>
        <w:rPr>
          <w:rFonts w:ascii="Times New Roman Bold" w:hAnsi="Times New Roman Bold"/>
          <w:sz w:val="20"/>
          <w:u w:val="single"/>
        </w:rPr>
        <w:t>voltage</w:t>
      </w:r>
      <w:r>
        <w:rPr>
          <w:rFonts w:ascii="Times New Roman" w:hAnsi="Times New Roman"/>
          <w:sz w:val="20"/>
        </w:rPr>
        <w:t xml:space="preserve">, accept electrode or reduction </w:t>
      </w:r>
      <w:r>
        <w:rPr>
          <w:rFonts w:ascii="Times New Roman Bold" w:hAnsi="Times New Roman Bold"/>
          <w:sz w:val="20"/>
          <w:u w:val="single"/>
        </w:rPr>
        <w:t>potential</w:t>
      </w:r>
      <w:r>
        <w:rPr>
          <w:rFonts w:ascii="Times New Roman" w:hAnsi="Times New Roman"/>
          <w:sz w:val="20"/>
        </w:rPr>
        <w:t xml:space="preserve">, accept equivalents like </w:t>
      </w:r>
      <w:r>
        <w:rPr>
          <w:rFonts w:ascii="Times New Roman Bold" w:hAnsi="Times New Roman Bold"/>
          <w:sz w:val="20"/>
          <w:u w:val="single"/>
        </w:rPr>
        <w:t>voltage</w:t>
      </w:r>
      <w:r>
        <w:rPr>
          <w:rFonts w:ascii="Times New Roman" w:hAnsi="Times New Roman"/>
          <w:sz w:val="20"/>
        </w:rPr>
        <w:t xml:space="preserve"> of an electrochemical cell; prompt on E or V; accept "pH" before it is read]</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17. </w:t>
      </w:r>
      <w:r>
        <w:rPr>
          <w:rFonts w:ascii="Times New Roman Bold" w:hAnsi="Times New Roman Bold"/>
          <w:sz w:val="20"/>
        </w:rPr>
        <w:t xml:space="preserve">A rain god comes to life in one of this man's stories and drowns Filiberto in this author's short story "The Chac-mool." A fetus born on the 500th anniversary of Columbus's discovery of America narrates this author's novel </w:t>
      </w:r>
      <w:r>
        <w:rPr>
          <w:rFonts w:ascii="Times New Roman Bold Italic" w:hAnsi="Times New Roman Bold Italic"/>
          <w:sz w:val="20"/>
        </w:rPr>
        <w:t>Christopher Unborn</w:t>
      </w:r>
      <w:r>
        <w:rPr>
          <w:rFonts w:ascii="Times New Roman Bold" w:hAnsi="Times New Roman Bold"/>
          <w:sz w:val="20"/>
        </w:rPr>
        <w:t>, which precedes a novel by this man in which the schoolteacher (*)</w:t>
      </w:r>
      <w:r>
        <w:rPr>
          <w:rFonts w:ascii="Times New Roman" w:hAnsi="Times New Roman"/>
          <w:sz w:val="20"/>
        </w:rPr>
        <w:t xml:space="preserve"> Harriet Winslow and General Arroyo appear. A loveless marriage with Catalina is remembered by the protagonist, a wealthy tycoon, on his deathbed in this author's most famous work. For 10 points, what Mexican author fictionalized the death of Ambrose Bierce in </w:t>
      </w:r>
      <w:r>
        <w:rPr>
          <w:rFonts w:ascii="Times New Roman Italic" w:hAnsi="Times New Roman Italic"/>
          <w:sz w:val="20"/>
        </w:rPr>
        <w:t>The Old Gringo</w:t>
      </w:r>
      <w:r>
        <w:rPr>
          <w:rFonts w:ascii="Times New Roman" w:hAnsi="Times New Roman"/>
          <w:sz w:val="20"/>
        </w:rPr>
        <w:t xml:space="preserve"> and wrote </w:t>
      </w:r>
      <w:r>
        <w:rPr>
          <w:rFonts w:ascii="Times New Roman Italic" w:hAnsi="Times New Roman Italic"/>
          <w:sz w:val="20"/>
        </w:rPr>
        <w:t>The Death of Artemio Cruz</w:t>
      </w:r>
      <w:r>
        <w:rPr>
          <w:rFonts w:ascii="Times New Roman" w:hAnsi="Times New Roman"/>
          <w:sz w:val="20"/>
        </w:rPr>
        <w:t>?</w:t>
      </w:r>
    </w:p>
    <w:p w:rsidR="00683260" w:rsidRDefault="00683260" w:rsidP="00683260">
      <w:pPr>
        <w:pStyle w:val="FreeForm"/>
        <w:rPr>
          <w:rFonts w:ascii="Times New Roman" w:hAnsi="Times New Roman"/>
          <w:sz w:val="20"/>
        </w:rPr>
      </w:pPr>
      <w:r>
        <w:rPr>
          <w:rFonts w:ascii="Times New Roman" w:hAnsi="Times New Roman"/>
          <w:sz w:val="20"/>
        </w:rPr>
        <w:t xml:space="preserve">ANSWER: Carlos </w:t>
      </w:r>
      <w:r>
        <w:rPr>
          <w:rFonts w:ascii="Times New Roman Bold" w:hAnsi="Times New Roman Bold"/>
          <w:sz w:val="20"/>
          <w:u w:val="single"/>
        </w:rPr>
        <w:t>Fuentes</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18. </w:t>
      </w:r>
      <w:r>
        <w:rPr>
          <w:rFonts w:ascii="Times New Roman Bold" w:hAnsi="Times New Roman Bold"/>
          <w:sz w:val="20"/>
        </w:rPr>
        <w:t xml:space="preserve">This artist painted the opposing directions two ducks face after they are shot just taking flight in the work </w:t>
      </w:r>
      <w:r>
        <w:rPr>
          <w:rFonts w:ascii="Times New Roman Bold Italic" w:hAnsi="Times New Roman Bold Italic"/>
          <w:sz w:val="20"/>
        </w:rPr>
        <w:t>Right and Left</w:t>
      </w:r>
      <w:r>
        <w:rPr>
          <w:rFonts w:ascii="Times New Roman Bold" w:hAnsi="Times New Roman Bold"/>
          <w:sz w:val="20"/>
        </w:rPr>
        <w:t xml:space="preserve">. He based his </w:t>
      </w:r>
      <w:r>
        <w:rPr>
          <w:rFonts w:ascii="Times New Roman Bold Italic" w:hAnsi="Times New Roman Bold Italic"/>
          <w:sz w:val="20"/>
        </w:rPr>
        <w:t>Prisoners from the Front</w:t>
      </w:r>
      <w:r>
        <w:rPr>
          <w:rFonts w:ascii="Times New Roman Bold" w:hAnsi="Times New Roman Bold"/>
          <w:sz w:val="20"/>
        </w:rPr>
        <w:t xml:space="preserve"> on his sketches of the Civil War, while his most famous works were painted while living in Prouts Neck, Maine. A series of boys joined in a line on the prairie play a game in this artist's (*)</w:t>
      </w:r>
      <w:r>
        <w:rPr>
          <w:rFonts w:ascii="Times New Roman" w:hAnsi="Times New Roman"/>
          <w:sz w:val="20"/>
        </w:rPr>
        <w:t xml:space="preserve"> </w:t>
      </w:r>
      <w:r>
        <w:rPr>
          <w:rFonts w:ascii="Times New Roman Italic" w:hAnsi="Times New Roman Italic"/>
          <w:sz w:val="20"/>
        </w:rPr>
        <w:t>Snap the Whip</w:t>
      </w:r>
      <w:r>
        <w:rPr>
          <w:rFonts w:ascii="Times New Roman" w:hAnsi="Times New Roman"/>
          <w:sz w:val="20"/>
        </w:rPr>
        <w:t xml:space="preserve">. He showed a man and four boys sailing in fair weather in Gloucester in his </w:t>
      </w:r>
      <w:r>
        <w:rPr>
          <w:rFonts w:ascii="Times New Roman Italic" w:hAnsi="Times New Roman Italic"/>
          <w:sz w:val="20"/>
        </w:rPr>
        <w:t>Breezing Up</w:t>
      </w:r>
      <w:r>
        <w:rPr>
          <w:rFonts w:ascii="Times New Roman" w:hAnsi="Times New Roman"/>
          <w:sz w:val="20"/>
        </w:rPr>
        <w:t xml:space="preserve">, while his most famous painting depicts a black man alone in a stranded boat surrounded by sharks. For 10 points, name this American artist of </w:t>
      </w:r>
      <w:r>
        <w:rPr>
          <w:rFonts w:ascii="Times New Roman Italic" w:hAnsi="Times New Roman Italic"/>
          <w:sz w:val="20"/>
        </w:rPr>
        <w:t>The Gulf Stream</w:t>
      </w:r>
      <w:r>
        <w:rPr>
          <w:rFonts w:ascii="Times New Roman" w:hAnsi="Times New Roman"/>
          <w:sz w:val="20"/>
        </w:rPr>
        <w:t>.</w:t>
      </w:r>
    </w:p>
    <w:p w:rsidR="00683260" w:rsidRDefault="00683260" w:rsidP="00683260">
      <w:pPr>
        <w:pStyle w:val="FreeForm"/>
        <w:rPr>
          <w:rFonts w:ascii="Times New Roman" w:hAnsi="Times New Roman"/>
          <w:sz w:val="20"/>
        </w:rPr>
      </w:pPr>
      <w:r>
        <w:rPr>
          <w:rFonts w:ascii="Times New Roman" w:hAnsi="Times New Roman"/>
          <w:sz w:val="20"/>
        </w:rPr>
        <w:t xml:space="preserve">ANSWER: Winslow </w:t>
      </w:r>
      <w:r>
        <w:rPr>
          <w:rFonts w:ascii="Times New Roman Bold" w:hAnsi="Times New Roman Bold"/>
          <w:sz w:val="20"/>
          <w:u w:val="single"/>
        </w:rPr>
        <w:t>Homer</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19. </w:t>
      </w:r>
      <w:r>
        <w:rPr>
          <w:rFonts w:ascii="Times New Roman Bold" w:hAnsi="Times New Roman Bold"/>
          <w:sz w:val="20"/>
        </w:rPr>
        <w:t>This river traces its headwaters to the La Poudre Pass. At Glenwood Canyon, the Hanging Lake flows into this river, and the canal joining this river and Lake Havasu is spanned by the 1831 London Bridge. Cities along this river include Moab and Yuma, where the Gila River flows into this river. The All-American Canal is used to irrigate the Imperial Valley with waters from this river upon which (*)</w:t>
      </w:r>
      <w:r>
        <w:rPr>
          <w:rFonts w:ascii="Times New Roman" w:hAnsi="Times New Roman"/>
          <w:sz w:val="20"/>
        </w:rPr>
        <w:t xml:space="preserve"> Lake Mead was created after the Hoover Dam was built. This river forms the boundary between Baja California and Sonora before emptying into the Gulf of California. For 10 points, name this river on which the Grand Canyon lies. </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Colorado</w:t>
      </w:r>
      <w:r>
        <w:rPr>
          <w:rFonts w:ascii="Times New Roman" w:hAnsi="Times New Roman"/>
          <w:sz w:val="20"/>
        </w:rPr>
        <w:t xml:space="preserve"> River</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20. </w:t>
      </w:r>
      <w:r>
        <w:rPr>
          <w:rFonts w:ascii="Times New Roman Bold" w:hAnsi="Times New Roman Bold"/>
          <w:sz w:val="20"/>
        </w:rPr>
        <w:t>This man studied the mental maps of residents of New York and Paris. In one of this psychologist's breaching experiments, subway riders were asked to give up their seats and in another study, objects marked for the Friends of the Nazi Party were mailed with low frequency. This conductor of the (*)</w:t>
      </w:r>
      <w:r>
        <w:rPr>
          <w:rFonts w:ascii="Times New Roman" w:hAnsi="Times New Roman"/>
          <w:sz w:val="20"/>
        </w:rPr>
        <w:t xml:space="preserve"> lost letter experiment used a mailing campaign to study the six degrees of separation in the Small World experiment, while in this psychologist's most famous experiment, experimenters said "you must go on" as actors faked pained noises and collapsing.  For 10 points, what Yale psychologist conducted a namesake experiment in which most participants were willing to administer fatal electric shocks?</w:t>
      </w:r>
    </w:p>
    <w:p w:rsidR="00683260" w:rsidRDefault="00683260" w:rsidP="00683260">
      <w:pPr>
        <w:pStyle w:val="FreeForm"/>
        <w:rPr>
          <w:rFonts w:ascii="Times New Roman" w:hAnsi="Times New Roman"/>
          <w:sz w:val="20"/>
        </w:rPr>
      </w:pPr>
      <w:r>
        <w:rPr>
          <w:rFonts w:ascii="Times New Roman" w:hAnsi="Times New Roman"/>
          <w:sz w:val="20"/>
        </w:rPr>
        <w:t xml:space="preserve">ANSWER: Stanley </w:t>
      </w:r>
      <w:r>
        <w:rPr>
          <w:rFonts w:ascii="Times New Roman Bold" w:hAnsi="Times New Roman Bold"/>
          <w:sz w:val="20"/>
          <w:u w:val="single"/>
        </w:rPr>
        <w:t>Milgram</w:t>
      </w:r>
    </w:p>
    <w:p w:rsidR="00683260" w:rsidRDefault="00683260" w:rsidP="00683260">
      <w:pPr>
        <w:pStyle w:val="Body"/>
        <w:rPr>
          <w:rFonts w:ascii="Times New Roman" w:hAnsi="Times New Roman"/>
          <w:sz w:val="20"/>
        </w:rPr>
      </w:pPr>
    </w:p>
    <w:p w:rsidR="00683260" w:rsidRDefault="00683260" w:rsidP="00683260">
      <w:pPr>
        <w:pStyle w:val="Body"/>
        <w:rPr>
          <w:rFonts w:ascii="Times New Roman Bold" w:hAnsi="Times New Roman Bold"/>
          <w:sz w:val="20"/>
        </w:rPr>
      </w:pPr>
      <w:r>
        <w:rPr>
          <w:rFonts w:ascii="Times New Roman Bold" w:hAnsi="Times New Roman Bold"/>
          <w:sz w:val="20"/>
        </w:rPr>
        <w:t>TIEBREAKER/REPLACEMENT TOSSUPS</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21. </w:t>
      </w:r>
      <w:r>
        <w:rPr>
          <w:rFonts w:ascii="Times New Roman Bold" w:hAnsi="Times New Roman Bold"/>
          <w:sz w:val="20"/>
        </w:rPr>
        <w:t>During this conflict one side's ships fired upon English fishing boats in the Dogger Bank incident, which nearly caused Great Britain's entry into this war. General von Kaulbars led the right flank for one side in this war at the Battle of Mukden. One of the losing side's fleets in this war was blockaded and captured at (*)</w:t>
      </w:r>
      <w:r>
        <w:rPr>
          <w:rFonts w:ascii="Times New Roman" w:hAnsi="Times New Roman"/>
          <w:sz w:val="20"/>
        </w:rPr>
        <w:t xml:space="preserve"> Port Arthur. That country's Baltic fleet was destroyed when its T was crossed by Admiral Togo at Tsushima Straits in this war. Theodore Roosevelt won the Nobel Peace Prize for negotiating the Treaty of Portsmouth, which ended this war. For ten points, name this East Asia war, fought between the world's largest country and an Asian island.</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Russo-Japanese</w:t>
      </w:r>
      <w:r>
        <w:rPr>
          <w:rFonts w:ascii="Times New Roman" w:hAnsi="Times New Roman"/>
          <w:sz w:val="20"/>
        </w:rPr>
        <w:t xml:space="preserve"> War</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22. </w:t>
      </w:r>
      <w:r>
        <w:rPr>
          <w:rFonts w:ascii="Times New Roman Bold" w:hAnsi="Times New Roman Bold"/>
          <w:sz w:val="20"/>
        </w:rPr>
        <w:t>In one of this author's stories, a Hawaiian named Keawe purchases an object that must be sold for less than was paid for it. This author of "The Bottle Imp" wrote about the murder of Danvers Carew in a novel in which the lawyer Gabriel Utterson investigates the title characters. This man wrote a novel where (*)</w:t>
      </w:r>
      <w:r>
        <w:rPr>
          <w:rFonts w:ascii="Times New Roman" w:hAnsi="Times New Roman"/>
          <w:sz w:val="20"/>
        </w:rPr>
        <w:t xml:space="preserve"> Ben Gunn has been abandoned on the title feature. That work begins with the lodger Billy Bones being given the "black spot," and sees Jim Hawkins set sail with Long John Silver to find Captain Flint's loot. For 10 points, name this author of </w:t>
      </w:r>
      <w:r>
        <w:rPr>
          <w:rFonts w:ascii="Times New Roman Italic" w:hAnsi="Times New Roman Italic"/>
          <w:sz w:val="20"/>
        </w:rPr>
        <w:t>The Curious Case of Dr. Jekyll and Mr. Hyde</w:t>
      </w:r>
      <w:r>
        <w:rPr>
          <w:rFonts w:ascii="Times New Roman" w:hAnsi="Times New Roman"/>
          <w:sz w:val="20"/>
        </w:rPr>
        <w:t xml:space="preserve"> and </w:t>
      </w:r>
      <w:r>
        <w:rPr>
          <w:rFonts w:ascii="Times New Roman Italic" w:hAnsi="Times New Roman Italic"/>
          <w:sz w:val="20"/>
        </w:rPr>
        <w:t>Treasure Island</w:t>
      </w:r>
      <w:r>
        <w:rPr>
          <w:rFonts w:ascii="Times New Roman" w:hAnsi="Times New Roman"/>
          <w:sz w:val="20"/>
        </w:rPr>
        <w:t>.</w:t>
      </w:r>
    </w:p>
    <w:p w:rsidR="00683260" w:rsidRDefault="00683260" w:rsidP="00683260">
      <w:pPr>
        <w:pStyle w:val="FreeForm"/>
        <w:rPr>
          <w:rFonts w:ascii="Times New Roman" w:hAnsi="Times New Roman"/>
          <w:sz w:val="20"/>
        </w:rPr>
      </w:pPr>
      <w:r>
        <w:rPr>
          <w:rFonts w:ascii="Times New Roman" w:hAnsi="Times New Roman"/>
          <w:sz w:val="20"/>
        </w:rPr>
        <w:t xml:space="preserve">ANSWER: Robert Louis </w:t>
      </w:r>
      <w:r>
        <w:rPr>
          <w:rFonts w:ascii="Times New Roman Bold" w:hAnsi="Times New Roman Bold"/>
          <w:sz w:val="20"/>
          <w:u w:val="single"/>
        </w:rPr>
        <w:t>Stevenson</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br w:type="page"/>
      </w:r>
      <w:r>
        <w:rPr>
          <w:rFonts w:ascii="Times New Roman Bold" w:hAnsi="Times New Roman Bold"/>
          <w:sz w:val="20"/>
        </w:rPr>
        <w:t>BONUSES</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1. This effect was demonstrated in China in 2011 after the two year old Wang Yue was hit by a van and truck in the street yet ignored by 18 people. For 10 points:</w:t>
      </w:r>
    </w:p>
    <w:p w:rsidR="00683260" w:rsidRDefault="00683260" w:rsidP="00683260">
      <w:pPr>
        <w:pStyle w:val="FreeForm"/>
        <w:rPr>
          <w:rFonts w:ascii="Times New Roman" w:hAnsi="Times New Roman"/>
          <w:sz w:val="20"/>
        </w:rPr>
      </w:pPr>
      <w:r>
        <w:rPr>
          <w:rFonts w:ascii="Times New Roman" w:hAnsi="Times New Roman"/>
          <w:sz w:val="20"/>
        </w:rPr>
        <w:t>[10] Name this effect in which the title people fail to give help in an emergency. As the number of people present increases its strength also increases.</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bystander</w:t>
      </w:r>
      <w:r>
        <w:rPr>
          <w:rFonts w:ascii="Times New Roman" w:hAnsi="Times New Roman"/>
          <w:sz w:val="20"/>
        </w:rPr>
        <w:t xml:space="preserve"> effect</w:t>
      </w:r>
    </w:p>
    <w:p w:rsidR="00683260" w:rsidRDefault="00683260" w:rsidP="00683260">
      <w:pPr>
        <w:pStyle w:val="FreeForm"/>
        <w:rPr>
          <w:rFonts w:ascii="Times New Roman" w:hAnsi="Times New Roman"/>
          <w:sz w:val="20"/>
        </w:rPr>
      </w:pPr>
      <w:r>
        <w:rPr>
          <w:rFonts w:ascii="Times New Roman" w:hAnsi="Times New Roman"/>
          <w:sz w:val="20"/>
        </w:rPr>
        <w:t>[10] The bystander effect is sometimes also named for this woman who was murdered while returning to her Queens home. The media account of 38 witnesses who failed to help may have been exaggerated.</w:t>
      </w:r>
    </w:p>
    <w:p w:rsidR="00683260" w:rsidRDefault="00683260" w:rsidP="00683260">
      <w:pPr>
        <w:pStyle w:val="FreeForm"/>
        <w:rPr>
          <w:rFonts w:ascii="Times New Roman" w:hAnsi="Times New Roman"/>
          <w:sz w:val="20"/>
        </w:rPr>
      </w:pPr>
      <w:r>
        <w:rPr>
          <w:rFonts w:ascii="Times New Roman" w:hAnsi="Times New Roman"/>
          <w:sz w:val="20"/>
        </w:rPr>
        <w:t xml:space="preserve">ANSWER: Catherine Susan "Kitty" </w:t>
      </w:r>
      <w:r>
        <w:rPr>
          <w:rFonts w:ascii="Times New Roman Bold" w:hAnsi="Times New Roman Bold"/>
          <w:sz w:val="20"/>
          <w:u w:val="single"/>
        </w:rPr>
        <w:t>Genovese</w:t>
      </w:r>
      <w:r>
        <w:rPr>
          <w:rFonts w:ascii="Times New Roman" w:hAnsi="Times New Roman"/>
          <w:sz w:val="20"/>
        </w:rPr>
        <w:t xml:space="preserve"> [accept </w:t>
      </w:r>
      <w:r>
        <w:rPr>
          <w:rFonts w:ascii="Times New Roman Bold" w:hAnsi="Times New Roman Bold"/>
          <w:sz w:val="20"/>
          <w:u w:val="single"/>
        </w:rPr>
        <w:t>Genovese</w:t>
      </w:r>
      <w:r>
        <w:rPr>
          <w:rFonts w:ascii="Times New Roman" w:hAnsi="Times New Roman"/>
          <w:sz w:val="20"/>
        </w:rPr>
        <w:t xml:space="preserve"> syndrome]</w:t>
      </w:r>
    </w:p>
    <w:p w:rsidR="00683260" w:rsidRDefault="00683260" w:rsidP="00683260">
      <w:pPr>
        <w:pStyle w:val="FreeForm"/>
        <w:rPr>
          <w:rFonts w:ascii="Times New Roman" w:hAnsi="Times New Roman"/>
          <w:sz w:val="20"/>
        </w:rPr>
      </w:pPr>
      <w:r>
        <w:rPr>
          <w:rFonts w:ascii="Times New Roman" w:hAnsi="Times New Roman"/>
          <w:sz w:val="20"/>
        </w:rPr>
        <w:t>[10] The bystander effect is largely due to this other effect in which those present expect others to help while at the same time giving up their roles as individuals.</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diffusion of responsibility</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2. This man composed the short and lyrical </w:t>
      </w:r>
      <w:r>
        <w:rPr>
          <w:rFonts w:ascii="Times New Roman Italic" w:hAnsi="Times New Roman Italic"/>
          <w:sz w:val="20"/>
        </w:rPr>
        <w:t>Songs Without Words</w:t>
      </w:r>
      <w:r>
        <w:rPr>
          <w:rFonts w:ascii="Times New Roman" w:hAnsi="Times New Roman"/>
          <w:sz w:val="20"/>
        </w:rPr>
        <w:t xml:space="preserve">. For 10 points each: </w:t>
      </w:r>
    </w:p>
    <w:p w:rsidR="00683260" w:rsidRDefault="00683260" w:rsidP="00683260">
      <w:pPr>
        <w:pStyle w:val="FreeForm"/>
        <w:rPr>
          <w:rFonts w:ascii="Times New Roman" w:hAnsi="Times New Roman"/>
          <w:sz w:val="20"/>
        </w:rPr>
      </w:pPr>
      <w:r>
        <w:rPr>
          <w:rFonts w:ascii="Times New Roman" w:hAnsi="Times New Roman"/>
          <w:sz w:val="20"/>
        </w:rPr>
        <w:t xml:space="preserve">[10] Name this composer of the Italian and Scottish Symphonies, as well as incidental music for </w:t>
      </w:r>
      <w:r>
        <w:rPr>
          <w:rFonts w:ascii="Times New Roman Italic" w:hAnsi="Times New Roman Italic"/>
          <w:sz w:val="20"/>
        </w:rPr>
        <w:t>A Midsummer Night's Dream</w:t>
      </w:r>
      <w:r>
        <w:rPr>
          <w:rFonts w:ascii="Times New Roman" w:hAnsi="Times New Roman"/>
          <w:sz w:val="20"/>
        </w:rPr>
        <w:t xml:space="preserve"> that includes a famous wedding march.</w:t>
      </w:r>
    </w:p>
    <w:p w:rsidR="00683260" w:rsidRDefault="00683260" w:rsidP="00683260">
      <w:pPr>
        <w:pStyle w:val="FreeForm"/>
        <w:rPr>
          <w:rFonts w:ascii="Times New Roman" w:hAnsi="Times New Roman"/>
          <w:sz w:val="20"/>
        </w:rPr>
      </w:pPr>
      <w:r>
        <w:rPr>
          <w:rFonts w:ascii="Times New Roman" w:hAnsi="Times New Roman"/>
          <w:sz w:val="20"/>
        </w:rPr>
        <w:t xml:space="preserve">ANSWER: Felix </w:t>
      </w:r>
      <w:r>
        <w:rPr>
          <w:rFonts w:ascii="Times New Roman Bold" w:hAnsi="Times New Roman Bold"/>
          <w:sz w:val="20"/>
          <w:u w:val="single"/>
        </w:rPr>
        <w:t>Mendelssohn</w:t>
      </w:r>
      <w:r>
        <w:rPr>
          <w:rFonts w:ascii="Times New Roman" w:hAnsi="Times New Roman"/>
          <w:sz w:val="20"/>
        </w:rPr>
        <w:t>-Barholdy</w:t>
      </w:r>
    </w:p>
    <w:p w:rsidR="00683260" w:rsidRDefault="00683260" w:rsidP="00683260">
      <w:pPr>
        <w:pStyle w:val="FreeForm"/>
        <w:rPr>
          <w:rFonts w:ascii="Times New Roman" w:hAnsi="Times New Roman"/>
          <w:sz w:val="20"/>
        </w:rPr>
      </w:pPr>
      <w:r>
        <w:rPr>
          <w:rFonts w:ascii="Times New Roman" w:hAnsi="Times New Roman"/>
          <w:sz w:val="20"/>
        </w:rPr>
        <w:t xml:space="preserve">[10] This overture was composed on the same trip as the Scottish Symphony and ends with a depiction of rolling waves. Its original title was </w:t>
      </w:r>
      <w:r>
        <w:rPr>
          <w:rFonts w:ascii="Times New Roman Italic" w:hAnsi="Times New Roman Italic"/>
          <w:sz w:val="20"/>
        </w:rPr>
        <w:t>The Lonely Island</w:t>
      </w:r>
      <w:r>
        <w:rPr>
          <w:rFonts w:ascii="Times New Roman" w:hAnsi="Times New Roman"/>
          <w:sz w:val="20"/>
        </w:rPr>
        <w:t>, and it is sometimes titled Fingal's Cave.</w:t>
      </w:r>
    </w:p>
    <w:p w:rsidR="00683260" w:rsidRDefault="00683260" w:rsidP="00683260">
      <w:pPr>
        <w:pStyle w:val="FreeForm"/>
        <w:rPr>
          <w:rFonts w:ascii="Times New Roman" w:hAnsi="Times New Roman"/>
          <w:sz w:val="20"/>
        </w:rPr>
      </w:pPr>
      <w:r>
        <w:rPr>
          <w:rFonts w:ascii="Times New Roman" w:hAnsi="Times New Roman"/>
          <w:sz w:val="20"/>
        </w:rPr>
        <w:t xml:space="preserve">ANSWER: The </w:t>
      </w:r>
      <w:r>
        <w:rPr>
          <w:rFonts w:ascii="Times New Roman Bold" w:hAnsi="Times New Roman Bold"/>
          <w:sz w:val="20"/>
          <w:u w:val="single"/>
        </w:rPr>
        <w:t>Hebrides</w:t>
      </w:r>
      <w:r>
        <w:rPr>
          <w:rFonts w:ascii="Times New Roman" w:hAnsi="Times New Roman"/>
          <w:sz w:val="20"/>
        </w:rPr>
        <w:t xml:space="preserve"> Overture, Opus 26</w:t>
      </w:r>
    </w:p>
    <w:p w:rsidR="00683260" w:rsidRDefault="00683260" w:rsidP="00683260">
      <w:pPr>
        <w:pStyle w:val="FreeForm"/>
        <w:rPr>
          <w:rFonts w:ascii="Times New Roman" w:hAnsi="Times New Roman"/>
          <w:sz w:val="20"/>
        </w:rPr>
      </w:pPr>
      <w:r>
        <w:rPr>
          <w:rFonts w:ascii="Times New Roman" w:hAnsi="Times New Roman"/>
          <w:sz w:val="20"/>
        </w:rPr>
        <w:t xml:space="preserve">[10] This other Mendelssohn composition was distinctive for having the soloist start the piece and for having a written-in cadenza. That cadenza is followed by a long section where the soloist plays ricochet arpeggios as an accompaniment to the orchestra. </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Violin Concerto</w:t>
      </w:r>
      <w:r>
        <w:rPr>
          <w:rFonts w:ascii="Times New Roman" w:hAnsi="Times New Roman"/>
          <w:sz w:val="20"/>
        </w:rPr>
        <w:t xml:space="preserve"> in E minor or Mendelssohn's </w:t>
      </w:r>
      <w:r>
        <w:rPr>
          <w:rFonts w:ascii="Times New Roman Bold" w:hAnsi="Times New Roman Bold"/>
          <w:sz w:val="20"/>
          <w:u w:val="single"/>
        </w:rPr>
        <w:t>Violin Concerto</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3. For 10 points each, answer some questions about a block on an inclined plane:</w:t>
      </w:r>
    </w:p>
    <w:p w:rsidR="00683260" w:rsidRDefault="00683260" w:rsidP="00683260">
      <w:pPr>
        <w:pStyle w:val="FreeForm"/>
        <w:rPr>
          <w:rFonts w:ascii="Times New Roman" w:hAnsi="Times New Roman"/>
          <w:sz w:val="20"/>
        </w:rPr>
      </w:pPr>
      <w:r>
        <w:rPr>
          <w:rFonts w:ascii="Times New Roman" w:hAnsi="Times New Roman"/>
          <w:sz w:val="20"/>
        </w:rPr>
        <w:t>[10] The force on the block down the plane is equal to the sine of the angle of the plane times this force. It is equal to the mass of the block times the acceleration of gravity. Scales measure this property, which, unlike mass, is different when measured on the moon.</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weight</w:t>
      </w:r>
    </w:p>
    <w:p w:rsidR="00683260" w:rsidRDefault="00683260" w:rsidP="00683260">
      <w:pPr>
        <w:pStyle w:val="FreeForm"/>
        <w:rPr>
          <w:rFonts w:ascii="Times New Roman" w:hAnsi="Times New Roman"/>
          <w:sz w:val="20"/>
        </w:rPr>
      </w:pPr>
      <w:r>
        <w:rPr>
          <w:rFonts w:ascii="Times New Roman" w:hAnsi="Times New Roman"/>
          <w:sz w:val="20"/>
        </w:rPr>
        <w:t>[10] This contact force is equal to the weight times the cosine of the angle of the plane. It is perpendicular to the surface of contact.</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normal</w:t>
      </w:r>
      <w:r>
        <w:rPr>
          <w:rFonts w:ascii="Times New Roman" w:hAnsi="Times New Roman"/>
          <w:sz w:val="20"/>
        </w:rPr>
        <w:t xml:space="preserve"> force (accept </w:t>
      </w:r>
      <w:r>
        <w:rPr>
          <w:rFonts w:ascii="Times New Roman Bold" w:hAnsi="Times New Roman Bold"/>
          <w:sz w:val="20"/>
          <w:u w:val="single"/>
        </w:rPr>
        <w:t>N</w:t>
      </w:r>
      <w:r>
        <w:rPr>
          <w:rFonts w:ascii="Times New Roman" w:hAnsi="Times New Roman"/>
          <w:sz w:val="20"/>
        </w:rPr>
        <w:t xml:space="preserve"> or F sub </w:t>
      </w:r>
      <w:r>
        <w:rPr>
          <w:rFonts w:ascii="Times New Roman Bold" w:hAnsi="Times New Roman Bold"/>
          <w:sz w:val="20"/>
          <w:u w:val="single"/>
        </w:rPr>
        <w:t>N</w:t>
      </w:r>
      <w:r>
        <w:rPr>
          <w:rFonts w:ascii="Times New Roman" w:hAnsi="Times New Roman"/>
          <w:sz w:val="20"/>
        </w:rPr>
        <w:t>)</w:t>
      </w:r>
    </w:p>
    <w:p w:rsidR="00683260" w:rsidRDefault="00683260" w:rsidP="00683260">
      <w:pPr>
        <w:pStyle w:val="FreeForm"/>
        <w:rPr>
          <w:rFonts w:ascii="Times New Roman" w:hAnsi="Times New Roman"/>
          <w:sz w:val="20"/>
        </w:rPr>
      </w:pPr>
      <w:r>
        <w:rPr>
          <w:rFonts w:ascii="Times New Roman" w:hAnsi="Times New Roman"/>
          <w:sz w:val="20"/>
        </w:rPr>
        <w:t>[10] [Note to moderator: read this part slowly] Assuming the ramp is frictionless, the speed of the block is measured after it slides from the top of the ramp to the bottom. If the same process is repeated with double the mass, by what factor does the speed change?</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one</w:t>
      </w:r>
      <w:r>
        <w:rPr>
          <w:rFonts w:ascii="Times New Roman" w:hAnsi="Times New Roman"/>
          <w:sz w:val="20"/>
        </w:rPr>
        <w:t xml:space="preserve"> or </w:t>
      </w:r>
      <w:r>
        <w:rPr>
          <w:rFonts w:ascii="Times New Roman Bold" w:hAnsi="Times New Roman Bold"/>
          <w:sz w:val="20"/>
          <w:u w:val="single"/>
        </w:rPr>
        <w:t>1</w:t>
      </w:r>
      <w:r>
        <w:rPr>
          <w:rFonts w:ascii="Times New Roman" w:hAnsi="Times New Roman"/>
          <w:sz w:val="20"/>
        </w:rPr>
        <w:t xml:space="preserve"> (accept answers along the lines of "it stays the same" or "it doesn't change")</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4. The title character frequently makes use of a bakkie in this book. For 10 points each:</w:t>
      </w:r>
    </w:p>
    <w:p w:rsidR="00683260" w:rsidRDefault="00683260" w:rsidP="00683260">
      <w:pPr>
        <w:pStyle w:val="FreeForm"/>
        <w:rPr>
          <w:rFonts w:ascii="Times New Roman" w:hAnsi="Times New Roman"/>
          <w:sz w:val="20"/>
        </w:rPr>
      </w:pPr>
      <w:r>
        <w:rPr>
          <w:rFonts w:ascii="Times New Roman" w:hAnsi="Times New Roman"/>
          <w:sz w:val="20"/>
        </w:rPr>
        <w:t>[10] Name this South African novel by Nadine Gordimer in which the white Smales family flees Johannesburg for the village of their servant.</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u w:val="single"/>
        </w:rPr>
        <w:t>July's People</w:t>
      </w:r>
    </w:p>
    <w:p w:rsidR="00683260" w:rsidRDefault="00683260" w:rsidP="00683260">
      <w:pPr>
        <w:pStyle w:val="FreeForm"/>
        <w:rPr>
          <w:rFonts w:ascii="Times New Roman" w:hAnsi="Times New Roman"/>
          <w:sz w:val="20"/>
        </w:rPr>
      </w:pPr>
      <w:r>
        <w:rPr>
          <w:rFonts w:ascii="Times New Roman" w:hAnsi="Times New Roman"/>
          <w:sz w:val="20"/>
        </w:rPr>
        <w:t xml:space="preserve">[10] In Gordimer's novel </w:t>
      </w:r>
      <w:r>
        <w:rPr>
          <w:rFonts w:ascii="Times New Roman Italic" w:hAnsi="Times New Roman Italic"/>
          <w:sz w:val="20"/>
        </w:rPr>
        <w:t>Burger's Daughter</w:t>
      </w:r>
      <w:r>
        <w:rPr>
          <w:rFonts w:ascii="Times New Roman" w:hAnsi="Times New Roman"/>
          <w:sz w:val="20"/>
        </w:rPr>
        <w:t xml:space="preserve">, Rosa Burger's parents are members of the South African version of a party with this political ideology. In </w:t>
      </w:r>
      <w:r>
        <w:rPr>
          <w:rFonts w:ascii="Times New Roman Italic" w:hAnsi="Times New Roman Italic"/>
          <w:sz w:val="20"/>
        </w:rPr>
        <w:t>Animal Farm</w:t>
      </w:r>
      <w:r>
        <w:rPr>
          <w:rFonts w:ascii="Times New Roman" w:hAnsi="Times New Roman"/>
          <w:sz w:val="20"/>
        </w:rPr>
        <w:t>, the pigs Snowball and Napoleon are based on real people from a party with this ideology.</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Communism</w:t>
      </w:r>
      <w:r>
        <w:rPr>
          <w:rFonts w:ascii="Times New Roman" w:hAnsi="Times New Roman"/>
          <w:sz w:val="20"/>
        </w:rPr>
        <w:t xml:space="preserve"> (accept word forms; prompt on "socialism" and word forms)</w:t>
      </w:r>
    </w:p>
    <w:p w:rsidR="00683260" w:rsidRDefault="00683260" w:rsidP="00683260">
      <w:pPr>
        <w:pStyle w:val="FreeForm"/>
        <w:rPr>
          <w:rFonts w:ascii="Times New Roman" w:hAnsi="Times New Roman"/>
          <w:sz w:val="20"/>
        </w:rPr>
      </w:pPr>
      <w:r>
        <w:rPr>
          <w:rFonts w:ascii="Times New Roman" w:hAnsi="Times New Roman"/>
          <w:sz w:val="20"/>
        </w:rPr>
        <w:t xml:space="preserve">[10] This other South African writer was the playwright of </w:t>
      </w:r>
      <w:r>
        <w:rPr>
          <w:rFonts w:ascii="Times New Roman Italic" w:hAnsi="Times New Roman Italic"/>
          <w:sz w:val="20"/>
        </w:rPr>
        <w:t>Master Harold...and the Boys</w:t>
      </w:r>
      <w:r>
        <w:rPr>
          <w:rFonts w:ascii="Times New Roman" w:hAnsi="Times New Roman"/>
          <w:sz w:val="20"/>
        </w:rPr>
        <w:t>, which is about Hally and his servants Sam and Willie.</w:t>
      </w:r>
    </w:p>
    <w:p w:rsidR="00683260" w:rsidRDefault="00683260" w:rsidP="00683260">
      <w:pPr>
        <w:pStyle w:val="FreeForm"/>
        <w:rPr>
          <w:rFonts w:ascii="Times New Roman" w:hAnsi="Times New Roman"/>
          <w:sz w:val="20"/>
        </w:rPr>
      </w:pPr>
      <w:r>
        <w:rPr>
          <w:rFonts w:ascii="Times New Roman" w:hAnsi="Times New Roman"/>
          <w:sz w:val="20"/>
        </w:rPr>
        <w:t xml:space="preserve">ANSWER: Athol </w:t>
      </w:r>
      <w:r>
        <w:rPr>
          <w:rFonts w:ascii="Times New Roman Bold" w:hAnsi="Times New Roman Bold"/>
          <w:sz w:val="20"/>
          <w:u w:val="single"/>
        </w:rPr>
        <w:t>Fugard</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5. For 10 points each, answer some questions about the various conquests of the Khans not named Genghis:</w:t>
      </w:r>
    </w:p>
    <w:p w:rsidR="00683260" w:rsidRDefault="00683260" w:rsidP="00683260">
      <w:pPr>
        <w:pStyle w:val="FreeForm"/>
        <w:rPr>
          <w:rFonts w:ascii="Times New Roman" w:hAnsi="Times New Roman"/>
          <w:sz w:val="20"/>
        </w:rPr>
      </w:pPr>
      <w:r>
        <w:rPr>
          <w:rFonts w:ascii="Times New Roman" w:hAnsi="Times New Roman"/>
          <w:sz w:val="20"/>
        </w:rPr>
        <w:t>[10] This Khan established the Yuan Dynasty after conquering the Song Dynasty of China.</w:t>
      </w:r>
    </w:p>
    <w:p w:rsidR="00683260" w:rsidRPr="00095C35" w:rsidRDefault="00683260" w:rsidP="00683260">
      <w:pPr>
        <w:pStyle w:val="FreeForm"/>
        <w:rPr>
          <w:rFonts w:ascii="Times New Roman" w:hAnsi="Times New Roman"/>
          <w:sz w:val="20"/>
        </w:rPr>
      </w:pPr>
      <w:r>
        <w:rPr>
          <w:rFonts w:ascii="Times New Roman" w:hAnsi="Times New Roman"/>
          <w:sz w:val="20"/>
        </w:rPr>
        <w:t xml:space="preserve">ANSWER: </w:t>
      </w:r>
      <w:r w:rsidRPr="00966934">
        <w:rPr>
          <w:rFonts w:ascii="Times New Roman Bold" w:hAnsi="Times New Roman Bold"/>
          <w:sz w:val="20"/>
          <w:u w:val="single"/>
        </w:rPr>
        <w:t>Kublai</w:t>
      </w:r>
      <w:r>
        <w:rPr>
          <w:rFonts w:ascii="Times New Roman Bold" w:hAnsi="Times New Roman Bold"/>
          <w:sz w:val="20"/>
        </w:rPr>
        <w:t xml:space="preserve"> </w:t>
      </w:r>
      <w:r w:rsidRPr="00B75B80">
        <w:rPr>
          <w:rFonts w:ascii="Times New Roman" w:hAnsi="Times New Roman"/>
          <w:sz w:val="20"/>
        </w:rPr>
        <w:t>Khan</w:t>
      </w:r>
    </w:p>
    <w:p w:rsidR="00683260" w:rsidRDefault="00683260" w:rsidP="00683260">
      <w:pPr>
        <w:pStyle w:val="FreeForm"/>
        <w:rPr>
          <w:rFonts w:ascii="Times New Roman" w:hAnsi="Times New Roman"/>
          <w:sz w:val="20"/>
        </w:rPr>
      </w:pPr>
      <w:r>
        <w:rPr>
          <w:rFonts w:ascii="Times New Roman" w:hAnsi="Times New Roman"/>
          <w:sz w:val="20"/>
        </w:rPr>
        <w:t>[10] In 1258, Hulaghu Khan led a siege of this city, during which Al-Mutasim was apocryphally rolled in a carpet and trampled to death and the rivers ran black with the ink of books flung into them.</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Baghdad</w:t>
      </w:r>
    </w:p>
    <w:p w:rsidR="00683260" w:rsidRDefault="00683260" w:rsidP="00683260">
      <w:pPr>
        <w:pStyle w:val="Body"/>
        <w:rPr>
          <w:rFonts w:ascii="Times New Roman" w:hAnsi="Times New Roman"/>
          <w:sz w:val="20"/>
        </w:rPr>
      </w:pPr>
      <w:r>
        <w:rPr>
          <w:rFonts w:ascii="Times New Roman" w:hAnsi="Times New Roman"/>
          <w:sz w:val="20"/>
        </w:rPr>
        <w:t>[10] He wasn’t a Khan descended from Genghis, but this man tried to be the next Genghis.  This conqueror of various Khanates and much of the Golden Horde derived the epithet of being “lame” from an early arrow injury.</w:t>
      </w:r>
    </w:p>
    <w:p w:rsidR="00683260" w:rsidRPr="00292C93" w:rsidRDefault="00683260" w:rsidP="00683260">
      <w:pPr>
        <w:pStyle w:val="Body"/>
        <w:tabs>
          <w:tab w:val="left" w:pos="2325"/>
        </w:tabs>
        <w:rPr>
          <w:rFonts w:ascii="Times New Roman" w:hAnsi="Times New Roman"/>
          <w:sz w:val="20"/>
        </w:rPr>
      </w:pPr>
      <w:r>
        <w:rPr>
          <w:rFonts w:ascii="Times New Roman" w:hAnsi="Times New Roman"/>
          <w:sz w:val="20"/>
        </w:rPr>
        <w:t xml:space="preserve">ANSWER: </w:t>
      </w:r>
      <w:r>
        <w:rPr>
          <w:rFonts w:ascii="Times New Roman" w:hAnsi="Times New Roman"/>
          <w:b/>
          <w:sz w:val="20"/>
          <w:u w:val="single"/>
        </w:rPr>
        <w:t>Tamerlane</w:t>
      </w:r>
      <w:r>
        <w:rPr>
          <w:rFonts w:ascii="Times New Roman" w:hAnsi="Times New Roman"/>
          <w:sz w:val="20"/>
        </w:rPr>
        <w:t xml:space="preserve"> or </w:t>
      </w:r>
      <w:r>
        <w:rPr>
          <w:rFonts w:ascii="Times New Roman" w:hAnsi="Times New Roman"/>
          <w:b/>
          <w:sz w:val="20"/>
          <w:u w:val="single"/>
        </w:rPr>
        <w:t>Timur</w:t>
      </w:r>
      <w:r>
        <w:rPr>
          <w:rFonts w:ascii="Times New Roman" w:hAnsi="Times New Roman"/>
          <w:sz w:val="20"/>
        </w:rPr>
        <w:t xml:space="preserve"> the Lame</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6. New England is composed of six states. For 10 points each:</w:t>
      </w:r>
    </w:p>
    <w:p w:rsidR="00683260" w:rsidRDefault="00683260" w:rsidP="00683260">
      <w:pPr>
        <w:pStyle w:val="FreeForm"/>
        <w:rPr>
          <w:rFonts w:ascii="Times New Roman" w:hAnsi="Times New Roman"/>
          <w:sz w:val="20"/>
        </w:rPr>
      </w:pPr>
      <w:r>
        <w:rPr>
          <w:rFonts w:ascii="Times New Roman" w:hAnsi="Times New Roman"/>
          <w:sz w:val="20"/>
        </w:rPr>
        <w:t>[10] Name this state, with capital Boston, that is home to Harvard University.</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Massachusetts</w:t>
      </w:r>
      <w:r>
        <w:rPr>
          <w:rFonts w:ascii="Times New Roman" w:hAnsi="Times New Roman"/>
          <w:sz w:val="20"/>
        </w:rPr>
        <w:t xml:space="preserve"> </w:t>
      </w:r>
    </w:p>
    <w:p w:rsidR="00683260" w:rsidRDefault="00683260" w:rsidP="00683260">
      <w:pPr>
        <w:pStyle w:val="FreeForm"/>
        <w:rPr>
          <w:rFonts w:ascii="Times New Roman" w:hAnsi="Times New Roman"/>
          <w:sz w:val="20"/>
        </w:rPr>
      </w:pPr>
      <w:r>
        <w:rPr>
          <w:rFonts w:ascii="Times New Roman" w:hAnsi="Times New Roman"/>
          <w:sz w:val="20"/>
        </w:rPr>
        <w:t xml:space="preserve">[10] This only national park in Maine contains the Somes Sound and much of Mount Desert Island. </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Acadia</w:t>
      </w:r>
      <w:r>
        <w:rPr>
          <w:rFonts w:ascii="Times New Roman" w:hAnsi="Times New Roman"/>
          <w:sz w:val="20"/>
        </w:rPr>
        <w:t xml:space="preserve"> National Park</w:t>
      </w:r>
    </w:p>
    <w:p w:rsidR="00683260" w:rsidRDefault="00683260" w:rsidP="00683260">
      <w:pPr>
        <w:pStyle w:val="FreeForm"/>
        <w:rPr>
          <w:rFonts w:ascii="Times New Roman" w:hAnsi="Times New Roman"/>
          <w:sz w:val="20"/>
        </w:rPr>
      </w:pPr>
      <w:r>
        <w:rPr>
          <w:rFonts w:ascii="Times New Roman" w:hAnsi="Times New Roman"/>
          <w:sz w:val="20"/>
        </w:rPr>
        <w:t>[10] Somewhat consistent with the name New England, this Connecticut city is home to the United States Coast Guard Academy.</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New London</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7. A buret is often used in these chemical procedures. For 10 points each:</w:t>
      </w:r>
    </w:p>
    <w:p w:rsidR="00683260" w:rsidRDefault="00683260" w:rsidP="00683260">
      <w:pPr>
        <w:pStyle w:val="FreeForm"/>
        <w:rPr>
          <w:rFonts w:ascii="Times New Roman" w:hAnsi="Times New Roman"/>
          <w:sz w:val="20"/>
        </w:rPr>
      </w:pPr>
      <w:r>
        <w:rPr>
          <w:rFonts w:ascii="Times New Roman" w:hAnsi="Times New Roman"/>
          <w:sz w:val="20"/>
        </w:rPr>
        <w:t>[10] Identify this type of chemical procedure, often used to find unknown concentrations, the results of which can be viewed on a similarly-named curve. It is most often used with acid-base reactions.</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titration</w:t>
      </w:r>
      <w:r>
        <w:rPr>
          <w:rFonts w:ascii="Times New Roman" w:hAnsi="Times New Roman"/>
          <w:sz w:val="20"/>
        </w:rPr>
        <w:t xml:space="preserve"> (or </w:t>
      </w:r>
      <w:r>
        <w:rPr>
          <w:rFonts w:ascii="Times New Roman Bold" w:hAnsi="Times New Roman Bold"/>
          <w:sz w:val="20"/>
          <w:u w:val="single"/>
        </w:rPr>
        <w:t>titrimetry</w:t>
      </w:r>
      <w:r>
        <w:rPr>
          <w:rFonts w:ascii="Times New Roman" w:hAnsi="Times New Roman"/>
          <w:sz w:val="20"/>
        </w:rPr>
        <w:t xml:space="preserve"> or </w:t>
      </w:r>
      <w:r>
        <w:rPr>
          <w:rFonts w:ascii="Times New Roman Bold" w:hAnsi="Times New Roman Bold"/>
          <w:sz w:val="20"/>
          <w:u w:val="single"/>
        </w:rPr>
        <w:t>volumetric analysis</w:t>
      </w:r>
      <w:r>
        <w:rPr>
          <w:rFonts w:ascii="Times New Roman" w:hAnsi="Times New Roman"/>
          <w:sz w:val="20"/>
        </w:rPr>
        <w:t>)</w:t>
      </w:r>
    </w:p>
    <w:p w:rsidR="00683260" w:rsidRDefault="00683260" w:rsidP="00683260">
      <w:pPr>
        <w:pStyle w:val="FreeForm"/>
        <w:rPr>
          <w:rFonts w:ascii="Times New Roman" w:hAnsi="Times New Roman"/>
          <w:sz w:val="20"/>
        </w:rPr>
      </w:pPr>
      <w:r>
        <w:rPr>
          <w:rFonts w:ascii="Times New Roman" w:hAnsi="Times New Roman"/>
          <w:sz w:val="20"/>
        </w:rPr>
        <w:t>[10] The point in a titration at which enough titrant has been added to react completely with the analyte is given this name. It is the inflection point of the curve, and for titrations of a strong acid with a strong base the pH at this point is approximately 7.</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equivalence</w:t>
      </w:r>
      <w:r>
        <w:rPr>
          <w:rFonts w:ascii="Times New Roman" w:hAnsi="Times New Roman"/>
          <w:sz w:val="20"/>
        </w:rPr>
        <w:t xml:space="preserve"> point (or </w:t>
      </w:r>
      <w:r>
        <w:rPr>
          <w:rFonts w:ascii="Times New Roman Bold" w:hAnsi="Times New Roman Bold"/>
          <w:sz w:val="20"/>
          <w:u w:val="single"/>
        </w:rPr>
        <w:t>stoichiometric</w:t>
      </w:r>
      <w:r>
        <w:rPr>
          <w:rFonts w:ascii="Times New Roman" w:hAnsi="Times New Roman"/>
          <w:sz w:val="20"/>
        </w:rPr>
        <w:t xml:space="preserve"> point)</w:t>
      </w:r>
    </w:p>
    <w:p w:rsidR="00683260" w:rsidRDefault="00683260" w:rsidP="00683260">
      <w:pPr>
        <w:pStyle w:val="FreeForm"/>
        <w:rPr>
          <w:rFonts w:ascii="Times New Roman" w:hAnsi="Times New Roman"/>
          <w:sz w:val="20"/>
        </w:rPr>
      </w:pPr>
      <w:r>
        <w:rPr>
          <w:rFonts w:ascii="Times New Roman" w:hAnsi="Times New Roman"/>
          <w:sz w:val="20"/>
        </w:rPr>
        <w:t>[10] The pH halfway to the equivalence point has this value in a titration of a weak base with a strong acid titrant. This value is also the pOH of a buffer with equal concentrations of acid and conjugate base.</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pKb</w:t>
      </w:r>
      <w:r>
        <w:rPr>
          <w:rFonts w:ascii="Times New Roman" w:hAnsi="Times New Roman"/>
          <w:sz w:val="20"/>
        </w:rPr>
        <w:t xml:space="preserve"> (or </w:t>
      </w:r>
      <w:r>
        <w:rPr>
          <w:rFonts w:ascii="Times New Roman Bold" w:hAnsi="Times New Roman Bold"/>
          <w:sz w:val="20"/>
          <w:u w:val="single"/>
        </w:rPr>
        <w:t>power</w:t>
      </w:r>
      <w:r>
        <w:rPr>
          <w:rFonts w:ascii="Times New Roman" w:hAnsi="Times New Roman"/>
          <w:sz w:val="20"/>
        </w:rPr>
        <w:t xml:space="preserve"> of the </w:t>
      </w:r>
      <w:r>
        <w:rPr>
          <w:rFonts w:ascii="Times New Roman Bold" w:hAnsi="Times New Roman Bold"/>
          <w:sz w:val="20"/>
          <w:u w:val="single"/>
        </w:rPr>
        <w:t>equilibrium base</w:t>
      </w:r>
      <w:r>
        <w:rPr>
          <w:rFonts w:ascii="Times New Roman" w:hAnsi="Times New Roman"/>
          <w:sz w:val="20"/>
        </w:rPr>
        <w:t xml:space="preserve"> constant)</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8. For 10 points each, answer some questions about the progression of science:</w:t>
      </w:r>
    </w:p>
    <w:p w:rsidR="00683260" w:rsidRDefault="00683260" w:rsidP="00683260">
      <w:pPr>
        <w:pStyle w:val="FreeForm"/>
        <w:rPr>
          <w:rFonts w:ascii="Times New Roman" w:hAnsi="Times New Roman"/>
          <w:sz w:val="20"/>
        </w:rPr>
      </w:pPr>
      <w:r>
        <w:rPr>
          <w:rFonts w:ascii="Times New Roman" w:hAnsi="Times New Roman"/>
          <w:sz w:val="20"/>
        </w:rPr>
        <w:t>[10] This technique involves the proposal of a hypothesis and rigorous testing by experiment. It was advocated by Francis Bacon in his</w:t>
      </w:r>
      <w:r>
        <w:rPr>
          <w:rFonts w:ascii="Times New Roman Italic" w:hAnsi="Times New Roman Italic"/>
          <w:sz w:val="20"/>
        </w:rPr>
        <w:t>Novum Organum</w:t>
      </w:r>
      <w:r>
        <w:rPr>
          <w:rFonts w:ascii="Times New Roman" w:hAnsi="Times New Roman"/>
          <w:sz w:val="20"/>
        </w:rPr>
        <w:t>.</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scientific method</w:t>
      </w:r>
    </w:p>
    <w:p w:rsidR="00683260" w:rsidRDefault="00683260" w:rsidP="00683260">
      <w:pPr>
        <w:pStyle w:val="FreeForm"/>
        <w:rPr>
          <w:rFonts w:ascii="Times New Roman" w:hAnsi="Times New Roman"/>
          <w:sz w:val="20"/>
        </w:rPr>
      </w:pPr>
      <w:r>
        <w:rPr>
          <w:rFonts w:ascii="Times New Roman" w:hAnsi="Times New Roman"/>
          <w:sz w:val="20"/>
        </w:rPr>
        <w:t>[10] This man is best known for his work on a maxim also known as the law of parsimony which suggests that when developing a hypothesis the simplest solution is the most likely.</w:t>
      </w:r>
    </w:p>
    <w:p w:rsidR="00683260" w:rsidRDefault="00683260" w:rsidP="00683260">
      <w:pPr>
        <w:pStyle w:val="FreeForm"/>
        <w:rPr>
          <w:rFonts w:ascii="Times New Roman" w:hAnsi="Times New Roman"/>
          <w:sz w:val="20"/>
        </w:rPr>
      </w:pPr>
      <w:r>
        <w:rPr>
          <w:rFonts w:ascii="Times New Roman" w:hAnsi="Times New Roman"/>
          <w:sz w:val="20"/>
        </w:rPr>
        <w:t xml:space="preserve">ANSWER: William of </w:t>
      </w:r>
      <w:r>
        <w:rPr>
          <w:rFonts w:ascii="Times New Roman Bold" w:hAnsi="Times New Roman Bold"/>
          <w:sz w:val="20"/>
          <w:u w:val="single"/>
        </w:rPr>
        <w:t>Ockham</w:t>
      </w:r>
      <w:r>
        <w:rPr>
          <w:rFonts w:ascii="Times New Roman" w:hAnsi="Times New Roman"/>
          <w:sz w:val="20"/>
        </w:rPr>
        <w:t xml:space="preserve"> (accept </w:t>
      </w:r>
      <w:r>
        <w:rPr>
          <w:rFonts w:ascii="Times New Roman Bold" w:hAnsi="Times New Roman Bold"/>
          <w:sz w:val="20"/>
          <w:u w:val="single"/>
        </w:rPr>
        <w:t>Ockham</w:t>
      </w:r>
      <w:r>
        <w:rPr>
          <w:rFonts w:ascii="Times New Roman" w:hAnsi="Times New Roman"/>
          <w:sz w:val="20"/>
        </w:rPr>
        <w:t>'s Razor)</w:t>
      </w:r>
    </w:p>
    <w:p w:rsidR="00683260" w:rsidRDefault="00683260" w:rsidP="00683260">
      <w:pPr>
        <w:pStyle w:val="FreeForm"/>
        <w:rPr>
          <w:rFonts w:ascii="Times New Roman" w:hAnsi="Times New Roman"/>
          <w:sz w:val="20"/>
        </w:rPr>
      </w:pPr>
      <w:r>
        <w:rPr>
          <w:rFonts w:ascii="Times New Roman" w:hAnsi="Times New Roman"/>
          <w:sz w:val="20"/>
        </w:rPr>
        <w:t xml:space="preserve">[10] This man's book </w:t>
      </w:r>
      <w:r>
        <w:rPr>
          <w:rFonts w:ascii="Times New Roman Italic" w:hAnsi="Times New Roman Italic"/>
          <w:sz w:val="20"/>
        </w:rPr>
        <w:t>The Structure of Scientific Revolutions</w:t>
      </w:r>
      <w:r>
        <w:rPr>
          <w:rFonts w:ascii="Times New Roman" w:hAnsi="Times New Roman"/>
          <w:sz w:val="20"/>
        </w:rPr>
        <w:t xml:space="preserve"> described scientific change in terms of "paradigm shifts" that shook up established theories. Examples include the Copernican Revolution and the development of germ theory.</w:t>
      </w:r>
    </w:p>
    <w:p w:rsidR="00683260" w:rsidRDefault="00683260" w:rsidP="00683260">
      <w:pPr>
        <w:pStyle w:val="FreeForm"/>
        <w:rPr>
          <w:rFonts w:ascii="Times New Roman" w:hAnsi="Times New Roman"/>
          <w:sz w:val="20"/>
        </w:rPr>
      </w:pPr>
      <w:r>
        <w:rPr>
          <w:rFonts w:ascii="Times New Roman" w:hAnsi="Times New Roman"/>
          <w:sz w:val="20"/>
        </w:rPr>
        <w:t xml:space="preserve">ANSWER: Thomas </w:t>
      </w:r>
      <w:r>
        <w:rPr>
          <w:rFonts w:ascii="Times New Roman Bold" w:hAnsi="Times New Roman Bold"/>
          <w:sz w:val="20"/>
          <w:u w:val="single"/>
        </w:rPr>
        <w:t>Kuhn</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9. For 10 points each, name some London landmarks where historical events occurred.</w:t>
      </w:r>
    </w:p>
    <w:p w:rsidR="00683260" w:rsidRDefault="00683260" w:rsidP="00683260">
      <w:pPr>
        <w:pStyle w:val="FreeForm"/>
        <w:rPr>
          <w:rFonts w:ascii="Times New Roman" w:hAnsi="Times New Roman"/>
          <w:sz w:val="20"/>
        </w:rPr>
      </w:pPr>
      <w:r>
        <w:rPr>
          <w:rFonts w:ascii="Times New Roman" w:hAnsi="Times New Roman"/>
          <w:sz w:val="20"/>
        </w:rPr>
        <w:t>[10] William the Conqueror constructed this fort in 1078. The sons of Edward IV were killed at this location, and many were placed here before their execution.</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Tower</w:t>
      </w:r>
      <w:r>
        <w:rPr>
          <w:rFonts w:ascii="Times New Roman" w:hAnsi="Times New Roman"/>
          <w:sz w:val="20"/>
        </w:rPr>
        <w:t xml:space="preserve"> of </w:t>
      </w:r>
      <w:r>
        <w:rPr>
          <w:rFonts w:ascii="Times New Roman Bold" w:hAnsi="Times New Roman Bold"/>
          <w:sz w:val="20"/>
          <w:u w:val="single"/>
        </w:rPr>
        <w:t>London</w:t>
      </w:r>
      <w:r>
        <w:rPr>
          <w:rFonts w:ascii="Times New Roman" w:hAnsi="Times New Roman"/>
          <w:sz w:val="20"/>
        </w:rPr>
        <w:t xml:space="preserve"> [accept </w:t>
      </w:r>
      <w:r>
        <w:rPr>
          <w:rFonts w:ascii="Times New Roman Bold" w:hAnsi="Times New Roman Bold"/>
          <w:sz w:val="20"/>
          <w:u w:val="single"/>
        </w:rPr>
        <w:t>Her Majesty's Royal Palace and Fortress</w:t>
      </w:r>
      <w:r>
        <w:rPr>
          <w:rFonts w:ascii="Times New Roman" w:hAnsi="Times New Roman"/>
          <w:sz w:val="20"/>
        </w:rPr>
        <w:t>]</w:t>
      </w:r>
    </w:p>
    <w:p w:rsidR="00683260" w:rsidRDefault="00683260" w:rsidP="00683260">
      <w:pPr>
        <w:pStyle w:val="FreeForm"/>
        <w:rPr>
          <w:rFonts w:ascii="Times New Roman" w:hAnsi="Times New Roman"/>
          <w:sz w:val="20"/>
        </w:rPr>
      </w:pPr>
      <w:r>
        <w:rPr>
          <w:rFonts w:ascii="Times New Roman" w:hAnsi="Times New Roman"/>
          <w:sz w:val="20"/>
        </w:rPr>
        <w:t>[10] Crowds amassed in this square, which was redesigned by Charles Barry and features Nelson's Column, to hear the official announcement of VE Day. This square used to be home to many pigeons.</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Trafalgar</w:t>
      </w:r>
      <w:r>
        <w:rPr>
          <w:rFonts w:ascii="Times New Roman" w:hAnsi="Times New Roman"/>
          <w:sz w:val="20"/>
        </w:rPr>
        <w:t xml:space="preserve"> Square</w:t>
      </w:r>
    </w:p>
    <w:p w:rsidR="00683260" w:rsidRDefault="00683260" w:rsidP="00683260">
      <w:pPr>
        <w:pStyle w:val="FreeForm"/>
        <w:rPr>
          <w:rFonts w:ascii="Times New Roman" w:hAnsi="Times New Roman"/>
          <w:sz w:val="20"/>
        </w:rPr>
      </w:pPr>
      <w:r>
        <w:rPr>
          <w:rFonts w:ascii="Times New Roman" w:hAnsi="Times New Roman"/>
          <w:sz w:val="20"/>
        </w:rPr>
        <w:t xml:space="preserve">[10] In 1981, rioting broke out in this poor district of London. A district of Lambeth, 25% of its population are of African or Caribbean descent. </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Brixton</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10. For 10 points each, name these Symbolists:</w:t>
      </w:r>
    </w:p>
    <w:p w:rsidR="00683260" w:rsidRDefault="00683260" w:rsidP="00683260">
      <w:pPr>
        <w:pStyle w:val="FreeForm"/>
        <w:rPr>
          <w:rFonts w:ascii="Times New Roman" w:hAnsi="Times New Roman"/>
          <w:sz w:val="20"/>
        </w:rPr>
      </w:pPr>
      <w:r>
        <w:rPr>
          <w:rFonts w:ascii="Times New Roman" w:hAnsi="Times New Roman"/>
          <w:sz w:val="20"/>
        </w:rPr>
        <w:t>[10] This teenage poet engaged in an affair with another Symbolist, Paul Verlaine, and wrote works like "The Drunken Boat" and "A Season in Hell."</w:t>
      </w:r>
    </w:p>
    <w:p w:rsidR="00683260" w:rsidRDefault="00683260" w:rsidP="00683260">
      <w:pPr>
        <w:pStyle w:val="FreeForm"/>
        <w:rPr>
          <w:rFonts w:ascii="Times New Roman" w:hAnsi="Times New Roman"/>
          <w:sz w:val="20"/>
        </w:rPr>
      </w:pPr>
      <w:r>
        <w:rPr>
          <w:rFonts w:ascii="Times New Roman" w:hAnsi="Times New Roman"/>
          <w:sz w:val="20"/>
        </w:rPr>
        <w:t xml:space="preserve">ANSWER: Jean Nicolas Arthur </w:t>
      </w:r>
      <w:r>
        <w:rPr>
          <w:rFonts w:ascii="Times New Roman Bold" w:hAnsi="Times New Roman Bold"/>
          <w:sz w:val="20"/>
          <w:u w:val="single"/>
        </w:rPr>
        <w:t>Rimbaud</w:t>
      </w:r>
    </w:p>
    <w:p w:rsidR="00683260" w:rsidRDefault="00683260" w:rsidP="00683260">
      <w:pPr>
        <w:pStyle w:val="FreeForm"/>
        <w:rPr>
          <w:rFonts w:ascii="Times New Roman" w:hAnsi="Times New Roman"/>
          <w:sz w:val="20"/>
        </w:rPr>
      </w:pPr>
      <w:r>
        <w:rPr>
          <w:rFonts w:ascii="Times New Roman" w:hAnsi="Times New Roman"/>
          <w:sz w:val="20"/>
        </w:rPr>
        <w:t xml:space="preserve">[10] This poet addressed a poem "To the Reader" in the foreword of his collection </w:t>
      </w:r>
      <w:r>
        <w:rPr>
          <w:rFonts w:ascii="Times New Roman Italic" w:hAnsi="Times New Roman Italic"/>
          <w:sz w:val="20"/>
        </w:rPr>
        <w:t>The Flowers of Evil</w:t>
      </w:r>
      <w:r>
        <w:rPr>
          <w:rFonts w:ascii="Times New Roman" w:hAnsi="Times New Roman"/>
          <w:sz w:val="20"/>
        </w:rPr>
        <w:t>, which contained sections like "Spleen and Ideal" and "Revolt."</w:t>
      </w:r>
    </w:p>
    <w:p w:rsidR="00683260" w:rsidRDefault="00683260" w:rsidP="00683260">
      <w:pPr>
        <w:pStyle w:val="FreeForm"/>
        <w:rPr>
          <w:rFonts w:ascii="Times New Roman" w:hAnsi="Times New Roman"/>
          <w:sz w:val="20"/>
        </w:rPr>
      </w:pPr>
      <w:r>
        <w:rPr>
          <w:rFonts w:ascii="Times New Roman" w:hAnsi="Times New Roman"/>
          <w:sz w:val="20"/>
        </w:rPr>
        <w:t xml:space="preserve">ANSWER: Charles Pieere </w:t>
      </w:r>
      <w:r>
        <w:rPr>
          <w:rFonts w:ascii="Times New Roman Bold" w:hAnsi="Times New Roman Bold"/>
          <w:sz w:val="20"/>
          <w:u w:val="single"/>
        </w:rPr>
        <w:t>Baudelaire</w:t>
      </w:r>
    </w:p>
    <w:p w:rsidR="00683260" w:rsidRDefault="00683260" w:rsidP="00683260">
      <w:pPr>
        <w:pStyle w:val="FreeForm"/>
        <w:rPr>
          <w:rFonts w:ascii="Times New Roman" w:hAnsi="Times New Roman"/>
          <w:sz w:val="20"/>
        </w:rPr>
      </w:pPr>
      <w:r>
        <w:rPr>
          <w:rFonts w:ascii="Times New Roman" w:hAnsi="Times New Roman"/>
          <w:sz w:val="20"/>
        </w:rPr>
        <w:t>[10] While not strictly a Symbolist, this American's macabre themes greatly inspired them. Baudelaire translated many of this man's works, like "The Raven" and "The Fall of the House of Usher."</w:t>
      </w:r>
    </w:p>
    <w:p w:rsidR="00683260" w:rsidRDefault="00683260" w:rsidP="00683260">
      <w:pPr>
        <w:pStyle w:val="FreeForm"/>
        <w:rPr>
          <w:rFonts w:ascii="Times New Roman" w:hAnsi="Times New Roman"/>
          <w:sz w:val="20"/>
        </w:rPr>
      </w:pPr>
      <w:r>
        <w:rPr>
          <w:rFonts w:ascii="Times New Roman" w:hAnsi="Times New Roman"/>
          <w:sz w:val="20"/>
        </w:rPr>
        <w:t xml:space="preserve">ANSWER: Edgar Allan </w:t>
      </w:r>
      <w:r>
        <w:rPr>
          <w:rFonts w:ascii="Times New Roman Bold" w:hAnsi="Times New Roman Bold"/>
          <w:sz w:val="20"/>
          <w:u w:val="single"/>
        </w:rPr>
        <w:t>Poe</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11. Answer some questions about the 1993 Nobel Prize in Physics, for 10 points each:</w:t>
      </w:r>
    </w:p>
    <w:p w:rsidR="00683260" w:rsidRDefault="00683260" w:rsidP="00683260">
      <w:pPr>
        <w:pStyle w:val="FreeForm"/>
        <w:rPr>
          <w:rFonts w:ascii="Times New Roman" w:hAnsi="Times New Roman"/>
          <w:sz w:val="20"/>
        </w:rPr>
      </w:pPr>
      <w:r>
        <w:rPr>
          <w:rFonts w:ascii="Times New Roman" w:hAnsi="Times New Roman"/>
          <w:sz w:val="20"/>
        </w:rPr>
        <w:t>[10] The winners, Russel Hulse and Joseph Taylor, Jr., won the prize for their observations of these vibrations in their namesake field, predicted by general relativity.</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gravitational waves</w:t>
      </w:r>
      <w:r>
        <w:rPr>
          <w:rFonts w:ascii="Times New Roman" w:hAnsi="Times New Roman"/>
          <w:sz w:val="20"/>
        </w:rPr>
        <w:t xml:space="preserve"> [grudgingly accept </w:t>
      </w:r>
      <w:r>
        <w:rPr>
          <w:rFonts w:ascii="Times New Roman Bold" w:hAnsi="Times New Roman Bold"/>
          <w:sz w:val="20"/>
          <w:u w:val="single"/>
        </w:rPr>
        <w:t>gravity waves</w:t>
      </w:r>
      <w:r>
        <w:rPr>
          <w:rFonts w:ascii="Times New Roman" w:hAnsi="Times New Roman"/>
          <w:sz w:val="20"/>
        </w:rPr>
        <w:t>]</w:t>
      </w:r>
    </w:p>
    <w:p w:rsidR="00683260" w:rsidRDefault="00683260" w:rsidP="00683260">
      <w:pPr>
        <w:pStyle w:val="FreeForm"/>
        <w:rPr>
          <w:rFonts w:ascii="Times New Roman" w:hAnsi="Times New Roman"/>
          <w:sz w:val="20"/>
        </w:rPr>
      </w:pPr>
      <w:r>
        <w:rPr>
          <w:rFonts w:ascii="Times New Roman" w:hAnsi="Times New Roman"/>
          <w:sz w:val="20"/>
        </w:rPr>
        <w:t>[10] Hulse and Taylor provided evidence for the existence of gravitational waves through observations of the orbital decay of a binary system containing one of these astronomical objects, rapidly rotating magnetized neutron stars.</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pulsar</w:t>
      </w:r>
      <w:r>
        <w:rPr>
          <w:rFonts w:ascii="Times New Roman" w:hAnsi="Times New Roman"/>
          <w:sz w:val="20"/>
        </w:rPr>
        <w:t>s</w:t>
      </w:r>
    </w:p>
    <w:p w:rsidR="00683260" w:rsidRDefault="00683260" w:rsidP="00683260">
      <w:pPr>
        <w:pStyle w:val="FreeForm"/>
        <w:rPr>
          <w:rFonts w:ascii="Times New Roman" w:hAnsi="Times New Roman"/>
          <w:sz w:val="20"/>
        </w:rPr>
      </w:pPr>
      <w:r>
        <w:rPr>
          <w:rFonts w:ascii="Times New Roman" w:hAnsi="Times New Roman"/>
          <w:sz w:val="20"/>
        </w:rPr>
        <w:t>[10] Pulsars' periodic clicks can be explained by this model, in which the magnetic axis rotates about a different axis and flashes in Earth's direction once per period.</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lighthouse</w:t>
      </w:r>
      <w:r>
        <w:rPr>
          <w:rFonts w:ascii="Times New Roman" w:hAnsi="Times New Roman"/>
          <w:sz w:val="20"/>
        </w:rPr>
        <w:t xml:space="preserve"> model</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12. For 10 points each, name the deity depicted in ancient Greek sculpture:</w:t>
      </w:r>
    </w:p>
    <w:p w:rsidR="00683260" w:rsidRDefault="00683260" w:rsidP="00683260">
      <w:pPr>
        <w:pStyle w:val="FreeForm"/>
        <w:rPr>
          <w:rFonts w:ascii="Times New Roman" w:hAnsi="Times New Roman"/>
          <w:sz w:val="20"/>
        </w:rPr>
      </w:pPr>
      <w:r>
        <w:rPr>
          <w:rFonts w:ascii="Times New Roman" w:hAnsi="Times New Roman"/>
          <w:sz w:val="20"/>
        </w:rPr>
        <w:t>[10] Praxiteles created "Sauroktonos" and "Lyceus" sculptures of this god, both of which depict him resting on a tree.</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Apollo</w:t>
      </w:r>
    </w:p>
    <w:p w:rsidR="00683260" w:rsidRDefault="00683260" w:rsidP="00683260">
      <w:pPr>
        <w:pStyle w:val="FreeForm"/>
        <w:rPr>
          <w:rFonts w:ascii="Times New Roman" w:hAnsi="Times New Roman"/>
          <w:sz w:val="20"/>
        </w:rPr>
      </w:pPr>
      <w:r>
        <w:rPr>
          <w:rFonts w:ascii="Times New Roman" w:hAnsi="Times New Roman"/>
          <w:sz w:val="20"/>
        </w:rPr>
        <w:t>[10] A sculpture of this figure "of Samothrace" has lost its head and arms, but retains the wings bursting from behind it.</w:t>
      </w:r>
    </w:p>
    <w:p w:rsidR="00683260" w:rsidRDefault="00683260" w:rsidP="00683260">
      <w:pPr>
        <w:pStyle w:val="FreeForm"/>
        <w:rPr>
          <w:rFonts w:ascii="Times New Roman" w:hAnsi="Times New Roman"/>
          <w:sz w:val="20"/>
        </w:rPr>
      </w:pPr>
      <w:r>
        <w:rPr>
          <w:rFonts w:ascii="Times New Roman" w:hAnsi="Times New Roman"/>
          <w:sz w:val="20"/>
        </w:rPr>
        <w:t xml:space="preserve">ANSWER: Winged </w:t>
      </w:r>
      <w:r>
        <w:rPr>
          <w:rFonts w:ascii="Times New Roman Bold" w:hAnsi="Times New Roman Bold"/>
          <w:sz w:val="20"/>
          <w:u w:val="single"/>
        </w:rPr>
        <w:t>Victory</w:t>
      </w:r>
      <w:r>
        <w:rPr>
          <w:rFonts w:ascii="Times New Roman" w:hAnsi="Times New Roman"/>
          <w:sz w:val="20"/>
        </w:rPr>
        <w:t xml:space="preserve"> or </w:t>
      </w:r>
      <w:r>
        <w:rPr>
          <w:rFonts w:ascii="Times New Roman Bold" w:hAnsi="Times New Roman Bold"/>
          <w:sz w:val="20"/>
          <w:u w:val="single"/>
        </w:rPr>
        <w:t>Nike</w:t>
      </w:r>
    </w:p>
    <w:p w:rsidR="00683260" w:rsidRDefault="00683260" w:rsidP="00683260">
      <w:pPr>
        <w:pStyle w:val="FreeForm"/>
        <w:rPr>
          <w:rFonts w:ascii="Times New Roman" w:hAnsi="Times New Roman"/>
          <w:sz w:val="20"/>
        </w:rPr>
      </w:pPr>
      <w:r>
        <w:rPr>
          <w:rFonts w:ascii="Times New Roman" w:hAnsi="Times New Roman"/>
          <w:sz w:val="20"/>
        </w:rPr>
        <w:t>[10] Phidias created a chryselephantine sculpture of this goddess for the Parthenon on the Acropolis in her namesake city.</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Athena</w:t>
      </w:r>
      <w:r>
        <w:rPr>
          <w:rFonts w:ascii="Times New Roman" w:hAnsi="Times New Roman"/>
          <w:sz w:val="20"/>
        </w:rPr>
        <w:t xml:space="preserve"> (do not accept or prompt on "Minerva")</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13. This play begins with a certain Thane of Cawdor encountering some witches. For 10 points each:</w:t>
      </w:r>
    </w:p>
    <w:p w:rsidR="00683260" w:rsidRDefault="00683260" w:rsidP="00683260">
      <w:pPr>
        <w:pStyle w:val="FreeForm"/>
        <w:rPr>
          <w:rFonts w:ascii="Times New Roman" w:hAnsi="Times New Roman"/>
          <w:sz w:val="20"/>
        </w:rPr>
      </w:pPr>
      <w:r>
        <w:rPr>
          <w:rFonts w:ascii="Times New Roman" w:hAnsi="Times New Roman"/>
          <w:sz w:val="20"/>
        </w:rPr>
        <w:t>[10] Name this Shakespeare play about a Scottish nobleman who kills King Duncan at his wife's bequest. At one point the title character encounters three witches.</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Italic" w:hAnsi="Times New Roman Italic"/>
          <w:sz w:val="20"/>
        </w:rPr>
        <w:t xml:space="preserve">The Tragedy of </w:t>
      </w:r>
      <w:r>
        <w:rPr>
          <w:rFonts w:ascii="Times New Roman Bold Italic" w:hAnsi="Times New Roman Bold Italic"/>
          <w:sz w:val="20"/>
          <w:u w:val="single"/>
        </w:rPr>
        <w:t>Macbeth</w:t>
      </w:r>
    </w:p>
    <w:p w:rsidR="00683260" w:rsidRDefault="00683260" w:rsidP="00683260">
      <w:pPr>
        <w:pStyle w:val="FreeForm"/>
        <w:rPr>
          <w:rFonts w:ascii="Times New Roman" w:hAnsi="Times New Roman"/>
          <w:sz w:val="20"/>
        </w:rPr>
      </w:pPr>
      <w:r>
        <w:rPr>
          <w:rFonts w:ascii="Times New Roman" w:hAnsi="Times New Roman"/>
          <w:sz w:val="20"/>
        </w:rPr>
        <w:t>[10] After the witches tell Macbeth that this man will sire kings, Macbeth attempts to kill him and his son, Fleance. His ghost revisits Macbeth during a feast.</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Banquo</w:t>
      </w:r>
    </w:p>
    <w:p w:rsidR="00683260" w:rsidRDefault="00683260" w:rsidP="00683260">
      <w:pPr>
        <w:pStyle w:val="FreeForm"/>
        <w:rPr>
          <w:rFonts w:ascii="Times New Roman" w:hAnsi="Times New Roman"/>
          <w:sz w:val="20"/>
        </w:rPr>
      </w:pPr>
      <w:r>
        <w:rPr>
          <w:rFonts w:ascii="Times New Roman" w:hAnsi="Times New Roman"/>
          <w:sz w:val="20"/>
        </w:rPr>
        <w:t xml:space="preserve">[10] This author wrote about a scene of Macbeth in "On the Knocking At the Gate In Macbeth." His most famous work is </w:t>
      </w:r>
      <w:r>
        <w:rPr>
          <w:rFonts w:ascii="Times New Roman Italic" w:hAnsi="Times New Roman Italic"/>
          <w:sz w:val="20"/>
        </w:rPr>
        <w:t>Confessions of an English Opium-Eater</w:t>
      </w:r>
      <w:r>
        <w:rPr>
          <w:rFonts w:ascii="Times New Roman" w:hAnsi="Times New Roman"/>
          <w:sz w:val="20"/>
        </w:rPr>
        <w:t>.</w:t>
      </w:r>
    </w:p>
    <w:p w:rsidR="00683260" w:rsidRDefault="00683260" w:rsidP="00683260">
      <w:pPr>
        <w:pStyle w:val="FreeForm"/>
        <w:rPr>
          <w:rFonts w:ascii="Times New Roman" w:hAnsi="Times New Roman"/>
          <w:sz w:val="20"/>
        </w:rPr>
      </w:pPr>
      <w:r>
        <w:rPr>
          <w:rFonts w:ascii="Times New Roman" w:hAnsi="Times New Roman"/>
          <w:sz w:val="20"/>
        </w:rPr>
        <w:t xml:space="preserve">ANSWER: Thomas </w:t>
      </w:r>
      <w:r>
        <w:rPr>
          <w:rFonts w:ascii="Times New Roman Bold" w:hAnsi="Times New Roman Bold"/>
          <w:sz w:val="20"/>
          <w:u w:val="single"/>
        </w:rPr>
        <w:t>de Quincey</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14. Protein structure is important! Answer some questions about it, for 10 points each:</w:t>
      </w:r>
    </w:p>
    <w:p w:rsidR="00683260" w:rsidRDefault="00683260" w:rsidP="00683260">
      <w:pPr>
        <w:pStyle w:val="FreeForm"/>
        <w:rPr>
          <w:rFonts w:ascii="Times New Roman" w:hAnsi="Times New Roman"/>
          <w:sz w:val="20"/>
        </w:rPr>
      </w:pPr>
      <w:r>
        <w:rPr>
          <w:rFonts w:ascii="Times New Roman" w:hAnsi="Times New Roman"/>
          <w:sz w:val="20"/>
        </w:rPr>
        <w:t>[10] The primary structure of proteins consists of a polypeptide chain of these compounds, which are distinguished by their R groups. Examples include alanine, proline, and tryptophan.</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amino acis</w:t>
      </w:r>
    </w:p>
    <w:p w:rsidR="00683260" w:rsidRDefault="00683260" w:rsidP="00683260">
      <w:pPr>
        <w:pStyle w:val="FreeForm"/>
        <w:rPr>
          <w:rFonts w:ascii="Times New Roman" w:hAnsi="Times New Roman"/>
          <w:sz w:val="20"/>
        </w:rPr>
      </w:pPr>
      <w:r>
        <w:rPr>
          <w:rFonts w:ascii="Times New Roman" w:hAnsi="Times New Roman"/>
          <w:sz w:val="20"/>
        </w:rPr>
        <w:t>[10] This amino acid has a thiol as its R group. In some proteins, it forms disulfide bonds, which contribute to the tertiary structure of the protein.</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cysteine</w:t>
      </w:r>
    </w:p>
    <w:p w:rsidR="00683260" w:rsidRDefault="00683260" w:rsidP="00683260">
      <w:pPr>
        <w:pStyle w:val="FreeForm"/>
        <w:rPr>
          <w:rFonts w:ascii="Times New Roman" w:hAnsi="Times New Roman"/>
          <w:sz w:val="20"/>
        </w:rPr>
      </w:pPr>
      <w:r>
        <w:rPr>
          <w:rFonts w:ascii="Times New Roman" w:hAnsi="Times New Roman"/>
          <w:sz w:val="20"/>
        </w:rPr>
        <w:t>[10] This common secondary structure motif has hydrogen bonds every fourth amino acid and is almost always right-handed. It is contrasted with beta sheets.</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alpha helix</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15. How well do you pay attention to the thriving scene of classical performers? For 10 points each: </w:t>
      </w:r>
    </w:p>
    <w:p w:rsidR="00683260" w:rsidRDefault="00683260" w:rsidP="00683260">
      <w:pPr>
        <w:pStyle w:val="FreeForm"/>
        <w:rPr>
          <w:rFonts w:ascii="Times New Roman" w:hAnsi="Times New Roman"/>
          <w:sz w:val="20"/>
        </w:rPr>
      </w:pPr>
      <w:r>
        <w:rPr>
          <w:rFonts w:ascii="Times New Roman" w:hAnsi="Times New Roman"/>
          <w:sz w:val="20"/>
        </w:rPr>
        <w:t>[10] Notable performers for this instrument include Arthur Rubinstein and Glenn Gould, the latter of whom is often criticized for humming along while playing.</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piano</w:t>
      </w:r>
      <w:r>
        <w:rPr>
          <w:rFonts w:ascii="Times New Roman" w:hAnsi="Times New Roman"/>
          <w:sz w:val="20"/>
        </w:rPr>
        <w:t>forte</w:t>
      </w:r>
    </w:p>
    <w:p w:rsidR="00683260" w:rsidRDefault="00683260" w:rsidP="00683260">
      <w:pPr>
        <w:pStyle w:val="FreeForm"/>
        <w:rPr>
          <w:rFonts w:ascii="Times New Roman" w:hAnsi="Times New Roman"/>
          <w:sz w:val="20"/>
        </w:rPr>
      </w:pPr>
      <w:r>
        <w:rPr>
          <w:rFonts w:ascii="Times New Roman" w:hAnsi="Times New Roman"/>
          <w:sz w:val="20"/>
        </w:rPr>
        <w:t>[10] This French-born American cellist with Chinese ancestry, in addition to performing classically, also leads the Silk Road Ensemble, as well as playing traditional Chinese melodies.</w:t>
      </w:r>
    </w:p>
    <w:p w:rsidR="00683260" w:rsidRDefault="00683260" w:rsidP="00683260">
      <w:pPr>
        <w:pStyle w:val="FreeForm"/>
        <w:rPr>
          <w:rFonts w:ascii="Times New Roman" w:hAnsi="Times New Roman"/>
          <w:sz w:val="20"/>
        </w:rPr>
      </w:pPr>
      <w:r>
        <w:rPr>
          <w:rFonts w:ascii="Times New Roman" w:hAnsi="Times New Roman"/>
          <w:sz w:val="20"/>
        </w:rPr>
        <w:t xml:space="preserve">ANSWER: Yo-yo </w:t>
      </w:r>
      <w:r>
        <w:rPr>
          <w:rFonts w:ascii="Times New Roman Bold" w:hAnsi="Times New Roman Bold"/>
          <w:sz w:val="20"/>
          <w:u w:val="single"/>
        </w:rPr>
        <w:t>Ma</w:t>
      </w:r>
    </w:p>
    <w:p w:rsidR="00683260" w:rsidRDefault="00683260" w:rsidP="00683260">
      <w:pPr>
        <w:pStyle w:val="FreeForm"/>
        <w:rPr>
          <w:rFonts w:ascii="Times New Roman" w:hAnsi="Times New Roman"/>
          <w:sz w:val="20"/>
        </w:rPr>
      </w:pPr>
      <w:r>
        <w:rPr>
          <w:rFonts w:ascii="Times New Roman" w:hAnsi="Times New Roman"/>
          <w:sz w:val="20"/>
        </w:rPr>
        <w:t>[10] This Israeli violinist plays on the Soil Stradivarius, and has to play sitting down due to the polio he contracted at age 4. He played John William's "Air and Simple Gifts" in a string quartet with Yo-yo Ma at Obama's 2009 inauguration.</w:t>
      </w:r>
    </w:p>
    <w:p w:rsidR="00683260" w:rsidRDefault="00683260" w:rsidP="00683260">
      <w:pPr>
        <w:pStyle w:val="FreeForm"/>
        <w:rPr>
          <w:rFonts w:ascii="Times New Roman" w:hAnsi="Times New Roman"/>
          <w:sz w:val="20"/>
        </w:rPr>
      </w:pPr>
      <w:r>
        <w:rPr>
          <w:rFonts w:ascii="Times New Roman" w:hAnsi="Times New Roman"/>
          <w:sz w:val="20"/>
        </w:rPr>
        <w:t xml:space="preserve">ANSWER: Itzhak </w:t>
      </w:r>
      <w:r>
        <w:rPr>
          <w:rFonts w:ascii="Times New Roman Bold" w:hAnsi="Times New Roman Bold"/>
          <w:sz w:val="20"/>
          <w:u w:val="single"/>
        </w:rPr>
        <w:t>Perlman</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16. For 10 points each, name these video games we've been waiting a long time for:</w:t>
      </w:r>
    </w:p>
    <w:p w:rsidR="00683260" w:rsidRDefault="00683260" w:rsidP="00683260">
      <w:pPr>
        <w:pStyle w:val="FreeForm"/>
        <w:rPr>
          <w:rFonts w:ascii="Times New Roman" w:hAnsi="Times New Roman"/>
          <w:sz w:val="20"/>
        </w:rPr>
      </w:pPr>
      <w:r>
        <w:rPr>
          <w:rFonts w:ascii="Times New Roman" w:hAnsi="Times New Roman"/>
          <w:sz w:val="20"/>
        </w:rPr>
        <w:t>[10] This title became for a long time the most infamous example of vaporware, with its previous "3D" installation coming out in 1996. It was finally released in 2011, allowing its muscle-toting, bubblegum chewing action figure to see the light of day once again.</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sidRPr="00300C38">
        <w:rPr>
          <w:rFonts w:ascii="Times New Roman Bold Italic" w:hAnsi="Times New Roman Bold Italic"/>
          <w:sz w:val="20"/>
          <w:u w:val="single"/>
        </w:rPr>
        <w:t>Duke Nukem Forever</w:t>
      </w:r>
    </w:p>
    <w:p w:rsidR="00683260" w:rsidRDefault="00683260" w:rsidP="00683260">
      <w:pPr>
        <w:pStyle w:val="FreeForm"/>
        <w:rPr>
          <w:rFonts w:ascii="Times New Roman" w:hAnsi="Times New Roman"/>
          <w:sz w:val="20"/>
        </w:rPr>
      </w:pPr>
      <w:r>
        <w:rPr>
          <w:rFonts w:ascii="Times New Roman" w:hAnsi="Times New Roman"/>
          <w:sz w:val="20"/>
        </w:rPr>
        <w:t>[10] After Episode 2 of the second installment in this series came out, the lack of any information about the next installment featuring Gordon Freeman helped lead to a joke that Valve can't count to three.</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Italic" w:hAnsi="Times New Roman Bold Italic"/>
          <w:sz w:val="20"/>
          <w:u w:val="single"/>
        </w:rPr>
        <w:t>Half-Life</w:t>
      </w:r>
    </w:p>
    <w:p w:rsidR="00683260" w:rsidRDefault="00683260" w:rsidP="00683260">
      <w:pPr>
        <w:pStyle w:val="FreeForm"/>
        <w:rPr>
          <w:rFonts w:ascii="Times New Roman" w:hAnsi="Times New Roman"/>
          <w:sz w:val="20"/>
        </w:rPr>
      </w:pPr>
      <w:r>
        <w:rPr>
          <w:rFonts w:ascii="Times New Roman" w:hAnsi="Times New Roman"/>
          <w:sz w:val="20"/>
        </w:rPr>
        <w:t xml:space="preserve">[10] The sequel to this 2003 Ubisoft title was delayed by lead designer Michel Ancel's taking time off to work on </w:t>
      </w:r>
      <w:r>
        <w:rPr>
          <w:rFonts w:ascii="Times New Roman Italic" w:hAnsi="Times New Roman Italic"/>
          <w:sz w:val="20"/>
        </w:rPr>
        <w:t>Rayman Origins</w:t>
      </w:r>
      <w:r>
        <w:rPr>
          <w:rFonts w:ascii="Times New Roman" w:hAnsi="Times New Roman"/>
          <w:sz w:val="20"/>
        </w:rPr>
        <w:t>. The latest teaser video shows its characters Jade and Pey'j stranded on a road.</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sidRPr="00300C38">
        <w:rPr>
          <w:rFonts w:ascii="Times New Roman Bold Italic" w:hAnsi="Times New Roman Bold Italic"/>
          <w:sz w:val="20"/>
          <w:u w:val="single"/>
        </w:rPr>
        <w:t>Beyond Good &amp; Evil</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17. For 10 points each, answer the following about the Yugoslav breakup.</w:t>
      </w:r>
    </w:p>
    <w:p w:rsidR="00683260" w:rsidRDefault="00683260" w:rsidP="00683260">
      <w:pPr>
        <w:pStyle w:val="FreeForm"/>
        <w:rPr>
          <w:rFonts w:ascii="Times New Roman" w:hAnsi="Times New Roman"/>
          <w:sz w:val="20"/>
        </w:rPr>
      </w:pPr>
      <w:r>
        <w:rPr>
          <w:rFonts w:ascii="Times New Roman" w:hAnsi="Times New Roman"/>
          <w:sz w:val="20"/>
        </w:rPr>
        <w:t>[10]This Yugoslav leader, who was regarded as the main binding force of Yugoslavia, died in 1980, increasing ethnic tension. This man helped co-found the Non-Aligned Movement.</w:t>
      </w:r>
    </w:p>
    <w:p w:rsidR="00683260" w:rsidRDefault="00683260" w:rsidP="00683260">
      <w:pPr>
        <w:pStyle w:val="FreeForm"/>
        <w:rPr>
          <w:rFonts w:ascii="Times New Roman" w:hAnsi="Times New Roman"/>
          <w:sz w:val="20"/>
        </w:rPr>
      </w:pPr>
      <w:r>
        <w:rPr>
          <w:rFonts w:ascii="Times New Roman" w:hAnsi="Times New Roman"/>
          <w:sz w:val="20"/>
        </w:rPr>
        <w:t xml:space="preserve">ANSWER: Josip Broz </w:t>
      </w:r>
      <w:r>
        <w:rPr>
          <w:rFonts w:ascii="Times New Roman Bold" w:hAnsi="Times New Roman Bold"/>
          <w:sz w:val="20"/>
          <w:u w:val="single"/>
        </w:rPr>
        <w:t>Tito</w:t>
      </w:r>
    </w:p>
    <w:p w:rsidR="00683260" w:rsidRDefault="00683260" w:rsidP="00683260">
      <w:pPr>
        <w:pStyle w:val="FreeForm"/>
        <w:rPr>
          <w:rFonts w:ascii="Times New Roman" w:hAnsi="Times New Roman"/>
          <w:sz w:val="20"/>
        </w:rPr>
      </w:pPr>
      <w:r>
        <w:rPr>
          <w:rFonts w:ascii="Times New Roman" w:hAnsi="Times New Roman"/>
          <w:sz w:val="20"/>
        </w:rPr>
        <w:t>[10] Yugoslavia contained many ethnic groups, including these Muslim Slavic people from a country bordering Croatia, Serbia, and Montenegro.</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Bosniaks</w:t>
      </w:r>
      <w:r>
        <w:rPr>
          <w:rFonts w:ascii="Times New Roman" w:hAnsi="Times New Roman"/>
          <w:sz w:val="20"/>
        </w:rPr>
        <w:t xml:space="preserve"> [prompt on </w:t>
      </w:r>
      <w:r>
        <w:rPr>
          <w:rFonts w:ascii="Times New Roman Bold" w:hAnsi="Times New Roman Bold"/>
          <w:sz w:val="20"/>
          <w:u w:val="single"/>
        </w:rPr>
        <w:t>Bosnians</w:t>
      </w:r>
      <w:r>
        <w:rPr>
          <w:rFonts w:ascii="Times New Roman" w:hAnsi="Times New Roman"/>
          <w:sz w:val="20"/>
        </w:rPr>
        <w:t>]</w:t>
      </w:r>
    </w:p>
    <w:p w:rsidR="00683260" w:rsidRDefault="00683260" w:rsidP="00683260">
      <w:pPr>
        <w:pStyle w:val="FreeForm"/>
        <w:rPr>
          <w:rFonts w:ascii="Times New Roman" w:hAnsi="Times New Roman"/>
          <w:sz w:val="20"/>
        </w:rPr>
      </w:pPr>
      <w:r>
        <w:rPr>
          <w:rFonts w:ascii="Times New Roman" w:hAnsi="Times New Roman"/>
          <w:sz w:val="20"/>
        </w:rPr>
        <w:t>[10] This last dictator of Yugoslavia and first president of Serbia and Montenegro is widely held responsible for the war crimes that took place during the Balkan Wars. He died in a prison cell in The Hague following an international tribunal.</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Slobo</w:t>
      </w:r>
      <w:r>
        <w:rPr>
          <w:rFonts w:ascii="Times New Roman" w:hAnsi="Times New Roman"/>
          <w:sz w:val="20"/>
        </w:rPr>
        <w:t xml:space="preserve">dan </w:t>
      </w:r>
      <w:r>
        <w:rPr>
          <w:rFonts w:ascii="Times New Roman Bold" w:hAnsi="Times New Roman Bold"/>
          <w:sz w:val="20"/>
          <w:u w:val="single"/>
        </w:rPr>
        <w:t>Milosevic</w:t>
      </w:r>
      <w:r>
        <w:rPr>
          <w:rFonts w:ascii="Times New Roman" w:hAnsi="Times New Roman"/>
          <w:sz w:val="20"/>
        </w:rPr>
        <w:t xml:space="preserve"> ["Mil-o-se-vich"] [accept either bold part]</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18. This man gave the "Cornerstone speech", which indicated his belief that "the negro is not equal to the white man." For 10 points each:</w:t>
      </w:r>
    </w:p>
    <w:p w:rsidR="00683260" w:rsidRDefault="00683260" w:rsidP="00683260">
      <w:pPr>
        <w:pStyle w:val="FreeForm"/>
        <w:rPr>
          <w:rFonts w:ascii="Times New Roman" w:hAnsi="Times New Roman"/>
          <w:sz w:val="20"/>
        </w:rPr>
      </w:pPr>
      <w:r>
        <w:rPr>
          <w:rFonts w:ascii="Times New Roman" w:hAnsi="Times New Roman"/>
          <w:sz w:val="20"/>
        </w:rPr>
        <w:t>[10] Name this Georgian politician who served as Vice President of the Confederate States of America.</w:t>
      </w:r>
    </w:p>
    <w:p w:rsidR="00683260" w:rsidRDefault="00683260" w:rsidP="00683260">
      <w:pPr>
        <w:pStyle w:val="FreeForm"/>
        <w:rPr>
          <w:rFonts w:ascii="Times New Roman" w:hAnsi="Times New Roman"/>
          <w:sz w:val="20"/>
        </w:rPr>
      </w:pPr>
      <w:r>
        <w:rPr>
          <w:rFonts w:ascii="Times New Roman" w:hAnsi="Times New Roman"/>
          <w:sz w:val="20"/>
        </w:rPr>
        <w:t xml:space="preserve">ANSWER: Alexander Hamilton </w:t>
      </w:r>
      <w:r>
        <w:rPr>
          <w:rFonts w:ascii="Times New Roman Bold" w:hAnsi="Times New Roman Bold"/>
          <w:sz w:val="20"/>
          <w:u w:val="single"/>
        </w:rPr>
        <w:t>Stevens</w:t>
      </w:r>
    </w:p>
    <w:p w:rsidR="00683260" w:rsidRDefault="00683260" w:rsidP="00683260">
      <w:pPr>
        <w:pStyle w:val="FreeForm"/>
        <w:rPr>
          <w:rFonts w:ascii="Times New Roman" w:hAnsi="Times New Roman"/>
          <w:sz w:val="20"/>
        </w:rPr>
      </w:pPr>
      <w:r>
        <w:rPr>
          <w:rFonts w:ascii="Times New Roman" w:hAnsi="Times New Roman"/>
          <w:sz w:val="20"/>
        </w:rPr>
        <w:t>[10] Stevens served under this Confederate President, a Mississippian who had earlier served as Franklin Pierce's Secretary of War.</w:t>
      </w:r>
    </w:p>
    <w:p w:rsidR="00683260" w:rsidRDefault="00683260" w:rsidP="00683260">
      <w:pPr>
        <w:pStyle w:val="FreeForm"/>
        <w:rPr>
          <w:rFonts w:ascii="Times New Roman" w:hAnsi="Times New Roman"/>
          <w:sz w:val="20"/>
        </w:rPr>
      </w:pPr>
      <w:r>
        <w:rPr>
          <w:rFonts w:ascii="Times New Roman" w:hAnsi="Times New Roman"/>
          <w:sz w:val="20"/>
        </w:rPr>
        <w:t xml:space="preserve">ANSWER: Jefferson </w:t>
      </w:r>
      <w:r>
        <w:rPr>
          <w:rFonts w:ascii="Times New Roman Bold" w:hAnsi="Times New Roman Bold"/>
          <w:sz w:val="20"/>
          <w:u w:val="single"/>
        </w:rPr>
        <w:t>Davis</w:t>
      </w:r>
    </w:p>
    <w:p w:rsidR="00683260" w:rsidRDefault="00683260" w:rsidP="00683260">
      <w:pPr>
        <w:pStyle w:val="FreeForm"/>
        <w:rPr>
          <w:rFonts w:ascii="Times New Roman" w:hAnsi="Times New Roman"/>
          <w:sz w:val="20"/>
        </w:rPr>
      </w:pPr>
      <w:r>
        <w:rPr>
          <w:rFonts w:ascii="Times New Roman" w:hAnsi="Times New Roman"/>
          <w:sz w:val="20"/>
        </w:rPr>
        <w:t xml:space="preserve">[10] While president of the CSA, Jefferson Davis dealt with a series of riots over this commodity, which, along with circuses, was needed to placate the masses according to Juvenal. </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bread</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 xml:space="preserve">19. She wrote a novel about the title sex-changing Elizabethean in the novel </w:t>
      </w:r>
      <w:r>
        <w:rPr>
          <w:rFonts w:ascii="Times New Roman Italic" w:hAnsi="Times New Roman Italic"/>
          <w:sz w:val="20"/>
        </w:rPr>
        <w:t>Orlando</w:t>
      </w:r>
      <w:r>
        <w:rPr>
          <w:rFonts w:ascii="Times New Roman" w:hAnsi="Times New Roman"/>
          <w:sz w:val="20"/>
        </w:rPr>
        <w:t>. For 10 points each:</w:t>
      </w:r>
    </w:p>
    <w:p w:rsidR="00683260" w:rsidRDefault="00683260" w:rsidP="00683260">
      <w:pPr>
        <w:pStyle w:val="FreeForm"/>
        <w:rPr>
          <w:rFonts w:ascii="Times New Roman" w:hAnsi="Times New Roman"/>
          <w:sz w:val="20"/>
        </w:rPr>
      </w:pPr>
      <w:r>
        <w:rPr>
          <w:rFonts w:ascii="Times New Roman" w:hAnsi="Times New Roman"/>
          <w:sz w:val="20"/>
        </w:rPr>
        <w:t xml:space="preserve">[10] Name this British author of </w:t>
      </w:r>
      <w:r>
        <w:rPr>
          <w:rFonts w:ascii="Times New Roman Italic" w:hAnsi="Times New Roman Italic"/>
          <w:sz w:val="20"/>
        </w:rPr>
        <w:t>Jacob's Room</w:t>
      </w:r>
      <w:r>
        <w:rPr>
          <w:rFonts w:ascii="Times New Roman" w:hAnsi="Times New Roman"/>
          <w:sz w:val="20"/>
        </w:rPr>
        <w:t xml:space="preserve"> and </w:t>
      </w:r>
      <w:r>
        <w:rPr>
          <w:rFonts w:ascii="Times New Roman Italic" w:hAnsi="Times New Roman Italic"/>
          <w:sz w:val="20"/>
        </w:rPr>
        <w:t>Between the Acts</w:t>
      </w:r>
      <w:r>
        <w:rPr>
          <w:rFonts w:ascii="Times New Roman" w:hAnsi="Times New Roman"/>
          <w:sz w:val="20"/>
        </w:rPr>
        <w:t xml:space="preserve">, as well as the feminist manifesto </w:t>
      </w:r>
      <w:r>
        <w:rPr>
          <w:rFonts w:ascii="Times New Roman Italic" w:hAnsi="Times New Roman Italic"/>
          <w:sz w:val="20"/>
        </w:rPr>
        <w:t>A Room of One's Own</w:t>
      </w:r>
      <w:r>
        <w:rPr>
          <w:rFonts w:ascii="Times New Roman" w:hAnsi="Times New Roman"/>
          <w:sz w:val="20"/>
        </w:rPr>
        <w:t>.</w:t>
      </w:r>
    </w:p>
    <w:p w:rsidR="00683260" w:rsidRDefault="00683260" w:rsidP="00683260">
      <w:pPr>
        <w:pStyle w:val="FreeForm"/>
        <w:rPr>
          <w:rFonts w:ascii="Times New Roman" w:hAnsi="Times New Roman"/>
          <w:sz w:val="20"/>
        </w:rPr>
      </w:pPr>
      <w:r>
        <w:rPr>
          <w:rFonts w:ascii="Times New Roman" w:hAnsi="Times New Roman"/>
          <w:sz w:val="20"/>
        </w:rPr>
        <w:t xml:space="preserve">ANSWER: Adeline Virginia </w:t>
      </w:r>
      <w:r>
        <w:rPr>
          <w:rFonts w:ascii="Times New Roman Bold" w:hAnsi="Times New Roman Bold"/>
          <w:sz w:val="20"/>
          <w:u w:val="single"/>
        </w:rPr>
        <w:t>Woolf</w:t>
      </w:r>
    </w:p>
    <w:p w:rsidR="00683260" w:rsidRDefault="00683260" w:rsidP="00683260">
      <w:pPr>
        <w:pStyle w:val="FreeForm"/>
        <w:rPr>
          <w:rFonts w:ascii="Times New Roman" w:hAnsi="Times New Roman"/>
          <w:sz w:val="20"/>
        </w:rPr>
      </w:pPr>
      <w:r>
        <w:rPr>
          <w:rFonts w:ascii="Times New Roman" w:hAnsi="Times New Roman"/>
          <w:sz w:val="20"/>
        </w:rPr>
        <w:t>[10] In this Virginia Woolf novel, the title character learns of Septimus Smith's suicide at a party she is hosting.</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sidRPr="00EE3C9A">
        <w:rPr>
          <w:rFonts w:ascii="Times New Roman Bold Italic" w:hAnsi="Times New Roman Bold Italic"/>
          <w:sz w:val="20"/>
          <w:u w:val="single"/>
        </w:rPr>
        <w:t>Mrs. Dalloway</w:t>
      </w:r>
    </w:p>
    <w:p w:rsidR="00683260" w:rsidRDefault="00683260" w:rsidP="00683260">
      <w:pPr>
        <w:pStyle w:val="FreeForm"/>
        <w:rPr>
          <w:rFonts w:ascii="Times New Roman" w:hAnsi="Times New Roman"/>
          <w:sz w:val="20"/>
        </w:rPr>
      </w:pPr>
      <w:r>
        <w:rPr>
          <w:rFonts w:ascii="Times New Roman" w:hAnsi="Times New Roman"/>
          <w:sz w:val="20"/>
        </w:rPr>
        <w:t>[10] Woolf wrote a novel about the relationship between Robert and Elizabeth Browning told from the point of view of Flush, one of these creatures.</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dog</w:t>
      </w:r>
      <w:r>
        <w:rPr>
          <w:rFonts w:ascii="Times New Roman" w:hAnsi="Times New Roman"/>
          <w:sz w:val="20"/>
        </w:rPr>
        <w:t xml:space="preserve"> (accept </w:t>
      </w:r>
      <w:r>
        <w:rPr>
          <w:rFonts w:ascii="Times New Roman Bold" w:hAnsi="Times New Roman Bold"/>
          <w:sz w:val="20"/>
          <w:u w:val="single"/>
        </w:rPr>
        <w:t>canine</w:t>
      </w:r>
      <w:r>
        <w:rPr>
          <w:rFonts w:ascii="Times New Roman" w:hAnsi="Times New Roman"/>
          <w:sz w:val="20"/>
        </w:rPr>
        <w:t xml:space="preserve">, </w:t>
      </w:r>
      <w:r>
        <w:rPr>
          <w:rFonts w:ascii="Times New Roman Bold" w:hAnsi="Times New Roman Bold"/>
          <w:sz w:val="20"/>
          <w:u w:val="single"/>
        </w:rPr>
        <w:t>dog</w:t>
      </w:r>
      <w:r>
        <w:rPr>
          <w:rFonts w:ascii="Times New Roman" w:hAnsi="Times New Roman"/>
          <w:sz w:val="20"/>
        </w:rPr>
        <w:t>gy, and other reasonable answers; "cat" is not a reasonable answer)</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20. For 10 points each, name these members of the Argonauts:</w:t>
      </w:r>
    </w:p>
    <w:p w:rsidR="00683260" w:rsidRDefault="00683260" w:rsidP="00683260">
      <w:pPr>
        <w:pStyle w:val="FreeForm"/>
        <w:rPr>
          <w:rFonts w:ascii="Times New Roman" w:hAnsi="Times New Roman"/>
          <w:sz w:val="20"/>
        </w:rPr>
      </w:pPr>
      <w:r>
        <w:rPr>
          <w:rFonts w:ascii="Times New Roman" w:hAnsi="Times New Roman"/>
          <w:sz w:val="20"/>
        </w:rPr>
        <w:t>[10] This leader of the Argonauts began the expedition after being made to find the Golden Fleece by the usurping king Pelias.</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Jason</w:t>
      </w:r>
    </w:p>
    <w:p w:rsidR="00683260" w:rsidRDefault="00683260" w:rsidP="00683260">
      <w:pPr>
        <w:pStyle w:val="FreeForm"/>
        <w:rPr>
          <w:rFonts w:ascii="Times New Roman" w:hAnsi="Times New Roman"/>
          <w:sz w:val="20"/>
        </w:rPr>
      </w:pPr>
      <w:r>
        <w:rPr>
          <w:rFonts w:ascii="Times New Roman" w:hAnsi="Times New Roman"/>
          <w:sz w:val="20"/>
        </w:rPr>
        <w:t>[10] These hero twins were children of Leda. They were called the Dioscuri in Greek and the Gemini in Latin.</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Castor and Pollux</w:t>
      </w:r>
      <w:r>
        <w:rPr>
          <w:rFonts w:ascii="Times New Roman" w:hAnsi="Times New Roman"/>
          <w:sz w:val="20"/>
        </w:rPr>
        <w:t xml:space="preserve"> (prompt on partial; accept </w:t>
      </w:r>
      <w:r>
        <w:rPr>
          <w:rFonts w:ascii="Times New Roman Bold" w:hAnsi="Times New Roman Bold"/>
          <w:sz w:val="20"/>
          <w:u w:val="single"/>
        </w:rPr>
        <w:t>Polydeuces</w:t>
      </w:r>
      <w:r>
        <w:rPr>
          <w:rFonts w:ascii="Times New Roman" w:hAnsi="Times New Roman"/>
          <w:sz w:val="20"/>
        </w:rPr>
        <w:t xml:space="preserve"> in place of Pollux)</w:t>
      </w:r>
    </w:p>
    <w:p w:rsidR="00683260" w:rsidRDefault="00683260" w:rsidP="00683260">
      <w:pPr>
        <w:pStyle w:val="FreeForm"/>
        <w:rPr>
          <w:rFonts w:ascii="Times New Roman" w:hAnsi="Times New Roman"/>
          <w:sz w:val="20"/>
        </w:rPr>
      </w:pPr>
      <w:r>
        <w:rPr>
          <w:rFonts w:ascii="Times New Roman" w:hAnsi="Times New Roman"/>
          <w:sz w:val="20"/>
        </w:rPr>
        <w:t>[10] These two siblings were the sons of Boreas and Oreithyia. They could fly and helped rescue Phineas from the torment of the Harpies. Name either.</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Zetes</w:t>
      </w:r>
      <w:r>
        <w:rPr>
          <w:rFonts w:ascii="Times New Roman" w:hAnsi="Times New Roman"/>
          <w:sz w:val="20"/>
        </w:rPr>
        <w:t xml:space="preserve"> or </w:t>
      </w:r>
      <w:r>
        <w:rPr>
          <w:rFonts w:ascii="Times New Roman Bold" w:hAnsi="Times New Roman Bold"/>
          <w:sz w:val="20"/>
          <w:u w:val="single"/>
        </w:rPr>
        <w:t>Calais</w:t>
      </w:r>
      <w:r>
        <w:rPr>
          <w:rFonts w:ascii="Times New Roman" w:hAnsi="Times New Roman"/>
          <w:sz w:val="20"/>
        </w:rPr>
        <w:t xml:space="preserve"> (prompt on "Boreads")</w:t>
      </w:r>
    </w:p>
    <w:p w:rsidR="00683260" w:rsidRDefault="00683260" w:rsidP="00683260">
      <w:pPr>
        <w:pStyle w:val="Body"/>
        <w:rPr>
          <w:rFonts w:ascii="Times New Roman" w:hAnsi="Times New Roman"/>
          <w:sz w:val="20"/>
        </w:rPr>
      </w:pPr>
    </w:p>
    <w:p w:rsidR="00683260" w:rsidRDefault="00683260" w:rsidP="00683260">
      <w:pPr>
        <w:pStyle w:val="Body"/>
        <w:rPr>
          <w:rFonts w:ascii="Times New Roman Bold" w:hAnsi="Times New Roman Bold"/>
          <w:sz w:val="20"/>
        </w:rPr>
      </w:pPr>
      <w:r>
        <w:rPr>
          <w:rFonts w:ascii="Times New Roman Bold" w:hAnsi="Times New Roman Bold"/>
          <w:sz w:val="20"/>
        </w:rPr>
        <w:t>TIEBREAKER/REPLACEMENT BONUSES</w:t>
      </w:r>
    </w:p>
    <w:p w:rsidR="00683260" w:rsidRDefault="00683260" w:rsidP="00683260">
      <w:pPr>
        <w:pStyle w:val="Body"/>
        <w:rPr>
          <w:rFonts w:ascii="Times New Roman Bold" w:hAnsi="Times New Roman Bold"/>
          <w:sz w:val="20"/>
        </w:rPr>
      </w:pPr>
    </w:p>
    <w:p w:rsidR="00683260" w:rsidRDefault="00683260" w:rsidP="00683260">
      <w:pPr>
        <w:pStyle w:val="Body"/>
        <w:rPr>
          <w:rFonts w:ascii="Times New Roman" w:hAnsi="Times New Roman"/>
          <w:sz w:val="20"/>
        </w:rPr>
      </w:pPr>
      <w:r>
        <w:rPr>
          <w:rFonts w:ascii="Times New Roman" w:hAnsi="Times New Roman"/>
          <w:sz w:val="20"/>
        </w:rPr>
        <w:t xml:space="preserve">21. This man wrote the collection of short stories </w:t>
      </w:r>
      <w:r>
        <w:rPr>
          <w:rFonts w:ascii="Times New Roman Italic" w:hAnsi="Times New Roman Italic"/>
          <w:sz w:val="20"/>
        </w:rPr>
        <w:t>Evenings on a Farm Near Dikanka</w:t>
      </w:r>
      <w:r>
        <w:rPr>
          <w:rFonts w:ascii="Times New Roman" w:hAnsi="Times New Roman"/>
          <w:sz w:val="20"/>
        </w:rPr>
        <w:t>, which is partially narrated by Rudy Panko. For 10 points each:</w:t>
      </w:r>
    </w:p>
    <w:p w:rsidR="00683260" w:rsidRDefault="00683260" w:rsidP="00683260">
      <w:pPr>
        <w:pStyle w:val="FreeForm"/>
        <w:rPr>
          <w:rFonts w:ascii="Times New Roman" w:hAnsi="Times New Roman"/>
          <w:sz w:val="20"/>
        </w:rPr>
      </w:pPr>
      <w:r>
        <w:rPr>
          <w:rFonts w:ascii="Times New Roman" w:hAnsi="Times New Roman"/>
          <w:sz w:val="20"/>
        </w:rPr>
        <w:t>[10] Name this Russian author who contrasted the characters Piskaryov and Lieutenant Pirogov in the short story "Nevsky Prospekt."</w:t>
      </w:r>
    </w:p>
    <w:p w:rsidR="00683260" w:rsidRDefault="00683260" w:rsidP="00683260">
      <w:pPr>
        <w:pStyle w:val="FreeForm"/>
        <w:rPr>
          <w:rFonts w:ascii="Times New Roman" w:hAnsi="Times New Roman"/>
          <w:sz w:val="20"/>
        </w:rPr>
      </w:pPr>
      <w:r>
        <w:rPr>
          <w:rFonts w:ascii="Times New Roman" w:hAnsi="Times New Roman"/>
          <w:sz w:val="20"/>
        </w:rPr>
        <w:t xml:space="preserve">ANSWER: Nikolai </w:t>
      </w:r>
      <w:r>
        <w:rPr>
          <w:rFonts w:ascii="Times New Roman Bold" w:hAnsi="Times New Roman Bold"/>
          <w:sz w:val="20"/>
          <w:u w:val="single"/>
        </w:rPr>
        <w:t>Gogol</w:t>
      </w:r>
    </w:p>
    <w:p w:rsidR="00683260" w:rsidRDefault="00683260" w:rsidP="00683260">
      <w:pPr>
        <w:pStyle w:val="FreeForm"/>
        <w:rPr>
          <w:rFonts w:ascii="Times New Roman" w:hAnsi="Times New Roman"/>
          <w:sz w:val="20"/>
        </w:rPr>
      </w:pPr>
      <w:r>
        <w:rPr>
          <w:rFonts w:ascii="Times New Roman" w:hAnsi="Times New Roman"/>
          <w:sz w:val="20"/>
        </w:rPr>
        <w:t>[10] Gogol is best known for this short story in which Akaky Akakievich saves up enough to buy the title piece of clothing, only to have it stolen.</w:t>
      </w:r>
    </w:p>
    <w:p w:rsidR="00683260" w:rsidRDefault="00683260" w:rsidP="00683260">
      <w:pPr>
        <w:pStyle w:val="FreeForm"/>
        <w:rPr>
          <w:rFonts w:ascii="Times New Roman" w:hAnsi="Times New Roman"/>
          <w:sz w:val="20"/>
        </w:rPr>
      </w:pPr>
      <w:r>
        <w:rPr>
          <w:rFonts w:ascii="Times New Roman" w:hAnsi="Times New Roman"/>
          <w:sz w:val="20"/>
        </w:rPr>
        <w:t xml:space="preserve">ANSWER: "The </w:t>
      </w:r>
      <w:r>
        <w:rPr>
          <w:rFonts w:ascii="Times New Roman Bold" w:hAnsi="Times New Roman Bold"/>
          <w:sz w:val="20"/>
          <w:u w:val="single"/>
        </w:rPr>
        <w:t>Overcoat</w:t>
      </w:r>
      <w:r>
        <w:rPr>
          <w:rFonts w:ascii="Times New Roman" w:hAnsi="Times New Roman"/>
          <w:sz w:val="20"/>
        </w:rPr>
        <w:t>" (or "</w:t>
      </w:r>
      <w:r>
        <w:rPr>
          <w:rFonts w:ascii="Times New Roman Bold" w:hAnsi="Times New Roman Bold"/>
          <w:sz w:val="20"/>
          <w:u w:val="single"/>
        </w:rPr>
        <w:t>Shinel</w:t>
      </w:r>
      <w:r>
        <w:rPr>
          <w:rFonts w:ascii="Times New Roman" w:hAnsi="Times New Roman"/>
          <w:sz w:val="20"/>
        </w:rPr>
        <w:t>")</w:t>
      </w:r>
    </w:p>
    <w:p w:rsidR="00683260" w:rsidRDefault="00683260" w:rsidP="00683260">
      <w:pPr>
        <w:pStyle w:val="FreeForm"/>
        <w:rPr>
          <w:rFonts w:ascii="Times New Roman" w:hAnsi="Times New Roman"/>
          <w:sz w:val="20"/>
        </w:rPr>
      </w:pPr>
      <w:r>
        <w:rPr>
          <w:rFonts w:ascii="Times New Roman" w:hAnsi="Times New Roman"/>
          <w:sz w:val="20"/>
        </w:rPr>
        <w:t xml:space="preserve">[10] In Gogol's novel </w:t>
      </w:r>
      <w:r>
        <w:rPr>
          <w:rFonts w:ascii="Times New Roman Italic" w:hAnsi="Times New Roman Italic"/>
          <w:sz w:val="20"/>
        </w:rPr>
        <w:t>Dead Souls</w:t>
      </w:r>
      <w:r>
        <w:rPr>
          <w:rFonts w:ascii="Times New Roman" w:hAnsi="Times New Roman"/>
          <w:sz w:val="20"/>
        </w:rPr>
        <w:t>, Chichikov attemps a get-rich-quick scheme by buying the rights to these peasants who worked land in the feudalist system. They were emancipated in Russia by Alexander II.</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serf</w:t>
      </w:r>
      <w:r>
        <w:rPr>
          <w:rFonts w:ascii="Times New Roman" w:hAnsi="Times New Roman"/>
          <w:sz w:val="20"/>
        </w:rPr>
        <w:t>s</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r>
        <w:rPr>
          <w:rFonts w:ascii="Times New Roman" w:hAnsi="Times New Roman"/>
          <w:sz w:val="20"/>
        </w:rPr>
        <w:t>22. Answer some questions about computer images, for 10 points each:</w:t>
      </w:r>
    </w:p>
    <w:p w:rsidR="00683260" w:rsidRDefault="00683260" w:rsidP="00683260">
      <w:pPr>
        <w:pStyle w:val="FreeForm"/>
        <w:rPr>
          <w:rFonts w:ascii="Times New Roman" w:hAnsi="Times New Roman"/>
          <w:sz w:val="20"/>
        </w:rPr>
      </w:pPr>
      <w:r>
        <w:rPr>
          <w:rFonts w:ascii="Times New Roman" w:hAnsi="Times New Roman"/>
          <w:sz w:val="20"/>
        </w:rPr>
        <w:t>[10] These properties of images are commonly defined using the RGB format, or red-green-blue. CMYK, or cyan-magenta-yellow-key, is another format.</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color</w:t>
      </w:r>
      <w:r>
        <w:rPr>
          <w:rFonts w:ascii="Times New Roman" w:hAnsi="Times New Roman"/>
          <w:sz w:val="20"/>
        </w:rPr>
        <w:t>s</w:t>
      </w:r>
    </w:p>
    <w:p w:rsidR="00683260" w:rsidRDefault="00683260" w:rsidP="00683260">
      <w:pPr>
        <w:pStyle w:val="FreeForm"/>
        <w:rPr>
          <w:rFonts w:ascii="Times New Roman" w:hAnsi="Times New Roman"/>
          <w:sz w:val="20"/>
        </w:rPr>
      </w:pPr>
      <w:r>
        <w:rPr>
          <w:rFonts w:ascii="Times New Roman" w:hAnsi="Times New Roman"/>
          <w:sz w:val="20"/>
        </w:rPr>
        <w:t>[10] For RGB, the component of each color can be given as an integer on a scale from 0 to this number. This number is equal to FF in hexadecimal.</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255</w:t>
      </w:r>
    </w:p>
    <w:p w:rsidR="00683260" w:rsidRDefault="00683260" w:rsidP="00683260">
      <w:pPr>
        <w:pStyle w:val="FreeForm"/>
        <w:rPr>
          <w:rFonts w:ascii="Times New Roman" w:hAnsi="Times New Roman"/>
          <w:sz w:val="20"/>
        </w:rPr>
      </w:pPr>
      <w:r>
        <w:rPr>
          <w:rFonts w:ascii="Times New Roman" w:hAnsi="Times New Roman"/>
          <w:sz w:val="20"/>
        </w:rPr>
        <w:t>[10] In contrast to bitmap and raster images, these types of images, commonly used for icons, aren't defined by pixels, but by shapes and gradients, which allows them to scale better. In C++, this is another name for a one-dimensional array.</w:t>
      </w:r>
    </w:p>
    <w:p w:rsidR="00683260" w:rsidRDefault="00683260" w:rsidP="00683260">
      <w:pPr>
        <w:pStyle w:val="FreeForm"/>
        <w:rPr>
          <w:rFonts w:ascii="Times New Roman" w:hAnsi="Times New Roman"/>
          <w:sz w:val="20"/>
        </w:rPr>
      </w:pPr>
      <w:r>
        <w:rPr>
          <w:rFonts w:ascii="Times New Roman" w:hAnsi="Times New Roman"/>
          <w:sz w:val="20"/>
        </w:rPr>
        <w:t xml:space="preserve">ANSWER: </w:t>
      </w:r>
      <w:r>
        <w:rPr>
          <w:rFonts w:ascii="Times New Roman Bold" w:hAnsi="Times New Roman Bold"/>
          <w:sz w:val="20"/>
          <w:u w:val="single"/>
        </w:rPr>
        <w:t>vector</w:t>
      </w:r>
      <w:r>
        <w:rPr>
          <w:rFonts w:ascii="Times New Roman" w:hAnsi="Times New Roman"/>
          <w:sz w:val="20"/>
        </w:rPr>
        <w:t xml:space="preserve"> graphics</w:t>
      </w:r>
    </w:p>
    <w:p w:rsidR="00683260" w:rsidRDefault="00683260" w:rsidP="00683260">
      <w:pPr>
        <w:pStyle w:val="Body"/>
        <w:rPr>
          <w:rFonts w:ascii="Times New Roman" w:hAnsi="Times New Roman"/>
          <w:sz w:val="20"/>
        </w:rPr>
      </w:pPr>
    </w:p>
    <w:p w:rsidR="00683260" w:rsidRDefault="00683260" w:rsidP="00683260">
      <w:pPr>
        <w:pStyle w:val="Body"/>
        <w:rPr>
          <w:rFonts w:ascii="Times New Roman" w:hAnsi="Times New Roman"/>
          <w:sz w:val="20"/>
        </w:rPr>
      </w:pPr>
    </w:p>
    <w:p w:rsidR="00683260" w:rsidRDefault="00683260" w:rsidP="00683260">
      <w:pPr>
        <w:pStyle w:val="Body"/>
        <w:rPr>
          <w:rFonts w:ascii="Times New Roman" w:eastAsia="Times New Roman" w:hAnsi="Times New Roman"/>
          <w:color w:val="auto"/>
          <w:sz w:val="20"/>
          <w:lang w:bidi="x-none"/>
        </w:rPr>
      </w:pPr>
    </w:p>
    <w:p w:rsidR="00683260" w:rsidRDefault="00683260" w:rsidP="00683260"/>
    <w:p w:rsidR="00AB77FF" w:rsidRDefault="00AB77FF">
      <w:bookmarkStart w:id="0" w:name="_GoBack"/>
      <w:bookmarkEnd w:id="0"/>
    </w:p>
    <w:sectPr w:rsidR="00AB77FF">
      <w:headerReference w:type="even" r:id="rId5"/>
      <w:headerReference w:type="default" r:id="rId6"/>
      <w:footerReference w:type="even" r:id="rId7"/>
      <w:footerReference w:type="default" r:id="rId8"/>
      <w:pgSz w:w="12240" w:h="15840"/>
      <w:pgMar w:top="1440" w:right="1440" w:bottom="1440" w:left="1440" w:header="720"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Times New Roman Bold">
    <w:panose1 w:val="02020803070505020304"/>
    <w:charset w:val="00"/>
    <w:family w:val="auto"/>
    <w:pitch w:val="variable"/>
    <w:sig w:usb0="E0002AFF" w:usb1="C0007841" w:usb2="00000009" w:usb3="00000000" w:csb0="000001FF" w:csb1="00000000"/>
  </w:font>
  <w:font w:name="Times New Roman Bold Italic">
    <w:panose1 w:val="02020703060505090304"/>
    <w:charset w:val="00"/>
    <w:family w:val="auto"/>
    <w:pitch w:val="variable"/>
    <w:sig w:usb0="E0000AFF" w:usb1="00007843" w:usb2="00000001" w:usb3="00000000" w:csb0="000001BF"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836" w:rsidRDefault="00683260">
    <w:pPr>
      <w:pStyle w:val="HeaderFooter"/>
      <w:rPr>
        <w:rFonts w:ascii="Times New Roman" w:eastAsia="Times New Roman" w:hAnsi="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836" w:rsidRDefault="00683260">
    <w:pPr>
      <w:pStyle w:val="HeaderFooter"/>
      <w:rPr>
        <w:rFonts w:ascii="Times New Roman" w:eastAsia="Times New Roman" w:hAnsi="Times New Roman"/>
        <w:color w:val="auto"/>
        <w:lang w:bidi="x-none"/>
      </w:rP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836" w:rsidRDefault="00683260">
    <w:pPr>
      <w:pStyle w:val="HeaderFooter"/>
      <w:rPr>
        <w:rFonts w:ascii="Times New Roman" w:eastAsia="Times New Roman" w:hAnsi="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836" w:rsidRDefault="00683260">
    <w:pPr>
      <w:pStyle w:val="HeaderFooter"/>
      <w:rPr>
        <w:rFonts w:ascii="Times New Roman" w:eastAsia="Times New Roman" w:hAnsi="Times New Roman"/>
        <w:color w:val="auto"/>
        <w:lang w:bidi="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260"/>
    <w:rsid w:val="00683260"/>
    <w:rsid w:val="00AB77FF"/>
    <w:rsid w:val="00B832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8CF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26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683260"/>
    <w:pPr>
      <w:tabs>
        <w:tab w:val="right" w:pos="9360"/>
      </w:tabs>
    </w:pPr>
    <w:rPr>
      <w:rFonts w:ascii="Helvetica" w:eastAsia="ヒラギノ角ゴ Pro W3" w:hAnsi="Helvetica" w:cs="Times New Roman"/>
      <w:color w:val="000000"/>
      <w:sz w:val="20"/>
      <w:szCs w:val="20"/>
    </w:rPr>
  </w:style>
  <w:style w:type="paragraph" w:customStyle="1" w:styleId="Body">
    <w:name w:val="Body"/>
    <w:rsid w:val="00683260"/>
    <w:rPr>
      <w:rFonts w:ascii="Helvetica" w:eastAsia="ヒラギノ角ゴ Pro W3" w:hAnsi="Helvetica" w:cs="Times New Roman"/>
      <w:color w:val="000000"/>
      <w:szCs w:val="20"/>
    </w:rPr>
  </w:style>
  <w:style w:type="paragraph" w:customStyle="1" w:styleId="FreeForm">
    <w:name w:val="Free Form"/>
    <w:rsid w:val="00683260"/>
    <w:rPr>
      <w:rFonts w:ascii="Helvetica" w:eastAsia="ヒラギノ角ゴ Pro W3" w:hAnsi="Helvetica" w:cs="Times New Roman"/>
      <w:color w:val="00000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26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683260"/>
    <w:pPr>
      <w:tabs>
        <w:tab w:val="right" w:pos="9360"/>
      </w:tabs>
    </w:pPr>
    <w:rPr>
      <w:rFonts w:ascii="Helvetica" w:eastAsia="ヒラギノ角ゴ Pro W3" w:hAnsi="Helvetica" w:cs="Times New Roman"/>
      <w:color w:val="000000"/>
      <w:sz w:val="20"/>
      <w:szCs w:val="20"/>
    </w:rPr>
  </w:style>
  <w:style w:type="paragraph" w:customStyle="1" w:styleId="Body">
    <w:name w:val="Body"/>
    <w:rsid w:val="00683260"/>
    <w:rPr>
      <w:rFonts w:ascii="Helvetica" w:eastAsia="ヒラギノ角ゴ Pro W3" w:hAnsi="Helvetica" w:cs="Times New Roman"/>
      <w:color w:val="000000"/>
      <w:szCs w:val="20"/>
    </w:rPr>
  </w:style>
  <w:style w:type="paragraph" w:customStyle="1" w:styleId="FreeForm">
    <w:name w:val="Free Form"/>
    <w:rsid w:val="00683260"/>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4652</Words>
  <Characters>26522</Characters>
  <Application>Microsoft Macintosh Word</Application>
  <DocSecurity>0</DocSecurity>
  <Lines>221</Lines>
  <Paragraphs>62</Paragraphs>
  <ScaleCrop>false</ScaleCrop>
  <Company/>
  <LinksUpToDate>false</LinksUpToDate>
  <CharactersWithSpaces>31112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Verma</dc:creator>
  <cp:keywords/>
  <dc:description/>
  <cp:lastModifiedBy>Sid Verma</cp:lastModifiedBy>
  <cp:revision>1</cp:revision>
  <dcterms:created xsi:type="dcterms:W3CDTF">2013-11-19T00:46:00Z</dcterms:created>
  <dcterms:modified xsi:type="dcterms:W3CDTF">2013-11-19T00:46:00Z</dcterms:modified>
</cp:coreProperties>
</file>