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BCE2" w14:textId="58072393" w:rsidR="006E7F5F" w:rsidRPr="006E7F5F" w:rsidRDefault="006E7F5F" w:rsidP="006E7F5F">
      <w:pPr>
        <w:jc w:val="center"/>
        <w:rPr>
          <w:rFonts w:ascii="Times New Roman" w:hAnsi="Times New Roman" w:cs="Times New Roman"/>
          <w:sz w:val="32"/>
          <w:szCs w:val="32"/>
        </w:rPr>
      </w:pPr>
      <w:r w:rsidRPr="006E7F5F">
        <w:rPr>
          <w:rFonts w:ascii="Times New Roman" w:hAnsi="Times New Roman" w:cs="Times New Roman"/>
          <w:b/>
          <w:bCs/>
          <w:sz w:val="32"/>
          <w:szCs w:val="32"/>
        </w:rPr>
        <w:t>SIMATS ENGINEERING</w:t>
      </w:r>
    </w:p>
    <w:p w14:paraId="0504F9AE" w14:textId="77777777" w:rsidR="006E7F5F" w:rsidRPr="006E7F5F" w:rsidRDefault="006E7F5F" w:rsidP="006E7F5F">
      <w:pPr>
        <w:jc w:val="center"/>
        <w:rPr>
          <w:rFonts w:ascii="Times New Roman" w:hAnsi="Times New Roman" w:cs="Times New Roman"/>
          <w:sz w:val="32"/>
          <w:szCs w:val="32"/>
        </w:rPr>
      </w:pPr>
      <w:r w:rsidRPr="006E7F5F">
        <w:rPr>
          <w:rFonts w:ascii="Times New Roman" w:hAnsi="Times New Roman" w:cs="Times New Roman"/>
          <w:b/>
          <w:bCs/>
          <w:sz w:val="32"/>
          <w:szCs w:val="32"/>
        </w:rPr>
        <w:t>ASSESSMENT TOOL 3</w:t>
      </w:r>
    </w:p>
    <w:p w14:paraId="2AEB37F1" w14:textId="77777777" w:rsidR="006E7F5F" w:rsidRPr="006E7F5F" w:rsidRDefault="006E7F5F" w:rsidP="006E7F5F">
      <w:pPr>
        <w:rPr>
          <w:rFonts w:ascii="Times New Roman" w:hAnsi="Times New Roman" w:cs="Times New Roman"/>
          <w:sz w:val="28"/>
          <w:szCs w:val="28"/>
        </w:rPr>
      </w:pPr>
    </w:p>
    <w:p w14:paraId="1CCDE714" w14:textId="24ECB4B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 xml:space="preserve">COURSE </w:t>
      </w:r>
      <w:proofErr w:type="spellStart"/>
      <w:proofErr w:type="gramStart"/>
      <w:r w:rsidRPr="006E7F5F">
        <w:rPr>
          <w:rFonts w:ascii="Times New Roman" w:hAnsi="Times New Roman" w:cs="Times New Roman"/>
          <w:b/>
          <w:bCs/>
          <w:sz w:val="28"/>
          <w:szCs w:val="28"/>
        </w:rPr>
        <w:t>NAME:Database</w:t>
      </w:r>
      <w:proofErr w:type="spellEnd"/>
      <w:proofErr w:type="gramEnd"/>
      <w:r w:rsidRPr="006E7F5F">
        <w:rPr>
          <w:rFonts w:ascii="Times New Roman" w:hAnsi="Times New Roman" w:cs="Times New Roman"/>
          <w:b/>
          <w:bCs/>
          <w:sz w:val="28"/>
          <w:szCs w:val="28"/>
        </w:rPr>
        <w:t xml:space="preserve"> Management Systems</w:t>
      </w:r>
    </w:p>
    <w:p w14:paraId="2226AB8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COURSE CODE:</w:t>
      </w:r>
      <w:r w:rsidRPr="006E7F5F">
        <w:rPr>
          <w:rFonts w:ascii="Times New Roman" w:hAnsi="Times New Roman" w:cs="Times New Roman"/>
          <w:b/>
          <w:bCs/>
          <w:sz w:val="28"/>
          <w:szCs w:val="28"/>
        </w:rPr>
        <w:tab/>
        <w:t>CSA05</w:t>
      </w:r>
      <w:r w:rsidRPr="006E7F5F">
        <w:rPr>
          <w:rFonts w:ascii="Times New Roman" w:hAnsi="Times New Roman" w:cs="Times New Roman"/>
          <w:b/>
          <w:bCs/>
          <w:sz w:val="28"/>
          <w:szCs w:val="28"/>
        </w:rPr>
        <w:tab/>
      </w:r>
      <w:r w:rsidRPr="006E7F5F">
        <w:rPr>
          <w:rFonts w:ascii="Times New Roman" w:hAnsi="Times New Roman" w:cs="Times New Roman"/>
          <w:b/>
          <w:bCs/>
          <w:sz w:val="28"/>
          <w:szCs w:val="28"/>
        </w:rPr>
        <w:tab/>
      </w:r>
      <w:r w:rsidRPr="006E7F5F">
        <w:rPr>
          <w:rFonts w:ascii="Times New Roman" w:hAnsi="Times New Roman" w:cs="Times New Roman"/>
          <w:b/>
          <w:bCs/>
          <w:sz w:val="28"/>
          <w:szCs w:val="28"/>
        </w:rPr>
        <w:tab/>
      </w:r>
      <w:r w:rsidRPr="006E7F5F">
        <w:rPr>
          <w:rFonts w:ascii="Times New Roman" w:hAnsi="Times New Roman" w:cs="Times New Roman"/>
          <w:b/>
          <w:bCs/>
          <w:sz w:val="28"/>
          <w:szCs w:val="28"/>
        </w:rPr>
        <w:tab/>
      </w:r>
      <w:r w:rsidRPr="006E7F5F">
        <w:rPr>
          <w:rFonts w:ascii="Times New Roman" w:hAnsi="Times New Roman" w:cs="Times New Roman"/>
          <w:b/>
          <w:bCs/>
          <w:sz w:val="28"/>
          <w:szCs w:val="28"/>
        </w:rPr>
        <w:tab/>
      </w:r>
    </w:p>
    <w:p w14:paraId="408F3BE6" w14:textId="77777777" w:rsidR="006E7F5F" w:rsidRPr="006E7F5F" w:rsidRDefault="006E7F5F" w:rsidP="006E7F5F">
      <w:pPr>
        <w:rPr>
          <w:rFonts w:ascii="Times New Roman" w:hAnsi="Times New Roman" w:cs="Times New Roman"/>
          <w:sz w:val="28"/>
          <w:szCs w:val="28"/>
        </w:rPr>
      </w:pPr>
    </w:p>
    <w:p w14:paraId="51F9C8E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pict w14:anchorId="5E9C33C2">
          <v:rect id="_x0000_i1043" style="width:0;height:1.5pt" o:hralign="center" o:hrstd="t" o:hr="t" fillcolor="#a0a0a0" stroked="f"/>
        </w:pict>
      </w:r>
    </w:p>
    <w:p w14:paraId="769E659E" w14:textId="77777777" w:rsidR="006E7F5F" w:rsidRPr="006E7F5F" w:rsidRDefault="006E7F5F" w:rsidP="006E7F5F">
      <w:pPr>
        <w:rPr>
          <w:rFonts w:ascii="Times New Roman" w:hAnsi="Times New Roman" w:cs="Times New Roman"/>
          <w:sz w:val="28"/>
          <w:szCs w:val="28"/>
        </w:rPr>
      </w:pPr>
    </w:p>
    <w:p w14:paraId="35AD54B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COURSE OUTCOME COVERED</w:t>
      </w:r>
    </w:p>
    <w:p w14:paraId="55979CC3" w14:textId="77777777" w:rsidR="006E7F5F" w:rsidRPr="006E7F5F" w:rsidRDefault="006E7F5F" w:rsidP="006E7F5F">
      <w:pPr>
        <w:rPr>
          <w:rFonts w:ascii="Times New Roman" w:hAnsi="Times New Roman" w:cs="Times New Roman"/>
          <w:sz w:val="28"/>
          <w:szCs w:val="28"/>
        </w:rPr>
      </w:pPr>
    </w:p>
    <w:p w14:paraId="3465CC1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 xml:space="preserve">CO4: </w:t>
      </w:r>
      <w:r w:rsidRPr="006E7F5F">
        <w:rPr>
          <w:rFonts w:ascii="Times New Roman" w:hAnsi="Times New Roman" w:cs="Times New Roman"/>
          <w:i/>
          <w:iCs/>
          <w:sz w:val="28"/>
          <w:szCs w:val="28"/>
        </w:rPr>
        <w:t xml:space="preserve">Design database solutions incorporating file organization, indexing, and hashing techniques to optimize data storage and retrieval efficiency. </w:t>
      </w:r>
      <w:r w:rsidRPr="006E7F5F">
        <w:rPr>
          <w:rFonts w:ascii="Times New Roman" w:hAnsi="Times New Roman" w:cs="Times New Roman"/>
          <w:sz w:val="28"/>
          <w:szCs w:val="28"/>
        </w:rPr>
        <w:t>(BL3, BL4)</w:t>
      </w:r>
    </w:p>
    <w:p w14:paraId="405373BC" w14:textId="77777777" w:rsidR="006E7F5F" w:rsidRPr="006E7F5F" w:rsidRDefault="006E7F5F" w:rsidP="006E7F5F">
      <w:pPr>
        <w:rPr>
          <w:rFonts w:ascii="Times New Roman" w:hAnsi="Times New Roman" w:cs="Times New Roman"/>
          <w:sz w:val="28"/>
          <w:szCs w:val="28"/>
        </w:rPr>
      </w:pPr>
    </w:p>
    <w:p w14:paraId="5C8BC3E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Activity Tool </w:t>
      </w:r>
      <w:r w:rsidRPr="006E7F5F">
        <w:rPr>
          <w:rFonts w:ascii="Times New Roman" w:hAnsi="Times New Roman" w:cs="Times New Roman"/>
          <w:sz w:val="28"/>
          <w:szCs w:val="28"/>
        </w:rPr>
        <w:tab/>
        <w:t>: Comparative Analysis (Low)</w:t>
      </w:r>
    </w:p>
    <w:p w14:paraId="78E7F94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Assessment Tool Weightage: 10%</w:t>
      </w:r>
    </w:p>
    <w:p w14:paraId="765393CD" w14:textId="77777777" w:rsidR="006E7F5F" w:rsidRPr="006E7F5F" w:rsidRDefault="006E7F5F" w:rsidP="006E7F5F">
      <w:pPr>
        <w:rPr>
          <w:rFonts w:ascii="Times New Roman" w:hAnsi="Times New Roman" w:cs="Times New Roman"/>
          <w:sz w:val="28"/>
          <w:szCs w:val="28"/>
        </w:rPr>
      </w:pPr>
    </w:p>
    <w:p w14:paraId="7F5A0C7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pict w14:anchorId="297A7B42">
          <v:rect id="_x0000_i1044" style="width:0;height:1.5pt" o:hralign="center" o:hrstd="t" o:hr="t" fillcolor="#a0a0a0" stroked="f"/>
        </w:pict>
      </w:r>
    </w:p>
    <w:p w14:paraId="3C9E22B4" w14:textId="77777777" w:rsidR="006E7F5F" w:rsidRPr="006E7F5F" w:rsidRDefault="006E7F5F" w:rsidP="006E7F5F">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870"/>
        <w:gridCol w:w="6499"/>
        <w:gridCol w:w="1981"/>
      </w:tblGrid>
      <w:tr w:rsidR="006E7F5F" w:rsidRPr="006E7F5F" w14:paraId="153F17D6" w14:textId="77777777">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100" w:type="dxa"/>
              <w:left w:w="180" w:type="dxa"/>
              <w:bottom w:w="100" w:type="dxa"/>
              <w:right w:w="180" w:type="dxa"/>
            </w:tcMar>
            <w:hideMark/>
          </w:tcPr>
          <w:p w14:paraId="19A620A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QUESTIONS</w:t>
            </w:r>
            <w:r w:rsidRPr="006E7F5F">
              <w:rPr>
                <w:rFonts w:ascii="Times New Roman" w:hAnsi="Times New Roman" w:cs="Times New Roman"/>
                <w:sz w:val="28"/>
                <w:szCs w:val="28"/>
              </w:rPr>
              <w:t>                                                                                              </w:t>
            </w:r>
          </w:p>
        </w:tc>
      </w:tr>
      <w:tr w:rsidR="006E7F5F" w:rsidRPr="006E7F5F" w14:paraId="5B69405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0822191" w14:textId="77777777" w:rsidR="006E7F5F" w:rsidRPr="006E7F5F" w:rsidRDefault="006E7F5F" w:rsidP="006E7F5F">
            <w:pPr>
              <w:rPr>
                <w:rFonts w:ascii="Times New Roman" w:hAnsi="Times New Roman" w:cs="Times New Roman"/>
                <w:sz w:val="28"/>
                <w:szCs w:val="28"/>
              </w:rPr>
            </w:pPr>
            <w:proofErr w:type="spellStart"/>
            <w:proofErr w:type="gramStart"/>
            <w:r w:rsidRPr="006E7F5F">
              <w:rPr>
                <w:rFonts w:ascii="Times New Roman" w:hAnsi="Times New Roman" w:cs="Times New Roman"/>
                <w:b/>
                <w:bCs/>
                <w:sz w:val="28"/>
                <w:szCs w:val="28"/>
              </w:rPr>
              <w:t>Q.No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B4E93B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084A2D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Bloom's Level</w:t>
            </w:r>
          </w:p>
        </w:tc>
      </w:tr>
      <w:tr w:rsidR="006E7F5F" w:rsidRPr="006E7F5F" w14:paraId="57A8429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FD6490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ABD9D2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Compare sequential file organization and heap file organization in terms of data insertion, deletion, and retrieval efficiency.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743307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472E5B2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D10700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A5B09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Differentiate between clustered indexing and non-clustered indexing with suitable database examples.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173EBE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57973E1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586BDDA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D2249F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Compare primary indexing and secondary indexing based on storage requirements and search performance.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77D93A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2FBAA93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60360E4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4CEF21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Analyze the differences between static hashing and dynamic hashing in database systems.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22B3C7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1C5395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6F9BD7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5E5E04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Compare B-Tree indexing and B+ Tree indexing for large-scale database applications.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6ED92B0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1036AB6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4DA80FE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75FC1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Differentiate linear hashing and extendible hashing in terms of bucket management and scalability.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055A20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22CCE95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C5B8B9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F0686D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Compare dense indexing and sparse indexing with respect to memory usage and access speed.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86F599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4B3A353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2A1FC51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FD9803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Analyze the advantages and limitations of indexed sequential file organization versus direct file 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6197F6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7260E26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131856E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C9855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Compare single-level indexing and multi-level indexing for efficient database retrieval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790C929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4 – Analyze</w:t>
            </w:r>
          </w:p>
        </w:tc>
      </w:tr>
      <w:tr w:rsidR="006E7F5F" w:rsidRPr="006E7F5F" w14:paraId="4E9FBEE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60" w:type="dxa"/>
              <w:bottom w:w="80" w:type="dxa"/>
              <w:right w:w="60" w:type="dxa"/>
            </w:tcMar>
            <w:vAlign w:val="center"/>
            <w:hideMark/>
          </w:tcPr>
          <w:p w14:paraId="09DB70B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27F5BA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Evaluate the performance of hashing techniques and indexing techniques for exact-match and range queries in databases.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AEC846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Bloom’s Level: 5 – Evaluate</w:t>
            </w:r>
          </w:p>
        </w:tc>
      </w:tr>
    </w:tbl>
    <w:p w14:paraId="616C78B1" w14:textId="77777777" w:rsidR="006E7F5F" w:rsidRPr="006E7F5F" w:rsidRDefault="006E7F5F" w:rsidP="006E7F5F">
      <w:pPr>
        <w:rPr>
          <w:rFonts w:ascii="Times New Roman" w:hAnsi="Times New Roman" w:cs="Times New Roman"/>
          <w:sz w:val="28"/>
          <w:szCs w:val="28"/>
        </w:rPr>
      </w:pPr>
    </w:p>
    <w:p w14:paraId="195EFC0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pict w14:anchorId="5AD76E63">
          <v:rect id="_x0000_i1045" style="width:0;height:1.5pt" o:hralign="center" o:hrstd="t" o:hr="t" fillcolor="#a0a0a0" stroked="f"/>
        </w:pict>
      </w:r>
    </w:p>
    <w:p w14:paraId="6BF7C806" w14:textId="77777777" w:rsidR="006E7F5F" w:rsidRPr="006E7F5F" w:rsidRDefault="006E7F5F" w:rsidP="006E7F5F">
      <w:pPr>
        <w:rPr>
          <w:rFonts w:ascii="Times New Roman" w:hAnsi="Times New Roman" w:cs="Times New Roman"/>
          <w:sz w:val="28"/>
          <w:szCs w:val="28"/>
        </w:rPr>
      </w:pPr>
    </w:p>
    <w:p w14:paraId="7CC50A01" w14:textId="77777777" w:rsidR="006E7F5F" w:rsidRDefault="006E7F5F" w:rsidP="006E7F5F">
      <w:pPr>
        <w:rPr>
          <w:rFonts w:ascii="Times New Roman" w:hAnsi="Times New Roman" w:cs="Times New Roman"/>
          <w:b/>
          <w:bCs/>
          <w:i/>
          <w:iCs/>
          <w:sz w:val="28"/>
          <w:szCs w:val="28"/>
        </w:rPr>
      </w:pPr>
    </w:p>
    <w:p w14:paraId="443D3B89" w14:textId="77777777" w:rsidR="006E7F5F" w:rsidRDefault="006E7F5F" w:rsidP="006E7F5F">
      <w:pPr>
        <w:rPr>
          <w:rFonts w:ascii="Times New Roman" w:hAnsi="Times New Roman" w:cs="Times New Roman"/>
          <w:b/>
          <w:bCs/>
          <w:i/>
          <w:iCs/>
          <w:sz w:val="28"/>
          <w:szCs w:val="28"/>
        </w:rPr>
      </w:pPr>
    </w:p>
    <w:p w14:paraId="1BC17775" w14:textId="2E1DB1DD"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i/>
          <w:iCs/>
          <w:sz w:val="28"/>
          <w:szCs w:val="28"/>
        </w:rPr>
        <w:lastRenderedPageBreak/>
        <w:t>Code of Conduct:</w:t>
      </w:r>
    </w:p>
    <w:p w14:paraId="68107EEC" w14:textId="77777777" w:rsidR="006E7F5F" w:rsidRPr="006E7F5F" w:rsidRDefault="006E7F5F" w:rsidP="006E7F5F">
      <w:pPr>
        <w:rPr>
          <w:rFonts w:ascii="Times New Roman" w:hAnsi="Times New Roman" w:cs="Times New Roman"/>
          <w:sz w:val="28"/>
          <w:szCs w:val="28"/>
        </w:rPr>
      </w:pPr>
    </w:p>
    <w:p w14:paraId="5BE1FF25" w14:textId="3B752BC9"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i/>
          <w:iCs/>
          <w:sz w:val="28"/>
          <w:szCs w:val="28"/>
        </w:rPr>
        <w:t xml:space="preserve">I </w:t>
      </w:r>
      <w:r>
        <w:rPr>
          <w:rFonts w:ascii="Times New Roman" w:hAnsi="Times New Roman" w:cs="Times New Roman"/>
          <w:b/>
          <w:bCs/>
          <w:sz w:val="28"/>
          <w:szCs w:val="28"/>
        </w:rPr>
        <w:t xml:space="preserve">Tharun Kumar -192571017 </w:t>
      </w:r>
      <w:r w:rsidRPr="006E7F5F">
        <w:rPr>
          <w:rFonts w:ascii="Times New Roman" w:hAnsi="Times New Roman" w:cs="Times New Roman"/>
          <w:i/>
          <w:iCs/>
          <w:sz w:val="28"/>
          <w:szCs w:val="28"/>
        </w:rPr>
        <w:t>certify that this submission is my original work and that I have adhered to the guidelines specified for this assessment.</w:t>
      </w:r>
    </w:p>
    <w:p w14:paraId="08061F5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i/>
          <w:iCs/>
          <w:sz w:val="28"/>
          <w:szCs w:val="28"/>
        </w:rPr>
        <w:t>I understand that any violation of academic integrity rules will result in disciplinary action.</w:t>
      </w:r>
    </w:p>
    <w:p w14:paraId="6DEDDBFE" w14:textId="77777777" w:rsidR="006E7F5F" w:rsidRPr="006E7F5F" w:rsidRDefault="006E7F5F" w:rsidP="006E7F5F">
      <w:pPr>
        <w:rPr>
          <w:rFonts w:ascii="Times New Roman" w:hAnsi="Times New Roman" w:cs="Times New Roman"/>
          <w:sz w:val="28"/>
          <w:szCs w:val="28"/>
        </w:rPr>
      </w:pPr>
    </w:p>
    <w:p w14:paraId="1D8BB94A" w14:textId="6E903244" w:rsidR="006E7F5F" w:rsidRDefault="006E7F5F" w:rsidP="006E7F5F">
      <w:pPr>
        <w:rPr>
          <w:rFonts w:ascii="Times New Roman" w:hAnsi="Times New Roman" w:cs="Times New Roman"/>
          <w:b/>
          <w:bCs/>
          <w:i/>
          <w:iCs/>
          <w:sz w:val="28"/>
          <w:szCs w:val="28"/>
        </w:rPr>
      </w:pPr>
      <w:r w:rsidRPr="006E7F5F">
        <w:rPr>
          <w:rFonts w:ascii="Times New Roman" w:hAnsi="Times New Roman" w:cs="Times New Roman"/>
          <w:b/>
          <w:bCs/>
          <w:i/>
          <w:iCs/>
          <w:sz w:val="28"/>
          <w:szCs w:val="28"/>
        </w:rPr>
        <w:t>Signature of the student:</w:t>
      </w:r>
    </w:p>
    <w:p w14:paraId="736D842A" w14:textId="509E36FF" w:rsidR="006E7F5F" w:rsidRDefault="006E7F5F" w:rsidP="006E7F5F">
      <w:pPr>
        <w:rPr>
          <w:rFonts w:ascii="Times New Roman" w:hAnsi="Times New Roman" w:cs="Times New Roman"/>
          <w:b/>
          <w:bCs/>
          <w:i/>
          <w:iCs/>
          <w:sz w:val="28"/>
          <w:szCs w:val="28"/>
        </w:rPr>
      </w:pPr>
      <w:r w:rsidRPr="0045757A">
        <w:rPr>
          <w:rFonts w:ascii="Times New Roman" w:hAnsi="Times New Roman" w:cs="Times New Roman"/>
          <w:noProof/>
          <w:sz w:val="28"/>
          <w:szCs w:val="28"/>
        </w:rPr>
        <w:drawing>
          <wp:inline distT="0" distB="0" distL="0" distR="0" wp14:anchorId="60B0B0DF" wp14:editId="757E4BDA">
            <wp:extent cx="1233577" cy="551815"/>
            <wp:effectExtent l="0" t="0" r="5080" b="635"/>
            <wp:docPr id="119986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0612" name="Picture 1199860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8886" cy="567610"/>
                    </a:xfrm>
                    <a:prstGeom prst="rect">
                      <a:avLst/>
                    </a:prstGeom>
                  </pic:spPr>
                </pic:pic>
              </a:graphicData>
            </a:graphic>
          </wp:inline>
        </w:drawing>
      </w:r>
    </w:p>
    <w:p w14:paraId="5D06F274" w14:textId="77777777" w:rsidR="006E7F5F" w:rsidRPr="006E7F5F" w:rsidRDefault="006E7F5F" w:rsidP="006E7F5F">
      <w:pPr>
        <w:rPr>
          <w:rFonts w:ascii="Times New Roman" w:hAnsi="Times New Roman" w:cs="Times New Roman"/>
          <w:sz w:val="28"/>
          <w:szCs w:val="28"/>
        </w:rPr>
      </w:pPr>
    </w:p>
    <w:p w14:paraId="5FEC2388" w14:textId="77777777" w:rsidR="006E7F5F" w:rsidRPr="006E7F5F" w:rsidRDefault="006E7F5F" w:rsidP="006E7F5F">
      <w:pPr>
        <w:rPr>
          <w:rFonts w:ascii="Times New Roman" w:hAnsi="Times New Roman" w:cs="Times New Roman"/>
          <w:sz w:val="28"/>
          <w:szCs w:val="28"/>
        </w:rPr>
      </w:pPr>
    </w:p>
    <w:p w14:paraId="011C070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RUBRICS FOR CALCULATION:</w:t>
      </w:r>
    </w:p>
    <w:p w14:paraId="2B4568BD" w14:textId="77777777" w:rsidR="006E7F5F" w:rsidRPr="006E7F5F" w:rsidRDefault="006E7F5F" w:rsidP="006E7F5F">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463"/>
        <w:gridCol w:w="1353"/>
        <w:gridCol w:w="1740"/>
        <w:gridCol w:w="1575"/>
        <w:gridCol w:w="1644"/>
        <w:gridCol w:w="1575"/>
      </w:tblGrid>
      <w:tr w:rsidR="006E7F5F" w:rsidRPr="006E7F5F" w14:paraId="1219E23C"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0CFD70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07A027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3BEB27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5D2609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2D0725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1C0877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Level 1 (Beginning)</w:t>
            </w:r>
          </w:p>
        </w:tc>
      </w:tr>
      <w:tr w:rsidR="006E7F5F" w:rsidRPr="006E7F5F" w14:paraId="5A4A0DAA"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608D0E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Scope of Items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B42A46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6A9DAA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Selects highly relevant items with clear scope and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D35632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Selects appropriate items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42A858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Selection is limited or partially relevant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E5126C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Items are unclear or not relevant</w:t>
            </w:r>
          </w:p>
        </w:tc>
      </w:tr>
      <w:tr w:rsidR="006E7F5F" w:rsidRPr="006E7F5F" w14:paraId="488505FD"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FB1D6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Comparison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DA2FE4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1020D8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Provides detailed and comprehensive </w:t>
            </w:r>
            <w:r w:rsidRPr="006E7F5F">
              <w:rPr>
                <w:rFonts w:ascii="Times New Roman" w:hAnsi="Times New Roman" w:cs="Times New Roman"/>
                <w:sz w:val="28"/>
                <w:szCs w:val="28"/>
              </w:rPr>
              <w:lastRenderedPageBreak/>
              <w:t>comparison across multiple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6CD301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 xml:space="preserve">Provides adequate comparison </w:t>
            </w:r>
            <w:r w:rsidRPr="006E7F5F">
              <w:rPr>
                <w:rFonts w:ascii="Times New Roman" w:hAnsi="Times New Roman" w:cs="Times New Roman"/>
                <w:sz w:val="28"/>
                <w:szCs w:val="28"/>
              </w:rPr>
              <w:lastRenderedPageBreak/>
              <w:t>with some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8BA792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Limited comparison with few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4C5EF9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minimal or no comparison</w:t>
            </w:r>
          </w:p>
        </w:tc>
      </w:tr>
      <w:tr w:rsidR="006E7F5F" w:rsidRPr="006E7F5F" w14:paraId="0DCFBF41"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243931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Use of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56F1E4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2E8FE0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Supports comparison with accurate data, examples, or 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F663EE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Uses some supporting evidence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0877D7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Limited or weak supporting evidence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8E5AAA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 supporting evidence provided</w:t>
            </w:r>
          </w:p>
        </w:tc>
      </w:tr>
      <w:tr w:rsidR="006E7F5F" w:rsidRPr="006E7F5F" w14:paraId="27C83481"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5E8CF2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Critical Thinking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F5F908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039C12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Demonstrates strong critical thinking with clear interpretation and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2B3AAB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Shows reasonable interpretation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1AA0FF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Basic interpretation; lacks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4345C5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 meaningful interpretation</w:t>
            </w:r>
          </w:p>
        </w:tc>
      </w:tr>
      <w:tr w:rsidR="006E7F5F" w:rsidRPr="006E7F5F" w14:paraId="6FFDD1AF"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92EEB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Clarity of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DDD932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6294B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Well-organized, clear, and logically structured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8EED7C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DD92E8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Somewhat unclear or poorly 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FDB028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Disorganized and difficult to understand</w:t>
            </w:r>
          </w:p>
        </w:tc>
      </w:tr>
    </w:tbl>
    <w:p w14:paraId="3D25A8A6" w14:textId="77777777" w:rsidR="00C26A66" w:rsidRDefault="00C26A66">
      <w:pPr>
        <w:rPr>
          <w:rFonts w:ascii="Times New Roman" w:hAnsi="Times New Roman" w:cs="Times New Roman"/>
          <w:sz w:val="28"/>
          <w:szCs w:val="28"/>
        </w:rPr>
      </w:pPr>
    </w:p>
    <w:p w14:paraId="7DDF7830" w14:textId="77777777" w:rsidR="006E7F5F" w:rsidRDefault="006E7F5F">
      <w:pPr>
        <w:rPr>
          <w:rFonts w:ascii="Times New Roman" w:hAnsi="Times New Roman" w:cs="Times New Roman"/>
          <w:sz w:val="28"/>
          <w:szCs w:val="28"/>
        </w:rPr>
      </w:pPr>
    </w:p>
    <w:p w14:paraId="4A9A55A2" w14:textId="77777777" w:rsidR="006E7F5F" w:rsidRDefault="006E7F5F">
      <w:pPr>
        <w:rPr>
          <w:rFonts w:ascii="Times New Roman" w:hAnsi="Times New Roman" w:cs="Times New Roman"/>
          <w:sz w:val="28"/>
          <w:szCs w:val="28"/>
        </w:rPr>
      </w:pPr>
    </w:p>
    <w:p w14:paraId="6937E199" w14:textId="77777777" w:rsidR="006E7F5F" w:rsidRDefault="006E7F5F">
      <w:pPr>
        <w:rPr>
          <w:rFonts w:ascii="Times New Roman" w:hAnsi="Times New Roman" w:cs="Times New Roman"/>
          <w:sz w:val="28"/>
          <w:szCs w:val="28"/>
        </w:rPr>
      </w:pPr>
    </w:p>
    <w:p w14:paraId="07ED0382" w14:textId="77777777" w:rsidR="006E7F5F" w:rsidRDefault="006E7F5F">
      <w:pPr>
        <w:rPr>
          <w:rFonts w:ascii="Times New Roman" w:hAnsi="Times New Roman" w:cs="Times New Roman"/>
          <w:sz w:val="28"/>
          <w:szCs w:val="28"/>
        </w:rPr>
      </w:pPr>
    </w:p>
    <w:p w14:paraId="2DB5DF2B" w14:textId="77777777" w:rsidR="006E7F5F" w:rsidRDefault="006E7F5F">
      <w:pPr>
        <w:rPr>
          <w:rFonts w:ascii="Times New Roman" w:hAnsi="Times New Roman" w:cs="Times New Roman"/>
          <w:sz w:val="28"/>
          <w:szCs w:val="28"/>
        </w:rPr>
      </w:pPr>
    </w:p>
    <w:p w14:paraId="770D20F3" w14:textId="7777777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lastRenderedPageBreak/>
        <w:t>Q1. Compare sequential file organization and heap file organization in terms of data insertion, deletion, and retrieval efficiency.</w:t>
      </w:r>
    </w:p>
    <w:p w14:paraId="4DB611A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Sequential File Organization:</w:t>
      </w:r>
    </w:p>
    <w:p w14:paraId="5CD0D60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 sequential file organization, records are stored in a specific order, usually according to a key field.</w:t>
      </w:r>
    </w:p>
    <w:p w14:paraId="52AF2BD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Heap File Organization:</w:t>
      </w:r>
    </w:p>
    <w:p w14:paraId="2531055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 heap file organization, records are stored in no particular order. New records are generally placed wherever free space is available.</w:t>
      </w:r>
    </w:p>
    <w:p w14:paraId="64A76DB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4"/>
        <w:gridCol w:w="4080"/>
        <w:gridCol w:w="3706"/>
      </w:tblGrid>
      <w:tr w:rsidR="006E7F5F" w:rsidRPr="006E7F5F" w14:paraId="5E07FD4B" w14:textId="77777777" w:rsidTr="006E7F5F">
        <w:trPr>
          <w:tblCellSpacing w:w="15" w:type="dxa"/>
        </w:trPr>
        <w:tc>
          <w:tcPr>
            <w:tcW w:w="0" w:type="auto"/>
            <w:vAlign w:val="center"/>
            <w:hideMark/>
          </w:tcPr>
          <w:p w14:paraId="0629EB44" w14:textId="7777777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Feature</w:t>
            </w:r>
          </w:p>
        </w:tc>
        <w:tc>
          <w:tcPr>
            <w:tcW w:w="0" w:type="auto"/>
            <w:vAlign w:val="center"/>
            <w:hideMark/>
          </w:tcPr>
          <w:p w14:paraId="11334FFF" w14:textId="7777777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Sequential File</w:t>
            </w:r>
          </w:p>
        </w:tc>
        <w:tc>
          <w:tcPr>
            <w:tcW w:w="0" w:type="auto"/>
            <w:vAlign w:val="center"/>
            <w:hideMark/>
          </w:tcPr>
          <w:p w14:paraId="78909744" w14:textId="7777777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Heap File</w:t>
            </w:r>
          </w:p>
        </w:tc>
      </w:tr>
      <w:tr w:rsidR="006E7F5F" w:rsidRPr="006E7F5F" w14:paraId="463211E4" w14:textId="77777777" w:rsidTr="006E7F5F">
        <w:trPr>
          <w:tblCellSpacing w:w="15" w:type="dxa"/>
        </w:trPr>
        <w:tc>
          <w:tcPr>
            <w:tcW w:w="0" w:type="auto"/>
            <w:vAlign w:val="center"/>
            <w:hideMark/>
          </w:tcPr>
          <w:p w14:paraId="738D0E2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Record order</w:t>
            </w:r>
          </w:p>
        </w:tc>
        <w:tc>
          <w:tcPr>
            <w:tcW w:w="0" w:type="auto"/>
            <w:vAlign w:val="center"/>
            <w:hideMark/>
          </w:tcPr>
          <w:p w14:paraId="0565855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Sorted/ordered</w:t>
            </w:r>
          </w:p>
        </w:tc>
        <w:tc>
          <w:tcPr>
            <w:tcW w:w="0" w:type="auto"/>
            <w:vAlign w:val="center"/>
            <w:hideMark/>
          </w:tcPr>
          <w:p w14:paraId="22B99FB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Unordered</w:t>
            </w:r>
          </w:p>
        </w:tc>
      </w:tr>
      <w:tr w:rsidR="006E7F5F" w:rsidRPr="006E7F5F" w14:paraId="18D77C92" w14:textId="77777777" w:rsidTr="006E7F5F">
        <w:trPr>
          <w:tblCellSpacing w:w="15" w:type="dxa"/>
        </w:trPr>
        <w:tc>
          <w:tcPr>
            <w:tcW w:w="0" w:type="auto"/>
            <w:vAlign w:val="center"/>
            <w:hideMark/>
          </w:tcPr>
          <w:p w14:paraId="09E537D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Insertion</w:t>
            </w:r>
          </w:p>
        </w:tc>
        <w:tc>
          <w:tcPr>
            <w:tcW w:w="0" w:type="auto"/>
            <w:vAlign w:val="center"/>
            <w:hideMark/>
          </w:tcPr>
          <w:p w14:paraId="399AF43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Slower</w:t>
            </w:r>
          </w:p>
        </w:tc>
        <w:tc>
          <w:tcPr>
            <w:tcW w:w="0" w:type="auto"/>
            <w:vAlign w:val="center"/>
            <w:hideMark/>
          </w:tcPr>
          <w:p w14:paraId="0896B62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r>
      <w:tr w:rsidR="006E7F5F" w:rsidRPr="006E7F5F" w14:paraId="27966921" w14:textId="77777777" w:rsidTr="006E7F5F">
        <w:trPr>
          <w:tblCellSpacing w:w="15" w:type="dxa"/>
        </w:trPr>
        <w:tc>
          <w:tcPr>
            <w:tcW w:w="0" w:type="auto"/>
            <w:vAlign w:val="center"/>
            <w:hideMark/>
          </w:tcPr>
          <w:p w14:paraId="1DD2A49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Deletion</w:t>
            </w:r>
          </w:p>
        </w:tc>
        <w:tc>
          <w:tcPr>
            <w:tcW w:w="0" w:type="auto"/>
            <w:vAlign w:val="center"/>
            <w:hideMark/>
          </w:tcPr>
          <w:p w14:paraId="34FFF2A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Moderate</w:t>
            </w:r>
          </w:p>
        </w:tc>
        <w:tc>
          <w:tcPr>
            <w:tcW w:w="0" w:type="auto"/>
            <w:vAlign w:val="center"/>
            <w:hideMark/>
          </w:tcPr>
          <w:p w14:paraId="5A0C5E9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 after locating record</w:t>
            </w:r>
          </w:p>
        </w:tc>
      </w:tr>
      <w:tr w:rsidR="006E7F5F" w:rsidRPr="006E7F5F" w14:paraId="070E8E16" w14:textId="77777777" w:rsidTr="006E7F5F">
        <w:trPr>
          <w:tblCellSpacing w:w="15" w:type="dxa"/>
        </w:trPr>
        <w:tc>
          <w:tcPr>
            <w:tcW w:w="0" w:type="auto"/>
            <w:vAlign w:val="center"/>
            <w:hideMark/>
          </w:tcPr>
          <w:p w14:paraId="504BE46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Retrieval</w:t>
            </w:r>
          </w:p>
        </w:tc>
        <w:tc>
          <w:tcPr>
            <w:tcW w:w="0" w:type="auto"/>
            <w:vAlign w:val="center"/>
            <w:hideMark/>
          </w:tcPr>
          <w:p w14:paraId="0A859C2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Efficient for sequential/range access</w:t>
            </w:r>
          </w:p>
        </w:tc>
        <w:tc>
          <w:tcPr>
            <w:tcW w:w="0" w:type="auto"/>
            <w:vAlign w:val="center"/>
            <w:hideMark/>
          </w:tcPr>
          <w:p w14:paraId="42C47D7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Slower for searching</w:t>
            </w:r>
          </w:p>
        </w:tc>
      </w:tr>
      <w:tr w:rsidR="006E7F5F" w:rsidRPr="006E7F5F" w14:paraId="11523991" w14:textId="77777777" w:rsidTr="006E7F5F">
        <w:trPr>
          <w:tblCellSpacing w:w="15" w:type="dxa"/>
        </w:trPr>
        <w:tc>
          <w:tcPr>
            <w:tcW w:w="0" w:type="auto"/>
            <w:vAlign w:val="center"/>
            <w:hideMark/>
          </w:tcPr>
          <w:p w14:paraId="546D908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Search</w:t>
            </w:r>
          </w:p>
        </w:tc>
        <w:tc>
          <w:tcPr>
            <w:tcW w:w="0" w:type="auto"/>
            <w:vAlign w:val="center"/>
            <w:hideMark/>
          </w:tcPr>
          <w:p w14:paraId="0A4E36C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Good for ordered data</w:t>
            </w:r>
          </w:p>
        </w:tc>
        <w:tc>
          <w:tcPr>
            <w:tcW w:w="0" w:type="auto"/>
            <w:vAlign w:val="center"/>
            <w:hideMark/>
          </w:tcPr>
          <w:p w14:paraId="7599334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Requires scanning without index</w:t>
            </w:r>
          </w:p>
        </w:tc>
      </w:tr>
      <w:tr w:rsidR="006E7F5F" w:rsidRPr="006E7F5F" w14:paraId="389B83BB" w14:textId="77777777" w:rsidTr="006E7F5F">
        <w:trPr>
          <w:tblCellSpacing w:w="15" w:type="dxa"/>
        </w:trPr>
        <w:tc>
          <w:tcPr>
            <w:tcW w:w="0" w:type="auto"/>
            <w:vAlign w:val="center"/>
            <w:hideMark/>
          </w:tcPr>
          <w:p w14:paraId="1A77177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Maintenance</w:t>
            </w:r>
          </w:p>
        </w:tc>
        <w:tc>
          <w:tcPr>
            <w:tcW w:w="0" w:type="auto"/>
            <w:vAlign w:val="center"/>
            <w:hideMark/>
          </w:tcPr>
          <w:p w14:paraId="65CBF50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Higher</w:t>
            </w:r>
          </w:p>
        </w:tc>
        <w:tc>
          <w:tcPr>
            <w:tcW w:w="0" w:type="auto"/>
            <w:vAlign w:val="center"/>
            <w:hideMark/>
          </w:tcPr>
          <w:p w14:paraId="5C836A8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Lower</w:t>
            </w:r>
          </w:p>
        </w:tc>
      </w:tr>
    </w:tbl>
    <w:p w14:paraId="411974F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08A95EB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Sequential files are useful when records are frequently accessed in sorted order or processed sequentially. However, insertion can be expensive because the correct position must be maintained.</w:t>
      </w:r>
    </w:p>
    <w:p w14:paraId="64A30EF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Heap files provide faster insertion because records can be placed in any available location. However, searching for a particular record may require a sequential scan.</w:t>
      </w:r>
    </w:p>
    <w:p w14:paraId="5E81B89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3193BF7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Heap organization is better for applications with frequent insertions, while sequential organization is better for ordered processing and sequential or range-based retrieval.</w:t>
      </w:r>
    </w:p>
    <w:p w14:paraId="1824B594" w14:textId="77777777" w:rsidR="006E7F5F" w:rsidRDefault="006E7F5F" w:rsidP="006E7F5F">
      <w:pPr>
        <w:rPr>
          <w:rFonts w:ascii="Times New Roman" w:hAnsi="Times New Roman" w:cs="Times New Roman"/>
          <w:b/>
          <w:bCs/>
          <w:sz w:val="28"/>
          <w:szCs w:val="28"/>
        </w:rPr>
      </w:pPr>
    </w:p>
    <w:p w14:paraId="3D86D71A" w14:textId="77777777" w:rsidR="006E7F5F" w:rsidRDefault="006E7F5F" w:rsidP="006E7F5F">
      <w:pPr>
        <w:rPr>
          <w:rFonts w:ascii="Times New Roman" w:hAnsi="Times New Roman" w:cs="Times New Roman"/>
          <w:b/>
          <w:bCs/>
          <w:sz w:val="28"/>
          <w:szCs w:val="28"/>
        </w:rPr>
      </w:pPr>
    </w:p>
    <w:p w14:paraId="2FA2A565" w14:textId="77777777" w:rsidR="006E7F5F" w:rsidRDefault="006E7F5F" w:rsidP="006E7F5F">
      <w:pPr>
        <w:rPr>
          <w:rFonts w:ascii="Times New Roman" w:hAnsi="Times New Roman" w:cs="Times New Roman"/>
          <w:b/>
          <w:bCs/>
          <w:sz w:val="28"/>
          <w:szCs w:val="28"/>
        </w:rPr>
      </w:pPr>
    </w:p>
    <w:p w14:paraId="0C260C8F" w14:textId="78F6D051"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Q2. Differentiate between clustered indexing and non-clustered indexing with suitable database examples.</w:t>
      </w:r>
    </w:p>
    <w:p w14:paraId="2ABC7DE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Clustered Indexing:</w:t>
      </w:r>
    </w:p>
    <w:p w14:paraId="1C35CF7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clustered index determines the physical order of records in a table. The data records are stored according to the index key.</w:t>
      </w:r>
    </w:p>
    <w:p w14:paraId="5765FBC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7E79B7F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student table can be clustered based on Department:</w:t>
      </w:r>
    </w:p>
    <w:p w14:paraId="1E929BE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CSE → CSE students</w:t>
      </w:r>
    </w:p>
    <w:p w14:paraId="7973B06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ECE → ECE students</w:t>
      </w:r>
    </w:p>
    <w:p w14:paraId="664438A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EEE → EEE students</w:t>
      </w:r>
    </w:p>
    <w:p w14:paraId="623F91C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Non-Clustered Indexing:</w:t>
      </w:r>
    </w:p>
    <w:p w14:paraId="3BC850F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non-clustered index is a separate structure containing index keys and pointers to the actual records. It does not determine the physical order of the table.</w:t>
      </w:r>
    </w:p>
    <w:p w14:paraId="0ED6ED2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66538C7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student table can have a non-clustered index on CGPA.</w:t>
      </w:r>
    </w:p>
    <w:p w14:paraId="2E41632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CGPA → Record Address</w:t>
      </w:r>
    </w:p>
    <w:p w14:paraId="1D860E3D"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8.2  →</w:t>
      </w:r>
      <w:proofErr w:type="gramEnd"/>
      <w:r w:rsidRPr="006E7F5F">
        <w:rPr>
          <w:rFonts w:ascii="Times New Roman" w:hAnsi="Times New Roman" w:cs="Times New Roman"/>
          <w:sz w:val="28"/>
          <w:szCs w:val="28"/>
        </w:rPr>
        <w:t xml:space="preserve"> Record 101</w:t>
      </w:r>
    </w:p>
    <w:p w14:paraId="3ADCF4AE"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8.5  →</w:t>
      </w:r>
      <w:proofErr w:type="gramEnd"/>
      <w:r w:rsidRPr="006E7F5F">
        <w:rPr>
          <w:rFonts w:ascii="Times New Roman" w:hAnsi="Times New Roman" w:cs="Times New Roman"/>
          <w:sz w:val="28"/>
          <w:szCs w:val="28"/>
        </w:rPr>
        <w:t xml:space="preserve"> Record 205</w:t>
      </w:r>
    </w:p>
    <w:p w14:paraId="49A38BBB"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9.0  →</w:t>
      </w:r>
      <w:proofErr w:type="gramEnd"/>
      <w:r w:rsidRPr="006E7F5F">
        <w:rPr>
          <w:rFonts w:ascii="Times New Roman" w:hAnsi="Times New Roman" w:cs="Times New Roman"/>
          <w:sz w:val="28"/>
          <w:szCs w:val="28"/>
        </w:rPr>
        <w:t xml:space="preserve"> Record 310</w:t>
      </w:r>
    </w:p>
    <w:p w14:paraId="22345A9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3333"/>
        <w:gridCol w:w="4005"/>
      </w:tblGrid>
      <w:tr w:rsidR="006E7F5F" w:rsidRPr="006E7F5F" w14:paraId="77C83BAE" w14:textId="77777777" w:rsidTr="006E7F5F">
        <w:trPr>
          <w:tblCellSpacing w:w="15" w:type="dxa"/>
        </w:trPr>
        <w:tc>
          <w:tcPr>
            <w:tcW w:w="0" w:type="auto"/>
            <w:vAlign w:val="center"/>
            <w:hideMark/>
          </w:tcPr>
          <w:p w14:paraId="4D83AA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Feature</w:t>
            </w:r>
          </w:p>
        </w:tc>
        <w:tc>
          <w:tcPr>
            <w:tcW w:w="0" w:type="auto"/>
            <w:vAlign w:val="center"/>
            <w:hideMark/>
          </w:tcPr>
          <w:p w14:paraId="4F3DFA7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Clustered Index</w:t>
            </w:r>
          </w:p>
        </w:tc>
        <w:tc>
          <w:tcPr>
            <w:tcW w:w="0" w:type="auto"/>
            <w:vAlign w:val="center"/>
            <w:hideMark/>
          </w:tcPr>
          <w:p w14:paraId="17BE3A1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Non-Clustered Index</w:t>
            </w:r>
          </w:p>
        </w:tc>
      </w:tr>
      <w:tr w:rsidR="006E7F5F" w:rsidRPr="006E7F5F" w14:paraId="1601FE0E" w14:textId="77777777" w:rsidTr="006E7F5F">
        <w:trPr>
          <w:tblCellSpacing w:w="15" w:type="dxa"/>
        </w:trPr>
        <w:tc>
          <w:tcPr>
            <w:tcW w:w="0" w:type="auto"/>
            <w:vAlign w:val="center"/>
            <w:hideMark/>
          </w:tcPr>
          <w:p w14:paraId="57A6778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Physical order</w:t>
            </w:r>
          </w:p>
        </w:tc>
        <w:tc>
          <w:tcPr>
            <w:tcW w:w="0" w:type="auto"/>
            <w:vAlign w:val="center"/>
            <w:hideMark/>
          </w:tcPr>
          <w:p w14:paraId="2845211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Determines data order</w:t>
            </w:r>
          </w:p>
        </w:tc>
        <w:tc>
          <w:tcPr>
            <w:tcW w:w="0" w:type="auto"/>
            <w:vAlign w:val="center"/>
            <w:hideMark/>
          </w:tcPr>
          <w:p w14:paraId="7F12F9B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Does not determine data order</w:t>
            </w:r>
          </w:p>
        </w:tc>
      </w:tr>
      <w:tr w:rsidR="006E7F5F" w:rsidRPr="006E7F5F" w14:paraId="116C74C4" w14:textId="77777777" w:rsidTr="006E7F5F">
        <w:trPr>
          <w:tblCellSpacing w:w="15" w:type="dxa"/>
        </w:trPr>
        <w:tc>
          <w:tcPr>
            <w:tcW w:w="0" w:type="auto"/>
            <w:vAlign w:val="center"/>
            <w:hideMark/>
          </w:tcPr>
          <w:p w14:paraId="657C113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Number per table</w:t>
            </w:r>
          </w:p>
        </w:tc>
        <w:tc>
          <w:tcPr>
            <w:tcW w:w="0" w:type="auto"/>
            <w:vAlign w:val="center"/>
            <w:hideMark/>
          </w:tcPr>
          <w:p w14:paraId="63AD324F"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one</w:t>
            </w:r>
          </w:p>
        </w:tc>
        <w:tc>
          <w:tcPr>
            <w:tcW w:w="0" w:type="auto"/>
            <w:vAlign w:val="center"/>
            <w:hideMark/>
          </w:tcPr>
          <w:p w14:paraId="066FFDE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Multiple possible</w:t>
            </w:r>
          </w:p>
        </w:tc>
      </w:tr>
      <w:tr w:rsidR="006E7F5F" w:rsidRPr="006E7F5F" w14:paraId="07BDFA9B" w14:textId="77777777" w:rsidTr="006E7F5F">
        <w:trPr>
          <w:tblCellSpacing w:w="15" w:type="dxa"/>
        </w:trPr>
        <w:tc>
          <w:tcPr>
            <w:tcW w:w="0" w:type="auto"/>
            <w:vAlign w:val="center"/>
            <w:hideMark/>
          </w:tcPr>
          <w:p w14:paraId="08C8419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Storage</w:t>
            </w:r>
          </w:p>
        </w:tc>
        <w:tc>
          <w:tcPr>
            <w:tcW w:w="0" w:type="auto"/>
            <w:vAlign w:val="center"/>
            <w:hideMark/>
          </w:tcPr>
          <w:p w14:paraId="058A300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Lower additional overhead</w:t>
            </w:r>
          </w:p>
        </w:tc>
        <w:tc>
          <w:tcPr>
            <w:tcW w:w="0" w:type="auto"/>
            <w:vAlign w:val="center"/>
            <w:hideMark/>
          </w:tcPr>
          <w:p w14:paraId="2160558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Requires additional storage</w:t>
            </w:r>
          </w:p>
        </w:tc>
      </w:tr>
      <w:tr w:rsidR="006E7F5F" w:rsidRPr="006E7F5F" w14:paraId="5F2CFA73" w14:textId="77777777" w:rsidTr="006E7F5F">
        <w:trPr>
          <w:tblCellSpacing w:w="15" w:type="dxa"/>
        </w:trPr>
        <w:tc>
          <w:tcPr>
            <w:tcW w:w="0" w:type="auto"/>
            <w:vAlign w:val="center"/>
            <w:hideMark/>
          </w:tcPr>
          <w:p w14:paraId="1E43C8A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Range queries</w:t>
            </w:r>
          </w:p>
        </w:tc>
        <w:tc>
          <w:tcPr>
            <w:tcW w:w="0" w:type="auto"/>
            <w:vAlign w:val="center"/>
            <w:hideMark/>
          </w:tcPr>
          <w:p w14:paraId="2974846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efficient</w:t>
            </w:r>
          </w:p>
        </w:tc>
        <w:tc>
          <w:tcPr>
            <w:tcW w:w="0" w:type="auto"/>
            <w:vAlign w:val="center"/>
            <w:hideMark/>
          </w:tcPr>
          <w:p w14:paraId="760955C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Efficient</w:t>
            </w:r>
          </w:p>
        </w:tc>
      </w:tr>
      <w:tr w:rsidR="006E7F5F" w:rsidRPr="006E7F5F" w14:paraId="73004539" w14:textId="77777777" w:rsidTr="006E7F5F">
        <w:trPr>
          <w:tblCellSpacing w:w="15" w:type="dxa"/>
        </w:trPr>
        <w:tc>
          <w:tcPr>
            <w:tcW w:w="0" w:type="auto"/>
            <w:vAlign w:val="center"/>
            <w:hideMark/>
          </w:tcPr>
          <w:p w14:paraId="5B91067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Insert/update</w:t>
            </w:r>
          </w:p>
        </w:tc>
        <w:tc>
          <w:tcPr>
            <w:tcW w:w="0" w:type="auto"/>
            <w:vAlign w:val="center"/>
            <w:hideMark/>
          </w:tcPr>
          <w:p w14:paraId="65B2B4C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Can be more expensive</w:t>
            </w:r>
          </w:p>
        </w:tc>
        <w:tc>
          <w:tcPr>
            <w:tcW w:w="0" w:type="auto"/>
            <w:vAlign w:val="center"/>
            <w:hideMark/>
          </w:tcPr>
          <w:p w14:paraId="13CE78E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Generally easier</w:t>
            </w:r>
          </w:p>
        </w:tc>
      </w:tr>
      <w:tr w:rsidR="006E7F5F" w:rsidRPr="006E7F5F" w14:paraId="6CD08572" w14:textId="77777777" w:rsidTr="006E7F5F">
        <w:trPr>
          <w:tblCellSpacing w:w="15" w:type="dxa"/>
        </w:trPr>
        <w:tc>
          <w:tcPr>
            <w:tcW w:w="0" w:type="auto"/>
            <w:vAlign w:val="center"/>
            <w:hideMark/>
          </w:tcPr>
          <w:p w14:paraId="6C6C94B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tc>
        <w:tc>
          <w:tcPr>
            <w:tcW w:w="0" w:type="auto"/>
            <w:vAlign w:val="center"/>
            <w:hideMark/>
          </w:tcPr>
          <w:p w14:paraId="1C9217C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 on primary ordering key</w:t>
            </w:r>
          </w:p>
        </w:tc>
        <w:tc>
          <w:tcPr>
            <w:tcW w:w="0" w:type="auto"/>
            <w:vAlign w:val="center"/>
            <w:hideMark/>
          </w:tcPr>
          <w:p w14:paraId="2BA8264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 on frequently searched column</w:t>
            </w:r>
          </w:p>
        </w:tc>
      </w:tr>
    </w:tbl>
    <w:p w14:paraId="169C4D9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0559785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Clustered indexing is suitable when data is frequently retrieved in a particular order, while non-clustered indexing is useful when multiple different search conditions are required.</w:t>
      </w:r>
    </w:p>
    <w:p w14:paraId="6DC61F80" w14:textId="77777777" w:rsidR="006E7F5F" w:rsidRDefault="006E7F5F" w:rsidP="006E7F5F">
      <w:pPr>
        <w:rPr>
          <w:rFonts w:ascii="Times New Roman" w:hAnsi="Times New Roman" w:cs="Times New Roman"/>
          <w:b/>
          <w:bCs/>
          <w:sz w:val="28"/>
          <w:szCs w:val="28"/>
        </w:rPr>
      </w:pPr>
    </w:p>
    <w:p w14:paraId="4F0D46F4" w14:textId="77777777" w:rsidR="006E7F5F" w:rsidRDefault="006E7F5F" w:rsidP="006E7F5F">
      <w:pPr>
        <w:rPr>
          <w:rFonts w:ascii="Times New Roman" w:hAnsi="Times New Roman" w:cs="Times New Roman"/>
          <w:b/>
          <w:bCs/>
          <w:sz w:val="28"/>
          <w:szCs w:val="28"/>
        </w:rPr>
      </w:pPr>
    </w:p>
    <w:p w14:paraId="546A7D51" w14:textId="64B35694"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Q3. Compare primary indexing and secondary indexing based on storage requirements and search performance.</w:t>
      </w:r>
    </w:p>
    <w:p w14:paraId="145672D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Primary Indexing:</w:t>
      </w:r>
    </w:p>
    <w:p w14:paraId="5380FAA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Primary indexing is created on a primary key or ordering key of a sorted file. The index is usually maintained according to the physical ordering of records.</w:t>
      </w:r>
    </w:p>
    <w:p w14:paraId="161C89E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Secondary Indexing:</w:t>
      </w:r>
    </w:p>
    <w:p w14:paraId="5FE2FCF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Secondary indexing is created on a non-ordering attribute. It provides an additional access path to records.</w:t>
      </w:r>
    </w:p>
    <w:p w14:paraId="22107E3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3549"/>
        <w:gridCol w:w="3906"/>
      </w:tblGrid>
      <w:tr w:rsidR="006E7F5F" w:rsidRPr="006E7F5F" w14:paraId="6548232B" w14:textId="77777777" w:rsidTr="006E7F5F">
        <w:trPr>
          <w:tblCellSpacing w:w="15" w:type="dxa"/>
        </w:trPr>
        <w:tc>
          <w:tcPr>
            <w:tcW w:w="0" w:type="auto"/>
            <w:vAlign w:val="center"/>
            <w:hideMark/>
          </w:tcPr>
          <w:p w14:paraId="6DC67A3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Feature</w:t>
            </w:r>
          </w:p>
        </w:tc>
        <w:tc>
          <w:tcPr>
            <w:tcW w:w="0" w:type="auto"/>
            <w:vAlign w:val="center"/>
            <w:hideMark/>
          </w:tcPr>
          <w:p w14:paraId="724C5ED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Primary Index</w:t>
            </w:r>
          </w:p>
        </w:tc>
        <w:tc>
          <w:tcPr>
            <w:tcW w:w="0" w:type="auto"/>
            <w:vAlign w:val="center"/>
            <w:hideMark/>
          </w:tcPr>
          <w:p w14:paraId="76DF082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Secondary Index</w:t>
            </w:r>
          </w:p>
        </w:tc>
      </w:tr>
      <w:tr w:rsidR="006E7F5F" w:rsidRPr="006E7F5F" w14:paraId="6AA6E14E" w14:textId="77777777" w:rsidTr="006E7F5F">
        <w:trPr>
          <w:tblCellSpacing w:w="15" w:type="dxa"/>
        </w:trPr>
        <w:tc>
          <w:tcPr>
            <w:tcW w:w="0" w:type="auto"/>
            <w:vAlign w:val="center"/>
            <w:hideMark/>
          </w:tcPr>
          <w:p w14:paraId="1B7A1D9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Created on</w:t>
            </w:r>
          </w:p>
        </w:tc>
        <w:tc>
          <w:tcPr>
            <w:tcW w:w="0" w:type="auto"/>
            <w:vAlign w:val="center"/>
            <w:hideMark/>
          </w:tcPr>
          <w:p w14:paraId="36CDCBB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Ordering/primary key</w:t>
            </w:r>
          </w:p>
        </w:tc>
        <w:tc>
          <w:tcPr>
            <w:tcW w:w="0" w:type="auto"/>
            <w:vAlign w:val="center"/>
            <w:hideMark/>
          </w:tcPr>
          <w:p w14:paraId="100D55F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Non-ordering attribute</w:t>
            </w:r>
          </w:p>
        </w:tc>
      </w:tr>
      <w:tr w:rsidR="006E7F5F" w:rsidRPr="006E7F5F" w14:paraId="06DF5141" w14:textId="77777777" w:rsidTr="006E7F5F">
        <w:trPr>
          <w:tblCellSpacing w:w="15" w:type="dxa"/>
        </w:trPr>
        <w:tc>
          <w:tcPr>
            <w:tcW w:w="0" w:type="auto"/>
            <w:vAlign w:val="center"/>
            <w:hideMark/>
          </w:tcPr>
          <w:p w14:paraId="1F1E569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Data ordering</w:t>
            </w:r>
          </w:p>
        </w:tc>
        <w:tc>
          <w:tcPr>
            <w:tcW w:w="0" w:type="auto"/>
            <w:vAlign w:val="center"/>
            <w:hideMark/>
          </w:tcPr>
          <w:p w14:paraId="69ED806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Usually follows index</w:t>
            </w:r>
          </w:p>
        </w:tc>
        <w:tc>
          <w:tcPr>
            <w:tcW w:w="0" w:type="auto"/>
            <w:vAlign w:val="center"/>
            <w:hideMark/>
          </w:tcPr>
          <w:p w14:paraId="5762DDA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Not required</w:t>
            </w:r>
          </w:p>
        </w:tc>
      </w:tr>
      <w:tr w:rsidR="006E7F5F" w:rsidRPr="006E7F5F" w14:paraId="71800D54" w14:textId="77777777" w:rsidTr="006E7F5F">
        <w:trPr>
          <w:tblCellSpacing w:w="15" w:type="dxa"/>
        </w:trPr>
        <w:tc>
          <w:tcPr>
            <w:tcW w:w="0" w:type="auto"/>
            <w:vAlign w:val="center"/>
            <w:hideMark/>
          </w:tcPr>
          <w:p w14:paraId="403CD37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Storage</w:t>
            </w:r>
          </w:p>
        </w:tc>
        <w:tc>
          <w:tcPr>
            <w:tcW w:w="0" w:type="auto"/>
            <w:vAlign w:val="center"/>
            <w:hideMark/>
          </w:tcPr>
          <w:p w14:paraId="7888BC63"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lower</w:t>
            </w:r>
          </w:p>
        </w:tc>
        <w:tc>
          <w:tcPr>
            <w:tcW w:w="0" w:type="auto"/>
            <w:vAlign w:val="center"/>
            <w:hideMark/>
          </w:tcPr>
          <w:p w14:paraId="30B02B76"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higher</w:t>
            </w:r>
          </w:p>
        </w:tc>
      </w:tr>
      <w:tr w:rsidR="006E7F5F" w:rsidRPr="006E7F5F" w14:paraId="62733E5C" w14:textId="77777777" w:rsidTr="006E7F5F">
        <w:trPr>
          <w:tblCellSpacing w:w="15" w:type="dxa"/>
        </w:trPr>
        <w:tc>
          <w:tcPr>
            <w:tcW w:w="0" w:type="auto"/>
            <w:vAlign w:val="center"/>
            <w:hideMark/>
          </w:tcPr>
          <w:p w14:paraId="588C49F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Search</w:t>
            </w:r>
          </w:p>
        </w:tc>
        <w:tc>
          <w:tcPr>
            <w:tcW w:w="0" w:type="auto"/>
            <w:vAlign w:val="center"/>
            <w:hideMark/>
          </w:tcPr>
          <w:p w14:paraId="18FDC1A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efficient</w:t>
            </w:r>
          </w:p>
        </w:tc>
        <w:tc>
          <w:tcPr>
            <w:tcW w:w="0" w:type="auto"/>
            <w:vAlign w:val="center"/>
            <w:hideMark/>
          </w:tcPr>
          <w:p w14:paraId="59F9E28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efficient</w:t>
            </w:r>
          </w:p>
        </w:tc>
      </w:tr>
      <w:tr w:rsidR="006E7F5F" w:rsidRPr="006E7F5F" w14:paraId="2081DC9A" w14:textId="77777777" w:rsidTr="006E7F5F">
        <w:trPr>
          <w:tblCellSpacing w:w="15" w:type="dxa"/>
        </w:trPr>
        <w:tc>
          <w:tcPr>
            <w:tcW w:w="0" w:type="auto"/>
            <w:vAlign w:val="center"/>
            <w:hideMark/>
          </w:tcPr>
          <w:p w14:paraId="7A2C44E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Duplicate values</w:t>
            </w:r>
          </w:p>
        </w:tc>
        <w:tc>
          <w:tcPr>
            <w:tcW w:w="0" w:type="auto"/>
            <w:vAlign w:val="center"/>
            <w:hideMark/>
          </w:tcPr>
          <w:p w14:paraId="0F5C714B"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unique</w:t>
            </w:r>
          </w:p>
        </w:tc>
        <w:tc>
          <w:tcPr>
            <w:tcW w:w="0" w:type="auto"/>
            <w:vAlign w:val="center"/>
            <w:hideMark/>
          </w:tcPr>
          <w:p w14:paraId="68730B3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Can contain duplicates</w:t>
            </w:r>
          </w:p>
        </w:tc>
      </w:tr>
      <w:tr w:rsidR="006E7F5F" w:rsidRPr="006E7F5F" w14:paraId="56C9C06F" w14:textId="77777777" w:rsidTr="006E7F5F">
        <w:trPr>
          <w:tblCellSpacing w:w="15" w:type="dxa"/>
        </w:trPr>
        <w:tc>
          <w:tcPr>
            <w:tcW w:w="0" w:type="auto"/>
            <w:vAlign w:val="center"/>
            <w:hideMark/>
          </w:tcPr>
          <w:p w14:paraId="30F8CC7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Number</w:t>
            </w:r>
          </w:p>
        </w:tc>
        <w:tc>
          <w:tcPr>
            <w:tcW w:w="0" w:type="auto"/>
            <w:vAlign w:val="center"/>
            <w:hideMark/>
          </w:tcPr>
          <w:p w14:paraId="53C81CB6"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one main primary index</w:t>
            </w:r>
          </w:p>
        </w:tc>
        <w:tc>
          <w:tcPr>
            <w:tcW w:w="0" w:type="auto"/>
            <w:vAlign w:val="center"/>
            <w:hideMark/>
          </w:tcPr>
          <w:p w14:paraId="3F02502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Multiple secondary indexes possible</w:t>
            </w:r>
          </w:p>
        </w:tc>
      </w:tr>
    </w:tbl>
    <w:p w14:paraId="14E83B1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Example:</w:t>
      </w:r>
    </w:p>
    <w:p w14:paraId="2C30AAB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For a student database:</w:t>
      </w:r>
    </w:p>
    <w:p w14:paraId="6213016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Primary Index → </w:t>
      </w:r>
      <w:proofErr w:type="spellStart"/>
      <w:r w:rsidRPr="006E7F5F">
        <w:rPr>
          <w:rFonts w:ascii="Times New Roman" w:hAnsi="Times New Roman" w:cs="Times New Roman"/>
          <w:sz w:val="28"/>
          <w:szCs w:val="28"/>
        </w:rPr>
        <w:t>StudentID</w:t>
      </w:r>
      <w:proofErr w:type="spellEnd"/>
    </w:p>
    <w:p w14:paraId="0E28D59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Secondary Index → Department</w:t>
      </w:r>
    </w:p>
    <w:p w14:paraId="4F968BD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Secondary Index → CGPA</w:t>
      </w:r>
    </w:p>
    <w:p w14:paraId="5D7ED73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6612862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primary index generally requires less storage because it can use sparse indexing on an ordered file. A secondary index may require more storage because it needs entries for records or groups of duplicate values.</w:t>
      </w:r>
    </w:p>
    <w:p w14:paraId="6FB29DE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326179A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Primary indexing is preferred for primary-key retrieval, while secondary indexing is useful for searching records using additional attributes.</w:t>
      </w:r>
    </w:p>
    <w:p w14:paraId="0C0AB1A3" w14:textId="77777777" w:rsidR="006E7F5F" w:rsidRDefault="006E7F5F" w:rsidP="006E7F5F">
      <w:pPr>
        <w:rPr>
          <w:rFonts w:ascii="Times New Roman" w:hAnsi="Times New Roman" w:cs="Times New Roman"/>
          <w:b/>
          <w:bCs/>
          <w:sz w:val="28"/>
          <w:szCs w:val="28"/>
        </w:rPr>
      </w:pPr>
    </w:p>
    <w:p w14:paraId="60C6C45F" w14:textId="77777777" w:rsidR="006E7F5F" w:rsidRDefault="006E7F5F" w:rsidP="006E7F5F">
      <w:pPr>
        <w:rPr>
          <w:rFonts w:ascii="Times New Roman" w:hAnsi="Times New Roman" w:cs="Times New Roman"/>
          <w:b/>
          <w:bCs/>
          <w:sz w:val="28"/>
          <w:szCs w:val="28"/>
        </w:rPr>
      </w:pPr>
    </w:p>
    <w:p w14:paraId="6085769A" w14:textId="114D6274"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Q4. Analyze the differences between static hashing and dynamic hashing in database systems.</w:t>
      </w:r>
    </w:p>
    <w:p w14:paraId="7B23D7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Static Hashing:</w:t>
      </w:r>
    </w:p>
    <w:p w14:paraId="291C7AD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In static hashing, the number of buckets is fixed when the hash table is created.</w:t>
      </w:r>
    </w:p>
    <w:p w14:paraId="44A28B2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2AC18F0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Hash(key) = key % 10</w:t>
      </w:r>
    </w:p>
    <w:p w14:paraId="5E99691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There are always 10 primary buckets.</w:t>
      </w:r>
    </w:p>
    <w:p w14:paraId="3E619E3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Dynamic Hashing:</w:t>
      </w:r>
    </w:p>
    <w:p w14:paraId="41FFEF1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Dynamic hashing allows the number of buckets to grow or change as records are inserted. Examples include extendible hashing and linear hashing.</w:t>
      </w:r>
    </w:p>
    <w:p w14:paraId="1284EF6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1939"/>
        <w:gridCol w:w="3153"/>
      </w:tblGrid>
      <w:tr w:rsidR="006E7F5F" w:rsidRPr="006E7F5F" w14:paraId="0A00D2F6" w14:textId="77777777" w:rsidTr="006E7F5F">
        <w:trPr>
          <w:tblCellSpacing w:w="15" w:type="dxa"/>
        </w:trPr>
        <w:tc>
          <w:tcPr>
            <w:tcW w:w="0" w:type="auto"/>
            <w:vAlign w:val="center"/>
            <w:hideMark/>
          </w:tcPr>
          <w:p w14:paraId="10E1CB7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Feature</w:t>
            </w:r>
          </w:p>
        </w:tc>
        <w:tc>
          <w:tcPr>
            <w:tcW w:w="0" w:type="auto"/>
            <w:vAlign w:val="center"/>
            <w:hideMark/>
          </w:tcPr>
          <w:p w14:paraId="4146734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Static Hashing</w:t>
            </w:r>
          </w:p>
        </w:tc>
        <w:tc>
          <w:tcPr>
            <w:tcW w:w="0" w:type="auto"/>
            <w:vAlign w:val="center"/>
            <w:hideMark/>
          </w:tcPr>
          <w:p w14:paraId="46C18B1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Dynamic Hashing</w:t>
            </w:r>
          </w:p>
        </w:tc>
      </w:tr>
      <w:tr w:rsidR="006E7F5F" w:rsidRPr="006E7F5F" w14:paraId="6C49231C" w14:textId="77777777" w:rsidTr="006E7F5F">
        <w:trPr>
          <w:tblCellSpacing w:w="15" w:type="dxa"/>
        </w:trPr>
        <w:tc>
          <w:tcPr>
            <w:tcW w:w="0" w:type="auto"/>
            <w:vAlign w:val="center"/>
            <w:hideMark/>
          </w:tcPr>
          <w:p w14:paraId="5CA9DB4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Number of buckets</w:t>
            </w:r>
          </w:p>
        </w:tc>
        <w:tc>
          <w:tcPr>
            <w:tcW w:w="0" w:type="auto"/>
            <w:vAlign w:val="center"/>
            <w:hideMark/>
          </w:tcPr>
          <w:p w14:paraId="7B4EA15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Fixed</w:t>
            </w:r>
          </w:p>
        </w:tc>
        <w:tc>
          <w:tcPr>
            <w:tcW w:w="0" w:type="auto"/>
            <w:vAlign w:val="center"/>
            <w:hideMark/>
          </w:tcPr>
          <w:p w14:paraId="129153D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Changes dynamically</w:t>
            </w:r>
          </w:p>
        </w:tc>
      </w:tr>
      <w:tr w:rsidR="006E7F5F" w:rsidRPr="006E7F5F" w14:paraId="07F381D1" w14:textId="77777777" w:rsidTr="006E7F5F">
        <w:trPr>
          <w:tblCellSpacing w:w="15" w:type="dxa"/>
        </w:trPr>
        <w:tc>
          <w:tcPr>
            <w:tcW w:w="0" w:type="auto"/>
            <w:vAlign w:val="center"/>
            <w:hideMark/>
          </w:tcPr>
          <w:p w14:paraId="4CD4CD2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Database growth</w:t>
            </w:r>
          </w:p>
        </w:tc>
        <w:tc>
          <w:tcPr>
            <w:tcW w:w="0" w:type="auto"/>
            <w:vAlign w:val="center"/>
            <w:hideMark/>
          </w:tcPr>
          <w:p w14:paraId="1ACE2A7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Less suitable</w:t>
            </w:r>
          </w:p>
        </w:tc>
        <w:tc>
          <w:tcPr>
            <w:tcW w:w="0" w:type="auto"/>
            <w:vAlign w:val="center"/>
            <w:hideMark/>
          </w:tcPr>
          <w:p w14:paraId="723F783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Highly suitable</w:t>
            </w:r>
          </w:p>
        </w:tc>
      </w:tr>
      <w:tr w:rsidR="006E7F5F" w:rsidRPr="006E7F5F" w14:paraId="5ACC1AC8" w14:textId="77777777" w:rsidTr="006E7F5F">
        <w:trPr>
          <w:tblCellSpacing w:w="15" w:type="dxa"/>
        </w:trPr>
        <w:tc>
          <w:tcPr>
            <w:tcW w:w="0" w:type="auto"/>
            <w:vAlign w:val="center"/>
            <w:hideMark/>
          </w:tcPr>
          <w:p w14:paraId="23C7EC7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Overflow</w:t>
            </w:r>
          </w:p>
        </w:tc>
        <w:tc>
          <w:tcPr>
            <w:tcW w:w="0" w:type="auto"/>
            <w:vAlign w:val="center"/>
            <w:hideMark/>
          </w:tcPr>
          <w:p w14:paraId="47C689C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Overflow chains</w:t>
            </w:r>
          </w:p>
        </w:tc>
        <w:tc>
          <w:tcPr>
            <w:tcW w:w="0" w:type="auto"/>
            <w:vAlign w:val="center"/>
            <w:hideMark/>
          </w:tcPr>
          <w:p w14:paraId="269FC81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Bucket splitting</w:t>
            </w:r>
          </w:p>
        </w:tc>
      </w:tr>
      <w:tr w:rsidR="006E7F5F" w:rsidRPr="006E7F5F" w14:paraId="74E80C8C" w14:textId="77777777" w:rsidTr="006E7F5F">
        <w:trPr>
          <w:tblCellSpacing w:w="15" w:type="dxa"/>
        </w:trPr>
        <w:tc>
          <w:tcPr>
            <w:tcW w:w="0" w:type="auto"/>
            <w:vAlign w:val="center"/>
            <w:hideMark/>
          </w:tcPr>
          <w:p w14:paraId="632C513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Implementation</w:t>
            </w:r>
          </w:p>
        </w:tc>
        <w:tc>
          <w:tcPr>
            <w:tcW w:w="0" w:type="auto"/>
            <w:vAlign w:val="center"/>
            <w:hideMark/>
          </w:tcPr>
          <w:p w14:paraId="363537D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Simple</w:t>
            </w:r>
          </w:p>
        </w:tc>
        <w:tc>
          <w:tcPr>
            <w:tcW w:w="0" w:type="auto"/>
            <w:vAlign w:val="center"/>
            <w:hideMark/>
          </w:tcPr>
          <w:p w14:paraId="32AB690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More complex</w:t>
            </w:r>
          </w:p>
        </w:tc>
      </w:tr>
      <w:tr w:rsidR="006E7F5F" w:rsidRPr="006E7F5F" w14:paraId="02E43BA5" w14:textId="77777777" w:rsidTr="006E7F5F">
        <w:trPr>
          <w:tblCellSpacing w:w="15" w:type="dxa"/>
        </w:trPr>
        <w:tc>
          <w:tcPr>
            <w:tcW w:w="0" w:type="auto"/>
            <w:vAlign w:val="center"/>
            <w:hideMark/>
          </w:tcPr>
          <w:p w14:paraId="0536581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Scalability</w:t>
            </w:r>
          </w:p>
        </w:tc>
        <w:tc>
          <w:tcPr>
            <w:tcW w:w="0" w:type="auto"/>
            <w:vAlign w:val="center"/>
            <w:hideMark/>
          </w:tcPr>
          <w:p w14:paraId="10DF10C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Limited</w:t>
            </w:r>
          </w:p>
        </w:tc>
        <w:tc>
          <w:tcPr>
            <w:tcW w:w="0" w:type="auto"/>
            <w:vAlign w:val="center"/>
            <w:hideMark/>
          </w:tcPr>
          <w:p w14:paraId="589262C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w:t>
            </w:r>
          </w:p>
        </w:tc>
      </w:tr>
      <w:tr w:rsidR="006E7F5F" w:rsidRPr="006E7F5F" w14:paraId="3DA59315" w14:textId="77777777" w:rsidTr="006E7F5F">
        <w:trPr>
          <w:tblCellSpacing w:w="15" w:type="dxa"/>
        </w:trPr>
        <w:tc>
          <w:tcPr>
            <w:tcW w:w="0" w:type="auto"/>
            <w:vAlign w:val="center"/>
            <w:hideMark/>
          </w:tcPr>
          <w:p w14:paraId="08D0EA2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Performance after growth</w:t>
            </w:r>
          </w:p>
        </w:tc>
        <w:tc>
          <w:tcPr>
            <w:tcW w:w="0" w:type="auto"/>
            <w:vAlign w:val="center"/>
            <w:hideMark/>
          </w:tcPr>
          <w:p w14:paraId="51B2CEE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Can decrease</w:t>
            </w:r>
          </w:p>
        </w:tc>
        <w:tc>
          <w:tcPr>
            <w:tcW w:w="0" w:type="auto"/>
            <w:vAlign w:val="center"/>
            <w:hideMark/>
          </w:tcPr>
          <w:p w14:paraId="53B764DF"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Generally</w:t>
            </w:r>
            <w:proofErr w:type="gramEnd"/>
            <w:r w:rsidRPr="006E7F5F">
              <w:rPr>
                <w:rFonts w:ascii="Times New Roman" w:hAnsi="Times New Roman" w:cs="Times New Roman"/>
                <w:sz w:val="28"/>
                <w:szCs w:val="28"/>
              </w:rPr>
              <w:t xml:space="preserve"> remains efficient</w:t>
            </w:r>
          </w:p>
        </w:tc>
      </w:tr>
    </w:tbl>
    <w:p w14:paraId="14085ED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202AA87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Static hashing is simple and works well when the database size is predictable. However, when many records are added, overflow buckets can increase and reduce performance.</w:t>
      </w:r>
    </w:p>
    <w:p w14:paraId="1F8D683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Dynamic hashing automatically adjusts to database growth, reducing overflow problems and maintaining good search performance.</w:t>
      </w:r>
    </w:p>
    <w:p w14:paraId="0EE5074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03546F0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Static hashing is suitable for relatively stable databases, while dynamic hashing is better for large and continuously growing databases.</w:t>
      </w:r>
    </w:p>
    <w:p w14:paraId="24C69939" w14:textId="77777777" w:rsidR="006E7F5F" w:rsidRDefault="006E7F5F" w:rsidP="006E7F5F">
      <w:pPr>
        <w:rPr>
          <w:rFonts w:ascii="Times New Roman" w:hAnsi="Times New Roman" w:cs="Times New Roman"/>
          <w:b/>
          <w:bCs/>
          <w:sz w:val="28"/>
          <w:szCs w:val="28"/>
        </w:rPr>
      </w:pPr>
    </w:p>
    <w:p w14:paraId="41D9619B" w14:textId="77777777" w:rsidR="006E7F5F" w:rsidRDefault="006E7F5F" w:rsidP="006E7F5F">
      <w:pPr>
        <w:rPr>
          <w:rFonts w:ascii="Times New Roman" w:hAnsi="Times New Roman" w:cs="Times New Roman"/>
          <w:b/>
          <w:bCs/>
          <w:sz w:val="28"/>
          <w:szCs w:val="28"/>
        </w:rPr>
      </w:pPr>
    </w:p>
    <w:p w14:paraId="593449A4" w14:textId="71F0E6F6"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Q5. Compare B-Tree indexing and B+ Tree indexing for large-scale database applications.</w:t>
      </w:r>
    </w:p>
    <w:p w14:paraId="45F9FA3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B-Tree:</w:t>
      </w:r>
    </w:p>
    <w:p w14:paraId="2200CE1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B-Tree stores keys and records in both internal and leaf nodes. Searching can terminate at an internal node.</w:t>
      </w:r>
    </w:p>
    <w:p w14:paraId="13EF5ED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B+ Tree:</w:t>
      </w:r>
    </w:p>
    <w:p w14:paraId="6115213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B+ Tree stores actual records or record pointers at leaf nodes. Internal nodes contain only keys for navigation. Leaf nodes are linked.</w:t>
      </w:r>
    </w:p>
    <w:p w14:paraId="02A7F1A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3028"/>
        <w:gridCol w:w="1674"/>
      </w:tblGrid>
      <w:tr w:rsidR="006E7F5F" w:rsidRPr="006E7F5F" w14:paraId="7DF89440" w14:textId="77777777" w:rsidTr="006E7F5F">
        <w:trPr>
          <w:tblCellSpacing w:w="15" w:type="dxa"/>
        </w:trPr>
        <w:tc>
          <w:tcPr>
            <w:tcW w:w="0" w:type="auto"/>
            <w:vAlign w:val="center"/>
            <w:hideMark/>
          </w:tcPr>
          <w:p w14:paraId="7FEF6A9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Feature</w:t>
            </w:r>
          </w:p>
        </w:tc>
        <w:tc>
          <w:tcPr>
            <w:tcW w:w="0" w:type="auto"/>
            <w:vAlign w:val="center"/>
            <w:hideMark/>
          </w:tcPr>
          <w:p w14:paraId="1ED9F10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B-Tree</w:t>
            </w:r>
          </w:p>
        </w:tc>
        <w:tc>
          <w:tcPr>
            <w:tcW w:w="0" w:type="auto"/>
            <w:vAlign w:val="center"/>
            <w:hideMark/>
          </w:tcPr>
          <w:p w14:paraId="2A00DBA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 Tree</w:t>
            </w:r>
          </w:p>
        </w:tc>
      </w:tr>
      <w:tr w:rsidR="006E7F5F" w:rsidRPr="006E7F5F" w14:paraId="7D70F662" w14:textId="77777777" w:rsidTr="006E7F5F">
        <w:trPr>
          <w:tblCellSpacing w:w="15" w:type="dxa"/>
        </w:trPr>
        <w:tc>
          <w:tcPr>
            <w:tcW w:w="0" w:type="auto"/>
            <w:vAlign w:val="center"/>
            <w:hideMark/>
          </w:tcPr>
          <w:p w14:paraId="445C469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Records</w:t>
            </w:r>
          </w:p>
        </w:tc>
        <w:tc>
          <w:tcPr>
            <w:tcW w:w="0" w:type="auto"/>
            <w:vAlign w:val="center"/>
            <w:hideMark/>
          </w:tcPr>
          <w:p w14:paraId="230E26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Internal and leaf nodes</w:t>
            </w:r>
          </w:p>
        </w:tc>
        <w:tc>
          <w:tcPr>
            <w:tcW w:w="0" w:type="auto"/>
            <w:vAlign w:val="center"/>
            <w:hideMark/>
          </w:tcPr>
          <w:p w14:paraId="70F4E13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Leaf nodes</w:t>
            </w:r>
          </w:p>
        </w:tc>
      </w:tr>
      <w:tr w:rsidR="006E7F5F" w:rsidRPr="006E7F5F" w14:paraId="2D610B7E" w14:textId="77777777" w:rsidTr="006E7F5F">
        <w:trPr>
          <w:tblCellSpacing w:w="15" w:type="dxa"/>
        </w:trPr>
        <w:tc>
          <w:tcPr>
            <w:tcW w:w="0" w:type="auto"/>
            <w:vAlign w:val="center"/>
            <w:hideMark/>
          </w:tcPr>
          <w:p w14:paraId="71A9141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Internal nodes</w:t>
            </w:r>
          </w:p>
        </w:tc>
        <w:tc>
          <w:tcPr>
            <w:tcW w:w="0" w:type="auto"/>
            <w:vAlign w:val="center"/>
            <w:hideMark/>
          </w:tcPr>
          <w:p w14:paraId="7E74DEB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Keys and possibly records</w:t>
            </w:r>
          </w:p>
        </w:tc>
        <w:tc>
          <w:tcPr>
            <w:tcW w:w="0" w:type="auto"/>
            <w:vAlign w:val="center"/>
            <w:hideMark/>
          </w:tcPr>
          <w:p w14:paraId="6491186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Keys only</w:t>
            </w:r>
          </w:p>
        </w:tc>
      </w:tr>
      <w:tr w:rsidR="006E7F5F" w:rsidRPr="006E7F5F" w14:paraId="28545926" w14:textId="77777777" w:rsidTr="006E7F5F">
        <w:trPr>
          <w:tblCellSpacing w:w="15" w:type="dxa"/>
        </w:trPr>
        <w:tc>
          <w:tcPr>
            <w:tcW w:w="0" w:type="auto"/>
            <w:vAlign w:val="center"/>
            <w:hideMark/>
          </w:tcPr>
          <w:p w14:paraId="7F02BAD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Leaf linking</w:t>
            </w:r>
          </w:p>
        </w:tc>
        <w:tc>
          <w:tcPr>
            <w:tcW w:w="0" w:type="auto"/>
            <w:vAlign w:val="center"/>
            <w:hideMark/>
          </w:tcPr>
          <w:p w14:paraId="26C68A52"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absent</w:t>
            </w:r>
          </w:p>
        </w:tc>
        <w:tc>
          <w:tcPr>
            <w:tcW w:w="0" w:type="auto"/>
            <w:vAlign w:val="center"/>
            <w:hideMark/>
          </w:tcPr>
          <w:p w14:paraId="29B538E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Present</w:t>
            </w:r>
          </w:p>
        </w:tc>
      </w:tr>
      <w:tr w:rsidR="006E7F5F" w:rsidRPr="006E7F5F" w14:paraId="39D538F6" w14:textId="77777777" w:rsidTr="006E7F5F">
        <w:trPr>
          <w:tblCellSpacing w:w="15" w:type="dxa"/>
        </w:trPr>
        <w:tc>
          <w:tcPr>
            <w:tcW w:w="0" w:type="auto"/>
            <w:vAlign w:val="center"/>
            <w:hideMark/>
          </w:tcPr>
          <w:p w14:paraId="46ECC3D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Range queries</w:t>
            </w:r>
          </w:p>
        </w:tc>
        <w:tc>
          <w:tcPr>
            <w:tcW w:w="0" w:type="auto"/>
            <w:vAlign w:val="center"/>
            <w:hideMark/>
          </w:tcPr>
          <w:p w14:paraId="04231D4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Good</w:t>
            </w:r>
          </w:p>
        </w:tc>
        <w:tc>
          <w:tcPr>
            <w:tcW w:w="0" w:type="auto"/>
            <w:vAlign w:val="center"/>
            <w:hideMark/>
          </w:tcPr>
          <w:p w14:paraId="5226E96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r>
      <w:tr w:rsidR="006E7F5F" w:rsidRPr="006E7F5F" w14:paraId="6CAE238B" w14:textId="77777777" w:rsidTr="006E7F5F">
        <w:trPr>
          <w:tblCellSpacing w:w="15" w:type="dxa"/>
        </w:trPr>
        <w:tc>
          <w:tcPr>
            <w:tcW w:w="0" w:type="auto"/>
            <w:vAlign w:val="center"/>
            <w:hideMark/>
          </w:tcPr>
          <w:p w14:paraId="43F70AB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Sequential access</w:t>
            </w:r>
          </w:p>
        </w:tc>
        <w:tc>
          <w:tcPr>
            <w:tcW w:w="0" w:type="auto"/>
            <w:vAlign w:val="center"/>
            <w:hideMark/>
          </w:tcPr>
          <w:p w14:paraId="7762BDA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Good</w:t>
            </w:r>
          </w:p>
        </w:tc>
        <w:tc>
          <w:tcPr>
            <w:tcW w:w="0" w:type="auto"/>
            <w:vAlign w:val="center"/>
            <w:hideMark/>
          </w:tcPr>
          <w:p w14:paraId="2213CD0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r>
      <w:tr w:rsidR="006E7F5F" w:rsidRPr="006E7F5F" w14:paraId="315CF7AF" w14:textId="77777777" w:rsidTr="006E7F5F">
        <w:trPr>
          <w:tblCellSpacing w:w="15" w:type="dxa"/>
        </w:trPr>
        <w:tc>
          <w:tcPr>
            <w:tcW w:w="0" w:type="auto"/>
            <w:vAlign w:val="center"/>
            <w:hideMark/>
          </w:tcPr>
          <w:p w14:paraId="6F9671B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Fan-out</w:t>
            </w:r>
          </w:p>
        </w:tc>
        <w:tc>
          <w:tcPr>
            <w:tcW w:w="0" w:type="auto"/>
            <w:vAlign w:val="center"/>
            <w:hideMark/>
          </w:tcPr>
          <w:p w14:paraId="7994B09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Lower</w:t>
            </w:r>
          </w:p>
        </w:tc>
        <w:tc>
          <w:tcPr>
            <w:tcW w:w="0" w:type="auto"/>
            <w:vAlign w:val="center"/>
            <w:hideMark/>
          </w:tcPr>
          <w:p w14:paraId="5846DB6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Higher</w:t>
            </w:r>
          </w:p>
        </w:tc>
      </w:tr>
      <w:tr w:rsidR="006E7F5F" w:rsidRPr="006E7F5F" w14:paraId="0BAD960D" w14:textId="77777777" w:rsidTr="006E7F5F">
        <w:trPr>
          <w:tblCellSpacing w:w="15" w:type="dxa"/>
        </w:trPr>
        <w:tc>
          <w:tcPr>
            <w:tcW w:w="0" w:type="auto"/>
            <w:vAlign w:val="center"/>
            <w:hideMark/>
          </w:tcPr>
          <w:p w14:paraId="5696BD8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Tree height</w:t>
            </w:r>
          </w:p>
        </w:tc>
        <w:tc>
          <w:tcPr>
            <w:tcW w:w="0" w:type="auto"/>
            <w:vAlign w:val="center"/>
            <w:hideMark/>
          </w:tcPr>
          <w:p w14:paraId="6FF2C74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May be higher</w:t>
            </w:r>
          </w:p>
        </w:tc>
        <w:tc>
          <w:tcPr>
            <w:tcW w:w="0" w:type="auto"/>
            <w:vAlign w:val="center"/>
            <w:hideMark/>
          </w:tcPr>
          <w:p w14:paraId="4FD3CEB3"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Usually</w:t>
            </w:r>
            <w:proofErr w:type="gramEnd"/>
            <w:r w:rsidRPr="006E7F5F">
              <w:rPr>
                <w:rFonts w:ascii="Times New Roman" w:hAnsi="Times New Roman" w:cs="Times New Roman"/>
                <w:sz w:val="28"/>
                <w:szCs w:val="28"/>
              </w:rPr>
              <w:t xml:space="preserve"> lower</w:t>
            </w:r>
          </w:p>
        </w:tc>
      </w:tr>
      <w:tr w:rsidR="006E7F5F" w:rsidRPr="006E7F5F" w14:paraId="343AD667" w14:textId="77777777" w:rsidTr="006E7F5F">
        <w:trPr>
          <w:tblCellSpacing w:w="15" w:type="dxa"/>
        </w:trPr>
        <w:tc>
          <w:tcPr>
            <w:tcW w:w="0" w:type="auto"/>
            <w:vAlign w:val="center"/>
            <w:hideMark/>
          </w:tcPr>
          <w:p w14:paraId="1D622F3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Database usage</w:t>
            </w:r>
          </w:p>
        </w:tc>
        <w:tc>
          <w:tcPr>
            <w:tcW w:w="0" w:type="auto"/>
            <w:vAlign w:val="center"/>
            <w:hideMark/>
          </w:tcPr>
          <w:p w14:paraId="5ABA173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Less common</w:t>
            </w:r>
          </w:p>
        </w:tc>
        <w:tc>
          <w:tcPr>
            <w:tcW w:w="0" w:type="auto"/>
            <w:vAlign w:val="center"/>
            <w:hideMark/>
          </w:tcPr>
          <w:p w14:paraId="30186D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common</w:t>
            </w:r>
          </w:p>
        </w:tc>
      </w:tr>
    </w:tbl>
    <w:p w14:paraId="50400C9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442F577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 Trees usually have higher fan-out because internal nodes store only keys. This reduces the height of the tree and the number of disk accesses.</w:t>
      </w:r>
    </w:p>
    <w:p w14:paraId="673B57E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The linked leaf nodes also make range queries efficient.</w:t>
      </w:r>
    </w:p>
    <w:p w14:paraId="6AA92E4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776184C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For large-scale database applications, B+ Tree indexing is generally preferred because it provides efficient point searches, range queries, and sequential access.</w:t>
      </w:r>
    </w:p>
    <w:p w14:paraId="56563BDF" w14:textId="77777777" w:rsidR="006E7F5F" w:rsidRDefault="006E7F5F" w:rsidP="006E7F5F">
      <w:pPr>
        <w:rPr>
          <w:rFonts w:ascii="Times New Roman" w:hAnsi="Times New Roman" w:cs="Times New Roman"/>
          <w:b/>
          <w:bCs/>
          <w:sz w:val="28"/>
          <w:szCs w:val="28"/>
        </w:rPr>
      </w:pPr>
    </w:p>
    <w:p w14:paraId="55487679" w14:textId="77777777" w:rsidR="006E7F5F" w:rsidRDefault="006E7F5F" w:rsidP="006E7F5F">
      <w:pPr>
        <w:rPr>
          <w:rFonts w:ascii="Times New Roman" w:hAnsi="Times New Roman" w:cs="Times New Roman"/>
          <w:b/>
          <w:bCs/>
          <w:sz w:val="28"/>
          <w:szCs w:val="28"/>
        </w:rPr>
      </w:pPr>
    </w:p>
    <w:p w14:paraId="732FB376" w14:textId="4543CE2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Q6. Differentiate linear hashing and extendible hashing in terms of bucket management and scalability.</w:t>
      </w:r>
    </w:p>
    <w:p w14:paraId="0804A8B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Linear Hashing:</w:t>
      </w:r>
    </w:p>
    <w:p w14:paraId="35C9F94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Linear hashing expands the hash table gradually. Buckets are split progressively rather than doubling the entire directory.</w:t>
      </w:r>
    </w:p>
    <w:p w14:paraId="206E0A5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Extendible Hashing:</w:t>
      </w:r>
    </w:p>
    <w:p w14:paraId="388F7FC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Extendible hashing uses a directory containing pointers to buckets. When overflow occurs, buckets can be split and the directory may be doubled.</w:t>
      </w:r>
    </w:p>
    <w:p w14:paraId="7424C1E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1814"/>
        <w:gridCol w:w="3525"/>
      </w:tblGrid>
      <w:tr w:rsidR="006E7F5F" w:rsidRPr="006E7F5F" w14:paraId="35A0C48C" w14:textId="77777777" w:rsidTr="006E7F5F">
        <w:trPr>
          <w:tblCellSpacing w:w="15" w:type="dxa"/>
        </w:trPr>
        <w:tc>
          <w:tcPr>
            <w:tcW w:w="0" w:type="auto"/>
            <w:vAlign w:val="center"/>
            <w:hideMark/>
          </w:tcPr>
          <w:p w14:paraId="41300DB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Feature</w:t>
            </w:r>
          </w:p>
        </w:tc>
        <w:tc>
          <w:tcPr>
            <w:tcW w:w="0" w:type="auto"/>
            <w:vAlign w:val="center"/>
            <w:hideMark/>
          </w:tcPr>
          <w:p w14:paraId="6B8A177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Linear Hashing</w:t>
            </w:r>
          </w:p>
        </w:tc>
        <w:tc>
          <w:tcPr>
            <w:tcW w:w="0" w:type="auto"/>
            <w:vAlign w:val="center"/>
            <w:hideMark/>
          </w:tcPr>
          <w:p w14:paraId="2BB40E9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Extendible Hashing</w:t>
            </w:r>
          </w:p>
        </w:tc>
      </w:tr>
      <w:tr w:rsidR="006E7F5F" w:rsidRPr="006E7F5F" w14:paraId="0CAB193D" w14:textId="77777777" w:rsidTr="006E7F5F">
        <w:trPr>
          <w:tblCellSpacing w:w="15" w:type="dxa"/>
        </w:trPr>
        <w:tc>
          <w:tcPr>
            <w:tcW w:w="0" w:type="auto"/>
            <w:vAlign w:val="center"/>
            <w:hideMark/>
          </w:tcPr>
          <w:p w14:paraId="73A0F4D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Directory</w:t>
            </w:r>
          </w:p>
        </w:tc>
        <w:tc>
          <w:tcPr>
            <w:tcW w:w="0" w:type="auto"/>
            <w:vAlign w:val="center"/>
            <w:hideMark/>
          </w:tcPr>
          <w:p w14:paraId="00DDCEF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Not required</w:t>
            </w:r>
          </w:p>
        </w:tc>
        <w:tc>
          <w:tcPr>
            <w:tcW w:w="0" w:type="auto"/>
            <w:vAlign w:val="center"/>
            <w:hideMark/>
          </w:tcPr>
          <w:p w14:paraId="5859EB7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Required</w:t>
            </w:r>
          </w:p>
        </w:tc>
      </w:tr>
      <w:tr w:rsidR="006E7F5F" w:rsidRPr="006E7F5F" w14:paraId="1A1D5266" w14:textId="77777777" w:rsidTr="006E7F5F">
        <w:trPr>
          <w:tblCellSpacing w:w="15" w:type="dxa"/>
        </w:trPr>
        <w:tc>
          <w:tcPr>
            <w:tcW w:w="0" w:type="auto"/>
            <w:vAlign w:val="center"/>
            <w:hideMark/>
          </w:tcPr>
          <w:p w14:paraId="1AF3F26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Bucket splitting</w:t>
            </w:r>
          </w:p>
        </w:tc>
        <w:tc>
          <w:tcPr>
            <w:tcW w:w="0" w:type="auto"/>
            <w:vAlign w:val="center"/>
            <w:hideMark/>
          </w:tcPr>
          <w:p w14:paraId="1BA750E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Gradual</w:t>
            </w:r>
          </w:p>
        </w:tc>
        <w:tc>
          <w:tcPr>
            <w:tcW w:w="0" w:type="auto"/>
            <w:vAlign w:val="center"/>
            <w:hideMark/>
          </w:tcPr>
          <w:p w14:paraId="7CD8896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Based on overflow/local depth</w:t>
            </w:r>
          </w:p>
        </w:tc>
      </w:tr>
      <w:tr w:rsidR="006E7F5F" w:rsidRPr="006E7F5F" w14:paraId="597C3722" w14:textId="77777777" w:rsidTr="006E7F5F">
        <w:trPr>
          <w:tblCellSpacing w:w="15" w:type="dxa"/>
        </w:trPr>
        <w:tc>
          <w:tcPr>
            <w:tcW w:w="0" w:type="auto"/>
            <w:vAlign w:val="center"/>
            <w:hideMark/>
          </w:tcPr>
          <w:p w14:paraId="71EEDC4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Directory doubling</w:t>
            </w:r>
          </w:p>
        </w:tc>
        <w:tc>
          <w:tcPr>
            <w:tcW w:w="0" w:type="auto"/>
            <w:vAlign w:val="center"/>
            <w:hideMark/>
          </w:tcPr>
          <w:p w14:paraId="7384BB9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Not required</w:t>
            </w:r>
          </w:p>
        </w:tc>
        <w:tc>
          <w:tcPr>
            <w:tcW w:w="0" w:type="auto"/>
            <w:vAlign w:val="center"/>
            <w:hideMark/>
          </w:tcPr>
          <w:p w14:paraId="461CC9F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May occur</w:t>
            </w:r>
          </w:p>
        </w:tc>
      </w:tr>
      <w:tr w:rsidR="006E7F5F" w:rsidRPr="006E7F5F" w14:paraId="7C2D29A1" w14:textId="77777777" w:rsidTr="006E7F5F">
        <w:trPr>
          <w:tblCellSpacing w:w="15" w:type="dxa"/>
        </w:trPr>
        <w:tc>
          <w:tcPr>
            <w:tcW w:w="0" w:type="auto"/>
            <w:vAlign w:val="center"/>
            <w:hideMark/>
          </w:tcPr>
          <w:p w14:paraId="0D5BF49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Growth</w:t>
            </w:r>
          </w:p>
        </w:tc>
        <w:tc>
          <w:tcPr>
            <w:tcW w:w="0" w:type="auto"/>
            <w:vAlign w:val="center"/>
            <w:hideMark/>
          </w:tcPr>
          <w:p w14:paraId="1BC3D5A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Gradual</w:t>
            </w:r>
          </w:p>
        </w:tc>
        <w:tc>
          <w:tcPr>
            <w:tcW w:w="0" w:type="auto"/>
            <w:vAlign w:val="center"/>
            <w:hideMark/>
          </w:tcPr>
          <w:p w14:paraId="42E8E88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Dynamic</w:t>
            </w:r>
          </w:p>
        </w:tc>
      </w:tr>
      <w:tr w:rsidR="006E7F5F" w:rsidRPr="006E7F5F" w14:paraId="25CC5477" w14:textId="77777777" w:rsidTr="006E7F5F">
        <w:trPr>
          <w:tblCellSpacing w:w="15" w:type="dxa"/>
        </w:trPr>
        <w:tc>
          <w:tcPr>
            <w:tcW w:w="0" w:type="auto"/>
            <w:vAlign w:val="center"/>
            <w:hideMark/>
          </w:tcPr>
          <w:p w14:paraId="6BA2F43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Memory overhead</w:t>
            </w:r>
          </w:p>
        </w:tc>
        <w:tc>
          <w:tcPr>
            <w:tcW w:w="0" w:type="auto"/>
            <w:vAlign w:val="center"/>
            <w:hideMark/>
          </w:tcPr>
          <w:p w14:paraId="6580674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Lower</w:t>
            </w:r>
          </w:p>
        </w:tc>
        <w:tc>
          <w:tcPr>
            <w:tcW w:w="0" w:type="auto"/>
            <w:vAlign w:val="center"/>
            <w:hideMark/>
          </w:tcPr>
          <w:p w14:paraId="0A06112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Higher due to directory</w:t>
            </w:r>
          </w:p>
        </w:tc>
      </w:tr>
      <w:tr w:rsidR="006E7F5F" w:rsidRPr="006E7F5F" w14:paraId="1BDCA40F" w14:textId="77777777" w:rsidTr="006E7F5F">
        <w:trPr>
          <w:tblCellSpacing w:w="15" w:type="dxa"/>
        </w:trPr>
        <w:tc>
          <w:tcPr>
            <w:tcW w:w="0" w:type="auto"/>
            <w:vAlign w:val="center"/>
            <w:hideMark/>
          </w:tcPr>
          <w:p w14:paraId="2AD1308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Scalability</w:t>
            </w:r>
          </w:p>
        </w:tc>
        <w:tc>
          <w:tcPr>
            <w:tcW w:w="0" w:type="auto"/>
            <w:vAlign w:val="center"/>
            <w:hideMark/>
          </w:tcPr>
          <w:p w14:paraId="363F4F9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w:t>
            </w:r>
          </w:p>
        </w:tc>
        <w:tc>
          <w:tcPr>
            <w:tcW w:w="0" w:type="auto"/>
            <w:vAlign w:val="center"/>
            <w:hideMark/>
          </w:tcPr>
          <w:p w14:paraId="35DDDFB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high</w:t>
            </w:r>
          </w:p>
        </w:tc>
      </w:tr>
      <w:tr w:rsidR="006E7F5F" w:rsidRPr="006E7F5F" w14:paraId="5EC6F47F" w14:textId="77777777" w:rsidTr="006E7F5F">
        <w:trPr>
          <w:tblCellSpacing w:w="15" w:type="dxa"/>
        </w:trPr>
        <w:tc>
          <w:tcPr>
            <w:tcW w:w="0" w:type="auto"/>
            <w:vAlign w:val="center"/>
            <w:hideMark/>
          </w:tcPr>
          <w:p w14:paraId="7A8EA3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Complexity</w:t>
            </w:r>
          </w:p>
        </w:tc>
        <w:tc>
          <w:tcPr>
            <w:tcW w:w="0" w:type="auto"/>
            <w:vAlign w:val="center"/>
            <w:hideMark/>
          </w:tcPr>
          <w:p w14:paraId="4D3091D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Moderate</w:t>
            </w:r>
          </w:p>
        </w:tc>
        <w:tc>
          <w:tcPr>
            <w:tcW w:w="0" w:type="auto"/>
            <w:vAlign w:val="center"/>
            <w:hideMark/>
          </w:tcPr>
          <w:p w14:paraId="5B581FC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Higher</w:t>
            </w:r>
          </w:p>
        </w:tc>
      </w:tr>
    </w:tbl>
    <w:p w14:paraId="119E8D9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0AABCC4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Linear hashing provides smooth growth without requiring a large directory. Extendible hashing can provide very fast access but requires additional directory management.</w:t>
      </w:r>
    </w:p>
    <w:p w14:paraId="7BC9810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lastRenderedPageBreak/>
        <w:t>Conclusion:</w:t>
      </w:r>
    </w:p>
    <w:p w14:paraId="7C671E2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Linear hashing is useful when gradual growth and lower directory overhead are important. Extendible hashing is suitable when very fast dynamic access and scalable bucket management are required.</w:t>
      </w:r>
    </w:p>
    <w:p w14:paraId="5130317B" w14:textId="77777777" w:rsidR="006E7F5F" w:rsidRDefault="006E7F5F" w:rsidP="006E7F5F">
      <w:pPr>
        <w:rPr>
          <w:rFonts w:ascii="Times New Roman" w:hAnsi="Times New Roman" w:cs="Times New Roman"/>
          <w:b/>
          <w:bCs/>
          <w:sz w:val="28"/>
          <w:szCs w:val="28"/>
        </w:rPr>
      </w:pPr>
    </w:p>
    <w:p w14:paraId="7CDB1FB8" w14:textId="77777777" w:rsidR="006E7F5F" w:rsidRDefault="006E7F5F" w:rsidP="006E7F5F">
      <w:pPr>
        <w:rPr>
          <w:rFonts w:ascii="Times New Roman" w:hAnsi="Times New Roman" w:cs="Times New Roman"/>
          <w:b/>
          <w:bCs/>
          <w:sz w:val="28"/>
          <w:szCs w:val="28"/>
        </w:rPr>
      </w:pPr>
    </w:p>
    <w:p w14:paraId="1AFD1597" w14:textId="40E719F2"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Q7. Compare dense indexing and sparse indexing with respect to memory usage and access speed.</w:t>
      </w:r>
    </w:p>
    <w:p w14:paraId="7A31FDB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Dense Indexing:</w:t>
      </w:r>
    </w:p>
    <w:p w14:paraId="6ADF811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dense index contains an index entry for every search-key value or record.</w:t>
      </w:r>
    </w:p>
    <w:p w14:paraId="1B67418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634944C9" w14:textId="77777777" w:rsidR="006E7F5F" w:rsidRPr="006E7F5F" w:rsidRDefault="006E7F5F" w:rsidP="006E7F5F">
      <w:pPr>
        <w:rPr>
          <w:rFonts w:ascii="Times New Roman" w:hAnsi="Times New Roman" w:cs="Times New Roman"/>
          <w:sz w:val="28"/>
          <w:szCs w:val="28"/>
        </w:rPr>
      </w:pPr>
      <w:proofErr w:type="spellStart"/>
      <w:r w:rsidRPr="006E7F5F">
        <w:rPr>
          <w:rFonts w:ascii="Times New Roman" w:hAnsi="Times New Roman" w:cs="Times New Roman"/>
          <w:sz w:val="28"/>
          <w:szCs w:val="28"/>
        </w:rPr>
        <w:t>StudentID</w:t>
      </w:r>
      <w:proofErr w:type="spellEnd"/>
      <w:r w:rsidRPr="006E7F5F">
        <w:rPr>
          <w:rFonts w:ascii="Times New Roman" w:hAnsi="Times New Roman" w:cs="Times New Roman"/>
          <w:sz w:val="28"/>
          <w:szCs w:val="28"/>
        </w:rPr>
        <w:t xml:space="preserve"> → Record Address</w:t>
      </w:r>
    </w:p>
    <w:p w14:paraId="0CE0B913" w14:textId="77777777" w:rsidR="006E7F5F" w:rsidRPr="006E7F5F" w:rsidRDefault="006E7F5F" w:rsidP="006E7F5F">
      <w:pPr>
        <w:rPr>
          <w:rFonts w:ascii="Times New Roman" w:hAnsi="Times New Roman" w:cs="Times New Roman"/>
          <w:sz w:val="28"/>
          <w:szCs w:val="28"/>
        </w:rPr>
      </w:pPr>
    </w:p>
    <w:p w14:paraId="2428D08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101 → Address 1</w:t>
      </w:r>
    </w:p>
    <w:p w14:paraId="4CD41DC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102 → Address 2</w:t>
      </w:r>
    </w:p>
    <w:p w14:paraId="00878CF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103 → Address 3</w:t>
      </w:r>
    </w:p>
    <w:p w14:paraId="6B37137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104 → Address 4</w:t>
      </w:r>
    </w:p>
    <w:p w14:paraId="3AF2266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Sparse Indexing:</w:t>
      </w:r>
    </w:p>
    <w:p w14:paraId="76B90E8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sparse index contains entries only for some records, commonly one entry per block.</w:t>
      </w:r>
    </w:p>
    <w:p w14:paraId="346EE5E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1D75890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101 → Block 1</w:t>
      </w:r>
    </w:p>
    <w:p w14:paraId="4116DCC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201 → Block 2</w:t>
      </w:r>
    </w:p>
    <w:p w14:paraId="251FEB0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301 → Block 3</w:t>
      </w:r>
    </w:p>
    <w:p w14:paraId="54890CC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4255"/>
        <w:gridCol w:w="3065"/>
      </w:tblGrid>
      <w:tr w:rsidR="006E7F5F" w:rsidRPr="006E7F5F" w14:paraId="6A9E0A9A" w14:textId="77777777" w:rsidTr="006E7F5F">
        <w:trPr>
          <w:tblCellSpacing w:w="15" w:type="dxa"/>
        </w:trPr>
        <w:tc>
          <w:tcPr>
            <w:tcW w:w="0" w:type="auto"/>
            <w:vAlign w:val="center"/>
            <w:hideMark/>
          </w:tcPr>
          <w:p w14:paraId="28BB9A2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Feature</w:t>
            </w:r>
          </w:p>
        </w:tc>
        <w:tc>
          <w:tcPr>
            <w:tcW w:w="0" w:type="auto"/>
            <w:vAlign w:val="center"/>
            <w:hideMark/>
          </w:tcPr>
          <w:p w14:paraId="40150FE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Dense Index</w:t>
            </w:r>
          </w:p>
        </w:tc>
        <w:tc>
          <w:tcPr>
            <w:tcW w:w="0" w:type="auto"/>
            <w:vAlign w:val="center"/>
            <w:hideMark/>
          </w:tcPr>
          <w:p w14:paraId="030ED21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Sparse Index</w:t>
            </w:r>
          </w:p>
        </w:tc>
      </w:tr>
      <w:tr w:rsidR="006E7F5F" w:rsidRPr="006E7F5F" w14:paraId="0B6CB784" w14:textId="77777777" w:rsidTr="006E7F5F">
        <w:trPr>
          <w:tblCellSpacing w:w="15" w:type="dxa"/>
        </w:trPr>
        <w:tc>
          <w:tcPr>
            <w:tcW w:w="0" w:type="auto"/>
            <w:vAlign w:val="center"/>
            <w:hideMark/>
          </w:tcPr>
          <w:p w14:paraId="4C099EC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Entries</w:t>
            </w:r>
          </w:p>
        </w:tc>
        <w:tc>
          <w:tcPr>
            <w:tcW w:w="0" w:type="auto"/>
            <w:vAlign w:val="center"/>
            <w:hideMark/>
          </w:tcPr>
          <w:p w14:paraId="281CE0D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More</w:t>
            </w:r>
          </w:p>
        </w:tc>
        <w:tc>
          <w:tcPr>
            <w:tcW w:w="0" w:type="auto"/>
            <w:vAlign w:val="center"/>
            <w:hideMark/>
          </w:tcPr>
          <w:p w14:paraId="76EA091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Fewer</w:t>
            </w:r>
          </w:p>
        </w:tc>
      </w:tr>
      <w:tr w:rsidR="006E7F5F" w:rsidRPr="006E7F5F" w14:paraId="6105D822" w14:textId="77777777" w:rsidTr="006E7F5F">
        <w:trPr>
          <w:tblCellSpacing w:w="15" w:type="dxa"/>
        </w:trPr>
        <w:tc>
          <w:tcPr>
            <w:tcW w:w="0" w:type="auto"/>
            <w:vAlign w:val="center"/>
            <w:hideMark/>
          </w:tcPr>
          <w:p w14:paraId="64C900E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Memory usage</w:t>
            </w:r>
          </w:p>
        </w:tc>
        <w:tc>
          <w:tcPr>
            <w:tcW w:w="0" w:type="auto"/>
            <w:vAlign w:val="center"/>
            <w:hideMark/>
          </w:tcPr>
          <w:p w14:paraId="0E35198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Higher</w:t>
            </w:r>
          </w:p>
        </w:tc>
        <w:tc>
          <w:tcPr>
            <w:tcW w:w="0" w:type="auto"/>
            <w:vAlign w:val="center"/>
            <w:hideMark/>
          </w:tcPr>
          <w:p w14:paraId="262127F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Lower</w:t>
            </w:r>
          </w:p>
        </w:tc>
      </w:tr>
      <w:tr w:rsidR="006E7F5F" w:rsidRPr="006E7F5F" w14:paraId="040AE7AB" w14:textId="77777777" w:rsidTr="006E7F5F">
        <w:trPr>
          <w:tblCellSpacing w:w="15" w:type="dxa"/>
        </w:trPr>
        <w:tc>
          <w:tcPr>
            <w:tcW w:w="0" w:type="auto"/>
            <w:vAlign w:val="center"/>
            <w:hideMark/>
          </w:tcPr>
          <w:p w14:paraId="3841882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Search speed</w:t>
            </w:r>
          </w:p>
        </w:tc>
        <w:tc>
          <w:tcPr>
            <w:tcW w:w="0" w:type="auto"/>
            <w:vAlign w:val="center"/>
            <w:hideMark/>
          </w:tcPr>
          <w:p w14:paraId="451177B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fast</w:t>
            </w:r>
          </w:p>
        </w:tc>
        <w:tc>
          <w:tcPr>
            <w:tcW w:w="0" w:type="auto"/>
            <w:vAlign w:val="center"/>
            <w:hideMark/>
          </w:tcPr>
          <w:p w14:paraId="4A2B8E9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r>
      <w:tr w:rsidR="006E7F5F" w:rsidRPr="006E7F5F" w14:paraId="611133AA" w14:textId="77777777" w:rsidTr="006E7F5F">
        <w:trPr>
          <w:tblCellSpacing w:w="15" w:type="dxa"/>
        </w:trPr>
        <w:tc>
          <w:tcPr>
            <w:tcW w:w="0" w:type="auto"/>
            <w:vAlign w:val="center"/>
            <w:hideMark/>
          </w:tcPr>
          <w:p w14:paraId="31663B4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Storage overhead</w:t>
            </w:r>
          </w:p>
        </w:tc>
        <w:tc>
          <w:tcPr>
            <w:tcW w:w="0" w:type="auto"/>
            <w:vAlign w:val="center"/>
            <w:hideMark/>
          </w:tcPr>
          <w:p w14:paraId="39FDCAF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w:t>
            </w:r>
          </w:p>
        </w:tc>
        <w:tc>
          <w:tcPr>
            <w:tcW w:w="0" w:type="auto"/>
            <w:vAlign w:val="center"/>
            <w:hideMark/>
          </w:tcPr>
          <w:p w14:paraId="585F74D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w:t>
            </w:r>
          </w:p>
        </w:tc>
      </w:tr>
      <w:tr w:rsidR="006E7F5F" w:rsidRPr="006E7F5F" w14:paraId="5B788E14" w14:textId="77777777" w:rsidTr="006E7F5F">
        <w:trPr>
          <w:tblCellSpacing w:w="15" w:type="dxa"/>
        </w:trPr>
        <w:tc>
          <w:tcPr>
            <w:tcW w:w="0" w:type="auto"/>
            <w:vAlign w:val="center"/>
            <w:hideMark/>
          </w:tcPr>
          <w:p w14:paraId="6BF7F45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File requirement</w:t>
            </w:r>
          </w:p>
        </w:tc>
        <w:tc>
          <w:tcPr>
            <w:tcW w:w="0" w:type="auto"/>
            <w:vAlign w:val="center"/>
            <w:hideMark/>
          </w:tcPr>
          <w:p w14:paraId="2266C4C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Can work with different organizations</w:t>
            </w:r>
          </w:p>
        </w:tc>
        <w:tc>
          <w:tcPr>
            <w:tcW w:w="0" w:type="auto"/>
            <w:vAlign w:val="center"/>
            <w:hideMark/>
          </w:tcPr>
          <w:p w14:paraId="5B976E8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Usually requires sorted file</w:t>
            </w:r>
          </w:p>
        </w:tc>
      </w:tr>
      <w:tr w:rsidR="006E7F5F" w:rsidRPr="006E7F5F" w14:paraId="6D173651" w14:textId="77777777" w:rsidTr="006E7F5F">
        <w:trPr>
          <w:tblCellSpacing w:w="15" w:type="dxa"/>
        </w:trPr>
        <w:tc>
          <w:tcPr>
            <w:tcW w:w="0" w:type="auto"/>
            <w:vAlign w:val="center"/>
            <w:hideMark/>
          </w:tcPr>
          <w:p w14:paraId="3AEF8F5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Maintenance</w:t>
            </w:r>
          </w:p>
        </w:tc>
        <w:tc>
          <w:tcPr>
            <w:tcW w:w="0" w:type="auto"/>
            <w:vAlign w:val="center"/>
            <w:hideMark/>
          </w:tcPr>
          <w:p w14:paraId="135A38E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More</w:t>
            </w:r>
          </w:p>
        </w:tc>
        <w:tc>
          <w:tcPr>
            <w:tcW w:w="0" w:type="auto"/>
            <w:vAlign w:val="center"/>
            <w:hideMark/>
          </w:tcPr>
          <w:p w14:paraId="0744951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Less</w:t>
            </w:r>
          </w:p>
        </w:tc>
      </w:tr>
    </w:tbl>
    <w:p w14:paraId="2E8BA16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3DBC06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Dense indexes provide faster direct access because every record has an index entry. However, they require more storage.</w:t>
      </w:r>
    </w:p>
    <w:p w14:paraId="715F742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Sparse indexes use less memory because only selected keys are indexed. After locating the correct block, a small sequential search may be required.</w:t>
      </w:r>
    </w:p>
    <w:p w14:paraId="75F87E7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5917B9B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Dense indexing is preferred when very fast retrieval is required and additional memory is available. Sparse indexing is preferred when storage efficiency is important.</w:t>
      </w:r>
    </w:p>
    <w:p w14:paraId="2A61143B" w14:textId="77777777" w:rsidR="006E7F5F" w:rsidRDefault="006E7F5F" w:rsidP="006E7F5F">
      <w:pPr>
        <w:rPr>
          <w:rFonts w:ascii="Times New Roman" w:hAnsi="Times New Roman" w:cs="Times New Roman"/>
          <w:b/>
          <w:bCs/>
          <w:sz w:val="28"/>
          <w:szCs w:val="28"/>
        </w:rPr>
      </w:pPr>
    </w:p>
    <w:p w14:paraId="03E00249" w14:textId="77777777" w:rsidR="006E7F5F" w:rsidRDefault="006E7F5F" w:rsidP="006E7F5F">
      <w:pPr>
        <w:rPr>
          <w:rFonts w:ascii="Times New Roman" w:hAnsi="Times New Roman" w:cs="Times New Roman"/>
          <w:b/>
          <w:bCs/>
          <w:sz w:val="28"/>
          <w:szCs w:val="28"/>
        </w:rPr>
      </w:pPr>
    </w:p>
    <w:p w14:paraId="7E3DC899" w14:textId="6951D833"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Q8. Analyze the advantages and limitations of indexed sequential file organization versus direct file organization.</w:t>
      </w:r>
    </w:p>
    <w:p w14:paraId="23458B3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Indexed Sequential File Organization:</w:t>
      </w:r>
    </w:p>
    <w:p w14:paraId="3DFAC41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Records are stored sequentially according to a key and an index is maintained to locate records efficiently.</w:t>
      </w:r>
    </w:p>
    <w:p w14:paraId="5840F9D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lastRenderedPageBreak/>
        <w:t>Advantages:</w:t>
      </w:r>
    </w:p>
    <w:p w14:paraId="4FBDD7B7" w14:textId="77777777" w:rsidR="006E7F5F" w:rsidRPr="006E7F5F" w:rsidRDefault="006E7F5F" w:rsidP="006E7F5F">
      <w:pPr>
        <w:numPr>
          <w:ilvl w:val="0"/>
          <w:numId w:val="1"/>
        </w:numPr>
        <w:rPr>
          <w:rFonts w:ascii="Times New Roman" w:hAnsi="Times New Roman" w:cs="Times New Roman"/>
          <w:sz w:val="28"/>
          <w:szCs w:val="28"/>
        </w:rPr>
      </w:pPr>
      <w:r w:rsidRPr="006E7F5F">
        <w:rPr>
          <w:rFonts w:ascii="Times New Roman" w:hAnsi="Times New Roman" w:cs="Times New Roman"/>
          <w:sz w:val="28"/>
          <w:szCs w:val="28"/>
        </w:rPr>
        <w:t>Supports sequential processing.</w:t>
      </w:r>
    </w:p>
    <w:p w14:paraId="4109782C" w14:textId="77777777" w:rsidR="006E7F5F" w:rsidRPr="006E7F5F" w:rsidRDefault="006E7F5F" w:rsidP="006E7F5F">
      <w:pPr>
        <w:numPr>
          <w:ilvl w:val="0"/>
          <w:numId w:val="1"/>
        </w:numPr>
        <w:rPr>
          <w:rFonts w:ascii="Times New Roman" w:hAnsi="Times New Roman" w:cs="Times New Roman"/>
          <w:sz w:val="28"/>
          <w:szCs w:val="28"/>
        </w:rPr>
      </w:pPr>
      <w:r w:rsidRPr="006E7F5F">
        <w:rPr>
          <w:rFonts w:ascii="Times New Roman" w:hAnsi="Times New Roman" w:cs="Times New Roman"/>
          <w:sz w:val="28"/>
          <w:szCs w:val="28"/>
        </w:rPr>
        <w:t>Supports direct access through the index.</w:t>
      </w:r>
    </w:p>
    <w:p w14:paraId="23541105" w14:textId="77777777" w:rsidR="006E7F5F" w:rsidRPr="006E7F5F" w:rsidRDefault="006E7F5F" w:rsidP="006E7F5F">
      <w:pPr>
        <w:numPr>
          <w:ilvl w:val="0"/>
          <w:numId w:val="1"/>
        </w:numPr>
        <w:rPr>
          <w:rFonts w:ascii="Times New Roman" w:hAnsi="Times New Roman" w:cs="Times New Roman"/>
          <w:sz w:val="28"/>
          <w:szCs w:val="28"/>
        </w:rPr>
      </w:pPr>
      <w:r w:rsidRPr="006E7F5F">
        <w:rPr>
          <w:rFonts w:ascii="Times New Roman" w:hAnsi="Times New Roman" w:cs="Times New Roman"/>
          <w:sz w:val="28"/>
          <w:szCs w:val="28"/>
        </w:rPr>
        <w:t>Efficient range queries.</w:t>
      </w:r>
    </w:p>
    <w:p w14:paraId="6B1DA8E8" w14:textId="77777777" w:rsidR="006E7F5F" w:rsidRPr="006E7F5F" w:rsidRDefault="006E7F5F" w:rsidP="006E7F5F">
      <w:pPr>
        <w:numPr>
          <w:ilvl w:val="0"/>
          <w:numId w:val="1"/>
        </w:numPr>
        <w:rPr>
          <w:rFonts w:ascii="Times New Roman" w:hAnsi="Times New Roman" w:cs="Times New Roman"/>
          <w:sz w:val="28"/>
          <w:szCs w:val="28"/>
        </w:rPr>
      </w:pPr>
      <w:r w:rsidRPr="006E7F5F">
        <w:rPr>
          <w:rFonts w:ascii="Times New Roman" w:hAnsi="Times New Roman" w:cs="Times New Roman"/>
          <w:sz w:val="28"/>
          <w:szCs w:val="28"/>
        </w:rPr>
        <w:t>Suitable for ordered data.</w:t>
      </w:r>
    </w:p>
    <w:p w14:paraId="6BE5C00B" w14:textId="77777777" w:rsidR="006E7F5F" w:rsidRPr="006E7F5F" w:rsidRDefault="006E7F5F" w:rsidP="006E7F5F">
      <w:pPr>
        <w:numPr>
          <w:ilvl w:val="0"/>
          <w:numId w:val="1"/>
        </w:numPr>
        <w:rPr>
          <w:rFonts w:ascii="Times New Roman" w:hAnsi="Times New Roman" w:cs="Times New Roman"/>
          <w:sz w:val="28"/>
          <w:szCs w:val="28"/>
        </w:rPr>
      </w:pPr>
      <w:r w:rsidRPr="006E7F5F">
        <w:rPr>
          <w:rFonts w:ascii="Times New Roman" w:hAnsi="Times New Roman" w:cs="Times New Roman"/>
          <w:sz w:val="28"/>
          <w:szCs w:val="28"/>
        </w:rPr>
        <w:t>Provides multiple access methods.</w:t>
      </w:r>
    </w:p>
    <w:p w14:paraId="6805584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Limitations:</w:t>
      </w:r>
    </w:p>
    <w:p w14:paraId="3017DC54" w14:textId="77777777" w:rsidR="006E7F5F" w:rsidRPr="006E7F5F" w:rsidRDefault="006E7F5F" w:rsidP="006E7F5F">
      <w:pPr>
        <w:numPr>
          <w:ilvl w:val="0"/>
          <w:numId w:val="2"/>
        </w:numPr>
        <w:rPr>
          <w:rFonts w:ascii="Times New Roman" w:hAnsi="Times New Roman" w:cs="Times New Roman"/>
          <w:sz w:val="28"/>
          <w:szCs w:val="28"/>
        </w:rPr>
      </w:pPr>
      <w:r w:rsidRPr="006E7F5F">
        <w:rPr>
          <w:rFonts w:ascii="Times New Roman" w:hAnsi="Times New Roman" w:cs="Times New Roman"/>
          <w:sz w:val="28"/>
          <w:szCs w:val="28"/>
        </w:rPr>
        <w:t>Index requires additional storage.</w:t>
      </w:r>
    </w:p>
    <w:p w14:paraId="1E6C6220" w14:textId="77777777" w:rsidR="006E7F5F" w:rsidRPr="006E7F5F" w:rsidRDefault="006E7F5F" w:rsidP="006E7F5F">
      <w:pPr>
        <w:numPr>
          <w:ilvl w:val="0"/>
          <w:numId w:val="2"/>
        </w:numPr>
        <w:rPr>
          <w:rFonts w:ascii="Times New Roman" w:hAnsi="Times New Roman" w:cs="Times New Roman"/>
          <w:sz w:val="28"/>
          <w:szCs w:val="28"/>
        </w:rPr>
      </w:pPr>
      <w:r w:rsidRPr="006E7F5F">
        <w:rPr>
          <w:rFonts w:ascii="Times New Roman" w:hAnsi="Times New Roman" w:cs="Times New Roman"/>
          <w:sz w:val="28"/>
          <w:szCs w:val="28"/>
        </w:rPr>
        <w:t>Insertions and deletions may require maintenance.</w:t>
      </w:r>
    </w:p>
    <w:p w14:paraId="3EFD36C6" w14:textId="77777777" w:rsidR="006E7F5F" w:rsidRPr="006E7F5F" w:rsidRDefault="006E7F5F" w:rsidP="006E7F5F">
      <w:pPr>
        <w:numPr>
          <w:ilvl w:val="0"/>
          <w:numId w:val="2"/>
        </w:numPr>
        <w:rPr>
          <w:rFonts w:ascii="Times New Roman" w:hAnsi="Times New Roman" w:cs="Times New Roman"/>
          <w:sz w:val="28"/>
          <w:szCs w:val="28"/>
        </w:rPr>
      </w:pPr>
      <w:r w:rsidRPr="006E7F5F">
        <w:rPr>
          <w:rFonts w:ascii="Times New Roman" w:hAnsi="Times New Roman" w:cs="Times New Roman"/>
          <w:sz w:val="28"/>
          <w:szCs w:val="28"/>
        </w:rPr>
        <w:t>More complex than direct file organization.</w:t>
      </w:r>
    </w:p>
    <w:p w14:paraId="132B18E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Direct File Organization:</w:t>
      </w:r>
    </w:p>
    <w:p w14:paraId="776740F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Direct file organization uses a hash function to directly determine the storage location of a record.</w:t>
      </w:r>
    </w:p>
    <w:p w14:paraId="4F35196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431C690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Address = </w:t>
      </w:r>
      <w:proofErr w:type="gramStart"/>
      <w:r w:rsidRPr="006E7F5F">
        <w:rPr>
          <w:rFonts w:ascii="Times New Roman" w:hAnsi="Times New Roman" w:cs="Times New Roman"/>
          <w:sz w:val="28"/>
          <w:szCs w:val="28"/>
        </w:rPr>
        <w:t>Hash(</w:t>
      </w:r>
      <w:proofErr w:type="gramEnd"/>
      <w:r w:rsidRPr="006E7F5F">
        <w:rPr>
          <w:rFonts w:ascii="Times New Roman" w:hAnsi="Times New Roman" w:cs="Times New Roman"/>
          <w:sz w:val="28"/>
          <w:szCs w:val="28"/>
        </w:rPr>
        <w:t>Key)</w:t>
      </w:r>
    </w:p>
    <w:p w14:paraId="33F6C90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Advantages:</w:t>
      </w:r>
    </w:p>
    <w:p w14:paraId="1D8AD8F4" w14:textId="77777777" w:rsidR="006E7F5F" w:rsidRPr="006E7F5F" w:rsidRDefault="006E7F5F" w:rsidP="006E7F5F">
      <w:pPr>
        <w:numPr>
          <w:ilvl w:val="0"/>
          <w:numId w:val="3"/>
        </w:numPr>
        <w:rPr>
          <w:rFonts w:ascii="Times New Roman" w:hAnsi="Times New Roman" w:cs="Times New Roman"/>
          <w:sz w:val="28"/>
          <w:szCs w:val="28"/>
        </w:rPr>
      </w:pPr>
      <w:r w:rsidRPr="006E7F5F">
        <w:rPr>
          <w:rFonts w:ascii="Times New Roman" w:hAnsi="Times New Roman" w:cs="Times New Roman"/>
          <w:sz w:val="28"/>
          <w:szCs w:val="28"/>
        </w:rPr>
        <w:t>Very fast exact-match retrieval.</w:t>
      </w:r>
    </w:p>
    <w:p w14:paraId="72B1C016" w14:textId="77777777" w:rsidR="006E7F5F" w:rsidRPr="006E7F5F" w:rsidRDefault="006E7F5F" w:rsidP="006E7F5F">
      <w:pPr>
        <w:numPr>
          <w:ilvl w:val="0"/>
          <w:numId w:val="3"/>
        </w:numPr>
        <w:rPr>
          <w:rFonts w:ascii="Times New Roman" w:hAnsi="Times New Roman" w:cs="Times New Roman"/>
          <w:sz w:val="28"/>
          <w:szCs w:val="28"/>
        </w:rPr>
      </w:pPr>
      <w:r w:rsidRPr="006E7F5F">
        <w:rPr>
          <w:rFonts w:ascii="Times New Roman" w:hAnsi="Times New Roman" w:cs="Times New Roman"/>
          <w:sz w:val="28"/>
          <w:szCs w:val="28"/>
        </w:rPr>
        <w:t>Fast insertion and deletion.</w:t>
      </w:r>
    </w:p>
    <w:p w14:paraId="2822F5B8" w14:textId="77777777" w:rsidR="006E7F5F" w:rsidRPr="006E7F5F" w:rsidRDefault="006E7F5F" w:rsidP="006E7F5F">
      <w:pPr>
        <w:numPr>
          <w:ilvl w:val="0"/>
          <w:numId w:val="3"/>
        </w:numPr>
        <w:rPr>
          <w:rFonts w:ascii="Times New Roman" w:hAnsi="Times New Roman" w:cs="Times New Roman"/>
          <w:sz w:val="28"/>
          <w:szCs w:val="28"/>
        </w:rPr>
      </w:pPr>
      <w:r w:rsidRPr="006E7F5F">
        <w:rPr>
          <w:rFonts w:ascii="Times New Roman" w:hAnsi="Times New Roman" w:cs="Times New Roman"/>
          <w:sz w:val="28"/>
          <w:szCs w:val="28"/>
        </w:rPr>
        <w:t>Suitable for large transaction systems.</w:t>
      </w:r>
    </w:p>
    <w:p w14:paraId="603952B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Limitations:</w:t>
      </w:r>
    </w:p>
    <w:p w14:paraId="1226D2CE" w14:textId="77777777" w:rsidR="006E7F5F" w:rsidRPr="006E7F5F" w:rsidRDefault="006E7F5F" w:rsidP="006E7F5F">
      <w:pPr>
        <w:numPr>
          <w:ilvl w:val="0"/>
          <w:numId w:val="4"/>
        </w:numPr>
        <w:rPr>
          <w:rFonts w:ascii="Times New Roman" w:hAnsi="Times New Roman" w:cs="Times New Roman"/>
          <w:sz w:val="28"/>
          <w:szCs w:val="28"/>
        </w:rPr>
      </w:pPr>
      <w:r w:rsidRPr="006E7F5F">
        <w:rPr>
          <w:rFonts w:ascii="Times New Roman" w:hAnsi="Times New Roman" w:cs="Times New Roman"/>
          <w:sz w:val="28"/>
          <w:szCs w:val="28"/>
        </w:rPr>
        <w:t>Poor for range queries.</w:t>
      </w:r>
    </w:p>
    <w:p w14:paraId="7671F5A2" w14:textId="77777777" w:rsidR="006E7F5F" w:rsidRPr="006E7F5F" w:rsidRDefault="006E7F5F" w:rsidP="006E7F5F">
      <w:pPr>
        <w:numPr>
          <w:ilvl w:val="0"/>
          <w:numId w:val="4"/>
        </w:numPr>
        <w:rPr>
          <w:rFonts w:ascii="Times New Roman" w:hAnsi="Times New Roman" w:cs="Times New Roman"/>
          <w:sz w:val="28"/>
          <w:szCs w:val="28"/>
        </w:rPr>
      </w:pPr>
      <w:r w:rsidRPr="006E7F5F">
        <w:rPr>
          <w:rFonts w:ascii="Times New Roman" w:hAnsi="Times New Roman" w:cs="Times New Roman"/>
          <w:sz w:val="28"/>
          <w:szCs w:val="28"/>
        </w:rPr>
        <w:t>Collisions must be handled.</w:t>
      </w:r>
    </w:p>
    <w:p w14:paraId="0CE94F07" w14:textId="77777777" w:rsidR="006E7F5F" w:rsidRPr="006E7F5F" w:rsidRDefault="006E7F5F" w:rsidP="006E7F5F">
      <w:pPr>
        <w:numPr>
          <w:ilvl w:val="0"/>
          <w:numId w:val="4"/>
        </w:numPr>
        <w:rPr>
          <w:rFonts w:ascii="Times New Roman" w:hAnsi="Times New Roman" w:cs="Times New Roman"/>
          <w:sz w:val="28"/>
          <w:szCs w:val="28"/>
        </w:rPr>
      </w:pPr>
      <w:r w:rsidRPr="006E7F5F">
        <w:rPr>
          <w:rFonts w:ascii="Times New Roman" w:hAnsi="Times New Roman" w:cs="Times New Roman"/>
          <w:sz w:val="28"/>
          <w:szCs w:val="28"/>
        </w:rPr>
        <w:t>Hash structure may require overflow handling.</w:t>
      </w:r>
    </w:p>
    <w:p w14:paraId="6D8966B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234"/>
        <w:gridCol w:w="2723"/>
      </w:tblGrid>
      <w:tr w:rsidR="006E7F5F" w:rsidRPr="006E7F5F" w14:paraId="5375140C" w14:textId="77777777" w:rsidTr="006E7F5F">
        <w:trPr>
          <w:tblCellSpacing w:w="15" w:type="dxa"/>
        </w:trPr>
        <w:tc>
          <w:tcPr>
            <w:tcW w:w="0" w:type="auto"/>
            <w:vAlign w:val="center"/>
            <w:hideMark/>
          </w:tcPr>
          <w:p w14:paraId="4B36EDB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Feature</w:t>
            </w:r>
          </w:p>
        </w:tc>
        <w:tc>
          <w:tcPr>
            <w:tcW w:w="0" w:type="auto"/>
            <w:vAlign w:val="center"/>
            <w:hideMark/>
          </w:tcPr>
          <w:p w14:paraId="1549B6E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Indexed Sequential</w:t>
            </w:r>
          </w:p>
        </w:tc>
        <w:tc>
          <w:tcPr>
            <w:tcW w:w="0" w:type="auto"/>
            <w:vAlign w:val="center"/>
            <w:hideMark/>
          </w:tcPr>
          <w:p w14:paraId="47F9C12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Direct</w:t>
            </w:r>
          </w:p>
        </w:tc>
      </w:tr>
      <w:tr w:rsidR="006E7F5F" w:rsidRPr="006E7F5F" w14:paraId="3CEB9C2F" w14:textId="77777777" w:rsidTr="006E7F5F">
        <w:trPr>
          <w:tblCellSpacing w:w="15" w:type="dxa"/>
        </w:trPr>
        <w:tc>
          <w:tcPr>
            <w:tcW w:w="0" w:type="auto"/>
            <w:vAlign w:val="center"/>
            <w:hideMark/>
          </w:tcPr>
          <w:p w14:paraId="4D8EE06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Exact search</w:t>
            </w:r>
          </w:p>
        </w:tc>
        <w:tc>
          <w:tcPr>
            <w:tcW w:w="0" w:type="auto"/>
            <w:vAlign w:val="center"/>
            <w:hideMark/>
          </w:tcPr>
          <w:p w14:paraId="7D42E92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c>
          <w:tcPr>
            <w:tcW w:w="0" w:type="auto"/>
            <w:vAlign w:val="center"/>
            <w:hideMark/>
          </w:tcPr>
          <w:p w14:paraId="0AF6E63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fast</w:t>
            </w:r>
          </w:p>
        </w:tc>
      </w:tr>
      <w:tr w:rsidR="006E7F5F" w:rsidRPr="006E7F5F" w14:paraId="39AB5267" w14:textId="77777777" w:rsidTr="006E7F5F">
        <w:trPr>
          <w:tblCellSpacing w:w="15" w:type="dxa"/>
        </w:trPr>
        <w:tc>
          <w:tcPr>
            <w:tcW w:w="0" w:type="auto"/>
            <w:vAlign w:val="center"/>
            <w:hideMark/>
          </w:tcPr>
          <w:p w14:paraId="35D391B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Range search</w:t>
            </w:r>
          </w:p>
        </w:tc>
        <w:tc>
          <w:tcPr>
            <w:tcW w:w="0" w:type="auto"/>
            <w:vAlign w:val="center"/>
            <w:hideMark/>
          </w:tcPr>
          <w:p w14:paraId="108AD14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c>
          <w:tcPr>
            <w:tcW w:w="0" w:type="auto"/>
            <w:vAlign w:val="center"/>
            <w:hideMark/>
          </w:tcPr>
          <w:p w14:paraId="388AA36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Poor</w:t>
            </w:r>
          </w:p>
        </w:tc>
      </w:tr>
      <w:tr w:rsidR="006E7F5F" w:rsidRPr="006E7F5F" w14:paraId="36B294A0" w14:textId="77777777" w:rsidTr="006E7F5F">
        <w:trPr>
          <w:tblCellSpacing w:w="15" w:type="dxa"/>
        </w:trPr>
        <w:tc>
          <w:tcPr>
            <w:tcW w:w="0" w:type="auto"/>
            <w:vAlign w:val="center"/>
            <w:hideMark/>
          </w:tcPr>
          <w:p w14:paraId="7C8504C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Sequential access</w:t>
            </w:r>
          </w:p>
        </w:tc>
        <w:tc>
          <w:tcPr>
            <w:tcW w:w="0" w:type="auto"/>
            <w:vAlign w:val="center"/>
            <w:hideMark/>
          </w:tcPr>
          <w:p w14:paraId="1615D59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c>
          <w:tcPr>
            <w:tcW w:w="0" w:type="auto"/>
            <w:vAlign w:val="center"/>
            <w:hideMark/>
          </w:tcPr>
          <w:p w14:paraId="5EB090D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Poor</w:t>
            </w:r>
          </w:p>
        </w:tc>
      </w:tr>
      <w:tr w:rsidR="006E7F5F" w:rsidRPr="006E7F5F" w14:paraId="0666C450" w14:textId="77777777" w:rsidTr="006E7F5F">
        <w:trPr>
          <w:tblCellSpacing w:w="15" w:type="dxa"/>
        </w:trPr>
        <w:tc>
          <w:tcPr>
            <w:tcW w:w="0" w:type="auto"/>
            <w:vAlign w:val="center"/>
            <w:hideMark/>
          </w:tcPr>
          <w:p w14:paraId="7BFCA14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Insert</w:t>
            </w:r>
          </w:p>
        </w:tc>
        <w:tc>
          <w:tcPr>
            <w:tcW w:w="0" w:type="auto"/>
            <w:vAlign w:val="center"/>
            <w:hideMark/>
          </w:tcPr>
          <w:p w14:paraId="25C3205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Moderate</w:t>
            </w:r>
          </w:p>
        </w:tc>
        <w:tc>
          <w:tcPr>
            <w:tcW w:w="0" w:type="auto"/>
            <w:vAlign w:val="center"/>
            <w:hideMark/>
          </w:tcPr>
          <w:p w14:paraId="49BD836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r>
      <w:tr w:rsidR="006E7F5F" w:rsidRPr="006E7F5F" w14:paraId="6F7225F1" w14:textId="77777777" w:rsidTr="006E7F5F">
        <w:trPr>
          <w:tblCellSpacing w:w="15" w:type="dxa"/>
        </w:trPr>
        <w:tc>
          <w:tcPr>
            <w:tcW w:w="0" w:type="auto"/>
            <w:vAlign w:val="center"/>
            <w:hideMark/>
          </w:tcPr>
          <w:p w14:paraId="2F85E5E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Delete</w:t>
            </w:r>
          </w:p>
        </w:tc>
        <w:tc>
          <w:tcPr>
            <w:tcW w:w="0" w:type="auto"/>
            <w:vAlign w:val="center"/>
            <w:hideMark/>
          </w:tcPr>
          <w:p w14:paraId="3ED1117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Moderate</w:t>
            </w:r>
          </w:p>
        </w:tc>
        <w:tc>
          <w:tcPr>
            <w:tcW w:w="0" w:type="auto"/>
            <w:vAlign w:val="center"/>
            <w:hideMark/>
          </w:tcPr>
          <w:p w14:paraId="7598514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r>
      <w:tr w:rsidR="006E7F5F" w:rsidRPr="006E7F5F" w14:paraId="2C6BB5A4" w14:textId="77777777" w:rsidTr="006E7F5F">
        <w:trPr>
          <w:tblCellSpacing w:w="15" w:type="dxa"/>
        </w:trPr>
        <w:tc>
          <w:tcPr>
            <w:tcW w:w="0" w:type="auto"/>
            <w:vAlign w:val="center"/>
            <w:hideMark/>
          </w:tcPr>
          <w:p w14:paraId="09268E2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Index/Hash overhead</w:t>
            </w:r>
          </w:p>
        </w:tc>
        <w:tc>
          <w:tcPr>
            <w:tcW w:w="0" w:type="auto"/>
            <w:vAlign w:val="center"/>
            <w:hideMark/>
          </w:tcPr>
          <w:p w14:paraId="272854E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 required</w:t>
            </w:r>
          </w:p>
        </w:tc>
        <w:tc>
          <w:tcPr>
            <w:tcW w:w="0" w:type="auto"/>
            <w:vAlign w:val="center"/>
            <w:hideMark/>
          </w:tcPr>
          <w:p w14:paraId="514DB02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 structure required</w:t>
            </w:r>
          </w:p>
        </w:tc>
      </w:tr>
    </w:tbl>
    <w:p w14:paraId="3B24168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728099C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Indexed sequential organization is better when both sequential and range access are needed. Direct organization is better when the system mainly performs exact-match searches.</w:t>
      </w:r>
    </w:p>
    <w:p w14:paraId="54C0A26E" w14:textId="77777777" w:rsidR="006E7F5F" w:rsidRDefault="006E7F5F" w:rsidP="006E7F5F">
      <w:pPr>
        <w:rPr>
          <w:rFonts w:ascii="Times New Roman" w:hAnsi="Times New Roman" w:cs="Times New Roman"/>
          <w:b/>
          <w:bCs/>
          <w:sz w:val="28"/>
          <w:szCs w:val="28"/>
        </w:rPr>
      </w:pPr>
    </w:p>
    <w:p w14:paraId="6FEEA148" w14:textId="77777777" w:rsidR="006E7F5F" w:rsidRDefault="006E7F5F" w:rsidP="006E7F5F">
      <w:pPr>
        <w:rPr>
          <w:rFonts w:ascii="Times New Roman" w:hAnsi="Times New Roman" w:cs="Times New Roman"/>
          <w:b/>
          <w:bCs/>
          <w:sz w:val="28"/>
          <w:szCs w:val="28"/>
        </w:rPr>
      </w:pPr>
    </w:p>
    <w:p w14:paraId="25AD0BEF" w14:textId="77777777" w:rsidR="006E7F5F" w:rsidRDefault="006E7F5F" w:rsidP="006E7F5F">
      <w:pPr>
        <w:rPr>
          <w:rFonts w:ascii="Times New Roman" w:hAnsi="Times New Roman" w:cs="Times New Roman"/>
          <w:b/>
          <w:bCs/>
          <w:sz w:val="28"/>
          <w:szCs w:val="28"/>
        </w:rPr>
      </w:pPr>
    </w:p>
    <w:p w14:paraId="3D636F15" w14:textId="77777777" w:rsidR="006E7F5F" w:rsidRDefault="006E7F5F" w:rsidP="006E7F5F">
      <w:pPr>
        <w:rPr>
          <w:rFonts w:ascii="Times New Roman" w:hAnsi="Times New Roman" w:cs="Times New Roman"/>
          <w:b/>
          <w:bCs/>
          <w:sz w:val="28"/>
          <w:szCs w:val="28"/>
        </w:rPr>
      </w:pPr>
    </w:p>
    <w:p w14:paraId="39A2FBBC" w14:textId="77777777" w:rsidR="006E7F5F" w:rsidRDefault="006E7F5F" w:rsidP="006E7F5F">
      <w:pPr>
        <w:rPr>
          <w:rFonts w:ascii="Times New Roman" w:hAnsi="Times New Roman" w:cs="Times New Roman"/>
          <w:b/>
          <w:bCs/>
          <w:sz w:val="28"/>
          <w:szCs w:val="28"/>
        </w:rPr>
      </w:pPr>
    </w:p>
    <w:p w14:paraId="4A990AC4" w14:textId="2AA93D5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Q9. Compare single-level indexing and multi-level indexing for efficient database retrieval operations.</w:t>
      </w:r>
    </w:p>
    <w:p w14:paraId="6C3ECB2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Single-Level Indexing:</w:t>
      </w:r>
    </w:p>
    <w:p w14:paraId="4004A21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 single-level index contains one index structure that points directly to the data records or blocks.</w:t>
      </w:r>
    </w:p>
    <w:p w14:paraId="0CCAF6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Index → Data Blocks</w:t>
      </w:r>
    </w:p>
    <w:p w14:paraId="616C6F9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For small databases, this approach can be efficient.</w:t>
      </w:r>
    </w:p>
    <w:p w14:paraId="1801093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Multi-Level Indexing:</w:t>
      </w:r>
    </w:p>
    <w:p w14:paraId="7ACC0A6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A multi-level index creates an index on the first-level index.</w:t>
      </w:r>
    </w:p>
    <w:p w14:paraId="00B8EA5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Level 2 Index</w:t>
      </w:r>
    </w:p>
    <w:p w14:paraId="5101DC7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       ↓</w:t>
      </w:r>
    </w:p>
    <w:p w14:paraId="4F74E16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Level 1 Index</w:t>
      </w:r>
    </w:p>
    <w:p w14:paraId="51F74B7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       ↓</w:t>
      </w:r>
    </w:p>
    <w:p w14:paraId="1716C61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Data Blocks</w:t>
      </w:r>
    </w:p>
    <w:p w14:paraId="5FB8FF4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This reduces the number of index entries that need to be searched at once.</w:t>
      </w:r>
    </w:p>
    <w:p w14:paraId="5725E16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2633"/>
        <w:gridCol w:w="2698"/>
      </w:tblGrid>
      <w:tr w:rsidR="006E7F5F" w:rsidRPr="006E7F5F" w14:paraId="58901586" w14:textId="77777777" w:rsidTr="006E7F5F">
        <w:trPr>
          <w:tblCellSpacing w:w="15" w:type="dxa"/>
        </w:trPr>
        <w:tc>
          <w:tcPr>
            <w:tcW w:w="0" w:type="auto"/>
            <w:vAlign w:val="center"/>
            <w:hideMark/>
          </w:tcPr>
          <w:p w14:paraId="6344A5A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Feature</w:t>
            </w:r>
          </w:p>
        </w:tc>
        <w:tc>
          <w:tcPr>
            <w:tcW w:w="0" w:type="auto"/>
            <w:vAlign w:val="center"/>
            <w:hideMark/>
          </w:tcPr>
          <w:p w14:paraId="5B94AA5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Single-Level Index</w:t>
            </w:r>
          </w:p>
        </w:tc>
        <w:tc>
          <w:tcPr>
            <w:tcW w:w="0" w:type="auto"/>
            <w:vAlign w:val="center"/>
            <w:hideMark/>
          </w:tcPr>
          <w:p w14:paraId="715803A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Multi-Level Index</w:t>
            </w:r>
          </w:p>
        </w:tc>
      </w:tr>
      <w:tr w:rsidR="006E7F5F" w:rsidRPr="006E7F5F" w14:paraId="0FE6AD38" w14:textId="77777777" w:rsidTr="006E7F5F">
        <w:trPr>
          <w:tblCellSpacing w:w="15" w:type="dxa"/>
        </w:trPr>
        <w:tc>
          <w:tcPr>
            <w:tcW w:w="0" w:type="auto"/>
            <w:vAlign w:val="center"/>
            <w:hideMark/>
          </w:tcPr>
          <w:p w14:paraId="2A968E0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Number of levels</w:t>
            </w:r>
          </w:p>
        </w:tc>
        <w:tc>
          <w:tcPr>
            <w:tcW w:w="0" w:type="auto"/>
            <w:vAlign w:val="center"/>
            <w:hideMark/>
          </w:tcPr>
          <w:p w14:paraId="6CD3359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One</w:t>
            </w:r>
          </w:p>
        </w:tc>
        <w:tc>
          <w:tcPr>
            <w:tcW w:w="0" w:type="auto"/>
            <w:vAlign w:val="center"/>
            <w:hideMark/>
          </w:tcPr>
          <w:p w14:paraId="7DBB277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Multiple</w:t>
            </w:r>
          </w:p>
        </w:tc>
      </w:tr>
      <w:tr w:rsidR="006E7F5F" w:rsidRPr="006E7F5F" w14:paraId="0AC7A381" w14:textId="77777777" w:rsidTr="006E7F5F">
        <w:trPr>
          <w:tblCellSpacing w:w="15" w:type="dxa"/>
        </w:trPr>
        <w:tc>
          <w:tcPr>
            <w:tcW w:w="0" w:type="auto"/>
            <w:vAlign w:val="center"/>
            <w:hideMark/>
          </w:tcPr>
          <w:p w14:paraId="1F9009D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Search</w:t>
            </w:r>
          </w:p>
        </w:tc>
        <w:tc>
          <w:tcPr>
            <w:tcW w:w="0" w:type="auto"/>
            <w:vAlign w:val="center"/>
            <w:hideMark/>
          </w:tcPr>
          <w:p w14:paraId="73D68EC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c>
          <w:tcPr>
            <w:tcW w:w="0" w:type="auto"/>
            <w:vAlign w:val="center"/>
            <w:hideMark/>
          </w:tcPr>
          <w:p w14:paraId="092FD33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fast</w:t>
            </w:r>
          </w:p>
        </w:tc>
      </w:tr>
      <w:tr w:rsidR="006E7F5F" w:rsidRPr="006E7F5F" w14:paraId="5C243051" w14:textId="77777777" w:rsidTr="006E7F5F">
        <w:trPr>
          <w:tblCellSpacing w:w="15" w:type="dxa"/>
        </w:trPr>
        <w:tc>
          <w:tcPr>
            <w:tcW w:w="0" w:type="auto"/>
            <w:vAlign w:val="center"/>
            <w:hideMark/>
          </w:tcPr>
          <w:p w14:paraId="27D8454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Large database</w:t>
            </w:r>
          </w:p>
        </w:tc>
        <w:tc>
          <w:tcPr>
            <w:tcW w:w="0" w:type="auto"/>
            <w:vAlign w:val="center"/>
            <w:hideMark/>
          </w:tcPr>
          <w:p w14:paraId="2EE5D410"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Less suitable</w:t>
            </w:r>
          </w:p>
        </w:tc>
        <w:tc>
          <w:tcPr>
            <w:tcW w:w="0" w:type="auto"/>
            <w:vAlign w:val="center"/>
            <w:hideMark/>
          </w:tcPr>
          <w:p w14:paraId="4205308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Highly suitable</w:t>
            </w:r>
          </w:p>
        </w:tc>
      </w:tr>
      <w:tr w:rsidR="006E7F5F" w:rsidRPr="006E7F5F" w14:paraId="1E927557" w14:textId="77777777" w:rsidTr="006E7F5F">
        <w:trPr>
          <w:tblCellSpacing w:w="15" w:type="dxa"/>
        </w:trPr>
        <w:tc>
          <w:tcPr>
            <w:tcW w:w="0" w:type="auto"/>
            <w:vAlign w:val="center"/>
            <w:hideMark/>
          </w:tcPr>
          <w:p w14:paraId="735E7BD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Storage</w:t>
            </w:r>
          </w:p>
        </w:tc>
        <w:tc>
          <w:tcPr>
            <w:tcW w:w="0" w:type="auto"/>
            <w:vAlign w:val="center"/>
            <w:hideMark/>
          </w:tcPr>
          <w:p w14:paraId="0AC32229"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Lower</w:t>
            </w:r>
          </w:p>
        </w:tc>
        <w:tc>
          <w:tcPr>
            <w:tcW w:w="0" w:type="auto"/>
            <w:vAlign w:val="center"/>
            <w:hideMark/>
          </w:tcPr>
          <w:p w14:paraId="7B02340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Additional index levels</w:t>
            </w:r>
          </w:p>
        </w:tc>
      </w:tr>
      <w:tr w:rsidR="006E7F5F" w:rsidRPr="006E7F5F" w14:paraId="6FC3DAA2" w14:textId="77777777" w:rsidTr="006E7F5F">
        <w:trPr>
          <w:tblCellSpacing w:w="15" w:type="dxa"/>
        </w:trPr>
        <w:tc>
          <w:tcPr>
            <w:tcW w:w="0" w:type="auto"/>
            <w:vAlign w:val="center"/>
            <w:hideMark/>
          </w:tcPr>
          <w:p w14:paraId="73AC560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Disk access</w:t>
            </w:r>
          </w:p>
        </w:tc>
        <w:tc>
          <w:tcPr>
            <w:tcW w:w="0" w:type="auto"/>
            <w:vAlign w:val="center"/>
            <w:hideMark/>
          </w:tcPr>
          <w:p w14:paraId="356E53E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More for large indexes</w:t>
            </w:r>
          </w:p>
        </w:tc>
        <w:tc>
          <w:tcPr>
            <w:tcW w:w="0" w:type="auto"/>
            <w:vAlign w:val="center"/>
            <w:hideMark/>
          </w:tcPr>
          <w:p w14:paraId="6496298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Fewer</w:t>
            </w:r>
          </w:p>
        </w:tc>
      </w:tr>
      <w:tr w:rsidR="006E7F5F" w:rsidRPr="006E7F5F" w14:paraId="3864D73A" w14:textId="77777777" w:rsidTr="006E7F5F">
        <w:trPr>
          <w:tblCellSpacing w:w="15" w:type="dxa"/>
        </w:trPr>
        <w:tc>
          <w:tcPr>
            <w:tcW w:w="0" w:type="auto"/>
            <w:vAlign w:val="center"/>
            <w:hideMark/>
          </w:tcPr>
          <w:p w14:paraId="47A77AB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Complexity</w:t>
            </w:r>
          </w:p>
        </w:tc>
        <w:tc>
          <w:tcPr>
            <w:tcW w:w="0" w:type="auto"/>
            <w:vAlign w:val="center"/>
            <w:hideMark/>
          </w:tcPr>
          <w:p w14:paraId="7F1B1CF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Simple</w:t>
            </w:r>
          </w:p>
        </w:tc>
        <w:tc>
          <w:tcPr>
            <w:tcW w:w="0" w:type="auto"/>
            <w:vAlign w:val="center"/>
            <w:hideMark/>
          </w:tcPr>
          <w:p w14:paraId="4E33E85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More complex</w:t>
            </w:r>
          </w:p>
        </w:tc>
      </w:tr>
    </w:tbl>
    <w:p w14:paraId="0FA1977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Analysis:</w:t>
      </w:r>
    </w:p>
    <w:p w14:paraId="453BE64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When a database becomes very large, a single index may itself occupy many disk blocks. Searching this large index can require multiple disk accesses.</w:t>
      </w:r>
    </w:p>
    <w:p w14:paraId="25FE00E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Multi-level indexing reduces this problem by creating higher-level indexes. This allows the database system to locate the required lower-level index block quickly.</w:t>
      </w:r>
    </w:p>
    <w:p w14:paraId="1C760A0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Conclusion:</w:t>
      </w:r>
    </w:p>
    <w:p w14:paraId="776B22B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Single-level indexing is suitable for smaller databases, while multi-level indexing is more effective for large databases because it reduces disk I/O and improves retrieval performance.</w:t>
      </w:r>
    </w:p>
    <w:p w14:paraId="57425375" w14:textId="77777777" w:rsidR="006E7F5F" w:rsidRDefault="006E7F5F" w:rsidP="006E7F5F">
      <w:pPr>
        <w:rPr>
          <w:rFonts w:ascii="Times New Roman" w:hAnsi="Times New Roman" w:cs="Times New Roman"/>
          <w:b/>
          <w:bCs/>
          <w:sz w:val="28"/>
          <w:szCs w:val="28"/>
        </w:rPr>
      </w:pPr>
    </w:p>
    <w:p w14:paraId="61E9A588" w14:textId="77777777" w:rsidR="006E7F5F" w:rsidRDefault="006E7F5F" w:rsidP="006E7F5F">
      <w:pPr>
        <w:rPr>
          <w:rFonts w:ascii="Times New Roman" w:hAnsi="Times New Roman" w:cs="Times New Roman"/>
          <w:b/>
          <w:bCs/>
          <w:sz w:val="28"/>
          <w:szCs w:val="28"/>
        </w:rPr>
      </w:pPr>
    </w:p>
    <w:p w14:paraId="641F38C4" w14:textId="26889C87" w:rsidR="006E7F5F" w:rsidRPr="006E7F5F" w:rsidRDefault="006E7F5F" w:rsidP="006E7F5F">
      <w:pPr>
        <w:rPr>
          <w:rFonts w:ascii="Times New Roman" w:hAnsi="Times New Roman" w:cs="Times New Roman"/>
          <w:b/>
          <w:bCs/>
          <w:sz w:val="28"/>
          <w:szCs w:val="28"/>
        </w:rPr>
      </w:pPr>
      <w:r w:rsidRPr="006E7F5F">
        <w:rPr>
          <w:rFonts w:ascii="Times New Roman" w:hAnsi="Times New Roman" w:cs="Times New Roman"/>
          <w:b/>
          <w:bCs/>
          <w:sz w:val="28"/>
          <w:szCs w:val="28"/>
        </w:rPr>
        <w:t>Q10. Evaluate the performance of hashing techniques and indexing techniques for exact-match and range queries in databases.</w:t>
      </w:r>
    </w:p>
    <w:p w14:paraId="1CD1AE4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Hashing:</w:t>
      </w:r>
    </w:p>
    <w:p w14:paraId="3317323B"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Hashing uses a hash function to map a search key to a storage bucket.</w:t>
      </w:r>
    </w:p>
    <w:p w14:paraId="1BEEDEDF" w14:textId="77777777" w:rsidR="006E7F5F" w:rsidRPr="006E7F5F" w:rsidRDefault="006E7F5F" w:rsidP="006E7F5F">
      <w:pPr>
        <w:rPr>
          <w:rFonts w:ascii="Times New Roman" w:hAnsi="Times New Roman" w:cs="Times New Roman"/>
          <w:sz w:val="28"/>
          <w:szCs w:val="28"/>
        </w:rPr>
      </w:pPr>
      <w:proofErr w:type="gramStart"/>
      <w:r w:rsidRPr="006E7F5F">
        <w:rPr>
          <w:rFonts w:ascii="Times New Roman" w:hAnsi="Times New Roman" w:cs="Times New Roman"/>
          <w:sz w:val="28"/>
          <w:szCs w:val="28"/>
        </w:rPr>
        <w:t>Hash(</w:t>
      </w:r>
      <w:proofErr w:type="gramEnd"/>
      <w:r w:rsidRPr="006E7F5F">
        <w:rPr>
          <w:rFonts w:ascii="Times New Roman" w:hAnsi="Times New Roman" w:cs="Times New Roman"/>
          <w:sz w:val="28"/>
          <w:szCs w:val="28"/>
        </w:rPr>
        <w:t>Key) → Bucket Address</w:t>
      </w:r>
    </w:p>
    <w:p w14:paraId="35E8D7E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Hashing provides very fast average performance for exact-match queries.</w:t>
      </w:r>
    </w:p>
    <w:p w14:paraId="40AF3F9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1E273DB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Find </w:t>
      </w:r>
      <w:proofErr w:type="spellStart"/>
      <w:r w:rsidRPr="006E7F5F">
        <w:rPr>
          <w:rFonts w:ascii="Times New Roman" w:hAnsi="Times New Roman" w:cs="Times New Roman"/>
          <w:sz w:val="28"/>
          <w:szCs w:val="28"/>
        </w:rPr>
        <w:t>EmployeeID</w:t>
      </w:r>
      <w:proofErr w:type="spellEnd"/>
      <w:r w:rsidRPr="006E7F5F">
        <w:rPr>
          <w:rFonts w:ascii="Times New Roman" w:hAnsi="Times New Roman" w:cs="Times New Roman"/>
          <w:sz w:val="28"/>
          <w:szCs w:val="28"/>
        </w:rPr>
        <w:t xml:space="preserve"> = 1050</w:t>
      </w:r>
    </w:p>
    <w:p w14:paraId="6276DE8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The hash function directly identifies the required bucket.</w:t>
      </w:r>
    </w:p>
    <w:p w14:paraId="0544E85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However, hashing is not suitable for range queries.</w:t>
      </w:r>
    </w:p>
    <w:p w14:paraId="3F91597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Indexing:</w:t>
      </w:r>
    </w:p>
    <w:p w14:paraId="4623307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 Tree indexing stores keys in sorted order and supports both exact-match and range queries.</w:t>
      </w:r>
    </w:p>
    <w:p w14:paraId="4F06D1B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Example:</w:t>
      </w:r>
    </w:p>
    <w:p w14:paraId="53A94CA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Find CGPA between 8.0 and 9.0</w:t>
      </w:r>
    </w:p>
    <w:p w14:paraId="20EF5C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The B+ Tree can locate the starting value and then traverse linked leaf nodes.</w:t>
      </w:r>
    </w:p>
    <w:p w14:paraId="19C995B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Comparison: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1566"/>
        <w:gridCol w:w="2490"/>
      </w:tblGrid>
      <w:tr w:rsidR="006E7F5F" w:rsidRPr="006E7F5F" w14:paraId="5BEB2F3D" w14:textId="77777777" w:rsidTr="006E7F5F">
        <w:trPr>
          <w:tblCellSpacing w:w="15" w:type="dxa"/>
        </w:trPr>
        <w:tc>
          <w:tcPr>
            <w:tcW w:w="0" w:type="auto"/>
            <w:vAlign w:val="center"/>
            <w:hideMark/>
          </w:tcPr>
          <w:p w14:paraId="6580B59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Query Type</w:t>
            </w:r>
          </w:p>
        </w:tc>
        <w:tc>
          <w:tcPr>
            <w:tcW w:w="0" w:type="auto"/>
            <w:vAlign w:val="center"/>
            <w:hideMark/>
          </w:tcPr>
          <w:p w14:paraId="15C3393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Hashing</w:t>
            </w:r>
          </w:p>
        </w:tc>
        <w:tc>
          <w:tcPr>
            <w:tcW w:w="0" w:type="auto"/>
            <w:vAlign w:val="center"/>
            <w:hideMark/>
          </w:tcPr>
          <w:p w14:paraId="7D77119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 Tree Index</w:t>
            </w:r>
          </w:p>
        </w:tc>
      </w:tr>
      <w:tr w:rsidR="006E7F5F" w:rsidRPr="006E7F5F" w14:paraId="6A31B787" w14:textId="77777777" w:rsidTr="006E7F5F">
        <w:trPr>
          <w:tblCellSpacing w:w="15" w:type="dxa"/>
        </w:trPr>
        <w:tc>
          <w:tcPr>
            <w:tcW w:w="0" w:type="auto"/>
            <w:vAlign w:val="center"/>
            <w:hideMark/>
          </w:tcPr>
          <w:p w14:paraId="68801F6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Exact-match</w:t>
            </w:r>
          </w:p>
        </w:tc>
        <w:tc>
          <w:tcPr>
            <w:tcW w:w="0" w:type="auto"/>
            <w:vAlign w:val="center"/>
            <w:hideMark/>
          </w:tcPr>
          <w:p w14:paraId="1640E5D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c>
          <w:tcPr>
            <w:tcW w:w="0" w:type="auto"/>
            <w:vAlign w:val="center"/>
            <w:hideMark/>
          </w:tcPr>
          <w:p w14:paraId="52BE50E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r>
      <w:tr w:rsidR="006E7F5F" w:rsidRPr="006E7F5F" w14:paraId="3D7243A5" w14:textId="77777777" w:rsidTr="006E7F5F">
        <w:trPr>
          <w:tblCellSpacing w:w="15" w:type="dxa"/>
        </w:trPr>
        <w:tc>
          <w:tcPr>
            <w:tcW w:w="0" w:type="auto"/>
            <w:vAlign w:val="center"/>
            <w:hideMark/>
          </w:tcPr>
          <w:p w14:paraId="105AB68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Range query</w:t>
            </w:r>
          </w:p>
        </w:tc>
        <w:tc>
          <w:tcPr>
            <w:tcW w:w="0" w:type="auto"/>
            <w:vAlign w:val="center"/>
            <w:hideMark/>
          </w:tcPr>
          <w:p w14:paraId="0319E00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Poor</w:t>
            </w:r>
          </w:p>
        </w:tc>
        <w:tc>
          <w:tcPr>
            <w:tcW w:w="0" w:type="auto"/>
            <w:vAlign w:val="center"/>
            <w:hideMark/>
          </w:tcPr>
          <w:p w14:paraId="12B4CEE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r>
      <w:tr w:rsidR="006E7F5F" w:rsidRPr="006E7F5F" w14:paraId="06E17385" w14:textId="77777777" w:rsidTr="006E7F5F">
        <w:trPr>
          <w:tblCellSpacing w:w="15" w:type="dxa"/>
        </w:trPr>
        <w:tc>
          <w:tcPr>
            <w:tcW w:w="0" w:type="auto"/>
            <w:vAlign w:val="center"/>
            <w:hideMark/>
          </w:tcPr>
          <w:p w14:paraId="6399E59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Insert</w:t>
            </w:r>
          </w:p>
        </w:tc>
        <w:tc>
          <w:tcPr>
            <w:tcW w:w="0" w:type="auto"/>
            <w:vAlign w:val="center"/>
            <w:hideMark/>
          </w:tcPr>
          <w:p w14:paraId="220A754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Fast</w:t>
            </w:r>
          </w:p>
        </w:tc>
        <w:tc>
          <w:tcPr>
            <w:tcW w:w="0" w:type="auto"/>
            <w:vAlign w:val="center"/>
            <w:hideMark/>
          </w:tcPr>
          <w:p w14:paraId="0641017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r>
      <w:tr w:rsidR="006E7F5F" w:rsidRPr="006E7F5F" w14:paraId="35CA8C1E" w14:textId="77777777" w:rsidTr="006E7F5F">
        <w:trPr>
          <w:tblCellSpacing w:w="15" w:type="dxa"/>
        </w:trPr>
        <w:tc>
          <w:tcPr>
            <w:tcW w:w="0" w:type="auto"/>
            <w:vAlign w:val="center"/>
            <w:hideMark/>
          </w:tcPr>
          <w:p w14:paraId="1219678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Delete</w:t>
            </w:r>
          </w:p>
        </w:tc>
        <w:tc>
          <w:tcPr>
            <w:tcW w:w="0" w:type="auto"/>
            <w:vAlign w:val="center"/>
            <w:hideMark/>
          </w:tcPr>
          <w:p w14:paraId="73A5279D"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Very Fast</w:t>
            </w:r>
          </w:p>
        </w:tc>
        <w:tc>
          <w:tcPr>
            <w:tcW w:w="0" w:type="auto"/>
            <w:vAlign w:val="center"/>
            <w:hideMark/>
          </w:tcPr>
          <w:p w14:paraId="21EDAB1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Fast</w:t>
            </w:r>
          </w:p>
        </w:tc>
      </w:tr>
      <w:tr w:rsidR="006E7F5F" w:rsidRPr="006E7F5F" w14:paraId="19D1EF5E" w14:textId="77777777" w:rsidTr="006E7F5F">
        <w:trPr>
          <w:tblCellSpacing w:w="15" w:type="dxa"/>
        </w:trPr>
        <w:tc>
          <w:tcPr>
            <w:tcW w:w="0" w:type="auto"/>
            <w:vAlign w:val="center"/>
            <w:hideMark/>
          </w:tcPr>
          <w:p w14:paraId="366E3C2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lastRenderedPageBreak/>
              <w:t>Ordered traversal</w:t>
            </w:r>
          </w:p>
        </w:tc>
        <w:tc>
          <w:tcPr>
            <w:tcW w:w="0" w:type="auto"/>
            <w:vAlign w:val="center"/>
            <w:hideMark/>
          </w:tcPr>
          <w:p w14:paraId="3E069B8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Poor</w:t>
            </w:r>
          </w:p>
        </w:tc>
        <w:tc>
          <w:tcPr>
            <w:tcW w:w="0" w:type="auto"/>
            <w:vAlign w:val="center"/>
            <w:hideMark/>
          </w:tcPr>
          <w:p w14:paraId="1E89717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Excellent</w:t>
            </w:r>
          </w:p>
        </w:tc>
      </w:tr>
      <w:tr w:rsidR="006E7F5F" w:rsidRPr="006E7F5F" w14:paraId="7DD0B34B" w14:textId="77777777" w:rsidTr="006E7F5F">
        <w:trPr>
          <w:tblCellSpacing w:w="15" w:type="dxa"/>
        </w:trPr>
        <w:tc>
          <w:tcPr>
            <w:tcW w:w="0" w:type="auto"/>
            <w:vAlign w:val="center"/>
            <w:hideMark/>
          </w:tcPr>
          <w:p w14:paraId="25D8B18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Collision handling</w:t>
            </w:r>
          </w:p>
        </w:tc>
        <w:tc>
          <w:tcPr>
            <w:tcW w:w="0" w:type="auto"/>
            <w:vAlign w:val="center"/>
            <w:hideMark/>
          </w:tcPr>
          <w:p w14:paraId="051F73B8"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Required</w:t>
            </w:r>
          </w:p>
        </w:tc>
        <w:tc>
          <w:tcPr>
            <w:tcW w:w="0" w:type="auto"/>
            <w:vAlign w:val="center"/>
            <w:hideMark/>
          </w:tcPr>
          <w:p w14:paraId="22A70DF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Not applicable</w:t>
            </w:r>
          </w:p>
        </w:tc>
      </w:tr>
      <w:tr w:rsidR="006E7F5F" w:rsidRPr="006E7F5F" w14:paraId="67ACB001" w14:textId="77777777" w:rsidTr="006E7F5F">
        <w:trPr>
          <w:tblCellSpacing w:w="15" w:type="dxa"/>
        </w:trPr>
        <w:tc>
          <w:tcPr>
            <w:tcW w:w="0" w:type="auto"/>
            <w:vAlign w:val="center"/>
            <w:hideMark/>
          </w:tcPr>
          <w:p w14:paraId="4A7B454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Best application</w:t>
            </w:r>
          </w:p>
        </w:tc>
        <w:tc>
          <w:tcPr>
            <w:tcW w:w="0" w:type="auto"/>
            <w:vAlign w:val="center"/>
            <w:hideMark/>
          </w:tcPr>
          <w:p w14:paraId="761D602C"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Exact lookup</w:t>
            </w:r>
          </w:p>
        </w:tc>
        <w:tc>
          <w:tcPr>
            <w:tcW w:w="0" w:type="auto"/>
            <w:vAlign w:val="center"/>
            <w:hideMark/>
          </w:tcPr>
          <w:p w14:paraId="5FFF7EB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Exact + range lookup</w:t>
            </w:r>
          </w:p>
        </w:tc>
      </w:tr>
    </w:tbl>
    <w:p w14:paraId="66E916C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Performance Analysis:</w:t>
      </w:r>
    </w:p>
    <w:p w14:paraId="171C29F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For an exact-match query:</w:t>
      </w:r>
    </w:p>
    <w:p w14:paraId="2E828F65"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Hashing → </w:t>
      </w:r>
      <w:proofErr w:type="gramStart"/>
      <w:r w:rsidRPr="006E7F5F">
        <w:rPr>
          <w:rFonts w:ascii="Times New Roman" w:hAnsi="Times New Roman" w:cs="Times New Roman"/>
          <w:sz w:val="28"/>
          <w:szCs w:val="28"/>
        </w:rPr>
        <w:t>O(</w:t>
      </w:r>
      <w:proofErr w:type="gramEnd"/>
      <w:r w:rsidRPr="006E7F5F">
        <w:rPr>
          <w:rFonts w:ascii="Times New Roman" w:hAnsi="Times New Roman" w:cs="Times New Roman"/>
          <w:sz w:val="28"/>
          <w:szCs w:val="28"/>
        </w:rPr>
        <w:t>1) average</w:t>
      </w:r>
    </w:p>
    <w:p w14:paraId="61C3E50A"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B+ Tree → </w:t>
      </w:r>
      <w:proofErr w:type="gramStart"/>
      <w:r w:rsidRPr="006E7F5F">
        <w:rPr>
          <w:rFonts w:ascii="Times New Roman" w:hAnsi="Times New Roman" w:cs="Times New Roman"/>
          <w:sz w:val="28"/>
          <w:szCs w:val="28"/>
        </w:rPr>
        <w:t>O(</w:t>
      </w:r>
      <w:proofErr w:type="gramEnd"/>
      <w:r w:rsidRPr="006E7F5F">
        <w:rPr>
          <w:rFonts w:ascii="Times New Roman" w:hAnsi="Times New Roman" w:cs="Times New Roman"/>
          <w:sz w:val="28"/>
          <w:szCs w:val="28"/>
        </w:rPr>
        <w:t>log N)</w:t>
      </w:r>
    </w:p>
    <w:p w14:paraId="3336982F"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For range queries:</w:t>
      </w:r>
    </w:p>
    <w:p w14:paraId="50791DF6"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Hashing → Inefficient</w:t>
      </w:r>
    </w:p>
    <w:p w14:paraId="517F4CDE"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 Tree → Efficient</w:t>
      </w:r>
    </w:p>
    <w:p w14:paraId="1BB4CD12"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 xml:space="preserve">Hashing is therefore preferable for applications such as finding a customer using a unique </w:t>
      </w:r>
      <w:proofErr w:type="spellStart"/>
      <w:r w:rsidRPr="006E7F5F">
        <w:rPr>
          <w:rFonts w:ascii="Times New Roman" w:hAnsi="Times New Roman" w:cs="Times New Roman"/>
          <w:sz w:val="28"/>
          <w:szCs w:val="28"/>
        </w:rPr>
        <w:t>CustomerID</w:t>
      </w:r>
      <w:proofErr w:type="spellEnd"/>
      <w:r w:rsidRPr="006E7F5F">
        <w:rPr>
          <w:rFonts w:ascii="Times New Roman" w:hAnsi="Times New Roman" w:cs="Times New Roman"/>
          <w:sz w:val="28"/>
          <w:szCs w:val="28"/>
        </w:rPr>
        <w:t>.</w:t>
      </w:r>
    </w:p>
    <w:p w14:paraId="022BFF03"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B+ Tree indexing is preferable for applications such as finding all transactions within a date range.</w:t>
      </w:r>
    </w:p>
    <w:p w14:paraId="6CE2D6E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Final Evaluation:</w:t>
      </w:r>
    </w:p>
    <w:p w14:paraId="555B3A54"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Hashing provides better average performance for exact-match queries, while B+ Tree indexing provides better performance and flexibility for range queries. Therefore, modern database systems often use both techniques depending on the workload.</w:t>
      </w:r>
    </w:p>
    <w:p w14:paraId="27D99457"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b/>
          <w:bCs/>
          <w:sz w:val="28"/>
          <w:szCs w:val="28"/>
        </w:rPr>
        <w:t>Overall Conclusion:</w:t>
      </w:r>
    </w:p>
    <w:p w14:paraId="611C8FB1" w14:textId="77777777" w:rsidR="006E7F5F" w:rsidRPr="006E7F5F" w:rsidRDefault="006E7F5F" w:rsidP="006E7F5F">
      <w:pPr>
        <w:rPr>
          <w:rFonts w:ascii="Times New Roman" w:hAnsi="Times New Roman" w:cs="Times New Roman"/>
          <w:sz w:val="28"/>
          <w:szCs w:val="28"/>
        </w:rPr>
      </w:pPr>
      <w:r w:rsidRPr="006E7F5F">
        <w:rPr>
          <w:rFonts w:ascii="Times New Roman" w:hAnsi="Times New Roman" w:cs="Times New Roman"/>
          <w:sz w:val="28"/>
          <w:szCs w:val="28"/>
        </w:rPr>
        <w:t>The choice of file organization, indexing, or hashing technique should depend on the type of database operation. Heap files are suitable for frequent insertion, sorted files are useful for ordered and range access, hashing is highly efficient for exact-match searches, and B+ Tree indexing provides a balanced solution for both exact-match and range queries.</w:t>
      </w:r>
    </w:p>
    <w:p w14:paraId="2CCA66E4" w14:textId="77777777" w:rsidR="006E7F5F" w:rsidRPr="006E7F5F" w:rsidRDefault="006E7F5F">
      <w:pPr>
        <w:rPr>
          <w:rFonts w:ascii="Times New Roman" w:hAnsi="Times New Roman" w:cs="Times New Roman"/>
          <w:sz w:val="28"/>
          <w:szCs w:val="28"/>
        </w:rPr>
      </w:pPr>
    </w:p>
    <w:sectPr w:rsidR="006E7F5F" w:rsidRPr="006E7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199"/>
    <w:multiLevelType w:val="multilevel"/>
    <w:tmpl w:val="DF7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761A67"/>
    <w:multiLevelType w:val="multilevel"/>
    <w:tmpl w:val="48B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E81BBE"/>
    <w:multiLevelType w:val="multilevel"/>
    <w:tmpl w:val="078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B3F15"/>
    <w:multiLevelType w:val="multilevel"/>
    <w:tmpl w:val="866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522910">
    <w:abstractNumId w:val="2"/>
  </w:num>
  <w:num w:numId="2" w16cid:durableId="1459953779">
    <w:abstractNumId w:val="3"/>
  </w:num>
  <w:num w:numId="3" w16cid:durableId="2118796050">
    <w:abstractNumId w:val="0"/>
  </w:num>
  <w:num w:numId="4" w16cid:durableId="1420635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5F"/>
    <w:rsid w:val="00211E3B"/>
    <w:rsid w:val="003D2160"/>
    <w:rsid w:val="006D025E"/>
    <w:rsid w:val="006E7F5F"/>
    <w:rsid w:val="00C26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6FF2"/>
  <w15:chartTrackingRefBased/>
  <w15:docId w15:val="{EB07F08D-5194-4EB5-91ED-1B0343BB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5F"/>
    <w:rPr>
      <w:rFonts w:eastAsiaTheme="majorEastAsia" w:cstheme="majorBidi"/>
      <w:color w:val="272727" w:themeColor="text1" w:themeTint="D8"/>
    </w:rPr>
  </w:style>
  <w:style w:type="paragraph" w:styleId="Title">
    <w:name w:val="Title"/>
    <w:basedOn w:val="Normal"/>
    <w:next w:val="Normal"/>
    <w:link w:val="TitleChar"/>
    <w:uiPriority w:val="10"/>
    <w:qFormat/>
    <w:rsid w:val="006E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F5F"/>
    <w:pPr>
      <w:spacing w:before="160"/>
      <w:jc w:val="center"/>
    </w:pPr>
    <w:rPr>
      <w:i/>
      <w:iCs/>
      <w:color w:val="404040" w:themeColor="text1" w:themeTint="BF"/>
    </w:rPr>
  </w:style>
  <w:style w:type="character" w:customStyle="1" w:styleId="QuoteChar">
    <w:name w:val="Quote Char"/>
    <w:basedOn w:val="DefaultParagraphFont"/>
    <w:link w:val="Quote"/>
    <w:uiPriority w:val="29"/>
    <w:rsid w:val="006E7F5F"/>
    <w:rPr>
      <w:i/>
      <w:iCs/>
      <w:color w:val="404040" w:themeColor="text1" w:themeTint="BF"/>
    </w:rPr>
  </w:style>
  <w:style w:type="paragraph" w:styleId="ListParagraph">
    <w:name w:val="List Paragraph"/>
    <w:basedOn w:val="Normal"/>
    <w:uiPriority w:val="34"/>
    <w:qFormat/>
    <w:rsid w:val="006E7F5F"/>
    <w:pPr>
      <w:ind w:left="720"/>
      <w:contextualSpacing/>
    </w:pPr>
  </w:style>
  <w:style w:type="character" w:styleId="IntenseEmphasis">
    <w:name w:val="Intense Emphasis"/>
    <w:basedOn w:val="DefaultParagraphFont"/>
    <w:uiPriority w:val="21"/>
    <w:qFormat/>
    <w:rsid w:val="006E7F5F"/>
    <w:rPr>
      <w:i/>
      <w:iCs/>
      <w:color w:val="2F5496" w:themeColor="accent1" w:themeShade="BF"/>
    </w:rPr>
  </w:style>
  <w:style w:type="paragraph" w:styleId="IntenseQuote">
    <w:name w:val="Intense Quote"/>
    <w:basedOn w:val="Normal"/>
    <w:next w:val="Normal"/>
    <w:link w:val="IntenseQuoteChar"/>
    <w:uiPriority w:val="30"/>
    <w:qFormat/>
    <w:rsid w:val="006E7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F5F"/>
    <w:rPr>
      <w:i/>
      <w:iCs/>
      <w:color w:val="2F5496" w:themeColor="accent1" w:themeShade="BF"/>
    </w:rPr>
  </w:style>
  <w:style w:type="character" w:styleId="IntenseReference">
    <w:name w:val="Intense Reference"/>
    <w:basedOn w:val="DefaultParagraphFont"/>
    <w:uiPriority w:val="32"/>
    <w:qFormat/>
    <w:rsid w:val="006E7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2440</Words>
  <Characters>13912</Characters>
  <Application>Microsoft Office Word</Application>
  <DocSecurity>0</DocSecurity>
  <Lines>115</Lines>
  <Paragraphs>32</Paragraphs>
  <ScaleCrop>false</ScaleCrop>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dc:creator>
  <cp:keywords/>
  <dc:description/>
  <cp:lastModifiedBy>THARUN KUMAR</cp:lastModifiedBy>
  <cp:revision>1</cp:revision>
  <dcterms:created xsi:type="dcterms:W3CDTF">2026-08-27T09:17:00Z</dcterms:created>
  <dcterms:modified xsi:type="dcterms:W3CDTF">2026-08-27T09:23:00Z</dcterms:modified>
</cp:coreProperties>
</file>