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Jane Recruit - Senior Engineer at Acme Corp. Skills: JavaScript, React. Boston, MA.</w:t>
      </w:r>
    </w:p>
  </w:body>
</w:document>
</file>