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1B2" w:rsidRPr="00E54674" w:rsidRDefault="004A31B2" w:rsidP="00A63B2A">
      <w:pPr>
        <w:spacing w:line="360" w:lineRule="auto"/>
        <w:jc w:val="center"/>
        <w:rPr>
          <w:rFonts w:ascii="Times New Roman" w:hAnsi="Times New Roman" w:cs="Times New Roman"/>
          <w:b/>
          <w:bCs/>
          <w:sz w:val="34"/>
          <w:szCs w:val="34"/>
          <w:u w:val="single"/>
        </w:rPr>
      </w:pPr>
      <w:r w:rsidRPr="00E54674">
        <w:rPr>
          <w:rFonts w:ascii="Times New Roman" w:hAnsi="Times New Roman" w:cs="Times New Roman"/>
          <w:b/>
          <w:bCs/>
          <w:sz w:val="34"/>
          <w:szCs w:val="34"/>
          <w:u w:val="single"/>
        </w:rPr>
        <w:t>PROFILES OF PARTNERS AND ASSOCIATES</w:t>
      </w:r>
    </w:p>
    <w:p w:rsidR="004A31B2" w:rsidRPr="00E54674" w:rsidRDefault="00A63B2A" w:rsidP="00A63B2A">
      <w:pPr>
        <w:spacing w:line="360" w:lineRule="auto"/>
        <w:jc w:val="center"/>
        <w:rPr>
          <w:rFonts w:ascii="Times New Roman" w:hAnsi="Times New Roman" w:cs="Times New Roman"/>
          <w:b/>
          <w:bCs/>
          <w:sz w:val="34"/>
          <w:szCs w:val="34"/>
          <w:u w:val="single"/>
        </w:rPr>
      </w:pPr>
      <w:proofErr w:type="gramStart"/>
      <w:r w:rsidRPr="00E54674">
        <w:rPr>
          <w:rFonts w:ascii="Times New Roman" w:hAnsi="Times New Roman" w:cs="Times New Roman"/>
          <w:b/>
          <w:bCs/>
          <w:sz w:val="34"/>
          <w:szCs w:val="34"/>
          <w:u w:val="single"/>
        </w:rPr>
        <w:t>o</w:t>
      </w:r>
      <w:r w:rsidR="004A31B2" w:rsidRPr="00E54674">
        <w:rPr>
          <w:rFonts w:ascii="Times New Roman" w:hAnsi="Times New Roman" w:cs="Times New Roman"/>
          <w:b/>
          <w:bCs/>
          <w:sz w:val="34"/>
          <w:szCs w:val="34"/>
          <w:u w:val="single"/>
        </w:rPr>
        <w:t>f</w:t>
      </w:r>
      <w:proofErr w:type="gramEnd"/>
      <w:r w:rsidR="004A31B2" w:rsidRPr="00E54674">
        <w:rPr>
          <w:rFonts w:ascii="Times New Roman" w:hAnsi="Times New Roman" w:cs="Times New Roman"/>
          <w:b/>
          <w:bCs/>
          <w:sz w:val="34"/>
          <w:szCs w:val="34"/>
          <w:u w:val="single"/>
        </w:rPr>
        <w:t xml:space="preserve"> Law Abode Global Ltd</w:t>
      </w:r>
    </w:p>
    <w:p w:rsidR="004A31B2" w:rsidRPr="004725C6" w:rsidRDefault="004A31B2" w:rsidP="004725C6">
      <w:pPr>
        <w:spacing w:line="360" w:lineRule="auto"/>
        <w:jc w:val="both"/>
        <w:rPr>
          <w:rFonts w:ascii="Times New Roman" w:hAnsi="Times New Roman" w:cs="Times New Roman"/>
          <w:b/>
          <w:bCs/>
          <w:sz w:val="28"/>
          <w:szCs w:val="28"/>
        </w:rPr>
      </w:pPr>
    </w:p>
    <w:p w:rsidR="00C54219" w:rsidRPr="00CE326B" w:rsidRDefault="00461E88" w:rsidP="004725C6">
      <w:pPr>
        <w:spacing w:line="360" w:lineRule="auto"/>
        <w:jc w:val="both"/>
        <w:rPr>
          <w:rFonts w:ascii="Times New Roman" w:hAnsi="Times New Roman" w:cs="Times New Roman"/>
          <w:b/>
          <w:bCs/>
          <w:sz w:val="32"/>
          <w:szCs w:val="32"/>
          <w:u w:val="single"/>
        </w:rPr>
      </w:pPr>
      <w:r w:rsidRPr="00E54674">
        <w:rPr>
          <w:rFonts w:ascii="Times New Roman" w:hAnsi="Times New Roman" w:cs="Times New Roman"/>
          <w:b/>
          <w:bCs/>
          <w:sz w:val="32"/>
          <w:szCs w:val="32"/>
          <w:u w:val="single"/>
        </w:rPr>
        <w:t>Advocate Al-</w:t>
      </w:r>
      <w:proofErr w:type="spellStart"/>
      <w:r w:rsidRPr="00E54674">
        <w:rPr>
          <w:rFonts w:ascii="Times New Roman" w:hAnsi="Times New Roman" w:cs="Times New Roman"/>
          <w:b/>
          <w:bCs/>
          <w:sz w:val="32"/>
          <w:szCs w:val="32"/>
          <w:u w:val="single"/>
        </w:rPr>
        <w:t>haj</w:t>
      </w:r>
      <w:proofErr w:type="spellEnd"/>
      <w:r w:rsidRPr="00E54674">
        <w:rPr>
          <w:rFonts w:ascii="Times New Roman" w:hAnsi="Times New Roman" w:cs="Times New Roman"/>
          <w:b/>
          <w:bCs/>
          <w:sz w:val="32"/>
          <w:szCs w:val="32"/>
          <w:u w:val="single"/>
        </w:rPr>
        <w:t xml:space="preserve"> Abdul Aziz </w:t>
      </w:r>
      <w:proofErr w:type="spellStart"/>
      <w:r w:rsidRPr="00E54674">
        <w:rPr>
          <w:rFonts w:ascii="Times New Roman" w:hAnsi="Times New Roman" w:cs="Times New Roman"/>
          <w:b/>
          <w:bCs/>
          <w:sz w:val="32"/>
          <w:szCs w:val="32"/>
          <w:u w:val="single"/>
        </w:rPr>
        <w:t>Sarker</w:t>
      </w:r>
      <w:proofErr w:type="spellEnd"/>
      <w:r w:rsidRPr="00E54674">
        <w:rPr>
          <w:rFonts w:ascii="Times New Roman" w:hAnsi="Times New Roman" w:cs="Times New Roman"/>
          <w:b/>
          <w:bCs/>
          <w:sz w:val="32"/>
          <w:szCs w:val="32"/>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6384"/>
      </w:tblGrid>
      <w:tr w:rsidR="00C54219" w:rsidTr="00BE48A3">
        <w:tc>
          <w:tcPr>
            <w:tcW w:w="3192" w:type="dxa"/>
          </w:tcPr>
          <w:p w:rsidR="00C54219" w:rsidRDefault="00C54219" w:rsidP="004725C6">
            <w:pPr>
              <w:spacing w:line="360" w:lineRule="auto"/>
              <w:jc w:val="both"/>
              <w:rPr>
                <w:rFonts w:ascii="Times New Roman" w:hAnsi="Times New Roman" w:cs="Times New Roman"/>
                <w:sz w:val="28"/>
                <w:szCs w:val="28"/>
              </w:rPr>
            </w:pPr>
            <w:r w:rsidRPr="00C54219">
              <w:rPr>
                <w:rFonts w:ascii="Times New Roman" w:hAnsi="Times New Roman" w:cs="Times New Roman"/>
                <w:noProof/>
                <w:sz w:val="28"/>
                <w:szCs w:val="28"/>
              </w:rPr>
              <w:drawing>
                <wp:inline distT="0" distB="0" distL="0" distR="0">
                  <wp:extent cx="1775026" cy="1759352"/>
                  <wp:effectExtent l="19050" t="0" r="0" b="0"/>
                  <wp:docPr id="25" name="Picture 6" descr="C:\Users\pc\Desktop\Abdul aziz Sho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Abdul aziz Shorker.jpg"/>
                          <pic:cNvPicPr>
                            <a:picLocks noChangeAspect="1" noChangeArrowheads="1"/>
                          </pic:cNvPicPr>
                        </pic:nvPicPr>
                        <pic:blipFill>
                          <a:blip r:embed="rId6"/>
                          <a:srcRect/>
                          <a:stretch>
                            <a:fillRect/>
                          </a:stretch>
                        </pic:blipFill>
                        <pic:spPr bwMode="auto">
                          <a:xfrm>
                            <a:off x="0" y="0"/>
                            <a:ext cx="1778417" cy="1762713"/>
                          </a:xfrm>
                          <a:prstGeom prst="rect">
                            <a:avLst/>
                          </a:prstGeom>
                          <a:noFill/>
                          <a:ln w="9525">
                            <a:noFill/>
                            <a:miter lim="800000"/>
                            <a:headEnd/>
                            <a:tailEnd/>
                          </a:ln>
                        </pic:spPr>
                      </pic:pic>
                    </a:graphicData>
                  </a:graphic>
                </wp:inline>
              </w:drawing>
            </w:r>
          </w:p>
        </w:tc>
        <w:tc>
          <w:tcPr>
            <w:tcW w:w="6384" w:type="dxa"/>
          </w:tcPr>
          <w:p w:rsidR="00C54219" w:rsidRDefault="00C54219" w:rsidP="00E33382">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A</w:t>
            </w:r>
            <w:r w:rsidR="00517CC8">
              <w:rPr>
                <w:rFonts w:ascii="Times New Roman" w:hAnsi="Times New Roman" w:cs="Times New Roman"/>
                <w:sz w:val="28"/>
                <w:szCs w:val="28"/>
              </w:rPr>
              <w:t xml:space="preserve">dvocate </w:t>
            </w:r>
            <w:proofErr w:type="spellStart"/>
            <w:r w:rsidR="00517CC8">
              <w:rPr>
                <w:rFonts w:ascii="Times New Roman" w:hAnsi="Times New Roman" w:cs="Times New Roman"/>
                <w:sz w:val="28"/>
                <w:szCs w:val="28"/>
              </w:rPr>
              <w:t>Alhaj</w:t>
            </w:r>
            <w:proofErr w:type="spellEnd"/>
            <w:r w:rsidR="00517CC8">
              <w:rPr>
                <w:rFonts w:ascii="Times New Roman" w:hAnsi="Times New Roman" w:cs="Times New Roman"/>
                <w:sz w:val="28"/>
                <w:szCs w:val="28"/>
              </w:rPr>
              <w:t xml:space="preserve"> Abdul Aziz </w:t>
            </w:r>
            <w:proofErr w:type="spellStart"/>
            <w:r w:rsidR="00517CC8">
              <w:rPr>
                <w:rFonts w:ascii="Times New Roman" w:hAnsi="Times New Roman" w:cs="Times New Roman"/>
                <w:sz w:val="28"/>
                <w:szCs w:val="28"/>
              </w:rPr>
              <w:t>Sarker</w:t>
            </w:r>
            <w:proofErr w:type="spellEnd"/>
            <w:r w:rsidR="00517CC8">
              <w:rPr>
                <w:rFonts w:ascii="Times New Roman" w:hAnsi="Times New Roman" w:cs="Times New Roman"/>
                <w:sz w:val="28"/>
                <w:szCs w:val="28"/>
              </w:rPr>
              <w:t xml:space="preserve"> is</w:t>
            </w:r>
            <w:r w:rsidRPr="004725C6">
              <w:rPr>
                <w:rFonts w:ascii="Times New Roman" w:hAnsi="Times New Roman" w:cs="Times New Roman"/>
                <w:sz w:val="28"/>
                <w:szCs w:val="28"/>
              </w:rPr>
              <w:t xml:space="preserve"> the Chairman of Law Abode Global Limited and</w:t>
            </w:r>
            <w:r w:rsidR="00983169">
              <w:rPr>
                <w:rFonts w:ascii="Times New Roman" w:hAnsi="Times New Roman" w:cs="Times New Roman"/>
                <w:sz w:val="28"/>
                <w:szCs w:val="28"/>
              </w:rPr>
              <w:t xml:space="preserve"> Head of the Taxation wing of the firm. </w:t>
            </w:r>
            <w:r w:rsidRPr="004725C6">
              <w:rPr>
                <w:rFonts w:ascii="Times New Roman" w:hAnsi="Times New Roman" w:cs="Times New Roman"/>
                <w:sz w:val="28"/>
                <w:szCs w:val="28"/>
              </w:rPr>
              <w:t xml:space="preserve"> </w:t>
            </w:r>
            <w:r w:rsidR="00517CC8">
              <w:rPr>
                <w:rFonts w:ascii="Times New Roman" w:hAnsi="Times New Roman" w:cs="Times New Roman"/>
                <w:sz w:val="28"/>
                <w:szCs w:val="28"/>
              </w:rPr>
              <w:t>Being a former Director of Dhaka Chamber of Commerce and Industries (DCCI)</w:t>
            </w:r>
            <w:r w:rsidR="00E97550">
              <w:rPr>
                <w:rFonts w:ascii="Times New Roman" w:hAnsi="Times New Roman" w:cs="Times New Roman"/>
                <w:sz w:val="28"/>
                <w:szCs w:val="28"/>
              </w:rPr>
              <w:t xml:space="preserve"> for the session </w:t>
            </w:r>
            <w:r w:rsidR="00E97550" w:rsidRPr="004725C6">
              <w:rPr>
                <w:rFonts w:ascii="Times New Roman" w:hAnsi="Times New Roman" w:cs="Times New Roman"/>
                <w:sz w:val="28"/>
                <w:szCs w:val="28"/>
              </w:rPr>
              <w:t>2007, 2008 and 2009</w:t>
            </w:r>
            <w:r w:rsidR="00517CC8">
              <w:rPr>
                <w:rFonts w:ascii="Times New Roman" w:hAnsi="Times New Roman" w:cs="Times New Roman"/>
                <w:sz w:val="28"/>
                <w:szCs w:val="28"/>
              </w:rPr>
              <w:t xml:space="preserve">, he is a renowned Business consultant and businessman of the </w:t>
            </w:r>
          </w:p>
        </w:tc>
      </w:tr>
    </w:tbl>
    <w:p w:rsidR="00203E89" w:rsidRPr="00B77E63" w:rsidRDefault="00E33382" w:rsidP="004725C6">
      <w:pPr>
        <w:spacing w:line="360" w:lineRule="auto"/>
        <w:jc w:val="both"/>
        <w:rPr>
          <w:rFonts w:ascii="Times New Roman" w:hAnsi="Times New Roman" w:cs="Times New Roman"/>
          <w:b/>
          <w:bCs/>
          <w:sz w:val="32"/>
          <w:szCs w:val="32"/>
          <w:u w:val="single"/>
        </w:rPr>
      </w:pPr>
      <w:proofErr w:type="gramStart"/>
      <w:r>
        <w:rPr>
          <w:rFonts w:ascii="Times New Roman" w:hAnsi="Times New Roman" w:cs="Times New Roman"/>
          <w:sz w:val="28"/>
          <w:szCs w:val="28"/>
        </w:rPr>
        <w:t>community</w:t>
      </w:r>
      <w:proofErr w:type="gramEnd"/>
      <w:r>
        <w:rPr>
          <w:rFonts w:ascii="Times New Roman" w:hAnsi="Times New Roman" w:cs="Times New Roman"/>
          <w:sz w:val="28"/>
          <w:szCs w:val="28"/>
        </w:rPr>
        <w:t xml:space="preserve">. </w:t>
      </w:r>
      <w:r w:rsidRPr="004725C6">
        <w:rPr>
          <w:rFonts w:ascii="Times New Roman" w:hAnsi="Times New Roman" w:cs="Times New Roman"/>
          <w:sz w:val="28"/>
          <w:szCs w:val="28"/>
        </w:rPr>
        <w:t xml:space="preserve">He was a freedom fighter being training </w:t>
      </w:r>
      <w:r w:rsidR="00517CC8" w:rsidRPr="004725C6">
        <w:rPr>
          <w:rFonts w:ascii="Times New Roman" w:hAnsi="Times New Roman" w:cs="Times New Roman"/>
          <w:sz w:val="28"/>
          <w:szCs w:val="28"/>
        </w:rPr>
        <w:t xml:space="preserve">as </w:t>
      </w:r>
      <w:proofErr w:type="spellStart"/>
      <w:r w:rsidR="00517CC8" w:rsidRPr="004725C6">
        <w:rPr>
          <w:rFonts w:ascii="Times New Roman" w:hAnsi="Times New Roman" w:cs="Times New Roman"/>
          <w:sz w:val="28"/>
          <w:szCs w:val="28"/>
        </w:rPr>
        <w:t>gerilla</w:t>
      </w:r>
      <w:proofErr w:type="spellEnd"/>
      <w:r w:rsidR="00517CC8" w:rsidRPr="004725C6">
        <w:rPr>
          <w:rFonts w:ascii="Times New Roman" w:hAnsi="Times New Roman" w:cs="Times New Roman"/>
          <w:sz w:val="28"/>
          <w:szCs w:val="28"/>
        </w:rPr>
        <w:t>.</w:t>
      </w:r>
      <w:r w:rsidR="00517CC8">
        <w:rPr>
          <w:rFonts w:ascii="Times New Roman" w:hAnsi="Times New Roman" w:cs="Times New Roman"/>
          <w:sz w:val="28"/>
          <w:szCs w:val="28"/>
        </w:rPr>
        <w:t xml:space="preserve"> </w:t>
      </w:r>
      <w:r w:rsidR="00517CC8" w:rsidRPr="004725C6">
        <w:rPr>
          <w:rFonts w:ascii="Times New Roman" w:hAnsi="Times New Roman" w:cs="Times New Roman"/>
          <w:sz w:val="28"/>
          <w:szCs w:val="28"/>
        </w:rPr>
        <w:t>He received Prime Minister Gold Medal in 1997 by Honorable Prime Minister She</w:t>
      </w:r>
      <w:r w:rsidR="00517CC8">
        <w:rPr>
          <w:rFonts w:ascii="Times New Roman" w:hAnsi="Times New Roman" w:cs="Times New Roman"/>
          <w:sz w:val="28"/>
          <w:szCs w:val="28"/>
        </w:rPr>
        <w:t>i</w:t>
      </w:r>
      <w:r w:rsidR="00517CC8" w:rsidRPr="004725C6">
        <w:rPr>
          <w:rFonts w:ascii="Times New Roman" w:hAnsi="Times New Roman" w:cs="Times New Roman"/>
          <w:sz w:val="28"/>
          <w:szCs w:val="28"/>
        </w:rPr>
        <w:t xml:space="preserve">kh </w:t>
      </w:r>
      <w:proofErr w:type="spellStart"/>
      <w:r w:rsidR="00461E88" w:rsidRPr="004725C6">
        <w:rPr>
          <w:rFonts w:ascii="Times New Roman" w:hAnsi="Times New Roman" w:cs="Times New Roman"/>
          <w:sz w:val="28"/>
          <w:szCs w:val="28"/>
        </w:rPr>
        <w:t>Hasina</w:t>
      </w:r>
      <w:proofErr w:type="spellEnd"/>
      <w:r w:rsidR="00461E88" w:rsidRPr="004725C6">
        <w:rPr>
          <w:rFonts w:ascii="Times New Roman" w:hAnsi="Times New Roman" w:cs="Times New Roman"/>
          <w:sz w:val="28"/>
          <w:szCs w:val="28"/>
        </w:rPr>
        <w:t xml:space="preserve"> for the great contribution in Education</w:t>
      </w:r>
      <w:r w:rsidR="00751834" w:rsidRPr="004725C6">
        <w:rPr>
          <w:rFonts w:ascii="Times New Roman" w:hAnsi="Times New Roman" w:cs="Times New Roman"/>
          <w:sz w:val="28"/>
          <w:szCs w:val="28"/>
        </w:rPr>
        <w:t xml:space="preserve"> and</w:t>
      </w:r>
      <w:r w:rsidR="00461E88" w:rsidRPr="004725C6">
        <w:rPr>
          <w:rFonts w:ascii="Times New Roman" w:hAnsi="Times New Roman" w:cs="Times New Roman"/>
          <w:sz w:val="28"/>
          <w:szCs w:val="28"/>
        </w:rPr>
        <w:t xml:space="preserve"> also received President Gold Medal two times for the great and significant contribution in social Welfare affairs. </w:t>
      </w:r>
      <w:r w:rsidR="00D84B75" w:rsidRPr="004725C6">
        <w:rPr>
          <w:rFonts w:ascii="Times New Roman" w:hAnsi="Times New Roman" w:cs="Times New Roman"/>
          <w:sz w:val="28"/>
          <w:szCs w:val="28"/>
        </w:rPr>
        <w:t>He</w:t>
      </w:r>
      <w:r w:rsidR="00461E88" w:rsidRPr="004725C6">
        <w:rPr>
          <w:rFonts w:ascii="Times New Roman" w:hAnsi="Times New Roman" w:cs="Times New Roman"/>
          <w:sz w:val="28"/>
          <w:szCs w:val="28"/>
        </w:rPr>
        <w:t xml:space="preserve"> was also aw</w:t>
      </w:r>
      <w:r w:rsidR="00625D89" w:rsidRPr="004725C6">
        <w:rPr>
          <w:rFonts w:ascii="Times New Roman" w:hAnsi="Times New Roman" w:cs="Times New Roman"/>
          <w:sz w:val="28"/>
          <w:szCs w:val="28"/>
        </w:rPr>
        <w:t xml:space="preserve">arded by </w:t>
      </w:r>
      <w:proofErr w:type="spellStart"/>
      <w:r w:rsidR="00625D89" w:rsidRPr="004725C6">
        <w:rPr>
          <w:rFonts w:ascii="Times New Roman" w:hAnsi="Times New Roman" w:cs="Times New Roman"/>
          <w:sz w:val="28"/>
          <w:szCs w:val="28"/>
        </w:rPr>
        <w:t>Atish</w:t>
      </w:r>
      <w:proofErr w:type="spellEnd"/>
      <w:r w:rsidR="00625D89" w:rsidRPr="004725C6">
        <w:rPr>
          <w:rFonts w:ascii="Times New Roman" w:hAnsi="Times New Roman" w:cs="Times New Roman"/>
          <w:sz w:val="28"/>
          <w:szCs w:val="28"/>
        </w:rPr>
        <w:t xml:space="preserve"> </w:t>
      </w:r>
      <w:proofErr w:type="spellStart"/>
      <w:r w:rsidR="00625D89" w:rsidRPr="004725C6">
        <w:rPr>
          <w:rFonts w:ascii="Times New Roman" w:hAnsi="Times New Roman" w:cs="Times New Roman"/>
          <w:sz w:val="28"/>
          <w:szCs w:val="28"/>
        </w:rPr>
        <w:t>Dipankor</w:t>
      </w:r>
      <w:proofErr w:type="spellEnd"/>
      <w:r w:rsidR="00625D89" w:rsidRPr="004725C6">
        <w:rPr>
          <w:rFonts w:ascii="Times New Roman" w:hAnsi="Times New Roman" w:cs="Times New Roman"/>
          <w:sz w:val="28"/>
          <w:szCs w:val="28"/>
        </w:rPr>
        <w:t xml:space="preserve"> </w:t>
      </w:r>
      <w:proofErr w:type="spellStart"/>
      <w:r w:rsidR="00625D89" w:rsidRPr="004725C6">
        <w:rPr>
          <w:rFonts w:ascii="Times New Roman" w:hAnsi="Times New Roman" w:cs="Times New Roman"/>
          <w:sz w:val="28"/>
          <w:szCs w:val="28"/>
        </w:rPr>
        <w:t>Padak</w:t>
      </w:r>
      <w:proofErr w:type="spellEnd"/>
      <w:r w:rsidR="00625D89" w:rsidRPr="004725C6">
        <w:rPr>
          <w:rFonts w:ascii="Times New Roman" w:hAnsi="Times New Roman" w:cs="Times New Roman"/>
          <w:sz w:val="28"/>
          <w:szCs w:val="28"/>
        </w:rPr>
        <w:t xml:space="preserve">. </w:t>
      </w:r>
      <w:r w:rsidR="00937DE8">
        <w:rPr>
          <w:rFonts w:ascii="Times New Roman" w:hAnsi="Times New Roman" w:cs="Times New Roman"/>
          <w:sz w:val="28"/>
          <w:szCs w:val="28"/>
        </w:rPr>
        <w:t xml:space="preserve"> </w:t>
      </w:r>
      <w:r w:rsidR="00937DE8" w:rsidRPr="004725C6">
        <w:rPr>
          <w:rFonts w:ascii="Times New Roman" w:hAnsi="Times New Roman" w:cs="Times New Roman"/>
          <w:sz w:val="28"/>
          <w:szCs w:val="28"/>
        </w:rPr>
        <w:t>He was selected as a Director of Dhaka Chamber of Commerce and Industries in 2007, 2008 and 2009</w:t>
      </w:r>
      <w:r w:rsidR="00517CC8">
        <w:rPr>
          <w:rFonts w:ascii="Times New Roman" w:hAnsi="Times New Roman" w:cs="Times New Roman"/>
          <w:sz w:val="28"/>
          <w:szCs w:val="28"/>
        </w:rPr>
        <w:t xml:space="preserve">. </w:t>
      </w:r>
      <w:r w:rsidR="00937DE8" w:rsidRPr="004725C6">
        <w:rPr>
          <w:rFonts w:ascii="Times New Roman" w:hAnsi="Times New Roman" w:cs="Times New Roman"/>
          <w:sz w:val="28"/>
          <w:szCs w:val="28"/>
        </w:rPr>
        <w:t>He was a Vice President of Income Tax Bar Association and has been practicing in the same association for long 40 years.</w:t>
      </w:r>
      <w:r w:rsidR="00937DE8">
        <w:rPr>
          <w:rFonts w:ascii="Times New Roman" w:hAnsi="Times New Roman" w:cs="Times New Roman"/>
          <w:sz w:val="28"/>
          <w:szCs w:val="28"/>
        </w:rPr>
        <w:t xml:space="preserve"> </w:t>
      </w:r>
      <w:r w:rsidR="00937DE8" w:rsidRPr="004725C6">
        <w:rPr>
          <w:rFonts w:ascii="Times New Roman" w:hAnsi="Times New Roman" w:cs="Times New Roman"/>
          <w:bCs/>
          <w:sz w:val="28"/>
          <w:szCs w:val="28"/>
        </w:rPr>
        <w:t>Among many others, he was a Chairman</w:t>
      </w:r>
      <w:r w:rsidR="00B77E63" w:rsidRPr="00925210">
        <w:rPr>
          <w:rFonts w:ascii="Times New Roman" w:hAnsi="Times New Roman" w:cs="Times New Roman"/>
          <w:b/>
          <w:bCs/>
          <w:sz w:val="32"/>
          <w:szCs w:val="32"/>
        </w:rPr>
        <w:t xml:space="preserve"> </w:t>
      </w:r>
      <w:r w:rsidR="00622356" w:rsidRPr="004725C6">
        <w:rPr>
          <w:rFonts w:ascii="Times New Roman" w:hAnsi="Times New Roman" w:cs="Times New Roman"/>
          <w:bCs/>
          <w:sz w:val="28"/>
          <w:szCs w:val="28"/>
        </w:rPr>
        <w:t>of</w:t>
      </w:r>
      <w:r w:rsidR="00622356" w:rsidRPr="004725C6">
        <w:rPr>
          <w:rFonts w:ascii="Times New Roman" w:hAnsi="Times New Roman" w:cs="Times New Roman"/>
          <w:b/>
          <w:bCs/>
          <w:sz w:val="28"/>
          <w:szCs w:val="28"/>
        </w:rPr>
        <w:t xml:space="preserve"> </w:t>
      </w:r>
      <w:r w:rsidR="00622356" w:rsidRPr="004725C6">
        <w:rPr>
          <w:rFonts w:ascii="Times New Roman" w:hAnsi="Times New Roman" w:cs="Times New Roman"/>
          <w:sz w:val="28"/>
          <w:szCs w:val="28"/>
        </w:rPr>
        <w:t xml:space="preserve">Bangladesh Health and Medical Federation, which consisted of 67 Associate organizations with the members of 8 </w:t>
      </w:r>
      <w:proofErr w:type="spellStart"/>
      <w:r w:rsidR="00622356" w:rsidRPr="004725C6">
        <w:rPr>
          <w:rFonts w:ascii="Times New Roman" w:hAnsi="Times New Roman" w:cs="Times New Roman"/>
          <w:sz w:val="28"/>
          <w:szCs w:val="28"/>
        </w:rPr>
        <w:t>lacs</w:t>
      </w:r>
      <w:proofErr w:type="spellEnd"/>
      <w:r w:rsidR="00622356" w:rsidRPr="004725C6">
        <w:rPr>
          <w:rFonts w:ascii="Times New Roman" w:hAnsi="Times New Roman" w:cs="Times New Roman"/>
          <w:sz w:val="28"/>
          <w:szCs w:val="28"/>
        </w:rPr>
        <w:t xml:space="preserve">. He was one of the founders </w:t>
      </w:r>
      <w:r w:rsidR="00622356" w:rsidRPr="004725C6">
        <w:rPr>
          <w:rFonts w:ascii="Times New Roman" w:hAnsi="Times New Roman" w:cs="Times New Roman"/>
          <w:bCs/>
          <w:sz w:val="28"/>
          <w:szCs w:val="28"/>
        </w:rPr>
        <w:t xml:space="preserve">of </w:t>
      </w:r>
      <w:proofErr w:type="spellStart"/>
      <w:r w:rsidR="00622356" w:rsidRPr="004725C6">
        <w:rPr>
          <w:rFonts w:ascii="Times New Roman" w:hAnsi="Times New Roman" w:cs="Times New Roman"/>
          <w:sz w:val="28"/>
          <w:szCs w:val="28"/>
        </w:rPr>
        <w:t>S.Ali</w:t>
      </w:r>
      <w:proofErr w:type="spellEnd"/>
      <w:r w:rsidR="00622356" w:rsidRPr="004725C6">
        <w:rPr>
          <w:rFonts w:ascii="Times New Roman" w:hAnsi="Times New Roman" w:cs="Times New Roman"/>
          <w:sz w:val="28"/>
          <w:szCs w:val="28"/>
        </w:rPr>
        <w:t xml:space="preserve"> College, </w:t>
      </w:r>
      <w:proofErr w:type="spellStart"/>
      <w:r w:rsidR="00622356" w:rsidRPr="004725C6">
        <w:rPr>
          <w:rFonts w:ascii="Times New Roman" w:hAnsi="Times New Roman" w:cs="Times New Roman"/>
          <w:sz w:val="28"/>
          <w:szCs w:val="28"/>
        </w:rPr>
        <w:t>Azizia</w:t>
      </w:r>
      <w:proofErr w:type="spellEnd"/>
      <w:r w:rsidR="00622356" w:rsidRPr="004725C6">
        <w:rPr>
          <w:rFonts w:ascii="Times New Roman" w:hAnsi="Times New Roman" w:cs="Times New Roman"/>
          <w:sz w:val="28"/>
          <w:szCs w:val="28"/>
        </w:rPr>
        <w:t xml:space="preserve"> Primary School, Dhaka and </w:t>
      </w:r>
      <w:proofErr w:type="spellStart"/>
      <w:r w:rsidR="00622356" w:rsidRPr="004725C6">
        <w:rPr>
          <w:rFonts w:ascii="Times New Roman" w:hAnsi="Times New Roman" w:cs="Times New Roman"/>
          <w:sz w:val="28"/>
          <w:szCs w:val="28"/>
        </w:rPr>
        <w:t>Saha</w:t>
      </w:r>
      <w:proofErr w:type="spellEnd"/>
      <w:r w:rsidR="00622356" w:rsidRPr="004725C6">
        <w:rPr>
          <w:rFonts w:ascii="Times New Roman" w:hAnsi="Times New Roman" w:cs="Times New Roman"/>
          <w:sz w:val="28"/>
          <w:szCs w:val="28"/>
        </w:rPr>
        <w:t xml:space="preserve"> Ali Secondary School.  . </w:t>
      </w:r>
    </w:p>
    <w:p w:rsidR="00203E89" w:rsidRDefault="00F6414A" w:rsidP="00F6414A">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He was a </w:t>
      </w:r>
      <w:r w:rsidRPr="004725C6">
        <w:rPr>
          <w:rFonts w:ascii="Times New Roman" w:hAnsi="Times New Roman" w:cs="Times New Roman"/>
          <w:bCs/>
          <w:sz w:val="28"/>
          <w:szCs w:val="28"/>
        </w:rPr>
        <w:t xml:space="preserve">Founder Member </w:t>
      </w:r>
      <w:proofErr w:type="gramStart"/>
      <w:r w:rsidRPr="004725C6">
        <w:rPr>
          <w:rFonts w:ascii="Times New Roman" w:hAnsi="Times New Roman" w:cs="Times New Roman"/>
          <w:bCs/>
          <w:sz w:val="28"/>
          <w:szCs w:val="28"/>
        </w:rPr>
        <w:t>of</w:t>
      </w:r>
      <w:r w:rsidRPr="004725C6">
        <w:rPr>
          <w:rFonts w:ascii="Times New Roman" w:hAnsi="Times New Roman" w:cs="Times New Roman"/>
          <w:b/>
          <w:bCs/>
          <w:sz w:val="28"/>
          <w:szCs w:val="28"/>
        </w:rPr>
        <w:t xml:space="preserve">  </w:t>
      </w:r>
      <w:proofErr w:type="spellStart"/>
      <w:r w:rsidRPr="004725C6">
        <w:rPr>
          <w:rFonts w:ascii="Times New Roman" w:hAnsi="Times New Roman" w:cs="Times New Roman"/>
          <w:sz w:val="28"/>
          <w:szCs w:val="28"/>
        </w:rPr>
        <w:t>Siddeshori</w:t>
      </w:r>
      <w:proofErr w:type="spellEnd"/>
      <w:proofErr w:type="gramEnd"/>
      <w:r w:rsidRPr="004725C6">
        <w:rPr>
          <w:rFonts w:ascii="Times New Roman" w:hAnsi="Times New Roman" w:cs="Times New Roman"/>
          <w:sz w:val="28"/>
          <w:szCs w:val="28"/>
        </w:rPr>
        <w:t xml:space="preserve"> University college, </w:t>
      </w:r>
      <w:proofErr w:type="spellStart"/>
      <w:r w:rsidRPr="004725C6">
        <w:rPr>
          <w:rFonts w:ascii="Times New Roman" w:hAnsi="Times New Roman" w:cs="Times New Roman"/>
          <w:sz w:val="28"/>
          <w:szCs w:val="28"/>
        </w:rPr>
        <w:t>Siddeshori</w:t>
      </w:r>
      <w:proofErr w:type="spellEnd"/>
      <w:r w:rsidRPr="004725C6">
        <w:rPr>
          <w:rFonts w:ascii="Times New Roman" w:hAnsi="Times New Roman" w:cs="Times New Roman"/>
          <w:sz w:val="28"/>
          <w:szCs w:val="28"/>
        </w:rPr>
        <w:t xml:space="preserve">,  Dhaka, </w:t>
      </w:r>
      <w:proofErr w:type="spellStart"/>
      <w:r w:rsidRPr="004725C6">
        <w:rPr>
          <w:rFonts w:ascii="Times New Roman" w:hAnsi="Times New Roman" w:cs="Times New Roman"/>
          <w:sz w:val="28"/>
          <w:szCs w:val="28"/>
        </w:rPr>
        <w:t>Baherchor</w:t>
      </w:r>
      <w:proofErr w:type="spellEnd"/>
      <w:r w:rsidRPr="004725C6">
        <w:rPr>
          <w:rFonts w:ascii="Times New Roman" w:hAnsi="Times New Roman" w:cs="Times New Roman"/>
          <w:sz w:val="28"/>
          <w:szCs w:val="28"/>
        </w:rPr>
        <w:t xml:space="preserve"> High School ,Dhaka, </w:t>
      </w:r>
      <w:proofErr w:type="spellStart"/>
      <w:r w:rsidRPr="004725C6">
        <w:rPr>
          <w:rFonts w:ascii="Times New Roman" w:hAnsi="Times New Roman" w:cs="Times New Roman"/>
          <w:sz w:val="28"/>
          <w:szCs w:val="28"/>
        </w:rPr>
        <w:t>ShahevGonj</w:t>
      </w:r>
      <w:proofErr w:type="spellEnd"/>
      <w:r w:rsidRPr="004725C6">
        <w:rPr>
          <w:rFonts w:ascii="Times New Roman" w:hAnsi="Times New Roman" w:cs="Times New Roman"/>
          <w:sz w:val="28"/>
          <w:szCs w:val="28"/>
        </w:rPr>
        <w:t xml:space="preserve"> High </w:t>
      </w:r>
      <w:proofErr w:type="spellStart"/>
      <w:r w:rsidRPr="004725C6">
        <w:rPr>
          <w:rFonts w:ascii="Times New Roman" w:hAnsi="Times New Roman" w:cs="Times New Roman"/>
          <w:sz w:val="28"/>
          <w:szCs w:val="28"/>
        </w:rPr>
        <w:t>School,Comilla</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Bangla</w:t>
      </w:r>
      <w:proofErr w:type="spellEnd"/>
      <w:r w:rsidRPr="004725C6">
        <w:rPr>
          <w:rFonts w:ascii="Times New Roman" w:hAnsi="Times New Roman" w:cs="Times New Roman"/>
          <w:sz w:val="28"/>
          <w:szCs w:val="28"/>
        </w:rPr>
        <w:t xml:space="preserve"> College Dhaka. </w:t>
      </w:r>
      <w:r w:rsidRPr="004725C6">
        <w:rPr>
          <w:rFonts w:ascii="Times New Roman" w:hAnsi="Times New Roman" w:cs="Times New Roman"/>
          <w:bCs/>
          <w:sz w:val="28"/>
          <w:szCs w:val="28"/>
        </w:rPr>
        <w:t xml:space="preserve">He is an </w:t>
      </w:r>
      <w:r w:rsidRPr="004725C6">
        <w:rPr>
          <w:rFonts w:ascii="Times New Roman" w:hAnsi="Times New Roman" w:cs="Times New Roman"/>
          <w:sz w:val="28"/>
          <w:szCs w:val="28"/>
        </w:rPr>
        <w:t xml:space="preserve">Adviser to Dr. </w:t>
      </w:r>
      <w:proofErr w:type="spellStart"/>
      <w:r w:rsidRPr="004725C6">
        <w:rPr>
          <w:rFonts w:ascii="Times New Roman" w:hAnsi="Times New Roman" w:cs="Times New Roman"/>
          <w:sz w:val="28"/>
          <w:szCs w:val="28"/>
        </w:rPr>
        <w:t>Hosne</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Ara</w:t>
      </w:r>
      <w:proofErr w:type="spellEnd"/>
      <w:r w:rsidRPr="004725C6">
        <w:rPr>
          <w:rFonts w:ascii="Times New Roman" w:hAnsi="Times New Roman" w:cs="Times New Roman"/>
          <w:sz w:val="28"/>
          <w:szCs w:val="28"/>
        </w:rPr>
        <w:t xml:space="preserve"> &amp; TMSS, </w:t>
      </w:r>
      <w:proofErr w:type="spellStart"/>
      <w:r w:rsidRPr="004725C6">
        <w:rPr>
          <w:rFonts w:ascii="Times New Roman" w:hAnsi="Times New Roman" w:cs="Times New Roman"/>
          <w:sz w:val="28"/>
          <w:szCs w:val="28"/>
        </w:rPr>
        <w:t>Pundra</w:t>
      </w:r>
      <w:proofErr w:type="spellEnd"/>
      <w:r w:rsidRPr="004725C6">
        <w:rPr>
          <w:rFonts w:ascii="Times New Roman" w:hAnsi="Times New Roman" w:cs="Times New Roman"/>
          <w:sz w:val="28"/>
          <w:szCs w:val="28"/>
        </w:rPr>
        <w:t xml:space="preserve"> University Of </w:t>
      </w:r>
      <w:r w:rsidRPr="004725C6">
        <w:rPr>
          <w:rFonts w:ascii="Times New Roman" w:hAnsi="Times New Roman" w:cs="Times New Roman"/>
          <w:sz w:val="28"/>
          <w:szCs w:val="28"/>
        </w:rPr>
        <w:lastRenderedPageBreak/>
        <w:t xml:space="preserve">Science and Technology, </w:t>
      </w:r>
      <w:proofErr w:type="spellStart"/>
      <w:proofErr w:type="gramStart"/>
      <w:r w:rsidRPr="004725C6">
        <w:rPr>
          <w:rFonts w:ascii="Times New Roman" w:hAnsi="Times New Roman" w:cs="Times New Roman"/>
          <w:sz w:val="28"/>
          <w:szCs w:val="28"/>
        </w:rPr>
        <w:t>Bogra</w:t>
      </w:r>
      <w:proofErr w:type="spellEnd"/>
      <w:r w:rsidRPr="004725C6">
        <w:rPr>
          <w:rFonts w:ascii="Times New Roman" w:hAnsi="Times New Roman" w:cs="Times New Roman"/>
          <w:sz w:val="28"/>
          <w:szCs w:val="28"/>
        </w:rPr>
        <w:t xml:space="preserve"> ,</w:t>
      </w:r>
      <w:proofErr w:type="gramEnd"/>
      <w:r w:rsidRPr="004725C6">
        <w:rPr>
          <w:rFonts w:ascii="Times New Roman" w:hAnsi="Times New Roman" w:cs="Times New Roman"/>
          <w:sz w:val="28"/>
          <w:szCs w:val="28"/>
        </w:rPr>
        <w:t xml:space="preserve"> Bangladesh and many such organizations</w:t>
      </w:r>
      <w:r>
        <w:rPr>
          <w:rFonts w:ascii="Times New Roman" w:hAnsi="Times New Roman" w:cs="Times New Roman"/>
          <w:sz w:val="28"/>
          <w:szCs w:val="28"/>
        </w:rPr>
        <w:t xml:space="preserve">. </w:t>
      </w:r>
      <w:r w:rsidRPr="004725C6">
        <w:rPr>
          <w:rFonts w:ascii="Times New Roman" w:hAnsi="Times New Roman" w:cs="Times New Roman"/>
          <w:bCs/>
          <w:sz w:val="28"/>
          <w:szCs w:val="28"/>
        </w:rPr>
        <w:t>He is the President of Managing Committee of</w:t>
      </w:r>
      <w:r w:rsidRPr="004725C6">
        <w:rPr>
          <w:rFonts w:ascii="Times New Roman" w:hAnsi="Times New Roman" w:cs="Times New Roman"/>
          <w:b/>
          <w:bCs/>
          <w:sz w:val="28"/>
          <w:szCs w:val="28"/>
        </w:rPr>
        <w:t xml:space="preserve"> </w:t>
      </w:r>
      <w:r w:rsidR="00622356" w:rsidRPr="004725C6">
        <w:rPr>
          <w:rFonts w:ascii="Times New Roman" w:hAnsi="Times New Roman" w:cs="Times New Roman"/>
          <w:sz w:val="28"/>
          <w:szCs w:val="28"/>
        </w:rPr>
        <w:t xml:space="preserve">Ideal Government Primary High School, Dhaka and other schools. He was the VP of </w:t>
      </w:r>
      <w:proofErr w:type="spellStart"/>
      <w:r w:rsidR="00622356" w:rsidRPr="004725C6">
        <w:rPr>
          <w:rFonts w:ascii="Times New Roman" w:hAnsi="Times New Roman" w:cs="Times New Roman"/>
          <w:sz w:val="28"/>
          <w:szCs w:val="28"/>
        </w:rPr>
        <w:t>Siddeshori</w:t>
      </w:r>
      <w:proofErr w:type="spellEnd"/>
      <w:r w:rsidR="00622356" w:rsidRPr="004725C6">
        <w:rPr>
          <w:rFonts w:ascii="Times New Roman" w:hAnsi="Times New Roman" w:cs="Times New Roman"/>
          <w:sz w:val="28"/>
          <w:szCs w:val="28"/>
        </w:rPr>
        <w:t xml:space="preserve"> College Student </w:t>
      </w:r>
      <w:proofErr w:type="spellStart"/>
      <w:r w:rsidR="00622356" w:rsidRPr="004725C6">
        <w:rPr>
          <w:rFonts w:ascii="Times New Roman" w:hAnsi="Times New Roman" w:cs="Times New Roman"/>
          <w:sz w:val="28"/>
          <w:szCs w:val="28"/>
        </w:rPr>
        <w:t>Sangha</w:t>
      </w:r>
      <w:proofErr w:type="spellEnd"/>
      <w:r w:rsidR="00622356" w:rsidRPr="004725C6">
        <w:rPr>
          <w:rFonts w:ascii="Times New Roman" w:hAnsi="Times New Roman" w:cs="Times New Roman"/>
          <w:sz w:val="28"/>
          <w:szCs w:val="28"/>
        </w:rPr>
        <w:t>.</w:t>
      </w:r>
      <w:r w:rsidR="00E94689" w:rsidRPr="004725C6">
        <w:rPr>
          <w:rFonts w:ascii="Times New Roman" w:hAnsi="Times New Roman" w:cs="Times New Roman"/>
          <w:sz w:val="28"/>
          <w:szCs w:val="28"/>
        </w:rPr>
        <w:t xml:space="preserve"> </w:t>
      </w:r>
    </w:p>
    <w:p w:rsidR="00203E89" w:rsidRDefault="00F6414A"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His wife is a lawyer and she is practicing as an Income Tax Adviser. She is also involved with many welfare organizations.</w:t>
      </w:r>
      <w:r>
        <w:rPr>
          <w:rFonts w:ascii="Times New Roman" w:hAnsi="Times New Roman" w:cs="Times New Roman"/>
          <w:sz w:val="28"/>
          <w:szCs w:val="28"/>
        </w:rPr>
        <w:t xml:space="preserve"> H</w:t>
      </w:r>
      <w:r w:rsidRPr="004725C6">
        <w:rPr>
          <w:rFonts w:ascii="Times New Roman" w:hAnsi="Times New Roman" w:cs="Times New Roman"/>
          <w:bCs/>
          <w:sz w:val="28"/>
          <w:szCs w:val="28"/>
        </w:rPr>
        <w:t>is Educational Qualifications are-</w:t>
      </w:r>
      <w:r w:rsidRPr="004725C6">
        <w:rPr>
          <w:rFonts w:ascii="Times New Roman" w:hAnsi="Times New Roman" w:cs="Times New Roman"/>
          <w:b/>
          <w:bCs/>
          <w:sz w:val="28"/>
          <w:szCs w:val="28"/>
        </w:rPr>
        <w:t xml:space="preserve"> </w:t>
      </w:r>
      <w:r w:rsidRPr="004725C6">
        <w:rPr>
          <w:rFonts w:ascii="Times New Roman" w:hAnsi="Times New Roman" w:cs="Times New Roman"/>
          <w:sz w:val="28"/>
          <w:szCs w:val="28"/>
        </w:rPr>
        <w:t xml:space="preserve">M.Com, LL.B, Business Training from London-UK, </w:t>
      </w:r>
      <w:proofErr w:type="gramStart"/>
      <w:r w:rsidRPr="004725C6">
        <w:rPr>
          <w:rFonts w:ascii="Times New Roman" w:hAnsi="Times New Roman" w:cs="Times New Roman"/>
          <w:sz w:val="28"/>
          <w:szCs w:val="28"/>
        </w:rPr>
        <w:t>Social</w:t>
      </w:r>
      <w:proofErr w:type="gramEnd"/>
      <w:r w:rsidRPr="004725C6">
        <w:rPr>
          <w:rFonts w:ascii="Times New Roman" w:hAnsi="Times New Roman" w:cs="Times New Roman"/>
          <w:sz w:val="28"/>
          <w:szCs w:val="28"/>
        </w:rPr>
        <w:t xml:space="preserve"> Welfare Training from New York-USA. </w:t>
      </w:r>
      <w:r w:rsidRPr="004725C6">
        <w:rPr>
          <w:rFonts w:ascii="Times New Roman" w:hAnsi="Times New Roman" w:cs="Times New Roman"/>
          <w:bCs/>
          <w:sz w:val="28"/>
          <w:szCs w:val="28"/>
        </w:rPr>
        <w:t>He had many Professional visits</w:t>
      </w:r>
      <w:r w:rsidRPr="004725C6">
        <w:rPr>
          <w:rFonts w:ascii="Times New Roman" w:hAnsi="Times New Roman" w:cs="Times New Roman"/>
          <w:sz w:val="28"/>
          <w:szCs w:val="28"/>
        </w:rPr>
        <w:t xml:space="preserve"> such as USA, UK, Holland, Italy, Sweden, Canada, Japan, Pakistan, Singapore, Saudi Arabia, Iran, Iraq, China, India, Nepal, Bhutan, Myanmar etc.</w:t>
      </w:r>
      <w:r>
        <w:rPr>
          <w:rFonts w:ascii="Times New Roman" w:hAnsi="Times New Roman" w:cs="Times New Roman"/>
          <w:sz w:val="28"/>
          <w:szCs w:val="28"/>
        </w:rPr>
        <w:t xml:space="preserve"> He is maintaining the national and international networks to expand the activity of the firm. </w:t>
      </w:r>
      <w:r w:rsidR="00B639AF">
        <w:rPr>
          <w:rFonts w:ascii="Times New Roman" w:hAnsi="Times New Roman" w:cs="Times New Roman"/>
          <w:sz w:val="28"/>
          <w:szCs w:val="28"/>
        </w:rPr>
        <w:t>He has been striving to bring the law firm in an international standard.</w:t>
      </w:r>
    </w:p>
    <w:p w:rsidR="00B550DC" w:rsidRDefault="00B550DC" w:rsidP="00C36EF7">
      <w:pPr>
        <w:tabs>
          <w:tab w:val="left" w:pos="567"/>
        </w:tabs>
        <w:spacing w:afterLines="40" w:line="360" w:lineRule="auto"/>
        <w:jc w:val="both"/>
        <w:rPr>
          <w:rFonts w:ascii="Times New Roman" w:hAnsi="Times New Roman" w:cs="Times New Roman"/>
          <w:b/>
          <w:sz w:val="32"/>
          <w:szCs w:val="32"/>
          <w:u w:val="single"/>
        </w:rPr>
      </w:pPr>
    </w:p>
    <w:p w:rsidR="00F31292" w:rsidRPr="001C376F" w:rsidRDefault="00F31292" w:rsidP="00C36EF7">
      <w:pPr>
        <w:tabs>
          <w:tab w:val="left" w:pos="567"/>
        </w:tabs>
        <w:spacing w:afterLines="40" w:line="360" w:lineRule="auto"/>
        <w:jc w:val="both"/>
        <w:rPr>
          <w:rFonts w:ascii="Times New Roman" w:hAnsi="Times New Roman" w:cs="Times New Roman"/>
          <w:b/>
          <w:sz w:val="32"/>
          <w:szCs w:val="32"/>
          <w:u w:val="single"/>
        </w:rPr>
      </w:pPr>
      <w:proofErr w:type="spellStart"/>
      <w:proofErr w:type="gramStart"/>
      <w:r w:rsidRPr="001C376F">
        <w:rPr>
          <w:rFonts w:ascii="Times New Roman" w:hAnsi="Times New Roman" w:cs="Times New Roman"/>
          <w:b/>
          <w:sz w:val="32"/>
          <w:szCs w:val="32"/>
          <w:u w:val="single"/>
        </w:rPr>
        <w:t>Khandoker</w:t>
      </w:r>
      <w:proofErr w:type="spellEnd"/>
      <w:r w:rsidRPr="001C376F">
        <w:rPr>
          <w:rFonts w:ascii="Times New Roman" w:hAnsi="Times New Roman" w:cs="Times New Roman"/>
          <w:b/>
          <w:sz w:val="32"/>
          <w:szCs w:val="32"/>
          <w:u w:val="single"/>
        </w:rPr>
        <w:t xml:space="preserve">  M</w:t>
      </w:r>
      <w:proofErr w:type="gramEnd"/>
      <w:r w:rsidRPr="001C376F">
        <w:rPr>
          <w:rFonts w:ascii="Times New Roman" w:hAnsi="Times New Roman" w:cs="Times New Roman"/>
          <w:b/>
          <w:sz w:val="32"/>
          <w:szCs w:val="32"/>
          <w:u w:val="single"/>
        </w:rPr>
        <w:t xml:space="preserve">. S. </w:t>
      </w:r>
      <w:proofErr w:type="spellStart"/>
      <w:r w:rsidRPr="001C376F">
        <w:rPr>
          <w:rFonts w:ascii="Times New Roman" w:hAnsi="Times New Roman" w:cs="Times New Roman"/>
          <w:b/>
          <w:sz w:val="32"/>
          <w:szCs w:val="32"/>
          <w:u w:val="single"/>
        </w:rPr>
        <w:t>Kawsar</w:t>
      </w:r>
      <w:proofErr w:type="spellEnd"/>
    </w:p>
    <w:p w:rsidR="00581075" w:rsidRDefault="00A4125A" w:rsidP="00C36EF7">
      <w:pPr>
        <w:tabs>
          <w:tab w:val="left" w:pos="2520"/>
        </w:tabs>
        <w:spacing w:afterLines="4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71929" cy="3206187"/>
            <wp:effectExtent l="19050" t="0" r="0" b="0"/>
            <wp:docPr id="1" name="Picture 1" descr="C:\Users\pc\Desktop\1916807_1293396941574_6247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1916807_1293396941574_624766_n.jpg"/>
                    <pic:cNvPicPr>
                      <a:picLocks noChangeAspect="1" noChangeArrowheads="1"/>
                    </pic:cNvPicPr>
                  </pic:nvPicPr>
                  <pic:blipFill>
                    <a:blip r:embed="rId7"/>
                    <a:srcRect/>
                    <a:stretch>
                      <a:fillRect/>
                    </a:stretch>
                  </pic:blipFill>
                  <pic:spPr bwMode="auto">
                    <a:xfrm>
                      <a:off x="0" y="0"/>
                      <a:ext cx="4271937" cy="3206193"/>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6318"/>
      </w:tblGrid>
      <w:tr w:rsidR="00142541" w:rsidTr="00142541">
        <w:tc>
          <w:tcPr>
            <w:tcW w:w="3258" w:type="dxa"/>
          </w:tcPr>
          <w:p w:rsidR="00142541" w:rsidRDefault="00142541" w:rsidP="00C36EF7">
            <w:pPr>
              <w:tabs>
                <w:tab w:val="left" w:pos="2520"/>
              </w:tabs>
              <w:spacing w:afterLines="40" w:line="360" w:lineRule="auto"/>
              <w:jc w:val="both"/>
              <w:rPr>
                <w:rFonts w:ascii="Times New Roman" w:hAnsi="Times New Roman" w:cs="Times New Roman"/>
                <w:sz w:val="28"/>
                <w:szCs w:val="28"/>
              </w:rPr>
            </w:pPr>
            <w:r w:rsidRPr="00142541">
              <w:rPr>
                <w:rFonts w:ascii="Times New Roman" w:hAnsi="Times New Roman" w:cs="Times New Roman"/>
                <w:noProof/>
                <w:sz w:val="28"/>
                <w:szCs w:val="28"/>
              </w:rPr>
              <w:lastRenderedPageBreak/>
              <w:drawing>
                <wp:inline distT="0" distB="0" distL="0" distR="0">
                  <wp:extent cx="1910080" cy="1910080"/>
                  <wp:effectExtent l="19050" t="0" r="0" b="0"/>
                  <wp:docPr id="5" name="Picture 7" descr="C:\Users\pc\Desktop\23795236_10215851845115607_90008949164469288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23795236_10215851845115607_9000894916446928833_n.jpg"/>
                          <pic:cNvPicPr>
                            <a:picLocks noChangeAspect="1" noChangeArrowheads="1"/>
                          </pic:cNvPicPr>
                        </pic:nvPicPr>
                        <pic:blipFill>
                          <a:blip r:embed="rId8"/>
                          <a:srcRect/>
                          <a:stretch>
                            <a:fillRect/>
                          </a:stretch>
                        </pic:blipFill>
                        <pic:spPr bwMode="auto">
                          <a:xfrm>
                            <a:off x="0" y="0"/>
                            <a:ext cx="1910080" cy="1910080"/>
                          </a:xfrm>
                          <a:prstGeom prst="rect">
                            <a:avLst/>
                          </a:prstGeom>
                          <a:noFill/>
                          <a:ln w="9525">
                            <a:noFill/>
                            <a:miter lim="800000"/>
                            <a:headEnd/>
                            <a:tailEnd/>
                          </a:ln>
                        </pic:spPr>
                      </pic:pic>
                    </a:graphicData>
                  </a:graphic>
                </wp:inline>
              </w:drawing>
            </w:r>
          </w:p>
        </w:tc>
        <w:tc>
          <w:tcPr>
            <w:tcW w:w="6318" w:type="dxa"/>
          </w:tcPr>
          <w:p w:rsidR="00142541" w:rsidRDefault="00142541" w:rsidP="00C36EF7">
            <w:pPr>
              <w:tabs>
                <w:tab w:val="left" w:pos="2520"/>
              </w:tabs>
              <w:spacing w:afterLines="40" w:line="360" w:lineRule="auto"/>
              <w:jc w:val="both"/>
              <w:rPr>
                <w:rFonts w:ascii="Times New Roman" w:hAnsi="Times New Roman" w:cs="Times New Roman"/>
                <w:sz w:val="28"/>
                <w:szCs w:val="28"/>
              </w:rPr>
            </w:pPr>
            <w:proofErr w:type="spellStart"/>
            <w:proofErr w:type="gramStart"/>
            <w:r w:rsidRPr="004725C6">
              <w:rPr>
                <w:rFonts w:ascii="Times New Roman" w:hAnsi="Times New Roman" w:cs="Times New Roman"/>
                <w:sz w:val="28"/>
                <w:szCs w:val="28"/>
              </w:rPr>
              <w:t>Khandoker</w:t>
            </w:r>
            <w:proofErr w:type="spellEnd"/>
            <w:r w:rsidRPr="004725C6">
              <w:rPr>
                <w:rFonts w:ascii="Times New Roman" w:hAnsi="Times New Roman" w:cs="Times New Roman"/>
                <w:sz w:val="28"/>
                <w:szCs w:val="28"/>
              </w:rPr>
              <w:t xml:space="preserve">  M</w:t>
            </w:r>
            <w:proofErr w:type="gramEnd"/>
            <w:r w:rsidRPr="004725C6">
              <w:rPr>
                <w:rFonts w:ascii="Times New Roman" w:hAnsi="Times New Roman" w:cs="Times New Roman"/>
                <w:sz w:val="28"/>
                <w:szCs w:val="28"/>
              </w:rPr>
              <w:t xml:space="preserve">. S. </w:t>
            </w:r>
            <w:proofErr w:type="spellStart"/>
            <w:r w:rsidRPr="004725C6">
              <w:rPr>
                <w:rFonts w:ascii="Times New Roman" w:hAnsi="Times New Roman" w:cs="Times New Roman"/>
                <w:sz w:val="28"/>
                <w:szCs w:val="28"/>
              </w:rPr>
              <w:t>Kawsar</w:t>
            </w:r>
            <w:proofErr w:type="spellEnd"/>
            <w:r w:rsidRPr="004725C6">
              <w:rPr>
                <w:rFonts w:ascii="Times New Roman" w:hAnsi="Times New Roman" w:cs="Times New Roman"/>
                <w:sz w:val="28"/>
                <w:szCs w:val="28"/>
              </w:rPr>
              <w:t xml:space="preserve"> is </w:t>
            </w:r>
            <w:r>
              <w:rPr>
                <w:rFonts w:ascii="Times New Roman" w:hAnsi="Times New Roman" w:cs="Times New Roman"/>
                <w:sz w:val="28"/>
                <w:szCs w:val="28"/>
              </w:rPr>
              <w:t>the CEO and Managing Director of the firm and specially looking after the International trade and Investment issues of the firm</w:t>
            </w:r>
            <w:r w:rsidRPr="004725C6">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He  is</w:t>
            </w:r>
            <w:proofErr w:type="gramEnd"/>
            <w:r>
              <w:rPr>
                <w:rFonts w:ascii="Times New Roman" w:hAnsi="Times New Roman" w:cs="Times New Roman"/>
                <w:sz w:val="28"/>
                <w:szCs w:val="28"/>
              </w:rPr>
              <w:t xml:space="preserve"> </w:t>
            </w:r>
            <w:r w:rsidRPr="004725C6">
              <w:rPr>
                <w:rFonts w:ascii="Times New Roman" w:hAnsi="Times New Roman" w:cs="Times New Roman"/>
                <w:sz w:val="28"/>
                <w:szCs w:val="28"/>
              </w:rPr>
              <w:t xml:space="preserve">a Barrister-at-Law from </w:t>
            </w:r>
            <w:proofErr w:type="spellStart"/>
            <w:r w:rsidRPr="004725C6">
              <w:rPr>
                <w:rFonts w:ascii="Times New Roman" w:hAnsi="Times New Roman" w:cs="Times New Roman"/>
                <w:sz w:val="28"/>
                <w:szCs w:val="28"/>
              </w:rPr>
              <w:t>Hon’ble</w:t>
            </w:r>
            <w:proofErr w:type="spellEnd"/>
            <w:r w:rsidRPr="004725C6">
              <w:rPr>
                <w:rFonts w:ascii="Times New Roman" w:hAnsi="Times New Roman" w:cs="Times New Roman"/>
                <w:sz w:val="28"/>
                <w:szCs w:val="28"/>
              </w:rPr>
              <w:t xml:space="preserve"> Society of Lincoln’s Inn and did his BPTC (</w:t>
            </w:r>
            <w:proofErr w:type="spellStart"/>
            <w:r w:rsidRPr="004725C6">
              <w:rPr>
                <w:rFonts w:ascii="Times New Roman" w:hAnsi="Times New Roman" w:cs="Times New Roman"/>
                <w:sz w:val="28"/>
                <w:szCs w:val="28"/>
              </w:rPr>
              <w:t>PgDL</w:t>
            </w:r>
            <w:proofErr w:type="spellEnd"/>
            <w:r w:rsidRPr="004725C6">
              <w:rPr>
                <w:rFonts w:ascii="Times New Roman" w:hAnsi="Times New Roman" w:cs="Times New Roman"/>
                <w:sz w:val="28"/>
                <w:szCs w:val="28"/>
              </w:rPr>
              <w:t xml:space="preserve">) from City Law School, City University London and LLB (Hon’s) under University of London.  He also </w:t>
            </w:r>
          </w:p>
        </w:tc>
      </w:tr>
    </w:tbl>
    <w:p w:rsidR="00F31292" w:rsidRPr="004725C6" w:rsidRDefault="00F31292" w:rsidP="00C36EF7">
      <w:pPr>
        <w:tabs>
          <w:tab w:val="left" w:pos="2520"/>
        </w:tabs>
        <w:spacing w:afterLines="40" w:line="360" w:lineRule="auto"/>
        <w:jc w:val="both"/>
        <w:rPr>
          <w:rFonts w:ascii="Times New Roman" w:hAnsi="Times New Roman" w:cs="Times New Roman"/>
          <w:sz w:val="28"/>
          <w:szCs w:val="28"/>
        </w:rPr>
      </w:pPr>
      <w:proofErr w:type="gramStart"/>
      <w:r w:rsidRPr="004725C6">
        <w:rPr>
          <w:rFonts w:ascii="Times New Roman" w:hAnsi="Times New Roman" w:cs="Times New Roman"/>
          <w:sz w:val="28"/>
          <w:szCs w:val="28"/>
        </w:rPr>
        <w:t>graduated</w:t>
      </w:r>
      <w:proofErr w:type="gramEnd"/>
      <w:r w:rsidRPr="004725C6">
        <w:rPr>
          <w:rFonts w:ascii="Times New Roman" w:hAnsi="Times New Roman" w:cs="Times New Roman"/>
          <w:sz w:val="28"/>
          <w:szCs w:val="28"/>
        </w:rPr>
        <w:t xml:space="preserve"> in English Literature. He is practicing regularly in the Supreme Court of Bangladesh</w:t>
      </w:r>
      <w:r w:rsidR="005D0030">
        <w:rPr>
          <w:rFonts w:ascii="Times New Roman" w:hAnsi="Times New Roman" w:cs="Times New Roman"/>
          <w:sz w:val="28"/>
          <w:szCs w:val="28"/>
        </w:rPr>
        <w:t xml:space="preserve">. </w:t>
      </w:r>
      <w:r w:rsidRPr="004725C6">
        <w:rPr>
          <w:rFonts w:ascii="Times New Roman" w:hAnsi="Times New Roman" w:cs="Times New Roman"/>
          <w:sz w:val="28"/>
          <w:szCs w:val="28"/>
        </w:rPr>
        <w:t xml:space="preserve">He was an Associate to </w:t>
      </w:r>
      <w:r w:rsidR="00015AA5" w:rsidRPr="004725C6">
        <w:rPr>
          <w:rFonts w:ascii="Times New Roman" w:hAnsi="Times New Roman" w:cs="Times New Roman"/>
          <w:sz w:val="28"/>
          <w:szCs w:val="28"/>
        </w:rPr>
        <w:t xml:space="preserve">legendary lawyer </w:t>
      </w:r>
      <w:r w:rsidRPr="004725C6">
        <w:rPr>
          <w:rFonts w:ascii="Times New Roman" w:hAnsi="Times New Roman" w:cs="Times New Roman"/>
          <w:sz w:val="28"/>
          <w:szCs w:val="28"/>
        </w:rPr>
        <w:t xml:space="preserve">Mr. </w:t>
      </w:r>
      <w:proofErr w:type="spellStart"/>
      <w:r w:rsidRPr="004725C6">
        <w:rPr>
          <w:rFonts w:ascii="Times New Roman" w:hAnsi="Times New Roman" w:cs="Times New Roman"/>
          <w:sz w:val="28"/>
          <w:szCs w:val="28"/>
        </w:rPr>
        <w:t>Mahmudul</w:t>
      </w:r>
      <w:proofErr w:type="spellEnd"/>
      <w:r w:rsidRPr="004725C6">
        <w:rPr>
          <w:rFonts w:ascii="Times New Roman" w:hAnsi="Times New Roman" w:cs="Times New Roman"/>
          <w:sz w:val="28"/>
          <w:szCs w:val="28"/>
        </w:rPr>
        <w:t xml:space="preserve"> Islam who was a Senior Advocate, Former Attorney General and also the author of ‘Code of Civil Procedure’ and ‘Constitutional Law of Bangladesh’.  Besides, he is a Senior Faculty Member (Part Time) of Department of Law of </w:t>
      </w:r>
      <w:proofErr w:type="spellStart"/>
      <w:r w:rsidRPr="004725C6">
        <w:rPr>
          <w:rFonts w:ascii="Times New Roman" w:hAnsi="Times New Roman" w:cs="Times New Roman"/>
          <w:sz w:val="28"/>
          <w:szCs w:val="28"/>
        </w:rPr>
        <w:t>Bhuiyan</w:t>
      </w:r>
      <w:proofErr w:type="spellEnd"/>
      <w:r w:rsidRPr="004725C6">
        <w:rPr>
          <w:rFonts w:ascii="Times New Roman" w:hAnsi="Times New Roman" w:cs="Times New Roman"/>
          <w:sz w:val="28"/>
          <w:szCs w:val="28"/>
        </w:rPr>
        <w:t xml:space="preserve"> Academy (Providing external study of University of London).   He was a Senior Lecturer of the Department of Law of Northern University Bangladesh (NUB) and was a Lecturer (Part time) of the Department of Legal studies as well as Student Welfare officer (Part time) of London Ambassador College (LAC), London, UK. </w:t>
      </w:r>
    </w:p>
    <w:p w:rsidR="00F31292" w:rsidRPr="00020EBB" w:rsidRDefault="0008735C" w:rsidP="00C36EF7">
      <w:pPr>
        <w:pBdr>
          <w:bar w:val="single" w:sz="4" w:color="auto"/>
        </w:pBdr>
        <w:spacing w:afterLines="40" w:line="360" w:lineRule="auto"/>
        <w:jc w:val="both"/>
        <w:rPr>
          <w:rFonts w:ascii="Times New Roman" w:hAnsi="Times New Roman" w:cs="Times New Roman"/>
          <w:color w:val="1D2129"/>
          <w:sz w:val="28"/>
          <w:szCs w:val="28"/>
          <w:shd w:val="clear" w:color="auto" w:fill="FFFFFF"/>
        </w:rPr>
      </w:pPr>
      <w:r w:rsidRPr="004725C6">
        <w:rPr>
          <w:rFonts w:ascii="Times New Roman" w:hAnsi="Times New Roman" w:cs="Times New Roman"/>
          <w:sz w:val="28"/>
          <w:szCs w:val="28"/>
        </w:rPr>
        <w:t>His e</w:t>
      </w:r>
      <w:r w:rsidR="00F31292" w:rsidRPr="004725C6">
        <w:rPr>
          <w:rFonts w:ascii="Times New Roman" w:hAnsi="Times New Roman" w:cs="Times New Roman"/>
          <w:sz w:val="28"/>
          <w:szCs w:val="28"/>
        </w:rPr>
        <w:t>xperience in Arbitration</w:t>
      </w:r>
      <w:r w:rsidRPr="004725C6">
        <w:rPr>
          <w:rFonts w:ascii="Times New Roman" w:hAnsi="Times New Roman" w:cs="Times New Roman"/>
          <w:sz w:val="28"/>
          <w:szCs w:val="28"/>
        </w:rPr>
        <w:t>-</w:t>
      </w:r>
      <w:r w:rsidR="00F31292" w:rsidRPr="004725C6">
        <w:rPr>
          <w:rFonts w:ascii="Times New Roman" w:hAnsi="Times New Roman" w:cs="Times New Roman"/>
          <w:sz w:val="28"/>
          <w:szCs w:val="28"/>
        </w:rPr>
        <w:t xml:space="preserve"> </w:t>
      </w:r>
      <w:r w:rsidRPr="004725C6">
        <w:rPr>
          <w:rFonts w:ascii="Times New Roman" w:hAnsi="Times New Roman" w:cs="Times New Roman"/>
          <w:sz w:val="28"/>
          <w:szCs w:val="28"/>
        </w:rPr>
        <w:t>he</w:t>
      </w:r>
      <w:r w:rsidR="00F31292" w:rsidRPr="004725C6">
        <w:rPr>
          <w:rFonts w:ascii="Times New Roman" w:hAnsi="Times New Roman" w:cs="Times New Roman"/>
          <w:sz w:val="28"/>
          <w:szCs w:val="28"/>
        </w:rPr>
        <w:t xml:space="preserve"> has participated as Arbitration Counsel in a number of International Arbitrations and Arbitrator in several local Arbitrations held in Bangladesh. He is an Associate Member of Chartered Institute of Arbitrators (</w:t>
      </w:r>
      <w:proofErr w:type="spellStart"/>
      <w:r w:rsidR="00F31292" w:rsidRPr="004725C6">
        <w:rPr>
          <w:rFonts w:ascii="Times New Roman" w:hAnsi="Times New Roman" w:cs="Times New Roman"/>
          <w:sz w:val="28"/>
          <w:szCs w:val="28"/>
        </w:rPr>
        <w:t>ACIArb</w:t>
      </w:r>
      <w:proofErr w:type="spellEnd"/>
      <w:r w:rsidR="00F31292" w:rsidRPr="004725C6">
        <w:rPr>
          <w:rFonts w:ascii="Times New Roman" w:hAnsi="Times New Roman" w:cs="Times New Roman"/>
          <w:sz w:val="28"/>
          <w:szCs w:val="28"/>
        </w:rPr>
        <w:t xml:space="preserve">) and a ‘Trainer’ in ‘Bangladesh International Arbitration Centre (BIAC)’, the only International Arbitration Institute in Bangladesh. </w:t>
      </w:r>
      <w:r w:rsidR="00F14812" w:rsidRPr="004725C6">
        <w:rPr>
          <w:rFonts w:ascii="Times New Roman" w:hAnsi="Times New Roman" w:cs="Times New Roman"/>
          <w:bCs/>
          <w:sz w:val="28"/>
          <w:szCs w:val="28"/>
          <w:shd w:val="clear" w:color="auto" w:fill="FFFFFF"/>
        </w:rPr>
        <w:t>He is also</w:t>
      </w:r>
      <w:r w:rsidR="00F31292" w:rsidRPr="004725C6">
        <w:rPr>
          <w:rFonts w:ascii="Times New Roman" w:hAnsi="Times New Roman" w:cs="Times New Roman"/>
          <w:bCs/>
          <w:sz w:val="28"/>
          <w:szCs w:val="28"/>
          <w:shd w:val="clear" w:color="auto" w:fill="FFFFFF"/>
        </w:rPr>
        <w:t xml:space="preserve"> member of </w:t>
      </w:r>
      <w:r w:rsidR="00F14812" w:rsidRPr="004725C6">
        <w:rPr>
          <w:rFonts w:ascii="Times New Roman" w:hAnsi="Times New Roman" w:cs="Times New Roman"/>
          <w:bCs/>
          <w:sz w:val="28"/>
          <w:szCs w:val="28"/>
          <w:shd w:val="clear" w:color="auto" w:fill="FFFFFF"/>
        </w:rPr>
        <w:t xml:space="preserve">international organizations relating to Arbitrations- </w:t>
      </w:r>
      <w:r w:rsidR="00015AA5" w:rsidRPr="004725C6">
        <w:rPr>
          <w:rFonts w:ascii="Times New Roman" w:hAnsi="Times New Roman" w:cs="Times New Roman"/>
          <w:bCs/>
          <w:sz w:val="28"/>
          <w:szCs w:val="28"/>
          <w:shd w:val="clear" w:color="auto" w:fill="FFFFFF"/>
        </w:rPr>
        <w:t>ICC YAF</w:t>
      </w:r>
      <w:r w:rsidR="00B226A7" w:rsidRPr="004725C6">
        <w:rPr>
          <w:rFonts w:ascii="Times New Roman" w:hAnsi="Times New Roman" w:cs="Times New Roman"/>
          <w:bCs/>
          <w:sz w:val="28"/>
          <w:szCs w:val="28"/>
          <w:shd w:val="clear" w:color="auto" w:fill="FFFFFF"/>
        </w:rPr>
        <w:t>, YAIG</w:t>
      </w:r>
      <w:r w:rsidR="00F31292" w:rsidRPr="004725C6">
        <w:rPr>
          <w:rFonts w:ascii="Times New Roman" w:hAnsi="Times New Roman" w:cs="Times New Roman"/>
          <w:bCs/>
          <w:sz w:val="28"/>
          <w:szCs w:val="28"/>
          <w:shd w:val="clear" w:color="auto" w:fill="FFFFFF"/>
        </w:rPr>
        <w:t>, LCIA</w:t>
      </w:r>
      <w:r w:rsidR="00015AA5" w:rsidRPr="004725C6">
        <w:rPr>
          <w:rFonts w:ascii="Times New Roman" w:hAnsi="Times New Roman" w:cs="Times New Roman"/>
          <w:bCs/>
          <w:sz w:val="28"/>
          <w:szCs w:val="28"/>
          <w:shd w:val="clear" w:color="auto" w:fill="FFFFFF"/>
        </w:rPr>
        <w:t xml:space="preserve">, </w:t>
      </w:r>
      <w:r w:rsidR="00763345" w:rsidRPr="004725C6">
        <w:rPr>
          <w:rFonts w:ascii="Times New Roman" w:hAnsi="Times New Roman" w:cs="Times New Roman"/>
          <w:bCs/>
          <w:sz w:val="28"/>
          <w:szCs w:val="28"/>
          <w:shd w:val="clear" w:color="auto" w:fill="FFFFFF"/>
        </w:rPr>
        <w:t>YSIAC</w:t>
      </w:r>
      <w:r w:rsidR="00F31292" w:rsidRPr="004725C6">
        <w:rPr>
          <w:rFonts w:ascii="Times New Roman" w:hAnsi="Times New Roman" w:cs="Times New Roman"/>
          <w:bCs/>
          <w:sz w:val="28"/>
          <w:szCs w:val="28"/>
          <w:shd w:val="clear" w:color="auto" w:fill="FFFFFF"/>
        </w:rPr>
        <w:t xml:space="preserve">, </w:t>
      </w:r>
      <w:proofErr w:type="gramStart"/>
      <w:r w:rsidR="00F31292" w:rsidRPr="004725C6">
        <w:rPr>
          <w:rFonts w:ascii="Times New Roman" w:hAnsi="Times New Roman" w:cs="Times New Roman"/>
          <w:bCs/>
          <w:sz w:val="28"/>
          <w:szCs w:val="28"/>
          <w:shd w:val="clear" w:color="auto" w:fill="FFFFFF"/>
        </w:rPr>
        <w:t>SIAC</w:t>
      </w:r>
      <w:proofErr w:type="gramEnd"/>
      <w:r w:rsidR="00F31292" w:rsidRPr="004725C6">
        <w:rPr>
          <w:rFonts w:ascii="Times New Roman" w:hAnsi="Times New Roman" w:cs="Times New Roman"/>
          <w:bCs/>
          <w:sz w:val="28"/>
          <w:szCs w:val="28"/>
          <w:shd w:val="clear" w:color="auto" w:fill="FFFFFF"/>
        </w:rPr>
        <w:t xml:space="preserve">. </w:t>
      </w:r>
      <w:r w:rsidR="00F43821" w:rsidRPr="004725C6">
        <w:rPr>
          <w:rFonts w:ascii="Times New Roman" w:hAnsi="Times New Roman" w:cs="Times New Roman"/>
          <w:sz w:val="28"/>
          <w:szCs w:val="28"/>
        </w:rPr>
        <w:t>He undertook</w:t>
      </w:r>
      <w:r w:rsidR="00F31292" w:rsidRPr="004725C6">
        <w:rPr>
          <w:rFonts w:ascii="Times New Roman" w:hAnsi="Times New Roman" w:cs="Times New Roman"/>
          <w:sz w:val="28"/>
          <w:szCs w:val="28"/>
        </w:rPr>
        <w:t xml:space="preserve"> Advanced Training in Arbitration (ATA</w:t>
      </w:r>
      <w:proofErr w:type="gramStart"/>
      <w:r w:rsidR="00F31292" w:rsidRPr="004725C6">
        <w:rPr>
          <w:rFonts w:ascii="Times New Roman" w:hAnsi="Times New Roman" w:cs="Times New Roman"/>
          <w:sz w:val="28"/>
          <w:szCs w:val="28"/>
        </w:rPr>
        <w:t>)  and</w:t>
      </w:r>
      <w:proofErr w:type="gramEnd"/>
      <w:r w:rsidR="00F31292" w:rsidRPr="004725C6">
        <w:rPr>
          <w:rFonts w:ascii="Times New Roman" w:hAnsi="Times New Roman" w:cs="Times New Roman"/>
          <w:sz w:val="28"/>
          <w:szCs w:val="28"/>
        </w:rPr>
        <w:t xml:space="preserve"> Training of the Trainers (</w:t>
      </w:r>
      <w:proofErr w:type="spellStart"/>
      <w:r w:rsidR="00F31292" w:rsidRPr="004725C6">
        <w:rPr>
          <w:rFonts w:ascii="Times New Roman" w:hAnsi="Times New Roman" w:cs="Times New Roman"/>
          <w:sz w:val="28"/>
          <w:szCs w:val="28"/>
        </w:rPr>
        <w:t>ToT</w:t>
      </w:r>
      <w:proofErr w:type="spellEnd"/>
      <w:r w:rsidR="00F31292" w:rsidRPr="004725C6">
        <w:rPr>
          <w:rFonts w:ascii="Times New Roman" w:hAnsi="Times New Roman" w:cs="Times New Roman"/>
          <w:sz w:val="28"/>
          <w:szCs w:val="28"/>
        </w:rPr>
        <w:t xml:space="preserve">) jointly organized by BIAC and International Law Institution (ILI), Washington DC. Besides his providing of other trainings on behalf of BIAC, he was the key person of the delegates to provide </w:t>
      </w:r>
      <w:r w:rsidR="00F31292" w:rsidRPr="004725C6">
        <w:rPr>
          <w:rFonts w:ascii="Times New Roman" w:hAnsi="Times New Roman" w:cs="Times New Roman"/>
          <w:sz w:val="28"/>
          <w:szCs w:val="28"/>
        </w:rPr>
        <w:lastRenderedPageBreak/>
        <w:t xml:space="preserve">training on ‘Practice and Art of Negotiation’ to 22 senior most officials of </w:t>
      </w:r>
      <w:proofErr w:type="spellStart"/>
      <w:r w:rsidR="00F31292" w:rsidRPr="004725C6">
        <w:rPr>
          <w:rFonts w:ascii="Times New Roman" w:hAnsi="Times New Roman" w:cs="Times New Roman"/>
          <w:sz w:val="28"/>
          <w:szCs w:val="28"/>
        </w:rPr>
        <w:t>Karnaphuli</w:t>
      </w:r>
      <w:proofErr w:type="spellEnd"/>
      <w:r w:rsidR="00F31292" w:rsidRPr="004725C6">
        <w:rPr>
          <w:rFonts w:ascii="Times New Roman" w:hAnsi="Times New Roman" w:cs="Times New Roman"/>
          <w:sz w:val="28"/>
          <w:szCs w:val="28"/>
        </w:rPr>
        <w:t xml:space="preserve"> Fertilizers Company LTD (KAFCO), the biggest international Joint Venture in Bangladesh on March 12-13 of 2017. He has participated in several seminars and workshops on Arbitration and Mediation, including, </w:t>
      </w:r>
      <w:r w:rsidR="00F31292" w:rsidRPr="004725C6">
        <w:rPr>
          <w:rFonts w:ascii="Times New Roman" w:hAnsi="Times New Roman" w:cs="Times New Roman"/>
          <w:color w:val="1D2129"/>
          <w:sz w:val="28"/>
          <w:szCs w:val="28"/>
          <w:shd w:val="clear" w:color="auto" w:fill="FFFFFF"/>
        </w:rPr>
        <w:t xml:space="preserve">conference in International Arbitration by International Chamber of Commerce (ICC) and ICC International Court of Arbitration (ICA) in Hotel Grand </w:t>
      </w:r>
      <w:proofErr w:type="spellStart"/>
      <w:r w:rsidR="00F31292" w:rsidRPr="004725C6">
        <w:rPr>
          <w:rFonts w:ascii="Times New Roman" w:hAnsi="Times New Roman" w:cs="Times New Roman"/>
          <w:color w:val="1D2129"/>
          <w:sz w:val="28"/>
          <w:szCs w:val="28"/>
          <w:shd w:val="clear" w:color="auto" w:fill="FFFFFF"/>
        </w:rPr>
        <w:t>Hayatt</w:t>
      </w:r>
      <w:proofErr w:type="spellEnd"/>
      <w:r w:rsidR="00F31292" w:rsidRPr="004725C6">
        <w:rPr>
          <w:rFonts w:ascii="Times New Roman" w:hAnsi="Times New Roman" w:cs="Times New Roman"/>
          <w:color w:val="1D2129"/>
          <w:sz w:val="28"/>
          <w:szCs w:val="28"/>
          <w:shd w:val="clear" w:color="auto" w:fill="FFFFFF"/>
        </w:rPr>
        <w:t xml:space="preserve"> Regency, Delhi on 14</w:t>
      </w:r>
      <w:r w:rsidR="00F31292" w:rsidRPr="004725C6">
        <w:rPr>
          <w:rFonts w:ascii="Times New Roman" w:hAnsi="Times New Roman" w:cs="Times New Roman"/>
          <w:color w:val="1D2129"/>
          <w:sz w:val="28"/>
          <w:szCs w:val="28"/>
          <w:shd w:val="clear" w:color="auto" w:fill="FFFFFF"/>
          <w:vertAlign w:val="superscript"/>
        </w:rPr>
        <w:t>th</w:t>
      </w:r>
      <w:r w:rsidR="00F31292" w:rsidRPr="004725C6">
        <w:rPr>
          <w:rFonts w:ascii="Times New Roman" w:hAnsi="Times New Roman" w:cs="Times New Roman"/>
          <w:color w:val="1D2129"/>
          <w:sz w:val="28"/>
          <w:szCs w:val="28"/>
          <w:shd w:val="clear" w:color="auto" w:fill="FFFFFF"/>
        </w:rPr>
        <w:t xml:space="preserve"> October 2017 and SIAC India Conference and Hard talk in Imperial Hotel New Delhi on </w:t>
      </w:r>
      <w:r w:rsidR="00F31292" w:rsidRPr="00020EBB">
        <w:rPr>
          <w:rFonts w:ascii="Times New Roman" w:hAnsi="Times New Roman" w:cs="Times New Roman"/>
          <w:sz w:val="28"/>
          <w:szCs w:val="28"/>
          <w:shd w:val="clear" w:color="auto" w:fill="FFFFFF"/>
        </w:rPr>
        <w:t>12</w:t>
      </w:r>
      <w:r w:rsidR="00F31292" w:rsidRPr="00020EBB">
        <w:rPr>
          <w:rFonts w:ascii="Times New Roman" w:hAnsi="Times New Roman" w:cs="Times New Roman"/>
          <w:sz w:val="28"/>
          <w:szCs w:val="28"/>
          <w:shd w:val="clear" w:color="auto" w:fill="FFFFFF"/>
          <w:vertAlign w:val="superscript"/>
        </w:rPr>
        <w:t>th</w:t>
      </w:r>
      <w:r w:rsidR="00F31292" w:rsidRPr="00020EBB">
        <w:rPr>
          <w:rFonts w:ascii="Times New Roman" w:hAnsi="Times New Roman" w:cs="Times New Roman"/>
          <w:sz w:val="28"/>
          <w:szCs w:val="28"/>
          <w:shd w:val="clear" w:color="auto" w:fill="FFFFFF"/>
        </w:rPr>
        <w:t xml:space="preserve"> October as well as attended 'YSIAC Oral Advocacy Workshop' in Imperial Hotel of New Delhi on 13</w:t>
      </w:r>
      <w:r w:rsidR="00F31292" w:rsidRPr="00020EBB">
        <w:rPr>
          <w:rFonts w:ascii="Times New Roman" w:hAnsi="Times New Roman" w:cs="Times New Roman"/>
          <w:sz w:val="28"/>
          <w:szCs w:val="28"/>
          <w:shd w:val="clear" w:color="auto" w:fill="FFFFFF"/>
          <w:vertAlign w:val="superscript"/>
        </w:rPr>
        <w:t>th</w:t>
      </w:r>
      <w:r w:rsidR="00F31292" w:rsidRPr="00020EBB">
        <w:rPr>
          <w:rFonts w:ascii="Times New Roman" w:hAnsi="Times New Roman" w:cs="Times New Roman"/>
          <w:sz w:val="28"/>
          <w:szCs w:val="28"/>
          <w:shd w:val="clear" w:color="auto" w:fill="FFFFFF"/>
        </w:rPr>
        <w:t xml:space="preserve"> </w:t>
      </w:r>
      <w:proofErr w:type="spellStart"/>
      <w:r w:rsidR="00F31292" w:rsidRPr="00020EBB">
        <w:rPr>
          <w:rFonts w:ascii="Times New Roman" w:hAnsi="Times New Roman" w:cs="Times New Roman"/>
          <w:sz w:val="28"/>
          <w:szCs w:val="28"/>
          <w:shd w:val="clear" w:color="auto" w:fill="FFFFFF"/>
        </w:rPr>
        <w:t>october</w:t>
      </w:r>
      <w:proofErr w:type="spellEnd"/>
      <w:r w:rsidR="00F31292" w:rsidRPr="00020EBB">
        <w:rPr>
          <w:rFonts w:ascii="Times New Roman" w:hAnsi="Times New Roman" w:cs="Times New Roman"/>
          <w:sz w:val="28"/>
          <w:szCs w:val="28"/>
          <w:shd w:val="clear" w:color="auto" w:fill="FFFFFF"/>
        </w:rPr>
        <w:t xml:space="preserve"> 2017. </w:t>
      </w:r>
      <w:r w:rsidR="00220251" w:rsidRPr="00020EBB">
        <w:rPr>
          <w:rFonts w:ascii="Times New Roman" w:hAnsi="Times New Roman" w:cs="Times New Roman"/>
          <w:sz w:val="28"/>
          <w:szCs w:val="28"/>
          <w:shd w:val="clear" w:color="auto" w:fill="FFFFFF"/>
        </w:rPr>
        <w:t>He attended BIAC's 6th Anniversary Seminar on 'Doing Business Index: ADR in Effective Enforcement of Contracts' on 07</w:t>
      </w:r>
      <w:r w:rsidR="00220251" w:rsidRPr="00020EBB">
        <w:rPr>
          <w:rFonts w:ascii="Times New Roman" w:hAnsi="Times New Roman" w:cs="Times New Roman"/>
          <w:sz w:val="28"/>
          <w:szCs w:val="28"/>
          <w:shd w:val="clear" w:color="auto" w:fill="FFFFFF"/>
          <w:vertAlign w:val="superscript"/>
        </w:rPr>
        <w:t>th</w:t>
      </w:r>
      <w:r w:rsidR="00220251" w:rsidRPr="00020EBB">
        <w:rPr>
          <w:rFonts w:ascii="Times New Roman" w:hAnsi="Times New Roman" w:cs="Times New Roman"/>
          <w:sz w:val="28"/>
          <w:szCs w:val="28"/>
          <w:shd w:val="clear" w:color="auto" w:fill="FFFFFF"/>
        </w:rPr>
        <w:t xml:space="preserve"> October 2017</w:t>
      </w:r>
      <w:r w:rsidR="008A771F" w:rsidRPr="00020EBB">
        <w:rPr>
          <w:rFonts w:ascii="Times New Roman" w:hAnsi="Times New Roman" w:cs="Times New Roman"/>
          <w:sz w:val="28"/>
          <w:szCs w:val="28"/>
          <w:shd w:val="clear" w:color="auto" w:fill="FFFFFF"/>
        </w:rPr>
        <w:t xml:space="preserve">, </w:t>
      </w:r>
      <w:r w:rsidR="00F31292" w:rsidRPr="00020EBB">
        <w:rPr>
          <w:rFonts w:ascii="Times New Roman" w:hAnsi="Times New Roman" w:cs="Times New Roman"/>
          <w:sz w:val="28"/>
          <w:szCs w:val="28"/>
          <w:shd w:val="clear" w:color="auto" w:fill="FFFFFF"/>
        </w:rPr>
        <w:t>Seminar on "ADR: International best practice &amp; success factors" organized by BIAC in DCCI Building dated 17</w:t>
      </w:r>
      <w:r w:rsidR="00F31292" w:rsidRPr="00020EBB">
        <w:rPr>
          <w:rFonts w:ascii="Times New Roman" w:hAnsi="Times New Roman" w:cs="Times New Roman"/>
          <w:sz w:val="28"/>
          <w:szCs w:val="28"/>
          <w:shd w:val="clear" w:color="auto" w:fill="FFFFFF"/>
          <w:vertAlign w:val="superscript"/>
        </w:rPr>
        <w:t>th</w:t>
      </w:r>
      <w:r w:rsidR="00F31292" w:rsidRPr="00020EBB">
        <w:rPr>
          <w:rFonts w:ascii="Times New Roman" w:hAnsi="Times New Roman" w:cs="Times New Roman"/>
          <w:sz w:val="28"/>
          <w:szCs w:val="28"/>
          <w:shd w:val="clear" w:color="auto" w:fill="FFFFFF"/>
        </w:rPr>
        <w:t xml:space="preserve"> </w:t>
      </w:r>
      <w:r w:rsidR="008A771F" w:rsidRPr="00020EBB">
        <w:rPr>
          <w:rFonts w:ascii="Times New Roman" w:hAnsi="Times New Roman" w:cs="Times New Roman"/>
          <w:sz w:val="28"/>
          <w:szCs w:val="28"/>
          <w:shd w:val="clear" w:color="auto" w:fill="FFFFFF"/>
        </w:rPr>
        <w:t>December 2016 and other</w:t>
      </w:r>
      <w:r w:rsidR="00F31292" w:rsidRPr="00020EBB">
        <w:rPr>
          <w:rFonts w:ascii="Times New Roman" w:hAnsi="Times New Roman" w:cs="Times New Roman"/>
          <w:sz w:val="28"/>
          <w:szCs w:val="28"/>
          <w:shd w:val="clear" w:color="auto" w:fill="FFFFFF"/>
        </w:rPr>
        <w:t xml:space="preserve"> one on </w:t>
      </w:r>
      <w:r w:rsidR="00F31292" w:rsidRPr="00020EBB">
        <w:rPr>
          <w:rFonts w:ascii="Times New Roman" w:hAnsi="Times New Roman" w:cs="Times New Roman"/>
          <w:sz w:val="28"/>
          <w:szCs w:val="28"/>
        </w:rPr>
        <w:t>‘Workshop on Commercial</w:t>
      </w:r>
      <w:r w:rsidR="00F31292" w:rsidRPr="004725C6">
        <w:rPr>
          <w:rFonts w:ascii="Times New Roman" w:hAnsi="Times New Roman" w:cs="Times New Roman"/>
          <w:sz w:val="28"/>
          <w:szCs w:val="28"/>
        </w:rPr>
        <w:t xml:space="preserve"> Mediation’ organized by BIAC and DCCI dated 11</w:t>
      </w:r>
      <w:r w:rsidR="00F31292" w:rsidRPr="004725C6">
        <w:rPr>
          <w:rFonts w:ascii="Times New Roman" w:hAnsi="Times New Roman" w:cs="Times New Roman"/>
          <w:sz w:val="28"/>
          <w:szCs w:val="28"/>
          <w:vertAlign w:val="superscript"/>
        </w:rPr>
        <w:t>th</w:t>
      </w:r>
      <w:r w:rsidR="00F31292" w:rsidRPr="004725C6">
        <w:rPr>
          <w:rFonts w:ascii="Times New Roman" w:hAnsi="Times New Roman" w:cs="Times New Roman"/>
          <w:sz w:val="28"/>
          <w:szCs w:val="28"/>
        </w:rPr>
        <w:t xml:space="preserve"> March 2016.</w:t>
      </w:r>
    </w:p>
    <w:p w:rsidR="00F31292" w:rsidRPr="004725C6" w:rsidRDefault="0041486D" w:rsidP="00C36EF7">
      <w:pPr>
        <w:pBdr>
          <w:bar w:val="single" w:sz="4" w:color="auto"/>
        </w:pBdr>
        <w:spacing w:afterLines="40" w:line="360" w:lineRule="auto"/>
        <w:jc w:val="both"/>
        <w:rPr>
          <w:rFonts w:ascii="Times New Roman" w:hAnsi="Times New Roman" w:cs="Times New Roman"/>
          <w:sz w:val="28"/>
          <w:szCs w:val="28"/>
        </w:rPr>
      </w:pPr>
      <w:r w:rsidRPr="004725C6">
        <w:rPr>
          <w:rFonts w:ascii="Times New Roman" w:hAnsi="Times New Roman" w:cs="Times New Roman"/>
          <w:sz w:val="28"/>
          <w:szCs w:val="28"/>
        </w:rPr>
        <w:t>His a</w:t>
      </w:r>
      <w:r w:rsidR="00F31292" w:rsidRPr="004725C6">
        <w:rPr>
          <w:rFonts w:ascii="Times New Roman" w:hAnsi="Times New Roman" w:cs="Times New Roman"/>
          <w:sz w:val="28"/>
          <w:szCs w:val="28"/>
        </w:rPr>
        <w:t>ttachment with Trade and Investment Consultancy</w:t>
      </w:r>
      <w:r w:rsidRPr="004725C6">
        <w:rPr>
          <w:rFonts w:ascii="Times New Roman" w:hAnsi="Times New Roman" w:cs="Times New Roman"/>
          <w:sz w:val="28"/>
          <w:szCs w:val="28"/>
        </w:rPr>
        <w:t>- He</w:t>
      </w:r>
      <w:r w:rsidR="00F31292" w:rsidRPr="004725C6">
        <w:rPr>
          <w:rFonts w:ascii="Times New Roman" w:hAnsi="Times New Roman" w:cs="Times New Roman"/>
          <w:sz w:val="28"/>
          <w:szCs w:val="28"/>
        </w:rPr>
        <w:t xml:space="preserve"> is a Member of the ‘Trade and Investment Working Committee’ of BUILD (</w:t>
      </w:r>
      <w:hyperlink r:id="rId9" w:history="1">
        <w:r w:rsidR="00F31292" w:rsidRPr="004725C6">
          <w:rPr>
            <w:rStyle w:val="Hyperlink"/>
            <w:rFonts w:ascii="Times New Roman" w:hAnsi="Times New Roman" w:cs="Times New Roman"/>
            <w:sz w:val="28"/>
            <w:szCs w:val="28"/>
          </w:rPr>
          <w:t>http://www.buildbd.org/</w:t>
        </w:r>
      </w:hyperlink>
      <w:r w:rsidR="00F31292" w:rsidRPr="004725C6">
        <w:rPr>
          <w:rFonts w:ascii="Times New Roman" w:hAnsi="Times New Roman" w:cs="Times New Roman"/>
          <w:sz w:val="28"/>
          <w:szCs w:val="28"/>
        </w:rPr>
        <w:t>), a Dialogue, Advocacy and Recommendation platform for eradicating investment constr</w:t>
      </w:r>
      <w:r w:rsidR="00DD66B1" w:rsidRPr="004725C6">
        <w:rPr>
          <w:rFonts w:ascii="Times New Roman" w:hAnsi="Times New Roman" w:cs="Times New Roman"/>
          <w:sz w:val="28"/>
          <w:szCs w:val="28"/>
        </w:rPr>
        <w:t>aints in Bangladesh. He provid</w:t>
      </w:r>
      <w:r w:rsidR="00312628">
        <w:rPr>
          <w:rFonts w:ascii="Times New Roman" w:hAnsi="Times New Roman" w:cs="Times New Roman"/>
          <w:sz w:val="28"/>
          <w:szCs w:val="28"/>
        </w:rPr>
        <w:t>e</w:t>
      </w:r>
      <w:r w:rsidR="00DD66B1" w:rsidRPr="004725C6">
        <w:rPr>
          <w:rFonts w:ascii="Times New Roman" w:hAnsi="Times New Roman" w:cs="Times New Roman"/>
          <w:sz w:val="28"/>
          <w:szCs w:val="28"/>
        </w:rPr>
        <w:t>s</w:t>
      </w:r>
      <w:r w:rsidR="00F31292" w:rsidRPr="004725C6">
        <w:rPr>
          <w:rFonts w:ascii="Times New Roman" w:hAnsi="Times New Roman" w:cs="Times New Roman"/>
          <w:sz w:val="28"/>
          <w:szCs w:val="28"/>
        </w:rPr>
        <w:t xml:space="preserve"> consultancy to some national and International organizations in International Trade and Investment area. </w:t>
      </w:r>
      <w:r w:rsidR="00E02CC4" w:rsidRPr="004725C6">
        <w:rPr>
          <w:rFonts w:ascii="Times New Roman" w:hAnsi="Times New Roman" w:cs="Times New Roman"/>
          <w:sz w:val="28"/>
          <w:szCs w:val="28"/>
        </w:rPr>
        <w:t xml:space="preserve">He </w:t>
      </w:r>
      <w:r w:rsidR="006A3BBB" w:rsidRPr="004725C6">
        <w:rPr>
          <w:rFonts w:ascii="Times New Roman" w:hAnsi="Times New Roman" w:cs="Times New Roman"/>
          <w:sz w:val="28"/>
          <w:szCs w:val="28"/>
        </w:rPr>
        <w:t>successfully gave</w:t>
      </w:r>
      <w:r w:rsidR="00E02CC4" w:rsidRPr="004725C6">
        <w:rPr>
          <w:rFonts w:ascii="Times New Roman" w:hAnsi="Times New Roman" w:cs="Times New Roman"/>
          <w:sz w:val="28"/>
          <w:szCs w:val="28"/>
        </w:rPr>
        <w:t xml:space="preserve"> some policy recommendations in the Dialogue Workshop named ‘Advanced Ruling-process for simplifying Import and Export Trade Procedures’ held on 15.11.2017 jointly organized by BUILD and Bangladesh Trade Facilitation Activity (BTFA)-USAID. </w:t>
      </w:r>
      <w:r w:rsidR="00F31292" w:rsidRPr="004725C6">
        <w:rPr>
          <w:rFonts w:ascii="Times New Roman" w:hAnsi="Times New Roman" w:cs="Times New Roman"/>
          <w:sz w:val="28"/>
          <w:szCs w:val="28"/>
        </w:rPr>
        <w:t xml:space="preserve">He   was one  of the four presenters presenting in the issues ‘Anti-dumping, Countervailing duties and </w:t>
      </w:r>
      <w:proofErr w:type="spellStart"/>
      <w:r w:rsidR="00F31292" w:rsidRPr="004725C6">
        <w:rPr>
          <w:rFonts w:ascii="Times New Roman" w:hAnsi="Times New Roman" w:cs="Times New Roman"/>
          <w:sz w:val="28"/>
          <w:szCs w:val="28"/>
        </w:rPr>
        <w:t>para</w:t>
      </w:r>
      <w:proofErr w:type="spellEnd"/>
      <w:r w:rsidR="00F31292" w:rsidRPr="004725C6">
        <w:rPr>
          <w:rFonts w:ascii="Times New Roman" w:hAnsi="Times New Roman" w:cs="Times New Roman"/>
          <w:sz w:val="28"/>
          <w:szCs w:val="28"/>
        </w:rPr>
        <w:t xml:space="preserve">-tariffs’ in a two day workshop organized by USAID and BUILD (Business Initiative Leading Development) on the topic ‘IPEC Bangladesh Non-Tariff Barriers Action planning </w:t>
      </w:r>
      <w:r w:rsidR="00F31292" w:rsidRPr="004725C6">
        <w:rPr>
          <w:rFonts w:ascii="Times New Roman" w:hAnsi="Times New Roman" w:cs="Times New Roman"/>
          <w:sz w:val="28"/>
          <w:szCs w:val="28"/>
        </w:rPr>
        <w:lastRenderedPageBreak/>
        <w:t>Workshop’ held on 7</w:t>
      </w:r>
      <w:r w:rsidR="00F31292" w:rsidRPr="004725C6">
        <w:rPr>
          <w:rFonts w:ascii="Times New Roman" w:hAnsi="Times New Roman" w:cs="Times New Roman"/>
          <w:sz w:val="28"/>
          <w:szCs w:val="28"/>
          <w:vertAlign w:val="superscript"/>
        </w:rPr>
        <w:t>th</w:t>
      </w:r>
      <w:r w:rsidR="00F31292" w:rsidRPr="004725C6">
        <w:rPr>
          <w:rFonts w:ascii="Times New Roman" w:hAnsi="Times New Roman" w:cs="Times New Roman"/>
          <w:sz w:val="28"/>
          <w:szCs w:val="28"/>
        </w:rPr>
        <w:t xml:space="preserve"> and 8</w:t>
      </w:r>
      <w:r w:rsidR="00F31292" w:rsidRPr="004725C6">
        <w:rPr>
          <w:rFonts w:ascii="Times New Roman" w:hAnsi="Times New Roman" w:cs="Times New Roman"/>
          <w:sz w:val="28"/>
          <w:szCs w:val="28"/>
          <w:vertAlign w:val="superscript"/>
        </w:rPr>
        <w:t>th</w:t>
      </w:r>
      <w:r w:rsidR="00F31292" w:rsidRPr="004725C6">
        <w:rPr>
          <w:rFonts w:ascii="Times New Roman" w:hAnsi="Times New Roman" w:cs="Times New Roman"/>
          <w:sz w:val="28"/>
          <w:szCs w:val="28"/>
        </w:rPr>
        <w:t xml:space="preserve"> December 2016 where high profile national and international public and private delegates were present. He attended   in the ‘Asia-Pacific Business Forum’ organized by ICC Bangladesh, Ministry of Commerce of Bangladesh and United Nations ESCAP held on 8-9</w:t>
      </w:r>
      <w:r w:rsidR="00F31292" w:rsidRPr="004725C6">
        <w:rPr>
          <w:rFonts w:ascii="Times New Roman" w:hAnsi="Times New Roman" w:cs="Times New Roman"/>
          <w:sz w:val="28"/>
          <w:szCs w:val="28"/>
          <w:vertAlign w:val="superscript"/>
        </w:rPr>
        <w:t>th</w:t>
      </w:r>
      <w:r w:rsidR="00F31292" w:rsidRPr="004725C6">
        <w:rPr>
          <w:rFonts w:ascii="Times New Roman" w:hAnsi="Times New Roman" w:cs="Times New Roman"/>
          <w:sz w:val="28"/>
          <w:szCs w:val="28"/>
        </w:rPr>
        <w:t xml:space="preserve"> February 2017 and also attended in the Investment Summit organized by Board of Investment of Bangladesh, DCCI, BUILD. He was an active discussant and contributor in the ‘Focus Group Discussion’ of Textile Sustainability Platform (TSP) of </w:t>
      </w:r>
      <w:proofErr w:type="spellStart"/>
      <w:proofErr w:type="gramStart"/>
      <w:r w:rsidR="00F31292" w:rsidRPr="004725C6">
        <w:rPr>
          <w:rFonts w:ascii="Times New Roman" w:hAnsi="Times New Roman" w:cs="Times New Roman"/>
          <w:sz w:val="28"/>
          <w:szCs w:val="28"/>
        </w:rPr>
        <w:t>PaCT</w:t>
      </w:r>
      <w:proofErr w:type="spellEnd"/>
      <w:r w:rsidR="00F31292" w:rsidRPr="004725C6">
        <w:rPr>
          <w:rFonts w:ascii="Times New Roman" w:hAnsi="Times New Roman" w:cs="Times New Roman"/>
          <w:sz w:val="28"/>
          <w:szCs w:val="28"/>
        </w:rPr>
        <w:t xml:space="preserve">  held</w:t>
      </w:r>
      <w:proofErr w:type="gramEnd"/>
      <w:r w:rsidR="00F31292" w:rsidRPr="004725C6">
        <w:rPr>
          <w:rFonts w:ascii="Times New Roman" w:hAnsi="Times New Roman" w:cs="Times New Roman"/>
          <w:sz w:val="28"/>
          <w:szCs w:val="28"/>
        </w:rPr>
        <w:t xml:space="preserve"> on 1 August 2017 in BGMEA </w:t>
      </w:r>
      <w:proofErr w:type="spellStart"/>
      <w:r w:rsidR="00F31292" w:rsidRPr="004725C6">
        <w:rPr>
          <w:rFonts w:ascii="Times New Roman" w:hAnsi="Times New Roman" w:cs="Times New Roman"/>
          <w:sz w:val="28"/>
          <w:szCs w:val="28"/>
        </w:rPr>
        <w:t>Bhaban</w:t>
      </w:r>
      <w:proofErr w:type="spellEnd"/>
      <w:r w:rsidR="00F31292" w:rsidRPr="004725C6">
        <w:rPr>
          <w:rFonts w:ascii="Times New Roman" w:hAnsi="Times New Roman" w:cs="Times New Roman"/>
          <w:sz w:val="28"/>
          <w:szCs w:val="28"/>
        </w:rPr>
        <w:t xml:space="preserve">, Dhaka.   </w:t>
      </w:r>
    </w:p>
    <w:p w:rsidR="00F31292" w:rsidRPr="004725C6" w:rsidRDefault="00F31292" w:rsidP="00C36EF7">
      <w:pPr>
        <w:pBdr>
          <w:bar w:val="single" w:sz="4" w:color="auto"/>
        </w:pBdr>
        <w:spacing w:afterLines="40"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Mr. </w:t>
      </w:r>
      <w:proofErr w:type="spellStart"/>
      <w:r w:rsidRPr="004725C6">
        <w:rPr>
          <w:rFonts w:ascii="Times New Roman" w:hAnsi="Times New Roman" w:cs="Times New Roman"/>
          <w:sz w:val="28"/>
          <w:szCs w:val="28"/>
        </w:rPr>
        <w:t>Kawsar</w:t>
      </w:r>
      <w:proofErr w:type="spellEnd"/>
      <w:r w:rsidRPr="004725C6">
        <w:rPr>
          <w:rFonts w:ascii="Times New Roman" w:hAnsi="Times New Roman" w:cs="Times New Roman"/>
          <w:sz w:val="28"/>
          <w:szCs w:val="28"/>
        </w:rPr>
        <w:t xml:space="preserve"> p</w:t>
      </w:r>
      <w:bookmarkStart w:id="0" w:name="_GoBack"/>
      <w:bookmarkEnd w:id="0"/>
      <w:r w:rsidRPr="004725C6">
        <w:rPr>
          <w:rFonts w:ascii="Times New Roman" w:hAnsi="Times New Roman" w:cs="Times New Roman"/>
          <w:sz w:val="28"/>
          <w:szCs w:val="28"/>
        </w:rPr>
        <w:t>resented the K</w:t>
      </w:r>
      <w:r w:rsidR="00185103" w:rsidRPr="004725C6">
        <w:rPr>
          <w:rFonts w:ascii="Times New Roman" w:hAnsi="Times New Roman" w:cs="Times New Roman"/>
          <w:sz w:val="28"/>
          <w:szCs w:val="28"/>
        </w:rPr>
        <w:t>ey Note in the seminar entitled</w:t>
      </w:r>
      <w:r w:rsidRPr="004725C6">
        <w:rPr>
          <w:rFonts w:ascii="Times New Roman" w:hAnsi="Times New Roman" w:cs="Times New Roman"/>
          <w:sz w:val="28"/>
          <w:szCs w:val="28"/>
        </w:rPr>
        <w:t xml:space="preserve"> “Media laws of Bangl</w:t>
      </w:r>
      <w:r w:rsidR="00C50892" w:rsidRPr="004725C6">
        <w:rPr>
          <w:rFonts w:ascii="Times New Roman" w:hAnsi="Times New Roman" w:cs="Times New Roman"/>
          <w:sz w:val="28"/>
          <w:szCs w:val="28"/>
        </w:rPr>
        <w:t xml:space="preserve">adesh: Problems and Prospects” </w:t>
      </w:r>
      <w:r w:rsidRPr="004725C6">
        <w:rPr>
          <w:rFonts w:ascii="Times New Roman" w:hAnsi="Times New Roman" w:cs="Times New Roman"/>
          <w:sz w:val="28"/>
          <w:szCs w:val="28"/>
        </w:rPr>
        <w:t xml:space="preserve">arranged by the Northern University of Bangladesh (NUB) in Hotel pan Pacific </w:t>
      </w:r>
      <w:proofErr w:type="spellStart"/>
      <w:r w:rsidRPr="004725C6">
        <w:rPr>
          <w:rFonts w:ascii="Times New Roman" w:hAnsi="Times New Roman" w:cs="Times New Roman"/>
          <w:sz w:val="28"/>
          <w:szCs w:val="28"/>
        </w:rPr>
        <w:t>Sonargaon</w:t>
      </w:r>
      <w:proofErr w:type="spellEnd"/>
      <w:r w:rsidRPr="004725C6">
        <w:rPr>
          <w:rFonts w:ascii="Times New Roman" w:hAnsi="Times New Roman" w:cs="Times New Roman"/>
          <w:sz w:val="28"/>
          <w:szCs w:val="28"/>
        </w:rPr>
        <w:t xml:space="preserve"> on 26</w:t>
      </w:r>
      <w:r w:rsidRPr="004725C6">
        <w:rPr>
          <w:rFonts w:ascii="Times New Roman" w:hAnsi="Times New Roman" w:cs="Times New Roman"/>
          <w:sz w:val="28"/>
          <w:szCs w:val="28"/>
          <w:vertAlign w:val="superscript"/>
        </w:rPr>
        <w:t xml:space="preserve">th </w:t>
      </w:r>
      <w:r w:rsidRPr="004725C6">
        <w:rPr>
          <w:rFonts w:ascii="Times New Roman" w:hAnsi="Times New Roman" w:cs="Times New Roman"/>
          <w:sz w:val="28"/>
          <w:szCs w:val="28"/>
        </w:rPr>
        <w:t>February 2011</w:t>
      </w:r>
      <w:r w:rsidR="00625F04" w:rsidRPr="004725C6">
        <w:rPr>
          <w:rFonts w:ascii="Times New Roman" w:hAnsi="Times New Roman" w:cs="Times New Roman"/>
          <w:sz w:val="28"/>
          <w:szCs w:val="28"/>
        </w:rPr>
        <w:t xml:space="preserve">. </w:t>
      </w:r>
      <w:r w:rsidRPr="004725C6">
        <w:rPr>
          <w:rFonts w:ascii="Times New Roman" w:hAnsi="Times New Roman" w:cs="Times New Roman"/>
          <w:sz w:val="28"/>
          <w:szCs w:val="28"/>
        </w:rPr>
        <w:t xml:space="preserve"> As a Member of the Editorial Board, Barrister </w:t>
      </w:r>
      <w:proofErr w:type="spellStart"/>
      <w:r w:rsidRPr="004725C6">
        <w:rPr>
          <w:rFonts w:ascii="Times New Roman" w:hAnsi="Times New Roman" w:cs="Times New Roman"/>
          <w:sz w:val="28"/>
          <w:szCs w:val="28"/>
        </w:rPr>
        <w:t>Kawsar</w:t>
      </w:r>
      <w:proofErr w:type="spellEnd"/>
      <w:r w:rsidRPr="004725C6">
        <w:rPr>
          <w:rFonts w:ascii="Times New Roman" w:hAnsi="Times New Roman" w:cs="Times New Roman"/>
          <w:sz w:val="28"/>
          <w:szCs w:val="28"/>
        </w:rPr>
        <w:t xml:space="preserve"> is one of the active members of an International Journal on Law, Human rights and Social Science (a Peer Review Journal). Additionally he had surfing in Constitutional Law of Bangladesh, UK and USA</w:t>
      </w:r>
      <w:r w:rsidRPr="004725C6">
        <w:rPr>
          <w:rFonts w:ascii="Times New Roman" w:hAnsi="Times New Roman" w:cs="Times New Roman"/>
          <w:b/>
          <w:sz w:val="28"/>
          <w:szCs w:val="28"/>
        </w:rPr>
        <w:t xml:space="preserve">. </w:t>
      </w:r>
      <w:r w:rsidRPr="004725C6">
        <w:rPr>
          <w:rFonts w:ascii="Times New Roman" w:hAnsi="Times New Roman" w:cs="Times New Roman"/>
          <w:sz w:val="28"/>
          <w:szCs w:val="28"/>
          <w:shd w:val="clear" w:color="auto" w:fill="FFFFFF"/>
        </w:rPr>
        <w:t xml:space="preserve">He has initiated to form the ‘Foundation for the Constitution Center’ (FCC) and </w:t>
      </w:r>
      <w:r w:rsidRPr="004725C6">
        <w:rPr>
          <w:rFonts w:ascii="Times New Roman" w:hAnsi="Times New Roman" w:cs="Times New Roman"/>
          <w:sz w:val="28"/>
          <w:szCs w:val="28"/>
        </w:rPr>
        <w:t>under its banner</w:t>
      </w:r>
      <w:r w:rsidRPr="004725C6">
        <w:rPr>
          <w:rFonts w:ascii="Times New Roman" w:hAnsi="Times New Roman" w:cs="Times New Roman"/>
          <w:sz w:val="28"/>
          <w:szCs w:val="28"/>
          <w:shd w:val="clear" w:color="auto" w:fill="FFFFFF"/>
        </w:rPr>
        <w:t xml:space="preserve"> ‘T</w:t>
      </w:r>
      <w:r w:rsidRPr="004725C6">
        <w:rPr>
          <w:rFonts w:ascii="Times New Roman" w:hAnsi="Times New Roman" w:cs="Times New Roman"/>
          <w:sz w:val="28"/>
          <w:szCs w:val="28"/>
        </w:rPr>
        <w:t xml:space="preserve">he National Constitution Center’ (NCC).  He has undertaken an extensive research for a publication on “Sustainable provisions of the Constitution of Bangladesh attained from the comparative study of the constitutions of some countries of the world”. He has been teaching Constitutional Law of UK as well as of USA for several years. Besides, he has been practicing for several years as well as has been writing a book on the ‘VAT Act and Rules of 1991’ and doing researches on ‘VAT Act and Rules of 2012’. He has </w:t>
      </w:r>
      <w:r w:rsidR="006D617A" w:rsidRPr="004725C6">
        <w:rPr>
          <w:rFonts w:ascii="Times New Roman" w:hAnsi="Times New Roman" w:cs="Times New Roman"/>
          <w:sz w:val="28"/>
          <w:szCs w:val="28"/>
        </w:rPr>
        <w:t xml:space="preserve">been </w:t>
      </w:r>
      <w:r w:rsidRPr="004725C6">
        <w:rPr>
          <w:rFonts w:ascii="Times New Roman" w:hAnsi="Times New Roman" w:cs="Times New Roman"/>
          <w:sz w:val="28"/>
          <w:szCs w:val="28"/>
        </w:rPr>
        <w:t>attend</w:t>
      </w:r>
      <w:r w:rsidR="006D617A" w:rsidRPr="004725C6">
        <w:rPr>
          <w:rFonts w:ascii="Times New Roman" w:hAnsi="Times New Roman" w:cs="Times New Roman"/>
          <w:sz w:val="28"/>
          <w:szCs w:val="28"/>
        </w:rPr>
        <w:t xml:space="preserve">ing </w:t>
      </w:r>
      <w:r w:rsidRPr="004725C6">
        <w:rPr>
          <w:rFonts w:ascii="Times New Roman" w:hAnsi="Times New Roman" w:cs="Times New Roman"/>
          <w:sz w:val="28"/>
          <w:szCs w:val="28"/>
        </w:rPr>
        <w:t xml:space="preserve">in a number of TV Talk shows in Budget of Bangladesh, </w:t>
      </w:r>
      <w:proofErr w:type="spellStart"/>
      <w:r w:rsidRPr="004725C6">
        <w:rPr>
          <w:rFonts w:ascii="Times New Roman" w:hAnsi="Times New Roman" w:cs="Times New Roman"/>
          <w:sz w:val="28"/>
          <w:szCs w:val="28"/>
        </w:rPr>
        <w:t>specially</w:t>
      </w:r>
      <w:proofErr w:type="spellEnd"/>
      <w:r w:rsidRPr="004725C6">
        <w:rPr>
          <w:rFonts w:ascii="Times New Roman" w:hAnsi="Times New Roman" w:cs="Times New Roman"/>
          <w:sz w:val="28"/>
          <w:szCs w:val="28"/>
        </w:rPr>
        <w:t xml:space="preserve"> in Fiscal Law and the recent one </w:t>
      </w:r>
      <w:r w:rsidR="003C218B" w:rsidRPr="004725C6">
        <w:rPr>
          <w:rFonts w:ascii="Times New Roman" w:hAnsi="Times New Roman" w:cs="Times New Roman"/>
          <w:sz w:val="28"/>
          <w:szCs w:val="28"/>
        </w:rPr>
        <w:t xml:space="preserve">for five consecutive days in </w:t>
      </w:r>
      <w:proofErr w:type="spellStart"/>
      <w:r w:rsidR="003C218B" w:rsidRPr="004725C6">
        <w:rPr>
          <w:rFonts w:ascii="Times New Roman" w:hAnsi="Times New Roman" w:cs="Times New Roman"/>
          <w:sz w:val="28"/>
          <w:szCs w:val="28"/>
        </w:rPr>
        <w:t>Desh</w:t>
      </w:r>
      <w:proofErr w:type="spellEnd"/>
      <w:r w:rsidR="003C218B" w:rsidRPr="004725C6">
        <w:rPr>
          <w:rFonts w:ascii="Times New Roman" w:hAnsi="Times New Roman" w:cs="Times New Roman"/>
          <w:sz w:val="28"/>
          <w:szCs w:val="28"/>
        </w:rPr>
        <w:t xml:space="preserve"> TV in the issue ‘Providing Legal assistance to SME sectors of Bangladesh’ as well as </w:t>
      </w:r>
      <w:r w:rsidRPr="004725C6">
        <w:rPr>
          <w:rFonts w:ascii="Times New Roman" w:hAnsi="Times New Roman" w:cs="Times New Roman"/>
          <w:sz w:val="28"/>
          <w:szCs w:val="28"/>
        </w:rPr>
        <w:t xml:space="preserve">in </w:t>
      </w:r>
      <w:r w:rsidR="003C218B" w:rsidRPr="004725C6">
        <w:rPr>
          <w:rFonts w:ascii="Times New Roman" w:hAnsi="Times New Roman" w:cs="Times New Roman"/>
          <w:sz w:val="28"/>
          <w:szCs w:val="28"/>
        </w:rPr>
        <w:t>‘’</w:t>
      </w:r>
      <w:r w:rsidRPr="004725C6">
        <w:rPr>
          <w:rFonts w:ascii="Times New Roman" w:hAnsi="Times New Roman" w:cs="Times New Roman"/>
          <w:sz w:val="28"/>
          <w:szCs w:val="28"/>
        </w:rPr>
        <w:t xml:space="preserve">‘Financial Crime’.  He has a number of writings published in the newspapers </w:t>
      </w:r>
      <w:r w:rsidRPr="004725C6">
        <w:rPr>
          <w:rFonts w:ascii="Times New Roman" w:hAnsi="Times New Roman" w:cs="Times New Roman"/>
          <w:sz w:val="28"/>
          <w:szCs w:val="28"/>
        </w:rPr>
        <w:lastRenderedPageBreak/>
        <w:t xml:space="preserve">both in Bangladesh and in UK.  He has experience of being Judges in the Moot Court Competitions held in </w:t>
      </w:r>
      <w:proofErr w:type="spellStart"/>
      <w:r w:rsidRPr="004725C6">
        <w:rPr>
          <w:rFonts w:ascii="Times New Roman" w:hAnsi="Times New Roman" w:cs="Times New Roman"/>
          <w:sz w:val="28"/>
          <w:szCs w:val="28"/>
        </w:rPr>
        <w:t>Bhuiyan</w:t>
      </w:r>
      <w:proofErr w:type="spellEnd"/>
      <w:r w:rsidRPr="004725C6">
        <w:rPr>
          <w:rFonts w:ascii="Times New Roman" w:hAnsi="Times New Roman" w:cs="Times New Roman"/>
          <w:sz w:val="28"/>
          <w:szCs w:val="28"/>
        </w:rPr>
        <w:t xml:space="preserve"> Academy for several times. He is very much interested to further his career in the sector of International Trade and Investment and in International Arbitration. </w:t>
      </w:r>
    </w:p>
    <w:p w:rsidR="00560087" w:rsidRPr="004725C6" w:rsidRDefault="00560087" w:rsidP="004725C6">
      <w:pPr>
        <w:spacing w:line="360" w:lineRule="auto"/>
        <w:jc w:val="both"/>
        <w:rPr>
          <w:rFonts w:ascii="Times New Roman" w:hAnsi="Times New Roman" w:cs="Times New Roman"/>
          <w:sz w:val="28"/>
          <w:szCs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18"/>
      </w:tblGrid>
      <w:tr w:rsidR="00502EE4" w:rsidRPr="004725C6" w:rsidTr="001346DF">
        <w:tc>
          <w:tcPr>
            <w:tcW w:w="9918" w:type="dxa"/>
          </w:tcPr>
          <w:p w:rsidR="00502EE4" w:rsidRPr="004725C6" w:rsidRDefault="00502EE4" w:rsidP="004725C6">
            <w:pPr>
              <w:spacing w:before="100" w:after="100" w:line="360" w:lineRule="auto"/>
              <w:jc w:val="both"/>
              <w:outlineLvl w:val="1"/>
              <w:rPr>
                <w:rFonts w:ascii="Times New Roman" w:eastAsia="Times New Roman" w:hAnsi="Times New Roman" w:cs="Times New Roman"/>
                <w:b/>
                <w:bCs/>
                <w:color w:val="000000"/>
                <w:sz w:val="28"/>
                <w:szCs w:val="28"/>
              </w:rPr>
            </w:pPr>
            <w:r w:rsidRPr="004725C6">
              <w:rPr>
                <w:rFonts w:ascii="Times New Roman" w:eastAsia="Times New Roman" w:hAnsi="Times New Roman" w:cs="Times New Roman"/>
                <w:bCs/>
                <w:color w:val="000000"/>
                <w:sz w:val="28"/>
                <w:szCs w:val="28"/>
              </w:rPr>
              <w:t>.</w:t>
            </w:r>
          </w:p>
          <w:p w:rsidR="0049654F" w:rsidRDefault="0049654F" w:rsidP="004725C6">
            <w:pPr>
              <w:spacing w:line="360" w:lineRule="auto"/>
              <w:jc w:val="both"/>
              <w:rPr>
                <w:rFonts w:ascii="Times New Roman" w:eastAsia="Times New Roman" w:hAnsi="Times New Roman" w:cs="Times New Roman"/>
                <w:b/>
                <w:bCs/>
                <w:color w:val="000000"/>
                <w:sz w:val="28"/>
                <w:szCs w:val="28"/>
                <w:u w:val="single"/>
              </w:rPr>
            </w:pPr>
          </w:p>
          <w:p w:rsidR="0049654F" w:rsidRDefault="0049654F" w:rsidP="004725C6">
            <w:pPr>
              <w:spacing w:line="360" w:lineRule="auto"/>
              <w:jc w:val="both"/>
              <w:rPr>
                <w:rFonts w:ascii="Times New Roman" w:eastAsia="Times New Roman" w:hAnsi="Times New Roman" w:cs="Times New Roman"/>
                <w:b/>
                <w:bCs/>
                <w:color w:val="000000"/>
                <w:sz w:val="28"/>
                <w:szCs w:val="28"/>
                <w:u w:val="single"/>
              </w:rPr>
            </w:pPr>
          </w:p>
          <w:p w:rsidR="00393A55" w:rsidRDefault="00393A55" w:rsidP="004725C6">
            <w:pPr>
              <w:spacing w:line="360" w:lineRule="auto"/>
              <w:jc w:val="both"/>
              <w:rPr>
                <w:rFonts w:ascii="Times New Roman" w:hAnsi="Times New Roman" w:cs="Times New Roman"/>
                <w:b/>
                <w:sz w:val="32"/>
                <w:szCs w:val="32"/>
                <w:u w:val="single"/>
              </w:rPr>
            </w:pPr>
          </w:p>
          <w:p w:rsidR="00393A55" w:rsidRDefault="00393A55" w:rsidP="004725C6">
            <w:pPr>
              <w:spacing w:line="360" w:lineRule="auto"/>
              <w:jc w:val="both"/>
              <w:rPr>
                <w:rFonts w:ascii="Times New Roman" w:hAnsi="Times New Roman" w:cs="Times New Roman"/>
                <w:b/>
                <w:sz w:val="32"/>
                <w:szCs w:val="32"/>
                <w:u w:val="single"/>
              </w:rPr>
            </w:pPr>
          </w:p>
          <w:p w:rsidR="00E930C6" w:rsidRPr="001C376F" w:rsidRDefault="00E930C6" w:rsidP="004725C6">
            <w:pPr>
              <w:spacing w:line="360" w:lineRule="auto"/>
              <w:jc w:val="both"/>
              <w:rPr>
                <w:rFonts w:ascii="Times New Roman" w:hAnsi="Times New Roman" w:cs="Times New Roman"/>
                <w:b/>
                <w:sz w:val="32"/>
                <w:szCs w:val="32"/>
                <w:u w:val="single"/>
              </w:rPr>
            </w:pPr>
            <w:r w:rsidRPr="001C376F">
              <w:rPr>
                <w:rFonts w:ascii="Times New Roman" w:hAnsi="Times New Roman" w:cs="Times New Roman"/>
                <w:b/>
                <w:sz w:val="32"/>
                <w:szCs w:val="32"/>
                <w:u w:val="single"/>
              </w:rPr>
              <w:t xml:space="preserve">Abu </w:t>
            </w:r>
            <w:proofErr w:type="spellStart"/>
            <w:r w:rsidRPr="001C376F">
              <w:rPr>
                <w:rFonts w:ascii="Times New Roman" w:hAnsi="Times New Roman" w:cs="Times New Roman"/>
                <w:b/>
                <w:sz w:val="32"/>
                <w:szCs w:val="32"/>
                <w:u w:val="single"/>
              </w:rPr>
              <w:t>Morshed</w:t>
            </w:r>
            <w:proofErr w:type="spellEnd"/>
            <w:r w:rsidRPr="001C376F">
              <w:rPr>
                <w:rFonts w:ascii="Times New Roman" w:hAnsi="Times New Roman" w:cs="Times New Roman"/>
                <w:b/>
                <w:sz w:val="32"/>
                <w:szCs w:val="32"/>
                <w:u w:val="single"/>
              </w:rPr>
              <w:t xml:space="preserve"> </w:t>
            </w:r>
            <w:proofErr w:type="spellStart"/>
            <w:r w:rsidRPr="001C376F">
              <w:rPr>
                <w:rFonts w:ascii="Times New Roman" w:hAnsi="Times New Roman" w:cs="Times New Roman"/>
                <w:b/>
                <w:sz w:val="32"/>
                <w:szCs w:val="32"/>
                <w:u w:val="single"/>
              </w:rPr>
              <w:t>Yousuf</w:t>
            </w:r>
            <w:proofErr w:type="spellEnd"/>
          </w:p>
          <w:p w:rsidR="00E930C6" w:rsidRPr="004725C6" w:rsidRDefault="00E930C6" w:rsidP="004725C6">
            <w:pPr>
              <w:spacing w:line="360" w:lineRule="auto"/>
              <w:jc w:val="both"/>
              <w:rPr>
                <w:rFonts w:ascii="Times New Roman" w:hAnsi="Times New Roman" w:cs="Times New Roman"/>
                <w:sz w:val="28"/>
                <w:szCs w:val="28"/>
              </w:rPr>
            </w:pPr>
          </w:p>
          <w:p w:rsidR="00AD5A53" w:rsidRDefault="00C0558B"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 </w:t>
            </w:r>
            <w:proofErr w:type="spellStart"/>
            <w:r w:rsidR="00F2482E">
              <w:rPr>
                <w:rFonts w:ascii="Times New Roman" w:hAnsi="Times New Roman" w:cs="Times New Roman"/>
                <w:sz w:val="28"/>
                <w:szCs w:val="28"/>
              </w:rPr>
              <w:t>Mr</w:t>
            </w:r>
            <w:proofErr w:type="spellEnd"/>
            <w:r w:rsidR="00F2482E">
              <w:rPr>
                <w:rFonts w:ascii="Times New Roman" w:hAnsi="Times New Roman" w:cs="Times New Roman"/>
                <w:sz w:val="28"/>
                <w:szCs w:val="28"/>
              </w:rPr>
              <w:t xml:space="preserve"> Abu </w:t>
            </w:r>
            <w:proofErr w:type="spellStart"/>
            <w:r w:rsidR="00F2482E">
              <w:rPr>
                <w:rFonts w:ascii="Times New Roman" w:hAnsi="Times New Roman" w:cs="Times New Roman"/>
                <w:sz w:val="28"/>
                <w:szCs w:val="28"/>
              </w:rPr>
              <w:t>Morshed</w:t>
            </w:r>
            <w:proofErr w:type="spellEnd"/>
            <w:r w:rsidR="00F2482E">
              <w:rPr>
                <w:rFonts w:ascii="Times New Roman" w:hAnsi="Times New Roman" w:cs="Times New Roman"/>
                <w:sz w:val="28"/>
                <w:szCs w:val="28"/>
              </w:rPr>
              <w:t xml:space="preserve"> </w:t>
            </w:r>
            <w:proofErr w:type="spellStart"/>
            <w:r w:rsidR="00F2482E">
              <w:rPr>
                <w:rFonts w:ascii="Times New Roman" w:hAnsi="Times New Roman" w:cs="Times New Roman"/>
                <w:sz w:val="28"/>
                <w:szCs w:val="28"/>
              </w:rPr>
              <w:t>Yousuf</w:t>
            </w:r>
            <w:proofErr w:type="spellEnd"/>
            <w:r w:rsidR="00F2482E">
              <w:rPr>
                <w:rFonts w:ascii="Times New Roman" w:hAnsi="Times New Roman" w:cs="Times New Roman"/>
                <w:sz w:val="28"/>
                <w:szCs w:val="28"/>
              </w:rPr>
              <w:t xml:space="preserve"> is a</w:t>
            </w:r>
            <w:r w:rsidR="00247BEA" w:rsidRPr="004725C6">
              <w:rPr>
                <w:rFonts w:ascii="Times New Roman" w:hAnsi="Times New Roman" w:cs="Times New Roman"/>
                <w:sz w:val="28"/>
                <w:szCs w:val="28"/>
              </w:rPr>
              <w:t xml:space="preserve"> </w:t>
            </w:r>
            <w:r w:rsidRPr="004725C6">
              <w:rPr>
                <w:rFonts w:ascii="Times New Roman" w:hAnsi="Times New Roman" w:cs="Times New Roman"/>
                <w:sz w:val="28"/>
                <w:szCs w:val="28"/>
              </w:rPr>
              <w:t>Founding Partner of</w:t>
            </w:r>
            <w:r w:rsidR="00E930C6" w:rsidRPr="004725C6">
              <w:rPr>
                <w:rFonts w:ascii="Times New Roman" w:hAnsi="Times New Roman" w:cs="Times New Roman"/>
                <w:sz w:val="28"/>
                <w:szCs w:val="28"/>
              </w:rPr>
              <w:t xml:space="preserve"> Law Abode Global</w:t>
            </w:r>
            <w:r w:rsidRPr="004725C6">
              <w:rPr>
                <w:rFonts w:ascii="Times New Roman" w:hAnsi="Times New Roman" w:cs="Times New Roman"/>
                <w:sz w:val="28"/>
                <w:szCs w:val="28"/>
              </w:rPr>
              <w:t xml:space="preserve"> Ltd</w:t>
            </w:r>
            <w:r w:rsidR="00E930C6" w:rsidRPr="004725C6">
              <w:rPr>
                <w:rFonts w:ascii="Times New Roman" w:hAnsi="Times New Roman" w:cs="Times New Roman"/>
                <w:sz w:val="28"/>
                <w:szCs w:val="28"/>
              </w:rPr>
              <w:t xml:space="preserve"> </w:t>
            </w:r>
            <w:r w:rsidRPr="004725C6">
              <w:rPr>
                <w:rFonts w:ascii="Times New Roman" w:hAnsi="Times New Roman" w:cs="Times New Roman"/>
                <w:sz w:val="28"/>
                <w:szCs w:val="28"/>
              </w:rPr>
              <w:t xml:space="preserve">as well as </w:t>
            </w:r>
            <w:proofErr w:type="spellStart"/>
            <w:r w:rsidRPr="004725C6">
              <w:rPr>
                <w:rFonts w:ascii="Times New Roman" w:hAnsi="Times New Roman" w:cs="Times New Roman"/>
                <w:sz w:val="28"/>
                <w:szCs w:val="28"/>
              </w:rPr>
              <w:t>practising</w:t>
            </w:r>
            <w:proofErr w:type="spellEnd"/>
            <w:r w:rsidRPr="004725C6">
              <w:rPr>
                <w:rFonts w:ascii="Times New Roman" w:hAnsi="Times New Roman" w:cs="Times New Roman"/>
                <w:sz w:val="28"/>
                <w:szCs w:val="28"/>
              </w:rPr>
              <w:t xml:space="preserve"> as an associate of </w:t>
            </w:r>
            <w:r w:rsidR="00E930C6" w:rsidRPr="004725C6">
              <w:rPr>
                <w:rFonts w:ascii="Times New Roman" w:hAnsi="Times New Roman" w:cs="Times New Roman"/>
                <w:sz w:val="28"/>
                <w:szCs w:val="28"/>
              </w:rPr>
              <w:t xml:space="preserve">JA </w:t>
            </w:r>
            <w:proofErr w:type="spellStart"/>
            <w:r w:rsidR="00E930C6" w:rsidRPr="004725C6">
              <w:rPr>
                <w:rFonts w:ascii="Times New Roman" w:hAnsi="Times New Roman" w:cs="Times New Roman"/>
                <w:sz w:val="28"/>
                <w:szCs w:val="28"/>
              </w:rPr>
              <w:t>Stifford</w:t>
            </w:r>
            <w:proofErr w:type="spellEnd"/>
            <w:r w:rsidR="00E930C6" w:rsidRPr="004725C6">
              <w:rPr>
                <w:rFonts w:ascii="Times New Roman" w:hAnsi="Times New Roman" w:cs="Times New Roman"/>
                <w:sz w:val="28"/>
                <w:szCs w:val="28"/>
              </w:rPr>
              <w:t xml:space="preserve"> Law Solicitors</w:t>
            </w:r>
            <w:r w:rsidR="00EC5FF3" w:rsidRPr="004725C6">
              <w:rPr>
                <w:rFonts w:ascii="Times New Roman" w:hAnsi="Times New Roman" w:cs="Times New Roman"/>
                <w:sz w:val="28"/>
                <w:szCs w:val="28"/>
              </w:rPr>
              <w:t xml:space="preserve"> of </w:t>
            </w:r>
            <w:r w:rsidR="00E930C6" w:rsidRPr="004725C6">
              <w:rPr>
                <w:rFonts w:ascii="Times New Roman" w:hAnsi="Times New Roman" w:cs="Times New Roman"/>
                <w:sz w:val="28"/>
                <w:szCs w:val="28"/>
              </w:rPr>
              <w:t>9-13 Osborn Street, London, E1 6TD</w:t>
            </w:r>
            <w:r w:rsidR="00397D53" w:rsidRPr="004725C6">
              <w:rPr>
                <w:rFonts w:ascii="Times New Roman" w:hAnsi="Times New Roman" w:cs="Times New Roman"/>
                <w:sz w:val="28"/>
                <w:szCs w:val="28"/>
              </w:rPr>
              <w:t xml:space="preserve"> since May 2013</w:t>
            </w:r>
            <w:r w:rsidR="00D604FE" w:rsidRPr="004725C6">
              <w:rPr>
                <w:rFonts w:ascii="Times New Roman" w:hAnsi="Times New Roman" w:cs="Times New Roman"/>
                <w:sz w:val="28"/>
                <w:szCs w:val="28"/>
              </w:rPr>
              <w:t xml:space="preserve"> from where he has been conducting the international affairs of Law Abode Global Ltd</w:t>
            </w:r>
            <w:r w:rsidR="00EC5FF3" w:rsidRPr="004725C6">
              <w:rPr>
                <w:rFonts w:ascii="Times New Roman" w:hAnsi="Times New Roman" w:cs="Times New Roman"/>
                <w:sz w:val="28"/>
                <w:szCs w:val="28"/>
              </w:rPr>
              <w:t xml:space="preserve">. </w:t>
            </w:r>
            <w:r w:rsidR="00201794" w:rsidRPr="004725C6">
              <w:rPr>
                <w:rFonts w:ascii="Times New Roman" w:hAnsi="Times New Roman" w:cs="Times New Roman"/>
                <w:sz w:val="28"/>
                <w:szCs w:val="28"/>
              </w:rPr>
              <w:t>He became the member of Bangladesh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76"/>
              <w:gridCol w:w="3126"/>
            </w:tblGrid>
            <w:tr w:rsidR="00AD5A53" w:rsidTr="00725E09">
              <w:tc>
                <w:tcPr>
                  <w:tcW w:w="6661" w:type="dxa"/>
                </w:tcPr>
                <w:p w:rsidR="00AD5A53" w:rsidRDefault="00AD5A53"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Bar Council in 1994 and obtained </w:t>
                  </w:r>
                  <w:proofErr w:type="spellStart"/>
                  <w:r w:rsidRPr="004725C6">
                    <w:rPr>
                      <w:rFonts w:ascii="Times New Roman" w:hAnsi="Times New Roman" w:cs="Times New Roman"/>
                      <w:sz w:val="28"/>
                      <w:szCs w:val="28"/>
                    </w:rPr>
                    <w:t>practising</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licence</w:t>
                  </w:r>
                  <w:proofErr w:type="spellEnd"/>
                  <w:r w:rsidRPr="004725C6">
                    <w:rPr>
                      <w:rFonts w:ascii="Times New Roman" w:hAnsi="Times New Roman" w:cs="Times New Roman"/>
                      <w:sz w:val="28"/>
                      <w:szCs w:val="28"/>
                    </w:rPr>
                    <w:t xml:space="preserve"> as an Advocate in Bangladesh and started practicing in </w:t>
                  </w:r>
                  <w:proofErr w:type="spellStart"/>
                  <w:r w:rsidRPr="004725C6">
                    <w:rPr>
                      <w:rFonts w:ascii="Times New Roman" w:hAnsi="Times New Roman" w:cs="Times New Roman"/>
                      <w:sz w:val="28"/>
                      <w:szCs w:val="28"/>
                    </w:rPr>
                    <w:t>Jessore</w:t>
                  </w:r>
                  <w:proofErr w:type="spellEnd"/>
                  <w:r w:rsidRPr="004725C6">
                    <w:rPr>
                      <w:rFonts w:ascii="Times New Roman" w:hAnsi="Times New Roman" w:cs="Times New Roman"/>
                      <w:sz w:val="28"/>
                      <w:szCs w:val="28"/>
                    </w:rPr>
                    <w:t xml:space="preserve"> Bar Association the same year. Bangladeshi as well as British Citizen Mr. </w:t>
                  </w:r>
                  <w:proofErr w:type="spellStart"/>
                  <w:r w:rsidRPr="004725C6">
                    <w:rPr>
                      <w:rFonts w:ascii="Times New Roman" w:hAnsi="Times New Roman" w:cs="Times New Roman"/>
                      <w:sz w:val="28"/>
                      <w:szCs w:val="28"/>
                    </w:rPr>
                    <w:t>Morshed</w:t>
                  </w:r>
                  <w:proofErr w:type="spellEnd"/>
                  <w:r w:rsidRPr="004725C6">
                    <w:rPr>
                      <w:rFonts w:ascii="Times New Roman" w:hAnsi="Times New Roman" w:cs="Times New Roman"/>
                      <w:sz w:val="28"/>
                      <w:szCs w:val="28"/>
                    </w:rPr>
                    <w:t xml:space="preserve"> was Called  to the Bar (Barrister-at-law) from The </w:t>
                  </w:r>
                  <w:proofErr w:type="spellStart"/>
                  <w:r w:rsidRPr="004725C6">
                    <w:rPr>
                      <w:rFonts w:ascii="Times New Roman" w:hAnsi="Times New Roman" w:cs="Times New Roman"/>
                      <w:sz w:val="28"/>
                      <w:szCs w:val="28"/>
                    </w:rPr>
                    <w:t>Honourable</w:t>
                  </w:r>
                  <w:proofErr w:type="spellEnd"/>
                  <w:r w:rsidRPr="004725C6">
                    <w:rPr>
                      <w:rFonts w:ascii="Times New Roman" w:hAnsi="Times New Roman" w:cs="Times New Roman"/>
                      <w:sz w:val="28"/>
                      <w:szCs w:val="28"/>
                    </w:rPr>
                    <w:t xml:space="preserve"> Society of Lincoln’s Inn in 2011 and  qualified Lawyer Transfer Test (QLTT) for Solicitor purpose in the same year.</w:t>
                  </w:r>
                </w:p>
              </w:tc>
              <w:tc>
                <w:tcPr>
                  <w:tcW w:w="3126" w:type="dxa"/>
                </w:tcPr>
                <w:p w:rsidR="00AD5A53" w:rsidRDefault="00AD5A53" w:rsidP="004725C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28801" cy="1990846"/>
                        <wp:effectExtent l="19050" t="0" r="0" b="0"/>
                        <wp:docPr id="16" name="Picture 5" descr="C:\Users\pc\Downloads\Image-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ownloads\Image-1 (1).jpg"/>
                                <pic:cNvPicPr>
                                  <a:picLocks noChangeAspect="1" noChangeArrowheads="1"/>
                                </pic:cNvPicPr>
                              </pic:nvPicPr>
                              <pic:blipFill>
                                <a:blip r:embed="rId10" cstate="print"/>
                                <a:srcRect/>
                                <a:stretch>
                                  <a:fillRect/>
                                </a:stretch>
                              </pic:blipFill>
                              <pic:spPr bwMode="auto">
                                <a:xfrm>
                                  <a:off x="0" y="0"/>
                                  <a:ext cx="1834589" cy="1997147"/>
                                </a:xfrm>
                                <a:prstGeom prst="rect">
                                  <a:avLst/>
                                </a:prstGeom>
                                <a:noFill/>
                                <a:ln w="9525">
                                  <a:noFill/>
                                  <a:miter lim="800000"/>
                                  <a:headEnd/>
                                  <a:tailEnd/>
                                </a:ln>
                              </pic:spPr>
                            </pic:pic>
                          </a:graphicData>
                        </a:graphic>
                      </wp:inline>
                    </w:drawing>
                  </w:r>
                </w:p>
              </w:tc>
            </w:tr>
          </w:tbl>
          <w:p w:rsidR="007E03D9" w:rsidRPr="004725C6" w:rsidRDefault="00EE4397"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H</w:t>
            </w:r>
            <w:r w:rsidR="007E03D9" w:rsidRPr="004725C6">
              <w:rPr>
                <w:rFonts w:ascii="Times New Roman" w:hAnsi="Times New Roman" w:cs="Times New Roman"/>
                <w:sz w:val="28"/>
                <w:szCs w:val="28"/>
              </w:rPr>
              <w:t xml:space="preserve">e did his Post Graduate Diploma/Bar Vocational Course from City University, London, </w:t>
            </w:r>
            <w:proofErr w:type="gramStart"/>
            <w:r w:rsidR="007E03D9" w:rsidRPr="004725C6">
              <w:rPr>
                <w:rFonts w:ascii="Times New Roman" w:hAnsi="Times New Roman" w:cs="Times New Roman"/>
                <w:sz w:val="28"/>
                <w:szCs w:val="28"/>
              </w:rPr>
              <w:t>UK  in</w:t>
            </w:r>
            <w:proofErr w:type="gramEnd"/>
            <w:r w:rsidR="007E03D9" w:rsidRPr="004725C6">
              <w:rPr>
                <w:rFonts w:ascii="Times New Roman" w:hAnsi="Times New Roman" w:cs="Times New Roman"/>
                <w:sz w:val="28"/>
                <w:szCs w:val="28"/>
              </w:rPr>
              <w:t xml:space="preserve"> 2008,</w:t>
            </w:r>
            <w:r w:rsidRPr="004725C6">
              <w:rPr>
                <w:rFonts w:ascii="Times New Roman" w:hAnsi="Times New Roman" w:cs="Times New Roman"/>
                <w:sz w:val="28"/>
                <w:szCs w:val="28"/>
              </w:rPr>
              <w:t xml:space="preserve"> </w:t>
            </w:r>
            <w:r w:rsidR="007E03D9" w:rsidRPr="004725C6">
              <w:rPr>
                <w:rFonts w:ascii="Times New Roman" w:hAnsi="Times New Roman" w:cs="Times New Roman"/>
                <w:sz w:val="28"/>
                <w:szCs w:val="28"/>
              </w:rPr>
              <w:t>LLB(</w:t>
            </w:r>
            <w:proofErr w:type="spellStart"/>
            <w:r w:rsidR="007E03D9" w:rsidRPr="004725C6">
              <w:rPr>
                <w:rFonts w:ascii="Times New Roman" w:hAnsi="Times New Roman" w:cs="Times New Roman"/>
                <w:sz w:val="28"/>
                <w:szCs w:val="28"/>
              </w:rPr>
              <w:t>Hons</w:t>
            </w:r>
            <w:proofErr w:type="spellEnd"/>
            <w:r w:rsidR="007E03D9" w:rsidRPr="004725C6">
              <w:rPr>
                <w:rFonts w:ascii="Times New Roman" w:hAnsi="Times New Roman" w:cs="Times New Roman"/>
                <w:sz w:val="28"/>
                <w:szCs w:val="28"/>
              </w:rPr>
              <w:t xml:space="preserve">), University of </w:t>
            </w:r>
            <w:proofErr w:type="spellStart"/>
            <w:r w:rsidR="007E03D9" w:rsidRPr="004725C6">
              <w:rPr>
                <w:rFonts w:ascii="Times New Roman" w:hAnsi="Times New Roman" w:cs="Times New Roman"/>
                <w:sz w:val="28"/>
                <w:szCs w:val="28"/>
              </w:rPr>
              <w:t>Wolverhampton,UK</w:t>
            </w:r>
            <w:proofErr w:type="spellEnd"/>
            <w:r w:rsidR="007E03D9" w:rsidRPr="004725C6">
              <w:rPr>
                <w:rFonts w:ascii="Times New Roman" w:hAnsi="Times New Roman" w:cs="Times New Roman"/>
                <w:sz w:val="28"/>
                <w:szCs w:val="28"/>
              </w:rPr>
              <w:t xml:space="preserve"> in 2005, MBA </w:t>
            </w:r>
            <w:r w:rsidR="007E03D9" w:rsidRPr="004725C6">
              <w:rPr>
                <w:rFonts w:ascii="Times New Roman" w:hAnsi="Times New Roman" w:cs="Times New Roman"/>
                <w:sz w:val="28"/>
                <w:szCs w:val="28"/>
              </w:rPr>
              <w:lastRenderedPageBreak/>
              <w:t>from  North American University, USA</w:t>
            </w:r>
            <w:r w:rsidRPr="004725C6">
              <w:rPr>
                <w:rFonts w:ascii="Times New Roman" w:hAnsi="Times New Roman" w:cs="Times New Roman"/>
                <w:sz w:val="28"/>
                <w:szCs w:val="28"/>
              </w:rPr>
              <w:t xml:space="preserve"> in 2000 and LLB from </w:t>
            </w:r>
            <w:proofErr w:type="spellStart"/>
            <w:r w:rsidR="007E03D9" w:rsidRPr="004725C6">
              <w:rPr>
                <w:rFonts w:ascii="Times New Roman" w:hAnsi="Times New Roman" w:cs="Times New Roman"/>
                <w:sz w:val="28"/>
                <w:szCs w:val="28"/>
              </w:rPr>
              <w:t>Rajshahi</w:t>
            </w:r>
            <w:proofErr w:type="spellEnd"/>
            <w:r w:rsidR="007E03D9" w:rsidRPr="004725C6">
              <w:rPr>
                <w:rFonts w:ascii="Times New Roman" w:hAnsi="Times New Roman" w:cs="Times New Roman"/>
                <w:sz w:val="28"/>
                <w:szCs w:val="28"/>
              </w:rPr>
              <w:t xml:space="preserve"> University, Bangladesh</w:t>
            </w:r>
            <w:r w:rsidRPr="004725C6">
              <w:rPr>
                <w:rFonts w:ascii="Times New Roman" w:hAnsi="Times New Roman" w:cs="Times New Roman"/>
                <w:sz w:val="28"/>
                <w:szCs w:val="28"/>
              </w:rPr>
              <w:t xml:space="preserve"> in 1994. </w:t>
            </w:r>
            <w:r w:rsidR="007E03D9" w:rsidRPr="004725C6">
              <w:rPr>
                <w:rFonts w:ascii="Times New Roman" w:hAnsi="Times New Roman" w:cs="Times New Roman"/>
                <w:sz w:val="28"/>
                <w:szCs w:val="28"/>
              </w:rPr>
              <w:t xml:space="preserve">                                                                                                                     </w:t>
            </w:r>
          </w:p>
          <w:p w:rsidR="007E03D9" w:rsidRPr="004725C6" w:rsidRDefault="007E03D9" w:rsidP="004725C6">
            <w:pPr>
              <w:spacing w:line="360" w:lineRule="auto"/>
              <w:jc w:val="both"/>
              <w:rPr>
                <w:rFonts w:ascii="Times New Roman" w:hAnsi="Times New Roman" w:cs="Times New Roman"/>
                <w:sz w:val="28"/>
                <w:szCs w:val="28"/>
              </w:rPr>
            </w:pPr>
          </w:p>
          <w:p w:rsidR="00502EE4" w:rsidRPr="004725C6" w:rsidRDefault="00E757BA" w:rsidP="004725C6">
            <w:pPr>
              <w:pStyle w:val="BodyText"/>
              <w:tabs>
                <w:tab w:val="right" w:pos="360"/>
              </w:tabs>
              <w:spacing w:before="60" w:line="360" w:lineRule="auto"/>
              <w:rPr>
                <w:rFonts w:ascii="Times New Roman" w:hAnsi="Times New Roman"/>
                <w:bCs/>
                <w:sz w:val="28"/>
                <w:szCs w:val="28"/>
                <w:lang w:val="en-GB"/>
              </w:rPr>
            </w:pPr>
            <w:r w:rsidRPr="004725C6">
              <w:rPr>
                <w:rFonts w:ascii="Times New Roman" w:hAnsi="Times New Roman"/>
                <w:sz w:val="28"/>
                <w:szCs w:val="28"/>
              </w:rPr>
              <w:t xml:space="preserve">In JA </w:t>
            </w:r>
            <w:proofErr w:type="spellStart"/>
            <w:r w:rsidRPr="004725C6">
              <w:rPr>
                <w:rFonts w:ascii="Times New Roman" w:hAnsi="Times New Roman"/>
                <w:sz w:val="28"/>
                <w:szCs w:val="28"/>
              </w:rPr>
              <w:t>Stifford</w:t>
            </w:r>
            <w:proofErr w:type="spellEnd"/>
            <w:r w:rsidRPr="004725C6">
              <w:rPr>
                <w:rFonts w:ascii="Times New Roman" w:hAnsi="Times New Roman"/>
                <w:sz w:val="28"/>
                <w:szCs w:val="28"/>
              </w:rPr>
              <w:t xml:space="preserve"> Law Solicitors, h</w:t>
            </w:r>
            <w:r w:rsidR="0077747C" w:rsidRPr="004725C6">
              <w:rPr>
                <w:rFonts w:ascii="Times New Roman" w:hAnsi="Times New Roman"/>
                <w:sz w:val="28"/>
                <w:szCs w:val="28"/>
              </w:rPr>
              <w:t xml:space="preserve">is areas of </w:t>
            </w:r>
            <w:r w:rsidRPr="004725C6">
              <w:rPr>
                <w:rFonts w:ascii="Times New Roman" w:hAnsi="Times New Roman"/>
                <w:sz w:val="28"/>
                <w:szCs w:val="28"/>
              </w:rPr>
              <w:t xml:space="preserve">practice </w:t>
            </w:r>
            <w:r w:rsidR="0077747C" w:rsidRPr="004725C6">
              <w:rPr>
                <w:rFonts w:ascii="Times New Roman" w:hAnsi="Times New Roman"/>
                <w:sz w:val="28"/>
                <w:szCs w:val="28"/>
              </w:rPr>
              <w:t>are-</w:t>
            </w:r>
            <w:r w:rsidR="00885CD3" w:rsidRPr="004725C6">
              <w:rPr>
                <w:rFonts w:ascii="Times New Roman" w:hAnsi="Times New Roman"/>
                <w:sz w:val="28"/>
                <w:szCs w:val="28"/>
              </w:rPr>
              <w:t xml:space="preserve"> </w:t>
            </w:r>
            <w:proofErr w:type="spellStart"/>
            <w:r w:rsidR="00885CD3" w:rsidRPr="004725C6">
              <w:rPr>
                <w:rFonts w:ascii="Times New Roman" w:hAnsi="Times New Roman"/>
                <w:sz w:val="28"/>
                <w:szCs w:val="28"/>
              </w:rPr>
              <w:t>Conveyancing</w:t>
            </w:r>
            <w:proofErr w:type="spellEnd"/>
            <w:r w:rsidR="00885CD3" w:rsidRPr="004725C6">
              <w:rPr>
                <w:rFonts w:ascii="Times New Roman" w:hAnsi="Times New Roman"/>
                <w:sz w:val="28"/>
                <w:szCs w:val="28"/>
              </w:rPr>
              <w:t xml:space="preserve"> (residential/commercial), Acting on behalf of the Lender, undertaking Civil and Commercial litigation. </w:t>
            </w:r>
            <w:r w:rsidR="00F25F27" w:rsidRPr="004725C6">
              <w:rPr>
                <w:rFonts w:ascii="Times New Roman" w:hAnsi="Times New Roman"/>
                <w:sz w:val="28"/>
                <w:szCs w:val="28"/>
              </w:rPr>
              <w:t>Previously, h</w:t>
            </w:r>
            <w:r w:rsidR="00885CD3" w:rsidRPr="004725C6">
              <w:rPr>
                <w:rFonts w:ascii="Times New Roman" w:hAnsi="Times New Roman"/>
                <w:sz w:val="28"/>
                <w:szCs w:val="28"/>
              </w:rPr>
              <w:t>e was a Case Worker of MQ Hassan Solicitors</w:t>
            </w:r>
            <w:r w:rsidR="00511235" w:rsidRPr="004725C6">
              <w:rPr>
                <w:rFonts w:ascii="Times New Roman" w:hAnsi="Times New Roman"/>
                <w:sz w:val="28"/>
                <w:szCs w:val="28"/>
              </w:rPr>
              <w:t xml:space="preserve"> </w:t>
            </w:r>
            <w:r w:rsidR="00885CD3" w:rsidRPr="004725C6">
              <w:rPr>
                <w:rFonts w:ascii="Times New Roman" w:hAnsi="Times New Roman"/>
                <w:sz w:val="28"/>
                <w:szCs w:val="28"/>
              </w:rPr>
              <w:t>(London) from January 2012 – April 2013</w:t>
            </w:r>
            <w:r w:rsidR="00845CD3" w:rsidRPr="004725C6">
              <w:rPr>
                <w:rFonts w:ascii="Times New Roman" w:hAnsi="Times New Roman"/>
                <w:sz w:val="28"/>
                <w:szCs w:val="28"/>
              </w:rPr>
              <w:t>, he was Legal Advisor of Britannia Legal Services (London) from March2011 – End December2012</w:t>
            </w:r>
            <w:r w:rsidR="000A656E" w:rsidRPr="004725C6">
              <w:rPr>
                <w:rFonts w:ascii="Times New Roman" w:hAnsi="Times New Roman"/>
                <w:sz w:val="28"/>
                <w:szCs w:val="28"/>
              </w:rPr>
              <w:t xml:space="preserve">, was Legal Advisor </w:t>
            </w:r>
            <w:proofErr w:type="gramStart"/>
            <w:r w:rsidR="000A656E" w:rsidRPr="004725C6">
              <w:rPr>
                <w:rFonts w:ascii="Times New Roman" w:hAnsi="Times New Roman"/>
                <w:sz w:val="28"/>
                <w:szCs w:val="28"/>
              </w:rPr>
              <w:t>of  Prime</w:t>
            </w:r>
            <w:proofErr w:type="gramEnd"/>
            <w:r w:rsidR="000A656E" w:rsidRPr="004725C6">
              <w:rPr>
                <w:rFonts w:ascii="Times New Roman" w:hAnsi="Times New Roman"/>
                <w:sz w:val="28"/>
                <w:szCs w:val="28"/>
              </w:rPr>
              <w:t xml:space="preserve"> Legal and Financial Services (London) from  August 2008 – February 2011</w:t>
            </w:r>
            <w:r w:rsidR="00511235" w:rsidRPr="004725C6">
              <w:rPr>
                <w:rFonts w:ascii="Times New Roman" w:hAnsi="Times New Roman"/>
                <w:sz w:val="28"/>
                <w:szCs w:val="28"/>
              </w:rPr>
              <w:t>,</w:t>
            </w:r>
            <w:r w:rsidR="0083613C" w:rsidRPr="004725C6">
              <w:rPr>
                <w:rFonts w:ascii="Times New Roman" w:hAnsi="Times New Roman"/>
                <w:sz w:val="28"/>
                <w:szCs w:val="28"/>
              </w:rPr>
              <w:t xml:space="preserve"> was Case Worker in Hafiz &amp;</w:t>
            </w:r>
            <w:proofErr w:type="spellStart"/>
            <w:r w:rsidR="0083613C" w:rsidRPr="004725C6">
              <w:rPr>
                <w:rFonts w:ascii="Times New Roman" w:hAnsi="Times New Roman"/>
                <w:sz w:val="28"/>
                <w:szCs w:val="28"/>
              </w:rPr>
              <w:t>Haque</w:t>
            </w:r>
            <w:proofErr w:type="spellEnd"/>
            <w:r w:rsidR="0083613C" w:rsidRPr="004725C6">
              <w:rPr>
                <w:rFonts w:ascii="Times New Roman" w:hAnsi="Times New Roman"/>
                <w:sz w:val="28"/>
                <w:szCs w:val="28"/>
              </w:rPr>
              <w:t xml:space="preserve"> Solicitors (London) from June 2006 – July 2008</w:t>
            </w:r>
            <w:r w:rsidR="00511235" w:rsidRPr="004725C6">
              <w:rPr>
                <w:rFonts w:ascii="Times New Roman" w:hAnsi="Times New Roman"/>
                <w:sz w:val="28"/>
                <w:szCs w:val="28"/>
              </w:rPr>
              <w:t>,</w:t>
            </w:r>
            <w:r w:rsidR="00EA120C" w:rsidRPr="004725C6">
              <w:rPr>
                <w:rFonts w:ascii="Times New Roman" w:hAnsi="Times New Roman"/>
                <w:sz w:val="28"/>
                <w:szCs w:val="28"/>
              </w:rPr>
              <w:t xml:space="preserve"> was Case Worker in </w:t>
            </w:r>
            <w:proofErr w:type="spellStart"/>
            <w:r w:rsidR="00EA120C" w:rsidRPr="004725C6">
              <w:rPr>
                <w:rFonts w:ascii="Times New Roman" w:hAnsi="Times New Roman"/>
                <w:sz w:val="28"/>
                <w:szCs w:val="28"/>
              </w:rPr>
              <w:t>Shariful</w:t>
            </w:r>
            <w:proofErr w:type="spellEnd"/>
            <w:r w:rsidR="00EA120C" w:rsidRPr="004725C6">
              <w:rPr>
                <w:rFonts w:ascii="Times New Roman" w:hAnsi="Times New Roman"/>
                <w:sz w:val="28"/>
                <w:szCs w:val="28"/>
              </w:rPr>
              <w:t xml:space="preserve"> Solicitors (London) from February 2002 – December 2005</w:t>
            </w:r>
            <w:r w:rsidR="00F95B09" w:rsidRPr="004725C6">
              <w:rPr>
                <w:rFonts w:ascii="Times New Roman" w:hAnsi="Times New Roman"/>
                <w:sz w:val="28"/>
                <w:szCs w:val="28"/>
              </w:rPr>
              <w:t xml:space="preserve">. </w:t>
            </w:r>
            <w:r w:rsidR="00511235" w:rsidRPr="004725C6">
              <w:rPr>
                <w:rFonts w:ascii="Times New Roman" w:hAnsi="Times New Roman"/>
                <w:sz w:val="28"/>
                <w:szCs w:val="28"/>
              </w:rPr>
              <w:t>At the early stage of his career,</w:t>
            </w:r>
            <w:r w:rsidR="00F95B09" w:rsidRPr="004725C6">
              <w:rPr>
                <w:rFonts w:ascii="Times New Roman" w:hAnsi="Times New Roman"/>
                <w:sz w:val="28"/>
                <w:szCs w:val="28"/>
              </w:rPr>
              <w:t xml:space="preserve"> he practiced as Lawyer at </w:t>
            </w:r>
            <w:proofErr w:type="spellStart"/>
            <w:r w:rsidR="00F95B09" w:rsidRPr="004725C6">
              <w:rPr>
                <w:rFonts w:ascii="Times New Roman" w:hAnsi="Times New Roman"/>
                <w:sz w:val="28"/>
                <w:szCs w:val="28"/>
              </w:rPr>
              <w:t>Jessore</w:t>
            </w:r>
            <w:proofErr w:type="spellEnd"/>
            <w:r w:rsidR="00F95B09" w:rsidRPr="004725C6">
              <w:rPr>
                <w:rFonts w:ascii="Times New Roman" w:hAnsi="Times New Roman"/>
                <w:sz w:val="28"/>
                <w:szCs w:val="28"/>
              </w:rPr>
              <w:t xml:space="preserve"> District Court (Bangladesh) </w:t>
            </w:r>
            <w:proofErr w:type="gramStart"/>
            <w:r w:rsidR="008461BB" w:rsidRPr="004725C6">
              <w:rPr>
                <w:rFonts w:ascii="Times New Roman" w:hAnsi="Times New Roman"/>
                <w:sz w:val="28"/>
                <w:szCs w:val="28"/>
              </w:rPr>
              <w:t>from</w:t>
            </w:r>
            <w:r w:rsidR="00F95B09" w:rsidRPr="004725C6">
              <w:rPr>
                <w:rFonts w:ascii="Times New Roman" w:hAnsi="Times New Roman"/>
                <w:sz w:val="28"/>
                <w:szCs w:val="28"/>
              </w:rPr>
              <w:t xml:space="preserve">  August</w:t>
            </w:r>
            <w:proofErr w:type="gramEnd"/>
            <w:r w:rsidR="00F95B09" w:rsidRPr="004725C6">
              <w:rPr>
                <w:rFonts w:ascii="Times New Roman" w:hAnsi="Times New Roman"/>
                <w:sz w:val="28"/>
                <w:szCs w:val="28"/>
              </w:rPr>
              <w:t xml:space="preserve"> 1994 –  December1997</w:t>
            </w:r>
            <w:r w:rsidR="0088106A" w:rsidRPr="004725C6">
              <w:rPr>
                <w:rFonts w:ascii="Times New Roman" w:hAnsi="Times New Roman"/>
                <w:sz w:val="28"/>
                <w:szCs w:val="28"/>
              </w:rPr>
              <w:t xml:space="preserve">. </w:t>
            </w:r>
            <w:r w:rsidR="00F57B6D" w:rsidRPr="004725C6">
              <w:rPr>
                <w:rFonts w:ascii="Times New Roman" w:eastAsia="Calibri" w:hAnsi="Times New Roman"/>
                <w:sz w:val="28"/>
                <w:szCs w:val="28"/>
              </w:rPr>
              <w:t>He has been a Founder Trustee member of Britannia University, Bangladesh</w:t>
            </w:r>
            <w:r w:rsidR="0080522F" w:rsidRPr="004725C6">
              <w:rPr>
                <w:rFonts w:ascii="Times New Roman" w:eastAsia="Calibri" w:hAnsi="Times New Roman"/>
                <w:sz w:val="28"/>
                <w:szCs w:val="28"/>
              </w:rPr>
              <w:t xml:space="preserve"> since</w:t>
            </w:r>
            <w:r w:rsidR="00F57B6D" w:rsidRPr="004725C6">
              <w:rPr>
                <w:rFonts w:ascii="Times New Roman" w:eastAsia="Calibri" w:hAnsi="Times New Roman"/>
                <w:sz w:val="28"/>
                <w:szCs w:val="28"/>
              </w:rPr>
              <w:t xml:space="preserve"> 2011</w:t>
            </w:r>
            <w:r w:rsidR="009F1856" w:rsidRPr="004725C6">
              <w:rPr>
                <w:rFonts w:ascii="Times New Roman" w:eastAsia="Calibri" w:hAnsi="Times New Roman"/>
                <w:sz w:val="28"/>
                <w:szCs w:val="28"/>
              </w:rPr>
              <w:t xml:space="preserve">. </w:t>
            </w:r>
            <w:r w:rsidR="00F57B6D" w:rsidRPr="004725C6">
              <w:rPr>
                <w:rFonts w:ascii="Times New Roman" w:eastAsia="Calibri" w:hAnsi="Times New Roman"/>
                <w:sz w:val="28"/>
                <w:szCs w:val="28"/>
              </w:rPr>
              <w:t xml:space="preserve">He became </w:t>
            </w:r>
            <w:proofErr w:type="gramStart"/>
            <w:r w:rsidR="00F57B6D" w:rsidRPr="004725C6">
              <w:rPr>
                <w:rFonts w:ascii="Times New Roman" w:eastAsia="Calibri" w:hAnsi="Times New Roman"/>
                <w:sz w:val="28"/>
                <w:szCs w:val="28"/>
              </w:rPr>
              <w:t>Member  of</w:t>
            </w:r>
            <w:proofErr w:type="gramEnd"/>
            <w:r w:rsidR="00F57B6D" w:rsidRPr="004725C6">
              <w:rPr>
                <w:rFonts w:ascii="Times New Roman" w:eastAsia="Calibri" w:hAnsi="Times New Roman"/>
                <w:sz w:val="28"/>
                <w:szCs w:val="28"/>
              </w:rPr>
              <w:t xml:space="preserve"> the </w:t>
            </w:r>
            <w:proofErr w:type="spellStart"/>
            <w:r w:rsidR="00F57B6D" w:rsidRPr="004725C6">
              <w:rPr>
                <w:rFonts w:ascii="Times New Roman" w:eastAsia="Calibri" w:hAnsi="Times New Roman"/>
                <w:sz w:val="28"/>
                <w:szCs w:val="28"/>
              </w:rPr>
              <w:t>Honourable</w:t>
            </w:r>
            <w:proofErr w:type="spellEnd"/>
            <w:r w:rsidR="00F57B6D" w:rsidRPr="004725C6">
              <w:rPr>
                <w:rFonts w:ascii="Times New Roman" w:eastAsia="Calibri" w:hAnsi="Times New Roman"/>
                <w:sz w:val="28"/>
                <w:szCs w:val="28"/>
              </w:rPr>
              <w:t xml:space="preserve"> Society of Lincoln’s Inn, UK in 2005 and Member of Chartered Institute of Legal Executives in 2015. </w:t>
            </w:r>
            <w:r w:rsidR="008F459D" w:rsidRPr="004725C6">
              <w:rPr>
                <w:rFonts w:ascii="Times New Roman" w:eastAsia="Calibri" w:hAnsi="Times New Roman"/>
                <w:sz w:val="28"/>
                <w:szCs w:val="28"/>
              </w:rPr>
              <w:t xml:space="preserve">He was a </w:t>
            </w:r>
            <w:r w:rsidR="008F459D" w:rsidRPr="004725C6">
              <w:rPr>
                <w:rFonts w:ascii="Times New Roman" w:hAnsi="Times New Roman"/>
                <w:bCs/>
                <w:sz w:val="28"/>
                <w:szCs w:val="28"/>
                <w:lang w:val="en-GB"/>
              </w:rPr>
              <w:t xml:space="preserve">Part- time Lecturer </w:t>
            </w:r>
            <w:proofErr w:type="gramStart"/>
            <w:r w:rsidR="008F459D" w:rsidRPr="004725C6">
              <w:rPr>
                <w:rFonts w:ascii="Times New Roman" w:hAnsi="Times New Roman"/>
                <w:bCs/>
                <w:sz w:val="28"/>
                <w:szCs w:val="28"/>
                <w:lang w:val="en-GB"/>
              </w:rPr>
              <w:t>of</w:t>
            </w:r>
            <w:r w:rsidR="008F459D" w:rsidRPr="004725C6">
              <w:rPr>
                <w:rFonts w:ascii="Times New Roman" w:hAnsi="Times New Roman"/>
                <w:b/>
                <w:bCs/>
                <w:sz w:val="28"/>
                <w:szCs w:val="28"/>
                <w:lang w:val="en-GB"/>
              </w:rPr>
              <w:t xml:space="preserve"> </w:t>
            </w:r>
            <w:r w:rsidR="008F459D" w:rsidRPr="004725C6">
              <w:rPr>
                <w:rFonts w:ascii="Times New Roman" w:hAnsi="Times New Roman"/>
                <w:bCs/>
                <w:sz w:val="28"/>
                <w:szCs w:val="28"/>
                <w:lang w:val="en-GB"/>
              </w:rPr>
              <w:t xml:space="preserve"> London</w:t>
            </w:r>
            <w:proofErr w:type="gramEnd"/>
            <w:r w:rsidR="008F459D" w:rsidRPr="004725C6">
              <w:rPr>
                <w:rFonts w:ascii="Times New Roman" w:hAnsi="Times New Roman"/>
                <w:bCs/>
                <w:sz w:val="28"/>
                <w:szCs w:val="28"/>
                <w:lang w:val="en-GB"/>
              </w:rPr>
              <w:t xml:space="preserve"> College of Law and Management (London) from 2005-2006</w:t>
            </w:r>
            <w:r w:rsidR="0080522F" w:rsidRPr="004725C6">
              <w:rPr>
                <w:rFonts w:ascii="Times New Roman" w:hAnsi="Times New Roman"/>
                <w:bCs/>
                <w:sz w:val="28"/>
                <w:szCs w:val="28"/>
                <w:lang w:val="en-GB"/>
              </w:rPr>
              <w:t xml:space="preserve">. </w:t>
            </w:r>
          </w:p>
          <w:p w:rsidR="00E13110" w:rsidRPr="004725C6" w:rsidRDefault="00E13110" w:rsidP="004725C6">
            <w:pPr>
              <w:spacing w:line="360" w:lineRule="auto"/>
              <w:jc w:val="both"/>
              <w:rPr>
                <w:rFonts w:ascii="Times New Roman" w:hAnsi="Times New Roman" w:cs="Times New Roman"/>
                <w:b/>
                <w:i/>
                <w:sz w:val="28"/>
                <w:szCs w:val="28"/>
                <w:u w:val="single"/>
              </w:rPr>
            </w:pPr>
          </w:p>
          <w:p w:rsidR="0013092B" w:rsidRDefault="0013092B" w:rsidP="004725C6">
            <w:pPr>
              <w:spacing w:line="360" w:lineRule="auto"/>
              <w:jc w:val="both"/>
              <w:rPr>
                <w:rFonts w:ascii="Times New Roman" w:hAnsi="Times New Roman" w:cs="Times New Roman"/>
                <w:b/>
                <w:sz w:val="32"/>
                <w:szCs w:val="32"/>
                <w:u w:val="single"/>
              </w:rPr>
            </w:pPr>
          </w:p>
          <w:p w:rsidR="00E13110" w:rsidRDefault="00E13110" w:rsidP="004725C6">
            <w:pPr>
              <w:spacing w:line="360" w:lineRule="auto"/>
              <w:jc w:val="both"/>
              <w:rPr>
                <w:rFonts w:ascii="Times New Roman" w:hAnsi="Times New Roman" w:cs="Times New Roman"/>
                <w:b/>
                <w:sz w:val="32"/>
                <w:szCs w:val="32"/>
                <w:u w:val="single"/>
              </w:rPr>
            </w:pPr>
            <w:r w:rsidRPr="001C376F">
              <w:rPr>
                <w:rFonts w:ascii="Times New Roman" w:hAnsi="Times New Roman" w:cs="Times New Roman"/>
                <w:b/>
                <w:sz w:val="32"/>
                <w:szCs w:val="32"/>
                <w:u w:val="single"/>
              </w:rPr>
              <w:t xml:space="preserve">Md. </w:t>
            </w:r>
            <w:proofErr w:type="spellStart"/>
            <w:r w:rsidRPr="001C376F">
              <w:rPr>
                <w:rFonts w:ascii="Times New Roman" w:hAnsi="Times New Roman" w:cs="Times New Roman"/>
                <w:b/>
                <w:sz w:val="32"/>
                <w:szCs w:val="32"/>
                <w:u w:val="single"/>
              </w:rPr>
              <w:t>Mahedi</w:t>
            </w:r>
            <w:proofErr w:type="spellEnd"/>
            <w:r w:rsidRPr="001C376F">
              <w:rPr>
                <w:rFonts w:ascii="Times New Roman" w:hAnsi="Times New Roman" w:cs="Times New Roman"/>
                <w:b/>
                <w:sz w:val="32"/>
                <w:szCs w:val="32"/>
                <w:u w:val="single"/>
              </w:rPr>
              <w:t xml:space="preserve"> </w:t>
            </w:r>
            <w:proofErr w:type="spellStart"/>
            <w:r w:rsidRPr="001C376F">
              <w:rPr>
                <w:rFonts w:ascii="Times New Roman" w:hAnsi="Times New Roman" w:cs="Times New Roman"/>
                <w:b/>
                <w:sz w:val="32"/>
                <w:szCs w:val="32"/>
                <w:u w:val="single"/>
              </w:rPr>
              <w:t>Hasan</w:t>
            </w:r>
            <w:proofErr w:type="spellEnd"/>
          </w:p>
          <w:p w:rsidR="00980250" w:rsidRDefault="00F94EE3"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Md. </w:t>
            </w:r>
            <w:proofErr w:type="spellStart"/>
            <w:r w:rsidRPr="004725C6">
              <w:rPr>
                <w:rFonts w:ascii="Times New Roman" w:hAnsi="Times New Roman" w:cs="Times New Roman"/>
                <w:sz w:val="28"/>
                <w:szCs w:val="28"/>
              </w:rPr>
              <w:t>Mahedi</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Hasan</w:t>
            </w:r>
            <w:proofErr w:type="spellEnd"/>
            <w:r w:rsidR="00376A8A" w:rsidRPr="004725C6">
              <w:rPr>
                <w:rFonts w:ascii="Times New Roman" w:hAnsi="Times New Roman" w:cs="Times New Roman"/>
                <w:sz w:val="28"/>
                <w:szCs w:val="28"/>
              </w:rPr>
              <w:t xml:space="preserve"> is a Partner</w:t>
            </w:r>
            <w:r w:rsidR="0037023B" w:rsidRPr="004725C6">
              <w:rPr>
                <w:rFonts w:ascii="Times New Roman" w:hAnsi="Times New Roman" w:cs="Times New Roman"/>
                <w:sz w:val="28"/>
                <w:szCs w:val="28"/>
              </w:rPr>
              <w:t xml:space="preserve"> of Law Abode Ltd</w:t>
            </w:r>
            <w:r w:rsidR="00B5202F">
              <w:rPr>
                <w:rFonts w:ascii="Times New Roman" w:hAnsi="Times New Roman" w:cs="Times New Roman"/>
                <w:sz w:val="28"/>
                <w:szCs w:val="28"/>
              </w:rPr>
              <w:t xml:space="preserve"> and has been overseeing the corporate affairs of the firm with the </w:t>
            </w:r>
            <w:r w:rsidR="00B5202F" w:rsidRPr="00B5202F">
              <w:rPr>
                <w:rFonts w:ascii="Times New Roman" w:hAnsi="Times New Roman" w:cs="Times New Roman"/>
                <w:sz w:val="28"/>
                <w:szCs w:val="28"/>
                <w:u w:val="single"/>
              </w:rPr>
              <w:t>Special Economic Zones of Bangladesh</w:t>
            </w:r>
            <w:r w:rsidR="00E01C1B" w:rsidRPr="004725C6">
              <w:rPr>
                <w:rFonts w:ascii="Times New Roman" w:hAnsi="Times New Roman" w:cs="Times New Roman"/>
                <w:sz w:val="28"/>
                <w:szCs w:val="28"/>
              </w:rPr>
              <w:t>.</w:t>
            </w:r>
            <w:r w:rsidR="00CB14A1" w:rsidRPr="004725C6">
              <w:rPr>
                <w:rFonts w:ascii="Times New Roman" w:hAnsi="Times New Roman" w:cs="Times New Roman"/>
                <w:sz w:val="28"/>
                <w:szCs w:val="28"/>
              </w:rPr>
              <w:t xml:space="preserve"> He</w:t>
            </w:r>
            <w:r w:rsidR="009469D5" w:rsidRPr="004725C6">
              <w:rPr>
                <w:rFonts w:ascii="Times New Roman" w:hAnsi="Times New Roman" w:cs="Times New Roman"/>
                <w:sz w:val="28"/>
                <w:szCs w:val="28"/>
              </w:rPr>
              <w:t xml:space="preserve"> has been enrolled as an Advo</w:t>
            </w:r>
            <w:r w:rsidR="00344555" w:rsidRPr="004725C6">
              <w:rPr>
                <w:rFonts w:ascii="Times New Roman" w:hAnsi="Times New Roman" w:cs="Times New Roman"/>
                <w:sz w:val="28"/>
                <w:szCs w:val="28"/>
              </w:rPr>
              <w:t>cate of Bangladesh Supreme Court and</w:t>
            </w:r>
            <w:r w:rsidR="009469D5" w:rsidRPr="004725C6">
              <w:rPr>
                <w:rFonts w:ascii="Times New Roman" w:hAnsi="Times New Roman" w:cs="Times New Roman"/>
                <w:sz w:val="28"/>
                <w:szCs w:val="28"/>
              </w:rPr>
              <w:t xml:space="preserve"> has been Enrolled as an Advocate with Bangladesh Bar Council on 06/04/2013 and practicing in Dhaka District Bar Association since 20/05/2013. </w:t>
            </w:r>
            <w:r w:rsidR="0037023B" w:rsidRPr="004725C6">
              <w:rPr>
                <w:rFonts w:ascii="Times New Roman" w:hAnsi="Times New Roman" w:cs="Times New Roman"/>
                <w:sz w:val="28"/>
                <w:szCs w:val="28"/>
              </w:rPr>
              <w:t>He</w:t>
            </w:r>
            <w:r w:rsidR="006E07D5">
              <w:rPr>
                <w:rFonts w:ascii="Times New Roman" w:hAnsi="Times New Roman" w:cs="Times New Roman"/>
                <w:sz w:val="28"/>
                <w:szCs w:val="28"/>
              </w:rPr>
              <w:t xml:space="preserve"> was </w:t>
            </w:r>
            <w:r w:rsidR="0037023B" w:rsidRPr="004725C6">
              <w:rPr>
                <w:rFonts w:ascii="Times New Roman" w:hAnsi="Times New Roman" w:cs="Times New Roman"/>
                <w:sz w:val="28"/>
                <w:szCs w:val="28"/>
              </w:rPr>
              <w:t xml:space="preserve"> working as the Head of Legal Advice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46"/>
              <w:gridCol w:w="3456"/>
            </w:tblGrid>
            <w:tr w:rsidR="00980250" w:rsidTr="0015007A">
              <w:tc>
                <w:tcPr>
                  <w:tcW w:w="6475" w:type="dxa"/>
                </w:tcPr>
                <w:p w:rsidR="00980250" w:rsidRDefault="00980250" w:rsidP="00622A75">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lastRenderedPageBreak/>
                    <w:t>(</w:t>
                  </w:r>
                  <w:proofErr w:type="gramStart"/>
                  <w:r w:rsidR="00622A75">
                    <w:rPr>
                      <w:rFonts w:ascii="Times New Roman" w:hAnsi="Times New Roman" w:cs="Times New Roman"/>
                      <w:sz w:val="28"/>
                      <w:szCs w:val="28"/>
                    </w:rPr>
                    <w:t>since</w:t>
                  </w:r>
                  <w:proofErr w:type="gramEnd"/>
                  <w:r w:rsidR="00622A75">
                    <w:rPr>
                      <w:rFonts w:ascii="Times New Roman" w:hAnsi="Times New Roman" w:cs="Times New Roman"/>
                      <w:sz w:val="28"/>
                      <w:szCs w:val="28"/>
                    </w:rPr>
                    <w:t xml:space="preserve"> </w:t>
                  </w:r>
                  <w:r w:rsidRPr="004725C6">
                    <w:rPr>
                      <w:rFonts w:ascii="Times New Roman" w:hAnsi="Times New Roman" w:cs="Times New Roman"/>
                      <w:sz w:val="28"/>
                      <w:szCs w:val="28"/>
                    </w:rPr>
                    <w:t xml:space="preserve">September 2016) of ADA Trading Bangladesh </w:t>
                  </w:r>
                  <w:proofErr w:type="spellStart"/>
                  <w:r w:rsidRPr="004725C6">
                    <w:rPr>
                      <w:rFonts w:ascii="Times New Roman" w:hAnsi="Times New Roman" w:cs="Times New Roman"/>
                      <w:sz w:val="28"/>
                      <w:szCs w:val="28"/>
                    </w:rPr>
                    <w:t>Co.,LTD</w:t>
                  </w:r>
                  <w:proofErr w:type="spellEnd"/>
                  <w:r w:rsidRPr="004725C6">
                    <w:rPr>
                      <w:rFonts w:ascii="Times New Roman" w:hAnsi="Times New Roman" w:cs="Times New Roman"/>
                      <w:sz w:val="28"/>
                      <w:szCs w:val="28"/>
                    </w:rPr>
                    <w:t xml:space="preserve"> (National Distributor of </w:t>
                  </w:r>
                  <w:proofErr w:type="spellStart"/>
                  <w:r w:rsidRPr="004725C6">
                    <w:rPr>
                      <w:rFonts w:ascii="Times New Roman" w:hAnsi="Times New Roman" w:cs="Times New Roman"/>
                      <w:sz w:val="28"/>
                      <w:szCs w:val="28"/>
                    </w:rPr>
                    <w:t>Huawei</w:t>
                  </w:r>
                  <w:proofErr w:type="spellEnd"/>
                  <w:r w:rsidRPr="004725C6">
                    <w:rPr>
                      <w:rFonts w:ascii="Times New Roman" w:hAnsi="Times New Roman" w:cs="Times New Roman"/>
                      <w:sz w:val="28"/>
                      <w:szCs w:val="28"/>
                    </w:rPr>
                    <w:t xml:space="preserve"> Mobile).</w:t>
                  </w:r>
                  <w:r>
                    <w:rPr>
                      <w:rFonts w:ascii="Times New Roman" w:hAnsi="Times New Roman" w:cs="Times New Roman"/>
                      <w:sz w:val="28"/>
                      <w:szCs w:val="28"/>
                    </w:rPr>
                    <w:t xml:space="preserve"> </w:t>
                  </w:r>
                  <w:r w:rsidRPr="004725C6">
                    <w:rPr>
                      <w:rFonts w:ascii="Times New Roman" w:hAnsi="Times New Roman" w:cs="Times New Roman"/>
                      <w:sz w:val="28"/>
                      <w:szCs w:val="28"/>
                    </w:rPr>
                    <w:t>Further, he is a Member of New Zeal</w:t>
                  </w:r>
                  <w:r>
                    <w:rPr>
                      <w:rFonts w:ascii="Times New Roman" w:hAnsi="Times New Roman" w:cs="Times New Roman"/>
                      <w:sz w:val="28"/>
                      <w:szCs w:val="28"/>
                    </w:rPr>
                    <w:t>and Council of Legal Education. Among social activities,</w:t>
                  </w:r>
                  <w:r w:rsidR="00B5202F">
                    <w:rPr>
                      <w:rFonts w:ascii="Times New Roman" w:hAnsi="Times New Roman" w:cs="Times New Roman"/>
                      <w:sz w:val="28"/>
                      <w:szCs w:val="28"/>
                    </w:rPr>
                    <w:t xml:space="preserve"> </w:t>
                  </w:r>
                  <w:r w:rsidRPr="004725C6">
                    <w:rPr>
                      <w:rFonts w:ascii="Times New Roman" w:hAnsi="Times New Roman" w:cs="Times New Roman"/>
                      <w:sz w:val="28"/>
                      <w:szCs w:val="28"/>
                    </w:rPr>
                    <w:t>he is a Member of The Law Support Center for Hum</w:t>
                  </w:r>
                  <w:r>
                    <w:rPr>
                      <w:rFonts w:ascii="Times New Roman" w:hAnsi="Times New Roman" w:cs="Times New Roman"/>
                      <w:sz w:val="28"/>
                      <w:szCs w:val="28"/>
                    </w:rPr>
                    <w:t>an</w:t>
                  </w:r>
                </w:p>
              </w:tc>
              <w:tc>
                <w:tcPr>
                  <w:tcW w:w="3212" w:type="dxa"/>
                </w:tcPr>
                <w:p w:rsidR="00980250" w:rsidRDefault="00980250" w:rsidP="004725C6">
                  <w:pPr>
                    <w:spacing w:line="360" w:lineRule="auto"/>
                    <w:jc w:val="both"/>
                    <w:rPr>
                      <w:rFonts w:ascii="Times New Roman" w:hAnsi="Times New Roman" w:cs="Times New Roman"/>
                      <w:sz w:val="28"/>
                      <w:szCs w:val="28"/>
                    </w:rPr>
                  </w:pPr>
                  <w:r w:rsidRPr="00980250">
                    <w:rPr>
                      <w:rFonts w:ascii="Times New Roman" w:hAnsi="Times New Roman" w:cs="Times New Roman"/>
                      <w:noProof/>
                      <w:sz w:val="28"/>
                      <w:szCs w:val="28"/>
                    </w:rPr>
                    <w:drawing>
                      <wp:inline distT="0" distB="0" distL="0" distR="0">
                        <wp:extent cx="2037145" cy="1597307"/>
                        <wp:effectExtent l="19050" t="0" r="1205" b="0"/>
                        <wp:docPr id="22" name="Picture 8" descr="C:\Users\pc\Desktop\184245_1926694368299_22655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184245_1926694368299_2265570_n.jpg"/>
                                <pic:cNvPicPr>
                                  <a:picLocks noChangeAspect="1" noChangeArrowheads="1"/>
                                </pic:cNvPicPr>
                              </pic:nvPicPr>
                              <pic:blipFill>
                                <a:blip r:embed="rId11" cstate="print"/>
                                <a:srcRect/>
                                <a:stretch>
                                  <a:fillRect/>
                                </a:stretch>
                              </pic:blipFill>
                              <pic:spPr bwMode="auto">
                                <a:xfrm>
                                  <a:off x="0" y="0"/>
                                  <a:ext cx="2034218" cy="1595012"/>
                                </a:xfrm>
                                <a:prstGeom prst="rect">
                                  <a:avLst/>
                                </a:prstGeom>
                                <a:noFill/>
                                <a:ln w="9525">
                                  <a:noFill/>
                                  <a:miter lim="800000"/>
                                  <a:headEnd/>
                                  <a:tailEnd/>
                                </a:ln>
                              </pic:spPr>
                            </pic:pic>
                          </a:graphicData>
                        </a:graphic>
                      </wp:inline>
                    </w:drawing>
                  </w:r>
                </w:p>
              </w:tc>
            </w:tr>
          </w:tbl>
          <w:p w:rsidR="00B704D3" w:rsidRPr="004725C6" w:rsidRDefault="00CE1615"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Rights, Vice-Chairman of </w:t>
            </w:r>
            <w:proofErr w:type="spellStart"/>
            <w:r w:rsidRPr="004725C6">
              <w:rPr>
                <w:rFonts w:ascii="Times New Roman" w:hAnsi="Times New Roman" w:cs="Times New Roman"/>
                <w:sz w:val="28"/>
                <w:szCs w:val="28"/>
              </w:rPr>
              <w:t>NariNirjatanProtirodh</w:t>
            </w:r>
            <w:proofErr w:type="spellEnd"/>
            <w:r w:rsidRPr="004725C6">
              <w:rPr>
                <w:rFonts w:ascii="Times New Roman" w:hAnsi="Times New Roman" w:cs="Times New Roman"/>
                <w:sz w:val="28"/>
                <w:szCs w:val="28"/>
              </w:rPr>
              <w:t xml:space="preserve"> Foundation. He worked as a Legal Advisor of Success Properties (Ltd) from 2011 to 2013. </w:t>
            </w:r>
            <w:r w:rsidR="00EE0042" w:rsidRPr="004725C6">
              <w:rPr>
                <w:rFonts w:ascii="Times New Roman" w:hAnsi="Times New Roman" w:cs="Times New Roman"/>
                <w:sz w:val="28"/>
                <w:szCs w:val="28"/>
              </w:rPr>
              <w:t xml:space="preserve">Mr. </w:t>
            </w:r>
            <w:proofErr w:type="spellStart"/>
            <w:r w:rsidR="00EE0042" w:rsidRPr="004725C6">
              <w:rPr>
                <w:rFonts w:ascii="Times New Roman" w:hAnsi="Times New Roman" w:cs="Times New Roman"/>
                <w:sz w:val="28"/>
                <w:szCs w:val="28"/>
              </w:rPr>
              <w:t>Mahedi</w:t>
            </w:r>
            <w:proofErr w:type="spellEnd"/>
            <w:r w:rsidR="000F5B42" w:rsidRPr="004725C6">
              <w:rPr>
                <w:rFonts w:ascii="Times New Roman" w:hAnsi="Times New Roman" w:cs="Times New Roman"/>
                <w:sz w:val="28"/>
                <w:szCs w:val="28"/>
              </w:rPr>
              <w:t xml:space="preserve"> did</w:t>
            </w:r>
            <w:r w:rsidR="00EE0042" w:rsidRPr="004725C6">
              <w:rPr>
                <w:rFonts w:ascii="Times New Roman" w:hAnsi="Times New Roman" w:cs="Times New Roman"/>
                <w:sz w:val="28"/>
                <w:szCs w:val="28"/>
              </w:rPr>
              <w:t xml:space="preserve"> his</w:t>
            </w:r>
            <w:r w:rsidR="000F5B42" w:rsidRPr="004725C6">
              <w:rPr>
                <w:rFonts w:ascii="Times New Roman" w:hAnsi="Times New Roman" w:cs="Times New Roman"/>
                <w:sz w:val="28"/>
                <w:szCs w:val="28"/>
              </w:rPr>
              <w:t xml:space="preserve"> LLM (Human Rights Law) from University of London, UK in 2011 with Second class, Post graduate certificate in Laws (Human Rights Law) from the same university in 2008 with Credit. In 2006 he passed LLB</w:t>
            </w:r>
            <w:r w:rsidR="00252EEA" w:rsidRPr="004725C6">
              <w:rPr>
                <w:rFonts w:ascii="Times New Roman" w:hAnsi="Times New Roman" w:cs="Times New Roman"/>
                <w:sz w:val="28"/>
                <w:szCs w:val="28"/>
              </w:rPr>
              <w:t xml:space="preserve"> </w:t>
            </w:r>
            <w:r w:rsidR="000F5B42" w:rsidRPr="004725C6">
              <w:rPr>
                <w:rFonts w:ascii="Times New Roman" w:hAnsi="Times New Roman" w:cs="Times New Roman"/>
                <w:sz w:val="28"/>
                <w:szCs w:val="28"/>
              </w:rPr>
              <w:t xml:space="preserve">(Hon’s) under University of London, UK. Under the same university he completed Diploma-in-Law in 2004 with Credit. </w:t>
            </w:r>
          </w:p>
          <w:p w:rsidR="00E13110" w:rsidRPr="004725C6" w:rsidRDefault="008157CE" w:rsidP="004725C6">
            <w:pPr>
              <w:pStyle w:val="ListParagraph"/>
              <w:spacing w:before="100" w:beforeAutospacing="1" w:after="100" w:afterAutospacing="1" w:line="360" w:lineRule="auto"/>
              <w:ind w:left="0"/>
              <w:jc w:val="both"/>
              <w:outlineLvl w:val="5"/>
              <w:rPr>
                <w:rFonts w:ascii="Times New Roman" w:hAnsi="Times New Roman" w:cs="Times New Roman"/>
                <w:sz w:val="28"/>
                <w:szCs w:val="28"/>
              </w:rPr>
            </w:pPr>
            <w:r w:rsidRPr="004725C6">
              <w:rPr>
                <w:rFonts w:ascii="Times New Roman" w:hAnsi="Times New Roman" w:cs="Times New Roman"/>
                <w:sz w:val="28"/>
                <w:szCs w:val="28"/>
              </w:rPr>
              <w:t xml:space="preserve">As a Partner of Law Abode Global Ltd, the extent of work he has been doing includes, Land Law &amp; land related </w:t>
            </w:r>
            <w:proofErr w:type="gramStart"/>
            <w:r w:rsidRPr="004725C6">
              <w:rPr>
                <w:rFonts w:ascii="Times New Roman" w:hAnsi="Times New Roman" w:cs="Times New Roman"/>
                <w:sz w:val="28"/>
                <w:szCs w:val="28"/>
              </w:rPr>
              <w:t>documentation ,</w:t>
            </w:r>
            <w:proofErr w:type="gramEnd"/>
            <w:r w:rsidRPr="004725C6">
              <w:rPr>
                <w:rFonts w:ascii="Times New Roman" w:hAnsi="Times New Roman" w:cs="Times New Roman"/>
                <w:sz w:val="28"/>
                <w:szCs w:val="28"/>
              </w:rPr>
              <w:t xml:space="preserve"> Banks &amp; Banking, Vetting of documentation, Security documentation, Loan syndication, Project finance, Law relating to Letter of credit, Law relating to lease finance and hire purchase including consumer credit and security documentation, Company Act 1994, Contracts, Corporate Law, Employee benefits, Investments, </w:t>
            </w:r>
            <w:proofErr w:type="spellStart"/>
            <w:r w:rsidRPr="004725C6">
              <w:rPr>
                <w:rFonts w:ascii="Times New Roman" w:hAnsi="Times New Roman" w:cs="Times New Roman"/>
                <w:sz w:val="28"/>
                <w:szCs w:val="28"/>
              </w:rPr>
              <w:t>Labour</w:t>
            </w:r>
            <w:proofErr w:type="spellEnd"/>
            <w:r w:rsidRPr="004725C6">
              <w:rPr>
                <w:rFonts w:ascii="Times New Roman" w:hAnsi="Times New Roman" w:cs="Times New Roman"/>
                <w:sz w:val="28"/>
                <w:szCs w:val="28"/>
              </w:rPr>
              <w:t xml:space="preserve">&amp; employment, Partnership law, Property law. The Negotiable Instrument Act 1881, The </w:t>
            </w:r>
            <w:proofErr w:type="spellStart"/>
            <w:r w:rsidRPr="004725C6">
              <w:rPr>
                <w:rFonts w:ascii="Times New Roman" w:hAnsi="Times New Roman" w:cs="Times New Roman"/>
                <w:sz w:val="28"/>
                <w:szCs w:val="28"/>
              </w:rPr>
              <w:t>Artha</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Rin</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Adalat</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Ain</w:t>
            </w:r>
            <w:proofErr w:type="spellEnd"/>
            <w:r w:rsidRPr="004725C6">
              <w:rPr>
                <w:rFonts w:ascii="Times New Roman" w:hAnsi="Times New Roman" w:cs="Times New Roman"/>
                <w:sz w:val="28"/>
                <w:szCs w:val="28"/>
              </w:rPr>
              <w:t xml:space="preserve"> 2003,</w:t>
            </w:r>
            <w:r w:rsidRPr="004725C6">
              <w:rPr>
                <w:rFonts w:ascii="Times New Roman" w:hAnsi="Times New Roman" w:cs="Times New Roman"/>
                <w:bCs/>
                <w:sz w:val="28"/>
                <w:szCs w:val="28"/>
              </w:rPr>
              <w:t xml:space="preserve">, and other laws of Bangladesh; Court appearance in connection with any matters arising out of these Acts, Drafting petitions, documents, legal opinions, legal notices relating to these Acts.  </w:t>
            </w:r>
            <w:r w:rsidR="00FE61B8" w:rsidRPr="004725C6">
              <w:rPr>
                <w:rFonts w:ascii="Times New Roman" w:hAnsi="Times New Roman" w:cs="Times New Roman"/>
                <w:sz w:val="28"/>
                <w:szCs w:val="28"/>
              </w:rPr>
              <w:t xml:space="preserve">In </w:t>
            </w:r>
            <w:r w:rsidR="00091E86" w:rsidRPr="004725C6">
              <w:rPr>
                <w:rFonts w:ascii="Times New Roman" w:hAnsi="Times New Roman" w:cs="Times New Roman"/>
                <w:sz w:val="28"/>
                <w:szCs w:val="28"/>
              </w:rPr>
              <w:t xml:space="preserve">ADA Trading Bangladesh Co </w:t>
            </w:r>
            <w:r w:rsidR="00FB1440" w:rsidRPr="004725C6">
              <w:rPr>
                <w:rFonts w:ascii="Times New Roman" w:hAnsi="Times New Roman" w:cs="Times New Roman"/>
                <w:sz w:val="28"/>
                <w:szCs w:val="28"/>
              </w:rPr>
              <w:t>LTD</w:t>
            </w:r>
            <w:r w:rsidR="002D231C" w:rsidRPr="004725C6">
              <w:rPr>
                <w:rFonts w:ascii="Times New Roman" w:hAnsi="Times New Roman" w:cs="Times New Roman"/>
                <w:sz w:val="28"/>
                <w:szCs w:val="28"/>
              </w:rPr>
              <w:t xml:space="preserve"> </w:t>
            </w:r>
            <w:r w:rsidR="00FB1440" w:rsidRPr="004725C6">
              <w:rPr>
                <w:rFonts w:ascii="Times New Roman" w:hAnsi="Times New Roman" w:cs="Times New Roman"/>
                <w:sz w:val="28"/>
                <w:szCs w:val="28"/>
              </w:rPr>
              <w:t>his duties &amp; r</w:t>
            </w:r>
            <w:r w:rsidR="00E13110" w:rsidRPr="004725C6">
              <w:rPr>
                <w:rFonts w:ascii="Times New Roman" w:hAnsi="Times New Roman" w:cs="Times New Roman"/>
                <w:sz w:val="28"/>
                <w:szCs w:val="28"/>
              </w:rPr>
              <w:t>esponsibilities</w:t>
            </w:r>
            <w:r w:rsidR="002D231C" w:rsidRPr="004725C6">
              <w:rPr>
                <w:rFonts w:ascii="Times New Roman" w:hAnsi="Times New Roman" w:cs="Times New Roman"/>
                <w:sz w:val="28"/>
                <w:szCs w:val="28"/>
              </w:rPr>
              <w:t xml:space="preserve"> include p</w:t>
            </w:r>
            <w:r w:rsidR="00E13110" w:rsidRPr="004725C6">
              <w:rPr>
                <w:rFonts w:ascii="Times New Roman" w:hAnsi="Times New Roman" w:cs="Times New Roman"/>
                <w:sz w:val="28"/>
                <w:szCs w:val="28"/>
              </w:rPr>
              <w:t>repar</w:t>
            </w:r>
            <w:r w:rsidR="002D231C" w:rsidRPr="004725C6">
              <w:rPr>
                <w:rFonts w:ascii="Times New Roman" w:hAnsi="Times New Roman" w:cs="Times New Roman"/>
                <w:sz w:val="28"/>
                <w:szCs w:val="28"/>
              </w:rPr>
              <w:t>ing</w:t>
            </w:r>
            <w:r w:rsidR="00E13110" w:rsidRPr="004725C6">
              <w:rPr>
                <w:rFonts w:ascii="Times New Roman" w:hAnsi="Times New Roman" w:cs="Times New Roman"/>
                <w:sz w:val="28"/>
                <w:szCs w:val="28"/>
              </w:rPr>
              <w:t xml:space="preserve"> and carr</w:t>
            </w:r>
            <w:r w:rsidR="002D231C" w:rsidRPr="004725C6">
              <w:rPr>
                <w:rFonts w:ascii="Times New Roman" w:hAnsi="Times New Roman" w:cs="Times New Roman"/>
                <w:sz w:val="28"/>
                <w:szCs w:val="28"/>
              </w:rPr>
              <w:t xml:space="preserve">ying </w:t>
            </w:r>
            <w:r w:rsidR="00E13110" w:rsidRPr="004725C6">
              <w:rPr>
                <w:rFonts w:ascii="Times New Roman" w:hAnsi="Times New Roman" w:cs="Times New Roman"/>
                <w:sz w:val="28"/>
                <w:szCs w:val="28"/>
              </w:rPr>
              <w:t xml:space="preserve">out all sort of legal </w:t>
            </w:r>
            <w:r w:rsidR="00C118EB" w:rsidRPr="004725C6">
              <w:rPr>
                <w:rFonts w:ascii="Times New Roman" w:hAnsi="Times New Roman" w:cs="Times New Roman"/>
                <w:sz w:val="28"/>
                <w:szCs w:val="28"/>
              </w:rPr>
              <w:t>drafting like deed of agreement</w:t>
            </w:r>
            <w:r w:rsidR="00E13110" w:rsidRPr="004725C6">
              <w:rPr>
                <w:rFonts w:ascii="Times New Roman" w:hAnsi="Times New Roman" w:cs="Times New Roman"/>
                <w:sz w:val="28"/>
                <w:szCs w:val="28"/>
              </w:rPr>
              <w:t>, MOU, legal notice,  affidavit, contracts in order to preserve company’s legal interest.</w:t>
            </w:r>
            <w:r w:rsidR="002D231C" w:rsidRPr="004725C6">
              <w:rPr>
                <w:rFonts w:ascii="Times New Roman" w:hAnsi="Times New Roman" w:cs="Times New Roman"/>
                <w:sz w:val="28"/>
                <w:szCs w:val="28"/>
              </w:rPr>
              <w:t xml:space="preserve"> He</w:t>
            </w:r>
            <w:r w:rsidR="00E13110" w:rsidRPr="004725C6">
              <w:rPr>
                <w:rFonts w:ascii="Times New Roman" w:hAnsi="Times New Roman" w:cs="Times New Roman"/>
                <w:sz w:val="28"/>
                <w:szCs w:val="28"/>
              </w:rPr>
              <w:t xml:space="preserve"> make</w:t>
            </w:r>
            <w:r w:rsidR="002D231C" w:rsidRPr="004725C6">
              <w:rPr>
                <w:rFonts w:ascii="Times New Roman" w:hAnsi="Times New Roman" w:cs="Times New Roman"/>
                <w:sz w:val="28"/>
                <w:szCs w:val="28"/>
              </w:rPr>
              <w:t>s</w:t>
            </w:r>
            <w:r w:rsidR="00E13110" w:rsidRPr="004725C6">
              <w:rPr>
                <w:rFonts w:ascii="Times New Roman" w:hAnsi="Times New Roman" w:cs="Times New Roman"/>
                <w:sz w:val="28"/>
                <w:szCs w:val="28"/>
              </w:rPr>
              <w:t xml:space="preserve"> legal opinion in terms of corporate, commercial or company related issues when it is required.</w:t>
            </w:r>
            <w:r w:rsidR="00EE7E2F" w:rsidRPr="004725C6">
              <w:rPr>
                <w:rFonts w:ascii="Times New Roman" w:hAnsi="Times New Roman" w:cs="Times New Roman"/>
                <w:sz w:val="28"/>
                <w:szCs w:val="28"/>
              </w:rPr>
              <w:t xml:space="preserve"> He </w:t>
            </w:r>
            <w:r w:rsidR="00E13110" w:rsidRPr="004725C6">
              <w:rPr>
                <w:rFonts w:ascii="Times New Roman" w:hAnsi="Times New Roman" w:cs="Times New Roman"/>
                <w:sz w:val="28"/>
                <w:szCs w:val="28"/>
              </w:rPr>
              <w:t>Monitor</w:t>
            </w:r>
            <w:r w:rsidR="00EE7E2F" w:rsidRPr="004725C6">
              <w:rPr>
                <w:rFonts w:ascii="Times New Roman" w:hAnsi="Times New Roman" w:cs="Times New Roman"/>
                <w:sz w:val="28"/>
                <w:szCs w:val="28"/>
              </w:rPr>
              <w:t>s</w:t>
            </w:r>
            <w:r w:rsidR="00E13110" w:rsidRPr="004725C6">
              <w:rPr>
                <w:rFonts w:ascii="Times New Roman" w:hAnsi="Times New Roman" w:cs="Times New Roman"/>
                <w:sz w:val="28"/>
                <w:szCs w:val="28"/>
              </w:rPr>
              <w:t xml:space="preserve"> &amp; Follow</w:t>
            </w:r>
            <w:r w:rsidR="00EE7E2F" w:rsidRPr="004725C6">
              <w:rPr>
                <w:rFonts w:ascii="Times New Roman" w:hAnsi="Times New Roman" w:cs="Times New Roman"/>
                <w:sz w:val="28"/>
                <w:szCs w:val="28"/>
              </w:rPr>
              <w:t>s</w:t>
            </w:r>
            <w:r w:rsidR="00E13110" w:rsidRPr="004725C6">
              <w:rPr>
                <w:rFonts w:ascii="Times New Roman" w:hAnsi="Times New Roman" w:cs="Times New Roman"/>
                <w:sz w:val="28"/>
                <w:szCs w:val="28"/>
              </w:rPr>
              <w:t xml:space="preserve"> up and handling all kind of company</w:t>
            </w:r>
            <w:r w:rsidR="00993A8D" w:rsidRPr="004725C6">
              <w:rPr>
                <w:rFonts w:ascii="Times New Roman" w:hAnsi="Times New Roman" w:cs="Times New Roman"/>
                <w:sz w:val="28"/>
                <w:szCs w:val="28"/>
              </w:rPr>
              <w:t>,</w:t>
            </w:r>
            <w:r w:rsidR="00E13110" w:rsidRPr="004725C6">
              <w:rPr>
                <w:rFonts w:ascii="Times New Roman" w:hAnsi="Times New Roman" w:cs="Times New Roman"/>
                <w:sz w:val="28"/>
                <w:szCs w:val="28"/>
              </w:rPr>
              <w:t xml:space="preserve"> civil and criminal cases</w:t>
            </w:r>
            <w:r w:rsidR="006056EA" w:rsidRPr="004725C6">
              <w:rPr>
                <w:rFonts w:ascii="Times New Roman" w:hAnsi="Times New Roman" w:cs="Times New Roman"/>
                <w:sz w:val="28"/>
                <w:szCs w:val="28"/>
              </w:rPr>
              <w:t>. He p</w:t>
            </w:r>
            <w:r w:rsidR="00E13110" w:rsidRPr="004725C6">
              <w:rPr>
                <w:rFonts w:ascii="Times New Roman" w:hAnsi="Times New Roman" w:cs="Times New Roman"/>
                <w:sz w:val="28"/>
                <w:szCs w:val="28"/>
              </w:rPr>
              <w:t>ursu</w:t>
            </w:r>
            <w:r w:rsidR="006056EA" w:rsidRPr="004725C6">
              <w:rPr>
                <w:rFonts w:ascii="Times New Roman" w:hAnsi="Times New Roman" w:cs="Times New Roman"/>
                <w:sz w:val="28"/>
                <w:szCs w:val="28"/>
              </w:rPr>
              <w:t>es</w:t>
            </w:r>
            <w:r w:rsidR="00E13110" w:rsidRPr="004725C6">
              <w:rPr>
                <w:rFonts w:ascii="Times New Roman" w:hAnsi="Times New Roman" w:cs="Times New Roman"/>
                <w:sz w:val="28"/>
                <w:szCs w:val="28"/>
              </w:rPr>
              <w:t xml:space="preserve"> for recovering of due money from the </w:t>
            </w:r>
            <w:r w:rsidR="00E13110" w:rsidRPr="004725C6">
              <w:rPr>
                <w:rFonts w:ascii="Times New Roman" w:hAnsi="Times New Roman" w:cs="Times New Roman"/>
                <w:sz w:val="28"/>
                <w:szCs w:val="28"/>
              </w:rPr>
              <w:lastRenderedPageBreak/>
              <w:t>defaulter parties. Negotiating with the parties for settlement of dispute out of Court.</w:t>
            </w:r>
            <w:r w:rsidR="00DB6500" w:rsidRPr="004725C6">
              <w:rPr>
                <w:rFonts w:ascii="Times New Roman" w:hAnsi="Times New Roman" w:cs="Times New Roman"/>
                <w:sz w:val="28"/>
                <w:szCs w:val="28"/>
              </w:rPr>
              <w:t xml:space="preserve"> He also contributes </w:t>
            </w:r>
            <w:r w:rsidR="00E13110" w:rsidRPr="004725C6">
              <w:rPr>
                <w:rFonts w:ascii="Times New Roman" w:hAnsi="Times New Roman" w:cs="Times New Roman"/>
                <w:sz w:val="28"/>
                <w:szCs w:val="28"/>
              </w:rPr>
              <w:t xml:space="preserve">making policy and </w:t>
            </w:r>
            <w:proofErr w:type="gramStart"/>
            <w:r w:rsidR="00E13110" w:rsidRPr="004725C6">
              <w:rPr>
                <w:rFonts w:ascii="Times New Roman" w:hAnsi="Times New Roman" w:cs="Times New Roman"/>
                <w:sz w:val="28"/>
                <w:szCs w:val="28"/>
              </w:rPr>
              <w:t>ensure</w:t>
            </w:r>
            <w:proofErr w:type="gramEnd"/>
            <w:r w:rsidR="00E13110" w:rsidRPr="004725C6">
              <w:rPr>
                <w:rFonts w:ascii="Times New Roman" w:hAnsi="Times New Roman" w:cs="Times New Roman"/>
                <w:sz w:val="28"/>
                <w:szCs w:val="28"/>
              </w:rPr>
              <w:t xml:space="preserve"> complying with the current policy and procedure of the law of Bangladesh. </w:t>
            </w:r>
            <w:r w:rsidR="00C12C80" w:rsidRPr="004725C6">
              <w:rPr>
                <w:rFonts w:ascii="Times New Roman" w:hAnsi="Times New Roman" w:cs="Times New Roman"/>
                <w:sz w:val="28"/>
                <w:szCs w:val="28"/>
              </w:rPr>
              <w:t xml:space="preserve">He </w:t>
            </w:r>
            <w:proofErr w:type="gramStart"/>
            <w:r w:rsidR="00C12C80" w:rsidRPr="004725C6">
              <w:rPr>
                <w:rFonts w:ascii="Times New Roman" w:hAnsi="Times New Roman" w:cs="Times New Roman"/>
                <w:sz w:val="28"/>
                <w:szCs w:val="28"/>
              </w:rPr>
              <w:t>contribute</w:t>
            </w:r>
            <w:proofErr w:type="gramEnd"/>
            <w:r w:rsidR="00C12C80" w:rsidRPr="004725C6">
              <w:rPr>
                <w:rFonts w:ascii="Times New Roman" w:hAnsi="Times New Roman" w:cs="Times New Roman"/>
                <w:sz w:val="28"/>
                <w:szCs w:val="28"/>
              </w:rPr>
              <w:t xml:space="preserve"> in</w:t>
            </w:r>
            <w:r w:rsidR="00E13110" w:rsidRPr="004725C6">
              <w:rPr>
                <w:rFonts w:ascii="Times New Roman" w:hAnsi="Times New Roman" w:cs="Times New Roman"/>
                <w:sz w:val="28"/>
                <w:szCs w:val="28"/>
              </w:rPr>
              <w:t xml:space="preserve"> investigat</w:t>
            </w:r>
            <w:r w:rsidR="00C12C80" w:rsidRPr="004725C6">
              <w:rPr>
                <w:rFonts w:ascii="Times New Roman" w:hAnsi="Times New Roman" w:cs="Times New Roman"/>
                <w:sz w:val="28"/>
                <w:szCs w:val="28"/>
              </w:rPr>
              <w:t xml:space="preserve">ing </w:t>
            </w:r>
            <w:r w:rsidR="00E13110" w:rsidRPr="004725C6">
              <w:rPr>
                <w:rFonts w:ascii="Times New Roman" w:hAnsi="Times New Roman" w:cs="Times New Roman"/>
                <w:sz w:val="28"/>
                <w:szCs w:val="28"/>
              </w:rPr>
              <w:t>and prevent</w:t>
            </w:r>
            <w:r w:rsidR="00C12C80" w:rsidRPr="004725C6">
              <w:rPr>
                <w:rFonts w:ascii="Times New Roman" w:hAnsi="Times New Roman" w:cs="Times New Roman"/>
                <w:sz w:val="28"/>
                <w:szCs w:val="28"/>
              </w:rPr>
              <w:t>ing</w:t>
            </w:r>
            <w:r w:rsidR="00E13110" w:rsidRPr="004725C6">
              <w:rPr>
                <w:rFonts w:ascii="Times New Roman" w:hAnsi="Times New Roman" w:cs="Times New Roman"/>
                <w:sz w:val="28"/>
                <w:szCs w:val="28"/>
              </w:rPr>
              <w:t xml:space="preserve"> any type of corporate or white collar crime within or against the company. White collar crime includes fraud, bribery, insider trading, labor racketeering, embezzlement, cybercrime, copyright infringement, money laundering, identity theft and forgery</w:t>
            </w:r>
            <w:r w:rsidR="003F1AF1" w:rsidRPr="004725C6">
              <w:rPr>
                <w:rFonts w:ascii="Times New Roman" w:hAnsi="Times New Roman" w:cs="Times New Roman"/>
                <w:sz w:val="28"/>
                <w:szCs w:val="28"/>
              </w:rPr>
              <w:t xml:space="preserve">. </w:t>
            </w:r>
            <w:r w:rsidR="00454DCF" w:rsidRPr="004725C6">
              <w:rPr>
                <w:rFonts w:ascii="Times New Roman" w:hAnsi="Times New Roman" w:cs="Times New Roman"/>
                <w:sz w:val="28"/>
                <w:szCs w:val="28"/>
              </w:rPr>
              <w:t xml:space="preserve">He was Senior Legal Executive of </w:t>
            </w:r>
            <w:r w:rsidR="00E13110" w:rsidRPr="004725C6">
              <w:rPr>
                <w:rFonts w:ascii="Times New Roman" w:hAnsi="Times New Roman" w:cs="Times New Roman"/>
                <w:sz w:val="28"/>
                <w:szCs w:val="28"/>
              </w:rPr>
              <w:t xml:space="preserve">Bay </w:t>
            </w:r>
            <w:proofErr w:type="gramStart"/>
            <w:r w:rsidR="00E13110" w:rsidRPr="004725C6">
              <w:rPr>
                <w:rFonts w:ascii="Times New Roman" w:hAnsi="Times New Roman" w:cs="Times New Roman"/>
                <w:sz w:val="28"/>
                <w:szCs w:val="28"/>
              </w:rPr>
              <w:t>Gr</w:t>
            </w:r>
            <w:r w:rsidR="00454DCF" w:rsidRPr="004725C6">
              <w:rPr>
                <w:rFonts w:ascii="Times New Roman" w:hAnsi="Times New Roman" w:cs="Times New Roman"/>
                <w:sz w:val="28"/>
                <w:szCs w:val="28"/>
              </w:rPr>
              <w:t>oup  from</w:t>
            </w:r>
            <w:proofErr w:type="gramEnd"/>
            <w:r w:rsidR="00454DCF" w:rsidRPr="004725C6">
              <w:rPr>
                <w:rFonts w:ascii="Times New Roman" w:hAnsi="Times New Roman" w:cs="Times New Roman"/>
                <w:sz w:val="28"/>
                <w:szCs w:val="28"/>
              </w:rPr>
              <w:t xml:space="preserve"> </w:t>
            </w:r>
            <w:r w:rsidR="00E13110" w:rsidRPr="004725C6">
              <w:rPr>
                <w:rFonts w:ascii="Times New Roman" w:hAnsi="Times New Roman" w:cs="Times New Roman"/>
                <w:sz w:val="28"/>
                <w:szCs w:val="28"/>
              </w:rPr>
              <w:t xml:space="preserve">September 2013 to </w:t>
            </w:r>
            <w:r w:rsidR="00454DCF" w:rsidRPr="004725C6">
              <w:rPr>
                <w:rFonts w:ascii="Times New Roman" w:hAnsi="Times New Roman" w:cs="Times New Roman"/>
                <w:sz w:val="28"/>
                <w:szCs w:val="28"/>
              </w:rPr>
              <w:t>August 2016</w:t>
            </w:r>
            <w:r w:rsidR="00573AE1" w:rsidRPr="004725C6">
              <w:rPr>
                <w:rFonts w:ascii="Times New Roman" w:hAnsi="Times New Roman" w:cs="Times New Roman"/>
                <w:sz w:val="28"/>
                <w:szCs w:val="28"/>
              </w:rPr>
              <w:t xml:space="preserve"> w</w:t>
            </w:r>
            <w:r w:rsidR="00151E3C" w:rsidRPr="004725C6">
              <w:rPr>
                <w:rFonts w:ascii="Times New Roman" w:hAnsi="Times New Roman" w:cs="Times New Roman"/>
                <w:sz w:val="28"/>
                <w:szCs w:val="28"/>
              </w:rPr>
              <w:t>here he used to h</w:t>
            </w:r>
            <w:r w:rsidR="00E13110" w:rsidRPr="004725C6">
              <w:rPr>
                <w:rFonts w:ascii="Times New Roman" w:hAnsi="Times New Roman" w:cs="Times New Roman"/>
                <w:sz w:val="28"/>
                <w:szCs w:val="28"/>
              </w:rPr>
              <w:t>andl</w:t>
            </w:r>
            <w:r w:rsidR="00151E3C" w:rsidRPr="004725C6">
              <w:rPr>
                <w:rFonts w:ascii="Times New Roman" w:hAnsi="Times New Roman" w:cs="Times New Roman"/>
                <w:sz w:val="28"/>
                <w:szCs w:val="28"/>
              </w:rPr>
              <w:t xml:space="preserve">e </w:t>
            </w:r>
            <w:r w:rsidR="00E13110" w:rsidRPr="004725C6">
              <w:rPr>
                <w:rFonts w:ascii="Times New Roman" w:hAnsi="Times New Roman" w:cs="Times New Roman"/>
                <w:sz w:val="28"/>
                <w:szCs w:val="28"/>
              </w:rPr>
              <w:t>civil, criminal, company matter &amp; Labor law related case</w:t>
            </w:r>
            <w:r w:rsidR="00573AE1" w:rsidRPr="004725C6">
              <w:rPr>
                <w:rFonts w:ascii="Times New Roman" w:hAnsi="Times New Roman" w:cs="Times New Roman"/>
                <w:sz w:val="28"/>
                <w:szCs w:val="28"/>
              </w:rPr>
              <w:t>s</w:t>
            </w:r>
            <w:r w:rsidR="00E13110" w:rsidRPr="004725C6">
              <w:rPr>
                <w:rFonts w:ascii="Times New Roman" w:hAnsi="Times New Roman" w:cs="Times New Roman"/>
                <w:sz w:val="28"/>
                <w:szCs w:val="28"/>
              </w:rPr>
              <w:t>.</w:t>
            </w:r>
            <w:r w:rsidR="00573AE1" w:rsidRPr="004725C6">
              <w:rPr>
                <w:rFonts w:ascii="Times New Roman" w:hAnsi="Times New Roman" w:cs="Times New Roman"/>
                <w:sz w:val="28"/>
                <w:szCs w:val="28"/>
              </w:rPr>
              <w:t xml:space="preserve"> </w:t>
            </w:r>
          </w:p>
          <w:p w:rsidR="00B076E7" w:rsidRDefault="00B076E7" w:rsidP="004725C6">
            <w:pPr>
              <w:spacing w:before="100" w:after="100" w:line="360" w:lineRule="auto"/>
              <w:jc w:val="both"/>
              <w:outlineLvl w:val="1"/>
              <w:rPr>
                <w:rFonts w:ascii="Times New Roman" w:hAnsi="Times New Roman" w:cs="Times New Roman"/>
                <w:sz w:val="32"/>
                <w:szCs w:val="32"/>
              </w:rPr>
            </w:pPr>
          </w:p>
          <w:p w:rsidR="00886AF5" w:rsidRDefault="00886AF5" w:rsidP="004725C6">
            <w:pPr>
              <w:spacing w:before="100" w:after="100" w:line="360" w:lineRule="auto"/>
              <w:jc w:val="both"/>
              <w:outlineLvl w:val="1"/>
              <w:rPr>
                <w:rFonts w:ascii="Times New Roman" w:eastAsia="Times New Roman" w:hAnsi="Times New Roman" w:cs="Times New Roman"/>
                <w:b/>
                <w:bCs/>
                <w:color w:val="000000"/>
                <w:sz w:val="32"/>
                <w:szCs w:val="32"/>
                <w:u w:val="single"/>
              </w:rPr>
            </w:pPr>
          </w:p>
          <w:p w:rsidR="00490326" w:rsidRDefault="00502EE4" w:rsidP="004725C6">
            <w:pPr>
              <w:spacing w:before="100" w:after="100" w:line="360" w:lineRule="auto"/>
              <w:jc w:val="both"/>
              <w:outlineLvl w:val="1"/>
              <w:rPr>
                <w:rFonts w:ascii="Times New Roman" w:eastAsia="Times New Roman" w:hAnsi="Times New Roman" w:cs="Times New Roman"/>
                <w:b/>
                <w:bCs/>
                <w:color w:val="000000"/>
                <w:sz w:val="32"/>
                <w:szCs w:val="32"/>
                <w:u w:val="single"/>
              </w:rPr>
            </w:pPr>
            <w:proofErr w:type="spellStart"/>
            <w:r w:rsidRPr="00C02561">
              <w:rPr>
                <w:rFonts w:ascii="Times New Roman" w:eastAsia="Times New Roman" w:hAnsi="Times New Roman" w:cs="Times New Roman"/>
                <w:b/>
                <w:bCs/>
                <w:color w:val="000000"/>
                <w:sz w:val="32"/>
                <w:szCs w:val="32"/>
                <w:u w:val="single"/>
              </w:rPr>
              <w:t>W</w:t>
            </w:r>
            <w:r w:rsidR="00490326" w:rsidRPr="00C02561">
              <w:rPr>
                <w:rFonts w:ascii="Times New Roman" w:eastAsia="Times New Roman" w:hAnsi="Times New Roman" w:cs="Times New Roman"/>
                <w:b/>
                <w:bCs/>
                <w:color w:val="000000"/>
                <w:sz w:val="32"/>
                <w:szCs w:val="32"/>
                <w:u w:val="single"/>
              </w:rPr>
              <w:t>akel</w:t>
            </w:r>
            <w:proofErr w:type="spellEnd"/>
            <w:r w:rsidR="00490326" w:rsidRPr="00C02561">
              <w:rPr>
                <w:rFonts w:ascii="Times New Roman" w:eastAsia="Times New Roman" w:hAnsi="Times New Roman" w:cs="Times New Roman"/>
                <w:b/>
                <w:bCs/>
                <w:color w:val="000000"/>
                <w:sz w:val="32"/>
                <w:szCs w:val="32"/>
                <w:u w:val="single"/>
              </w:rPr>
              <w:t xml:space="preserve"> </w:t>
            </w:r>
            <w:proofErr w:type="spellStart"/>
            <w:r w:rsidR="00490326" w:rsidRPr="00C02561">
              <w:rPr>
                <w:rFonts w:ascii="Times New Roman" w:eastAsia="Times New Roman" w:hAnsi="Times New Roman" w:cs="Times New Roman"/>
                <w:b/>
                <w:bCs/>
                <w:color w:val="000000"/>
                <w:sz w:val="32"/>
                <w:szCs w:val="32"/>
                <w:u w:val="single"/>
              </w:rPr>
              <w:t>Uddin</w:t>
            </w:r>
            <w:proofErr w:type="spellEnd"/>
            <w:r w:rsidR="00490326" w:rsidRPr="00C02561">
              <w:rPr>
                <w:rFonts w:ascii="Times New Roman" w:eastAsia="Times New Roman" w:hAnsi="Times New Roman" w:cs="Times New Roman"/>
                <w:b/>
                <w:bCs/>
                <w:color w:val="000000"/>
                <w:sz w:val="32"/>
                <w:szCs w:val="32"/>
                <w:u w:val="single"/>
              </w:rPr>
              <w:t xml:space="preserve"> </w:t>
            </w:r>
            <w:proofErr w:type="spellStart"/>
            <w:r w:rsidR="00490326" w:rsidRPr="00C02561">
              <w:rPr>
                <w:rFonts w:ascii="Times New Roman" w:eastAsia="Times New Roman" w:hAnsi="Times New Roman" w:cs="Times New Roman"/>
                <w:b/>
                <w:bCs/>
                <w:color w:val="000000"/>
                <w:sz w:val="32"/>
                <w:szCs w:val="32"/>
                <w:u w:val="single"/>
              </w:rPr>
              <w:t>Rifat</w:t>
            </w:r>
            <w:proofErr w:type="spellEnd"/>
          </w:p>
          <w:p w:rsidR="00567674" w:rsidRDefault="00177F5A" w:rsidP="004725C6">
            <w:pPr>
              <w:spacing w:before="100" w:after="100" w:line="360" w:lineRule="auto"/>
              <w:jc w:val="both"/>
              <w:outlineLvl w:val="1"/>
              <w:rPr>
                <w:rFonts w:ascii="Times New Roman" w:hAnsi="Times New Roman" w:cs="Times New Roman"/>
                <w:color w:val="000000"/>
                <w:sz w:val="28"/>
                <w:szCs w:val="28"/>
                <w:shd w:val="clear" w:color="auto" w:fill="FFFFFF"/>
              </w:rPr>
            </w:pPr>
            <w:proofErr w:type="spellStart"/>
            <w:r w:rsidRPr="004725C6">
              <w:rPr>
                <w:rFonts w:ascii="Times New Roman" w:eastAsia="Times New Roman" w:hAnsi="Times New Roman" w:cs="Times New Roman"/>
                <w:bCs/>
                <w:color w:val="000000"/>
                <w:sz w:val="28"/>
                <w:szCs w:val="28"/>
              </w:rPr>
              <w:t>Wakel</w:t>
            </w:r>
            <w:proofErr w:type="spellEnd"/>
            <w:r w:rsidRPr="004725C6">
              <w:rPr>
                <w:rFonts w:ascii="Times New Roman" w:eastAsia="Times New Roman" w:hAnsi="Times New Roman" w:cs="Times New Roman"/>
                <w:bCs/>
                <w:color w:val="000000"/>
                <w:sz w:val="28"/>
                <w:szCs w:val="28"/>
              </w:rPr>
              <w:t xml:space="preserve"> </w:t>
            </w:r>
            <w:proofErr w:type="spellStart"/>
            <w:r w:rsidRPr="004725C6">
              <w:rPr>
                <w:rFonts w:ascii="Times New Roman" w:eastAsia="Times New Roman" w:hAnsi="Times New Roman" w:cs="Times New Roman"/>
                <w:bCs/>
                <w:color w:val="000000"/>
                <w:sz w:val="28"/>
                <w:szCs w:val="28"/>
              </w:rPr>
              <w:t>Uddin</w:t>
            </w:r>
            <w:proofErr w:type="spellEnd"/>
            <w:r w:rsidRPr="004725C6">
              <w:rPr>
                <w:rFonts w:ascii="Times New Roman" w:eastAsia="Times New Roman" w:hAnsi="Times New Roman" w:cs="Times New Roman"/>
                <w:bCs/>
                <w:color w:val="000000"/>
                <w:sz w:val="28"/>
                <w:szCs w:val="28"/>
              </w:rPr>
              <w:t xml:space="preserve"> </w:t>
            </w:r>
            <w:proofErr w:type="spellStart"/>
            <w:r w:rsidRPr="004725C6">
              <w:rPr>
                <w:rFonts w:ascii="Times New Roman" w:eastAsia="Times New Roman" w:hAnsi="Times New Roman" w:cs="Times New Roman"/>
                <w:bCs/>
                <w:color w:val="000000"/>
                <w:sz w:val="28"/>
                <w:szCs w:val="28"/>
              </w:rPr>
              <w:t>Rifat</w:t>
            </w:r>
            <w:proofErr w:type="spellEnd"/>
            <w:r w:rsidRPr="004725C6">
              <w:rPr>
                <w:rFonts w:ascii="Times New Roman" w:eastAsia="Times New Roman" w:hAnsi="Times New Roman" w:cs="Times New Roman"/>
                <w:b/>
                <w:bCs/>
                <w:color w:val="000000"/>
                <w:sz w:val="28"/>
                <w:szCs w:val="28"/>
                <w:u w:val="single"/>
              </w:rPr>
              <w:t xml:space="preserve"> </w:t>
            </w:r>
            <w:r w:rsidR="00502EE4" w:rsidRPr="004725C6">
              <w:rPr>
                <w:rFonts w:ascii="Times New Roman" w:eastAsia="Times New Roman" w:hAnsi="Times New Roman" w:cs="Times New Roman"/>
                <w:bCs/>
                <w:color w:val="000000"/>
                <w:sz w:val="28"/>
                <w:szCs w:val="28"/>
              </w:rPr>
              <w:t xml:space="preserve">has been a partner of Law Abode Global Limited since 2015 </w:t>
            </w:r>
            <w:r w:rsidR="00D669DE">
              <w:rPr>
                <w:rFonts w:ascii="Times New Roman" w:eastAsia="Times New Roman" w:hAnsi="Times New Roman" w:cs="Times New Roman"/>
                <w:bCs/>
                <w:color w:val="000000"/>
                <w:sz w:val="28"/>
                <w:szCs w:val="28"/>
              </w:rPr>
              <w:t xml:space="preserve">and looking after the ‘Banking practice’ area of the firm. He also has been </w:t>
            </w:r>
            <w:r w:rsidR="00502EE4" w:rsidRPr="004725C6">
              <w:rPr>
                <w:rFonts w:ascii="Times New Roman" w:eastAsia="Times New Roman" w:hAnsi="Times New Roman" w:cs="Times New Roman"/>
                <w:bCs/>
                <w:color w:val="000000"/>
                <w:sz w:val="28"/>
                <w:szCs w:val="28"/>
              </w:rPr>
              <w:t xml:space="preserve">practicing as an Advocate </w:t>
            </w:r>
            <w:proofErr w:type="gramStart"/>
            <w:r w:rsidR="00502EE4" w:rsidRPr="004725C6">
              <w:rPr>
                <w:rFonts w:ascii="Times New Roman" w:eastAsia="Times New Roman" w:hAnsi="Times New Roman" w:cs="Times New Roman"/>
                <w:bCs/>
                <w:color w:val="000000"/>
                <w:sz w:val="28"/>
                <w:szCs w:val="28"/>
              </w:rPr>
              <w:t>in  Civil</w:t>
            </w:r>
            <w:proofErr w:type="gramEnd"/>
            <w:r w:rsidR="00502EE4" w:rsidRPr="004725C6">
              <w:rPr>
                <w:rFonts w:ascii="Times New Roman" w:eastAsia="Times New Roman" w:hAnsi="Times New Roman" w:cs="Times New Roman"/>
                <w:bCs/>
                <w:color w:val="000000"/>
                <w:sz w:val="28"/>
                <w:szCs w:val="28"/>
              </w:rPr>
              <w:t xml:space="preserve">, Criminal, and Labor issues. </w:t>
            </w:r>
            <w:r w:rsidR="002F3908" w:rsidRPr="004725C6">
              <w:rPr>
                <w:rFonts w:ascii="Times New Roman" w:eastAsia="Times New Roman" w:hAnsi="Times New Roman" w:cs="Times New Roman"/>
                <w:bCs/>
                <w:color w:val="000000"/>
                <w:sz w:val="28"/>
                <w:szCs w:val="28"/>
              </w:rPr>
              <w:t xml:space="preserve">He has been </w:t>
            </w:r>
            <w:r w:rsidR="002F3908" w:rsidRPr="004725C6">
              <w:rPr>
                <w:rFonts w:ascii="Times New Roman" w:hAnsi="Times New Roman" w:cs="Times New Roman"/>
                <w:color w:val="000000"/>
                <w:sz w:val="28"/>
                <w:szCs w:val="28"/>
                <w:shd w:val="clear" w:color="auto" w:fill="FFFFFF"/>
              </w:rPr>
              <w:t>Enrolled as an Advocate of the Bangladesh Bar Council</w:t>
            </w:r>
            <w:r w:rsidR="002F3908" w:rsidRPr="004725C6">
              <w:rPr>
                <w:rFonts w:ascii="Times New Roman" w:eastAsia="Times New Roman" w:hAnsi="Times New Roman" w:cs="Times New Roman"/>
                <w:bCs/>
                <w:color w:val="000000"/>
                <w:sz w:val="28"/>
                <w:szCs w:val="28"/>
              </w:rPr>
              <w:t xml:space="preserve"> and practicing as a </w:t>
            </w:r>
            <w:r w:rsidR="002F3908" w:rsidRPr="004725C6">
              <w:rPr>
                <w:rFonts w:ascii="Times New Roman" w:hAnsi="Times New Roman" w:cs="Times New Roman"/>
                <w:color w:val="000000"/>
                <w:sz w:val="28"/>
                <w:szCs w:val="28"/>
                <w:shd w:val="clear" w:color="auto" w:fill="FFFFFF"/>
              </w:rPr>
              <w:t>Member of</w:t>
            </w:r>
            <w:r w:rsidR="00085FB3">
              <w:rPr>
                <w:rFonts w:ascii="Times New Roman" w:hAnsi="Times New Roman" w:cs="Times New Roman"/>
                <w:color w:val="000000"/>
                <w:sz w:val="28"/>
                <w:szCs w:val="28"/>
                <w:shd w:val="clear" w:color="auto" w:fill="FFFFFF"/>
              </w:rPr>
              <w:t xml:space="preserve"> </w:t>
            </w:r>
            <w:r w:rsidR="00085FB3" w:rsidRPr="004725C6">
              <w:rPr>
                <w:rFonts w:ascii="Times New Roman" w:hAnsi="Times New Roman" w:cs="Times New Roman"/>
                <w:color w:val="000000"/>
                <w:sz w:val="28"/>
                <w:szCs w:val="28"/>
                <w:shd w:val="clear" w:color="auto" w:fill="FFFFFF"/>
              </w:rPr>
              <w:t>Dhaka Bar Association</w:t>
            </w:r>
            <w:r w:rsidR="00085FB3">
              <w:rPr>
                <w:rFonts w:ascii="Times New Roman" w:hAnsi="Times New Roman" w:cs="Times New Roman"/>
                <w:color w:val="000000"/>
                <w:sz w:val="28"/>
                <w:szCs w:val="28"/>
                <w:shd w:val="clear" w:color="auto" w:fill="FFFFFF"/>
              </w:rPr>
              <w:t>.</w:t>
            </w:r>
            <w:r w:rsidR="00085FB3" w:rsidRPr="004725C6">
              <w:rPr>
                <w:rFonts w:ascii="Times New Roman" w:eastAsia="Times New Roman" w:hAnsi="Times New Roman" w:cs="Times New Roman"/>
                <w:bCs/>
                <w:color w:val="000000"/>
                <w:sz w:val="28"/>
                <w:szCs w:val="28"/>
              </w:rPr>
              <w:t xml:space="preserve"> </w:t>
            </w:r>
            <w:r w:rsidR="00085FB3">
              <w:rPr>
                <w:rFonts w:ascii="Times New Roman" w:hAnsi="Times New Roman" w:cs="Times New Roman"/>
                <w:color w:val="000000"/>
                <w:sz w:val="28"/>
                <w:szCs w:val="28"/>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2"/>
              <w:gridCol w:w="3400"/>
            </w:tblGrid>
            <w:tr w:rsidR="00567674" w:rsidTr="00381747">
              <w:tc>
                <w:tcPr>
                  <w:tcW w:w="6565" w:type="dxa"/>
                </w:tcPr>
                <w:p w:rsidR="00567674" w:rsidRDefault="00567674" w:rsidP="005762F1">
                  <w:pPr>
                    <w:spacing w:before="100" w:after="100" w:line="360" w:lineRule="auto"/>
                    <w:jc w:val="both"/>
                    <w:outlineLvl w:val="1"/>
                    <w:rPr>
                      <w:rFonts w:ascii="Times New Roman" w:hAnsi="Times New Roman" w:cs="Times New Roman"/>
                      <w:color w:val="000000"/>
                      <w:sz w:val="28"/>
                      <w:szCs w:val="28"/>
                      <w:shd w:val="clear" w:color="auto" w:fill="FFFFFF"/>
                    </w:rPr>
                  </w:pPr>
                  <w:r w:rsidRPr="004725C6">
                    <w:rPr>
                      <w:rFonts w:ascii="Times New Roman" w:eastAsia="Times New Roman" w:hAnsi="Times New Roman" w:cs="Times New Roman"/>
                      <w:bCs/>
                      <w:color w:val="000000"/>
                      <w:sz w:val="28"/>
                      <w:szCs w:val="28"/>
                    </w:rPr>
                    <w:t>He did Bachelor of laws (</w:t>
                  </w:r>
                  <w:proofErr w:type="spellStart"/>
                  <w:r w:rsidRPr="004725C6">
                    <w:rPr>
                      <w:rFonts w:ascii="Times New Roman" w:eastAsia="Times New Roman" w:hAnsi="Times New Roman" w:cs="Times New Roman"/>
                      <w:bCs/>
                      <w:color w:val="000000"/>
                      <w:sz w:val="28"/>
                      <w:szCs w:val="28"/>
                    </w:rPr>
                    <w:t>Hons</w:t>
                  </w:r>
                  <w:proofErr w:type="spellEnd"/>
                  <w:r w:rsidRPr="004725C6">
                    <w:rPr>
                      <w:rFonts w:ascii="Times New Roman" w:eastAsia="Times New Roman" w:hAnsi="Times New Roman" w:cs="Times New Roman"/>
                      <w:bCs/>
                      <w:color w:val="000000"/>
                      <w:sz w:val="28"/>
                      <w:szCs w:val="28"/>
                    </w:rPr>
                    <w:t>) from the Northern University Bangladesh</w:t>
                  </w:r>
                  <w:r w:rsidR="00B31CA3">
                    <w:rPr>
                      <w:rFonts w:ascii="Times New Roman" w:eastAsia="Times New Roman" w:hAnsi="Times New Roman" w:cs="Times New Roman"/>
                      <w:bCs/>
                      <w:color w:val="000000"/>
                      <w:sz w:val="28"/>
                      <w:szCs w:val="28"/>
                    </w:rPr>
                    <w:t xml:space="preserve"> </w:t>
                  </w:r>
                  <w:r w:rsidRPr="004725C6">
                    <w:rPr>
                      <w:rFonts w:ascii="Times New Roman" w:eastAsia="Times New Roman" w:hAnsi="Times New Roman" w:cs="Times New Roman"/>
                      <w:bCs/>
                      <w:color w:val="000000"/>
                      <w:sz w:val="28"/>
                      <w:szCs w:val="28"/>
                    </w:rPr>
                    <w:t xml:space="preserve">and </w:t>
                  </w:r>
                  <w:proofErr w:type="gramStart"/>
                  <w:r w:rsidRPr="004725C6">
                    <w:rPr>
                      <w:rFonts w:ascii="Times New Roman" w:eastAsia="Times New Roman" w:hAnsi="Times New Roman" w:cs="Times New Roman"/>
                      <w:bCs/>
                      <w:color w:val="000000"/>
                      <w:sz w:val="28"/>
                      <w:szCs w:val="28"/>
                    </w:rPr>
                    <w:t>L.L.M  from</w:t>
                  </w:r>
                  <w:proofErr w:type="gramEnd"/>
                  <w:r w:rsidRPr="004725C6">
                    <w:rPr>
                      <w:rFonts w:ascii="Times New Roman" w:eastAsia="Times New Roman" w:hAnsi="Times New Roman" w:cs="Times New Roman"/>
                      <w:bCs/>
                      <w:color w:val="000000"/>
                      <w:sz w:val="28"/>
                      <w:szCs w:val="28"/>
                    </w:rPr>
                    <w:t xml:space="preserve"> the Eastern University</w:t>
                  </w:r>
                  <w:r w:rsidR="00B31CA3">
                    <w:rPr>
                      <w:rFonts w:ascii="Times New Roman" w:eastAsia="Times New Roman" w:hAnsi="Times New Roman" w:cs="Times New Roman"/>
                      <w:bCs/>
                      <w:color w:val="000000"/>
                      <w:sz w:val="28"/>
                      <w:szCs w:val="28"/>
                    </w:rPr>
                    <w:t xml:space="preserve">. </w:t>
                  </w:r>
                  <w:r w:rsidRPr="004725C6">
                    <w:rPr>
                      <w:rFonts w:ascii="Times New Roman" w:eastAsia="Times New Roman" w:hAnsi="Times New Roman" w:cs="Times New Roman"/>
                      <w:bCs/>
                      <w:color w:val="000000"/>
                      <w:sz w:val="28"/>
                      <w:szCs w:val="28"/>
                    </w:rPr>
                    <w:t xml:space="preserve">He gained corporate legal expertise, as well as undertaking Litigations for corporate firm, </w:t>
                  </w:r>
                  <w:proofErr w:type="spellStart"/>
                  <w:proofErr w:type="gramStart"/>
                  <w:r w:rsidRPr="004725C6">
                    <w:rPr>
                      <w:rFonts w:ascii="Times New Roman" w:eastAsia="Times New Roman" w:hAnsi="Times New Roman" w:cs="Times New Roman"/>
                      <w:bCs/>
                      <w:color w:val="000000"/>
                      <w:sz w:val="28"/>
                      <w:szCs w:val="28"/>
                    </w:rPr>
                    <w:t>specially</w:t>
                  </w:r>
                  <w:proofErr w:type="spellEnd"/>
                  <w:proofErr w:type="gramEnd"/>
                  <w:r w:rsidRPr="004725C6">
                    <w:rPr>
                      <w:rFonts w:ascii="Times New Roman" w:eastAsia="Times New Roman" w:hAnsi="Times New Roman" w:cs="Times New Roman"/>
                      <w:bCs/>
                      <w:color w:val="000000"/>
                      <w:sz w:val="28"/>
                      <w:szCs w:val="28"/>
                    </w:rPr>
                    <w:t xml:space="preserve"> in money suit </w:t>
                  </w:r>
                  <w:r w:rsidR="00307CF1" w:rsidRPr="004725C6">
                    <w:rPr>
                      <w:rFonts w:ascii="Times New Roman" w:eastAsia="Times New Roman" w:hAnsi="Times New Roman" w:cs="Times New Roman"/>
                      <w:bCs/>
                      <w:color w:val="000000"/>
                      <w:sz w:val="28"/>
                      <w:szCs w:val="28"/>
                    </w:rPr>
                    <w:t xml:space="preserve">issues. From December 2016 </w:t>
                  </w:r>
                  <w:r w:rsidR="00307CF1" w:rsidRPr="00520866">
                    <w:rPr>
                      <w:rFonts w:ascii="Times New Roman" w:eastAsia="Times New Roman" w:hAnsi="Times New Roman" w:cs="Times New Roman"/>
                      <w:bCs/>
                      <w:sz w:val="28"/>
                      <w:szCs w:val="28"/>
                    </w:rPr>
                    <w:t xml:space="preserve">he </w:t>
                  </w:r>
                  <w:r w:rsidR="00520866" w:rsidRPr="00520866">
                    <w:rPr>
                      <w:rFonts w:ascii="Times New Roman" w:eastAsia="Times New Roman" w:hAnsi="Times New Roman" w:cs="Times New Roman"/>
                      <w:bCs/>
                      <w:sz w:val="28"/>
                      <w:szCs w:val="28"/>
                    </w:rPr>
                    <w:t>has been assisting substantially</w:t>
                  </w:r>
                  <w:r w:rsidR="00995A34">
                    <w:rPr>
                      <w:rFonts w:ascii="Times New Roman" w:eastAsia="Times New Roman" w:hAnsi="Times New Roman" w:cs="Times New Roman"/>
                      <w:bCs/>
                      <w:sz w:val="28"/>
                      <w:szCs w:val="28"/>
                    </w:rPr>
                    <w:t xml:space="preserve"> </w:t>
                  </w:r>
                  <w:r w:rsidR="00B7531E">
                    <w:rPr>
                      <w:rFonts w:ascii="Times New Roman" w:eastAsia="Times New Roman" w:hAnsi="Times New Roman" w:cs="Times New Roman"/>
                      <w:bCs/>
                      <w:sz w:val="28"/>
                      <w:szCs w:val="28"/>
                    </w:rPr>
                    <w:t>the banking practice of the firm with about thirty (30) scheduled</w:t>
                  </w:r>
                </w:p>
              </w:tc>
              <w:tc>
                <w:tcPr>
                  <w:tcW w:w="3122" w:type="dxa"/>
                </w:tcPr>
                <w:p w:rsidR="00567674" w:rsidRDefault="00567674" w:rsidP="004725C6">
                  <w:pPr>
                    <w:spacing w:before="100" w:after="100" w:line="360" w:lineRule="auto"/>
                    <w:jc w:val="both"/>
                    <w:outlineLvl w:val="1"/>
                    <w:rPr>
                      <w:rFonts w:ascii="Times New Roman" w:hAnsi="Times New Roman" w:cs="Times New Roman"/>
                      <w:color w:val="000000"/>
                      <w:sz w:val="28"/>
                      <w:szCs w:val="28"/>
                      <w:shd w:val="clear" w:color="auto" w:fill="FFFFFF"/>
                    </w:rPr>
                  </w:pPr>
                  <w:r w:rsidRPr="00567674">
                    <w:rPr>
                      <w:rFonts w:ascii="Times New Roman" w:hAnsi="Times New Roman" w:cs="Times New Roman"/>
                      <w:noProof/>
                      <w:color w:val="000000"/>
                      <w:sz w:val="28"/>
                      <w:szCs w:val="28"/>
                      <w:shd w:val="clear" w:color="auto" w:fill="FFFFFF"/>
                    </w:rPr>
                    <w:drawing>
                      <wp:inline distT="0" distB="0" distL="0" distR="0">
                        <wp:extent cx="2002420" cy="2083443"/>
                        <wp:effectExtent l="19050" t="0" r="0" b="0"/>
                        <wp:docPr id="21" name="Picture 9" descr="C:\Users\pc\Desktop\15391062_1076784725765937_38353756499417679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15391062_1076784725765937_3835375649941767950_n.jpg"/>
                                <pic:cNvPicPr>
                                  <a:picLocks noChangeAspect="1" noChangeArrowheads="1"/>
                                </pic:cNvPicPr>
                              </pic:nvPicPr>
                              <pic:blipFill>
                                <a:blip r:embed="rId12" cstate="print"/>
                                <a:srcRect/>
                                <a:stretch>
                                  <a:fillRect/>
                                </a:stretch>
                              </pic:blipFill>
                              <pic:spPr bwMode="auto">
                                <a:xfrm>
                                  <a:off x="0" y="0"/>
                                  <a:ext cx="1995733" cy="2076486"/>
                                </a:xfrm>
                                <a:prstGeom prst="rect">
                                  <a:avLst/>
                                </a:prstGeom>
                                <a:noFill/>
                                <a:ln w="9525">
                                  <a:noFill/>
                                  <a:miter lim="800000"/>
                                  <a:headEnd/>
                                  <a:tailEnd/>
                                </a:ln>
                              </pic:spPr>
                            </pic:pic>
                          </a:graphicData>
                        </a:graphic>
                      </wp:inline>
                    </w:drawing>
                  </w:r>
                </w:p>
              </w:tc>
            </w:tr>
          </w:tbl>
          <w:p w:rsidR="00502EE4" w:rsidRPr="004725C6" w:rsidRDefault="00B7531E" w:rsidP="004725C6">
            <w:pPr>
              <w:spacing w:before="100" w:after="100" w:line="360" w:lineRule="auto"/>
              <w:jc w:val="both"/>
              <w:outlineLvl w:val="1"/>
              <w:rPr>
                <w:rFonts w:ascii="Times New Roman" w:eastAsia="Times New Roman" w:hAnsi="Times New Roman" w:cs="Times New Roman"/>
                <w:b/>
                <w:bCs/>
                <w:color w:val="000000"/>
                <w:sz w:val="28"/>
                <w:szCs w:val="28"/>
                <w:u w:val="single"/>
              </w:rPr>
            </w:pPr>
            <w:proofErr w:type="gramStart"/>
            <w:r>
              <w:rPr>
                <w:rFonts w:ascii="Times New Roman" w:eastAsia="Times New Roman" w:hAnsi="Times New Roman" w:cs="Times New Roman"/>
                <w:bCs/>
                <w:sz w:val="28"/>
                <w:szCs w:val="28"/>
              </w:rPr>
              <w:t>banks</w:t>
            </w:r>
            <w:proofErr w:type="gramEnd"/>
            <w:r>
              <w:rPr>
                <w:rFonts w:ascii="Times New Roman" w:eastAsia="Times New Roman" w:hAnsi="Times New Roman" w:cs="Times New Roman"/>
                <w:bCs/>
                <w:sz w:val="28"/>
                <w:szCs w:val="28"/>
              </w:rPr>
              <w:t xml:space="preserve"> of Bangladesh. </w:t>
            </w:r>
            <w:r w:rsidR="00223113" w:rsidRPr="004725C6">
              <w:rPr>
                <w:rFonts w:ascii="Times New Roman" w:eastAsia="Times New Roman" w:hAnsi="Times New Roman" w:cs="Times New Roman"/>
                <w:bCs/>
                <w:color w:val="000000"/>
                <w:sz w:val="28"/>
                <w:szCs w:val="28"/>
              </w:rPr>
              <w:t xml:space="preserve">He has been managing the banking affairs of the firm. </w:t>
            </w:r>
            <w:r w:rsidR="00616CDE" w:rsidRPr="004725C6">
              <w:rPr>
                <w:rFonts w:ascii="Times New Roman" w:eastAsia="Times New Roman" w:hAnsi="Times New Roman" w:cs="Times New Roman"/>
                <w:bCs/>
                <w:color w:val="000000"/>
                <w:sz w:val="28"/>
                <w:szCs w:val="28"/>
              </w:rPr>
              <w:t>He has g</w:t>
            </w:r>
            <w:r w:rsidR="00502EE4" w:rsidRPr="004725C6">
              <w:rPr>
                <w:rFonts w:ascii="Times New Roman" w:eastAsia="Times New Roman" w:hAnsi="Times New Roman" w:cs="Times New Roman"/>
                <w:bCs/>
                <w:color w:val="000000"/>
                <w:sz w:val="28"/>
                <w:szCs w:val="28"/>
              </w:rPr>
              <w:t>reat communication and team-building skills</w:t>
            </w:r>
            <w:r w:rsidR="00616CDE" w:rsidRPr="004725C6">
              <w:rPr>
                <w:rFonts w:ascii="Times New Roman" w:eastAsia="Times New Roman" w:hAnsi="Times New Roman" w:cs="Times New Roman"/>
                <w:bCs/>
                <w:color w:val="000000"/>
                <w:sz w:val="28"/>
                <w:szCs w:val="28"/>
              </w:rPr>
              <w:t xml:space="preserve"> and participated in some major legal </w:t>
            </w:r>
            <w:r w:rsidR="00616CDE" w:rsidRPr="004725C6">
              <w:rPr>
                <w:rFonts w:ascii="Times New Roman" w:eastAsia="Times New Roman" w:hAnsi="Times New Roman" w:cs="Times New Roman"/>
                <w:bCs/>
                <w:color w:val="000000"/>
                <w:sz w:val="28"/>
                <w:szCs w:val="28"/>
              </w:rPr>
              <w:lastRenderedPageBreak/>
              <w:t>projects</w:t>
            </w:r>
            <w:r w:rsidR="00502EE4" w:rsidRPr="004725C6">
              <w:rPr>
                <w:rFonts w:ascii="Times New Roman" w:eastAsia="Times New Roman" w:hAnsi="Times New Roman" w:cs="Times New Roman"/>
                <w:bCs/>
                <w:color w:val="000000"/>
                <w:sz w:val="28"/>
                <w:szCs w:val="28"/>
              </w:rPr>
              <w:t>.</w:t>
            </w:r>
            <w:r w:rsidR="00223113" w:rsidRPr="004725C6">
              <w:rPr>
                <w:rFonts w:ascii="Times New Roman" w:eastAsia="Times New Roman" w:hAnsi="Times New Roman" w:cs="Times New Roman"/>
                <w:bCs/>
                <w:color w:val="000000"/>
                <w:sz w:val="28"/>
                <w:szCs w:val="28"/>
              </w:rPr>
              <w:t xml:space="preserve">  He </w:t>
            </w:r>
            <w:r w:rsidR="00502EE4" w:rsidRPr="004725C6">
              <w:rPr>
                <w:rFonts w:ascii="Times New Roman" w:eastAsia="Times New Roman" w:hAnsi="Times New Roman" w:cs="Times New Roman"/>
                <w:bCs/>
                <w:color w:val="000000"/>
                <w:sz w:val="28"/>
                <w:szCs w:val="28"/>
              </w:rPr>
              <w:t xml:space="preserve">assisted in training on “Negotiation” in Bangladesh international Arbitration Centre (BIAC) with the trainer Barrister </w:t>
            </w:r>
            <w:proofErr w:type="spellStart"/>
            <w:proofErr w:type="gramStart"/>
            <w:r w:rsidR="00502EE4" w:rsidRPr="004725C6">
              <w:rPr>
                <w:rFonts w:ascii="Times New Roman" w:eastAsia="Times New Roman" w:hAnsi="Times New Roman" w:cs="Times New Roman"/>
                <w:bCs/>
                <w:color w:val="000000"/>
                <w:sz w:val="28"/>
                <w:szCs w:val="28"/>
              </w:rPr>
              <w:t>Khandoker</w:t>
            </w:r>
            <w:proofErr w:type="spellEnd"/>
            <w:r w:rsidR="00502EE4" w:rsidRPr="004725C6">
              <w:rPr>
                <w:rFonts w:ascii="Times New Roman" w:eastAsia="Times New Roman" w:hAnsi="Times New Roman" w:cs="Times New Roman"/>
                <w:bCs/>
                <w:color w:val="000000"/>
                <w:sz w:val="28"/>
                <w:szCs w:val="28"/>
              </w:rPr>
              <w:t xml:space="preserve">  </w:t>
            </w:r>
            <w:proofErr w:type="spellStart"/>
            <w:r w:rsidR="00502EE4" w:rsidRPr="004725C6">
              <w:rPr>
                <w:rFonts w:ascii="Times New Roman" w:eastAsia="Times New Roman" w:hAnsi="Times New Roman" w:cs="Times New Roman"/>
                <w:bCs/>
                <w:color w:val="000000"/>
                <w:sz w:val="28"/>
                <w:szCs w:val="28"/>
              </w:rPr>
              <w:t>M.S.Kawsar</w:t>
            </w:r>
            <w:proofErr w:type="spellEnd"/>
            <w:proofErr w:type="gramEnd"/>
            <w:r w:rsidR="00502EE4" w:rsidRPr="004725C6">
              <w:rPr>
                <w:rFonts w:ascii="Times New Roman" w:eastAsia="Times New Roman" w:hAnsi="Times New Roman" w:cs="Times New Roman"/>
                <w:bCs/>
                <w:color w:val="000000"/>
                <w:sz w:val="28"/>
                <w:szCs w:val="28"/>
              </w:rPr>
              <w:t>.</w:t>
            </w:r>
            <w:r w:rsidR="00F828A9" w:rsidRPr="004725C6">
              <w:rPr>
                <w:rFonts w:ascii="Times New Roman" w:eastAsia="Times New Roman" w:hAnsi="Times New Roman" w:cs="Times New Roman"/>
                <w:bCs/>
                <w:color w:val="000000"/>
                <w:sz w:val="28"/>
                <w:szCs w:val="28"/>
              </w:rPr>
              <w:t xml:space="preserve">  </w:t>
            </w:r>
            <w:r w:rsidR="00CC18E6" w:rsidRPr="004725C6">
              <w:rPr>
                <w:rFonts w:ascii="Times New Roman" w:eastAsia="Times New Roman" w:hAnsi="Times New Roman" w:cs="Times New Roman"/>
                <w:bCs/>
                <w:color w:val="000000"/>
                <w:sz w:val="28"/>
                <w:szCs w:val="28"/>
              </w:rPr>
              <w:t xml:space="preserve">Mr. </w:t>
            </w:r>
            <w:proofErr w:type="spellStart"/>
            <w:proofErr w:type="gramStart"/>
            <w:r w:rsidR="00CC18E6" w:rsidRPr="004725C6">
              <w:rPr>
                <w:rFonts w:ascii="Times New Roman" w:eastAsia="Times New Roman" w:hAnsi="Times New Roman" w:cs="Times New Roman"/>
                <w:bCs/>
                <w:color w:val="000000"/>
                <w:sz w:val="28"/>
                <w:szCs w:val="28"/>
              </w:rPr>
              <w:t>Rifat</w:t>
            </w:r>
            <w:proofErr w:type="spellEnd"/>
            <w:r w:rsidR="00CC18E6" w:rsidRPr="004725C6">
              <w:rPr>
                <w:rFonts w:ascii="Times New Roman" w:eastAsia="Times New Roman" w:hAnsi="Times New Roman" w:cs="Times New Roman"/>
                <w:bCs/>
                <w:color w:val="000000"/>
                <w:sz w:val="28"/>
                <w:szCs w:val="28"/>
              </w:rPr>
              <w:t xml:space="preserve"> </w:t>
            </w:r>
            <w:r w:rsidR="00F828A9" w:rsidRPr="004725C6">
              <w:rPr>
                <w:rFonts w:ascii="Times New Roman" w:eastAsia="Times New Roman" w:hAnsi="Times New Roman" w:cs="Times New Roman"/>
                <w:bCs/>
                <w:color w:val="000000"/>
                <w:sz w:val="28"/>
                <w:szCs w:val="28"/>
              </w:rPr>
              <w:t xml:space="preserve"> worked</w:t>
            </w:r>
            <w:proofErr w:type="gramEnd"/>
            <w:r w:rsidR="00F828A9" w:rsidRPr="004725C6">
              <w:rPr>
                <w:rFonts w:ascii="Times New Roman" w:eastAsia="Times New Roman" w:hAnsi="Times New Roman" w:cs="Times New Roman"/>
                <w:bCs/>
                <w:color w:val="000000"/>
                <w:sz w:val="28"/>
                <w:szCs w:val="28"/>
              </w:rPr>
              <w:t xml:space="preserve"> with multi-faceted clients and collected documents</w:t>
            </w:r>
            <w:r w:rsidR="00E370B7" w:rsidRPr="004725C6">
              <w:rPr>
                <w:rFonts w:ascii="Times New Roman" w:eastAsia="Times New Roman" w:hAnsi="Times New Roman" w:cs="Times New Roman"/>
                <w:bCs/>
                <w:color w:val="000000"/>
                <w:sz w:val="28"/>
                <w:szCs w:val="28"/>
              </w:rPr>
              <w:t xml:space="preserve">. </w:t>
            </w:r>
            <w:r w:rsidR="001346DF" w:rsidRPr="004725C6">
              <w:rPr>
                <w:rFonts w:ascii="Times New Roman" w:eastAsia="Times New Roman" w:hAnsi="Times New Roman" w:cs="Times New Roman"/>
                <w:bCs/>
                <w:color w:val="000000"/>
                <w:sz w:val="28"/>
                <w:szCs w:val="28"/>
              </w:rPr>
              <w:t>He volunteered as a mentor for loc</w:t>
            </w:r>
            <w:r w:rsidR="0043361E" w:rsidRPr="004725C6">
              <w:rPr>
                <w:rFonts w:ascii="Times New Roman" w:eastAsia="Times New Roman" w:hAnsi="Times New Roman" w:cs="Times New Roman"/>
                <w:bCs/>
                <w:color w:val="000000"/>
                <w:sz w:val="28"/>
                <w:szCs w:val="28"/>
              </w:rPr>
              <w:t>al children and also Engaged in</w:t>
            </w:r>
            <w:r w:rsidR="001346DF" w:rsidRPr="004725C6">
              <w:rPr>
                <w:rFonts w:ascii="Times New Roman" w:eastAsia="Times New Roman" w:hAnsi="Times New Roman" w:cs="Times New Roman"/>
                <w:bCs/>
                <w:color w:val="000000"/>
                <w:sz w:val="28"/>
                <w:szCs w:val="28"/>
              </w:rPr>
              <w:t xml:space="preserve"> human rights related works. </w:t>
            </w:r>
            <w:r w:rsidR="009C11A3" w:rsidRPr="004725C6">
              <w:rPr>
                <w:rFonts w:ascii="Times New Roman" w:eastAsia="Times New Roman" w:hAnsi="Times New Roman" w:cs="Times New Roman"/>
                <w:bCs/>
                <w:color w:val="000000"/>
                <w:sz w:val="28"/>
                <w:szCs w:val="28"/>
              </w:rPr>
              <w:t xml:space="preserve"> </w:t>
            </w:r>
          </w:p>
          <w:p w:rsidR="00AF7FFB" w:rsidRDefault="00AF7FFB" w:rsidP="004725C6">
            <w:pPr>
              <w:spacing w:line="360" w:lineRule="auto"/>
              <w:jc w:val="both"/>
              <w:rPr>
                <w:rFonts w:ascii="Times New Roman" w:eastAsia="Times New Roman" w:hAnsi="Times New Roman" w:cs="Times New Roman"/>
                <w:b/>
                <w:bCs/>
                <w:color w:val="000000"/>
                <w:sz w:val="28"/>
                <w:szCs w:val="28"/>
                <w:u w:val="single"/>
              </w:rPr>
            </w:pPr>
          </w:p>
          <w:p w:rsidR="00C245AA" w:rsidRPr="00C02561" w:rsidRDefault="00C245AA" w:rsidP="004725C6">
            <w:pPr>
              <w:spacing w:line="360" w:lineRule="auto"/>
              <w:jc w:val="both"/>
              <w:rPr>
                <w:rFonts w:ascii="Times New Roman" w:hAnsi="Times New Roman" w:cs="Times New Roman"/>
                <w:b/>
                <w:sz w:val="32"/>
                <w:szCs w:val="32"/>
                <w:u w:val="single"/>
              </w:rPr>
            </w:pPr>
            <w:proofErr w:type="spellStart"/>
            <w:r w:rsidRPr="00C02561">
              <w:rPr>
                <w:rFonts w:ascii="Times New Roman" w:hAnsi="Times New Roman" w:cs="Times New Roman"/>
                <w:b/>
                <w:sz w:val="32"/>
                <w:szCs w:val="32"/>
                <w:u w:val="single"/>
              </w:rPr>
              <w:t>Nayan</w:t>
            </w:r>
            <w:proofErr w:type="spellEnd"/>
            <w:r w:rsidRPr="00C02561">
              <w:rPr>
                <w:rFonts w:ascii="Times New Roman" w:hAnsi="Times New Roman" w:cs="Times New Roman"/>
                <w:b/>
                <w:sz w:val="32"/>
                <w:szCs w:val="32"/>
                <w:u w:val="single"/>
              </w:rPr>
              <w:t xml:space="preserve"> </w:t>
            </w:r>
            <w:proofErr w:type="spellStart"/>
            <w:r w:rsidRPr="00C02561">
              <w:rPr>
                <w:rFonts w:ascii="Times New Roman" w:hAnsi="Times New Roman" w:cs="Times New Roman"/>
                <w:b/>
                <w:sz w:val="32"/>
                <w:szCs w:val="32"/>
                <w:u w:val="single"/>
              </w:rPr>
              <w:t>Kumer</w:t>
            </w:r>
            <w:proofErr w:type="spellEnd"/>
            <w:r w:rsidRPr="00C02561">
              <w:rPr>
                <w:rFonts w:ascii="Times New Roman" w:hAnsi="Times New Roman" w:cs="Times New Roman"/>
                <w:b/>
                <w:sz w:val="32"/>
                <w:szCs w:val="32"/>
                <w:u w:val="single"/>
              </w:rPr>
              <w:t xml:space="preserve"> </w:t>
            </w:r>
            <w:proofErr w:type="spellStart"/>
            <w:r w:rsidRPr="00C02561">
              <w:rPr>
                <w:rFonts w:ascii="Times New Roman" w:hAnsi="Times New Roman" w:cs="Times New Roman"/>
                <w:b/>
                <w:sz w:val="32"/>
                <w:szCs w:val="32"/>
                <w:u w:val="single"/>
              </w:rPr>
              <w:t>Sarker</w:t>
            </w:r>
            <w:proofErr w:type="spellEnd"/>
          </w:p>
          <w:p w:rsidR="00C245AA" w:rsidRPr="004725C6" w:rsidRDefault="00C245AA" w:rsidP="004725C6">
            <w:pPr>
              <w:spacing w:line="360" w:lineRule="auto"/>
              <w:jc w:val="both"/>
              <w:rPr>
                <w:rFonts w:ascii="Times New Roman" w:hAnsi="Times New Roman" w:cs="Times New Roman"/>
                <w:sz w:val="28"/>
                <w:szCs w:val="28"/>
              </w:rPr>
            </w:pPr>
          </w:p>
          <w:p w:rsidR="007F649C" w:rsidRDefault="00751105"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Mr. </w:t>
            </w:r>
            <w:proofErr w:type="spellStart"/>
            <w:r w:rsidRPr="004725C6">
              <w:rPr>
                <w:rFonts w:ascii="Times New Roman" w:hAnsi="Times New Roman" w:cs="Times New Roman"/>
                <w:sz w:val="28"/>
                <w:szCs w:val="28"/>
              </w:rPr>
              <w:t>Sarker</w:t>
            </w:r>
            <w:proofErr w:type="spellEnd"/>
            <w:r w:rsidR="00607389" w:rsidRPr="004725C6">
              <w:rPr>
                <w:rFonts w:ascii="Times New Roman" w:hAnsi="Times New Roman" w:cs="Times New Roman"/>
                <w:sz w:val="28"/>
                <w:szCs w:val="28"/>
              </w:rPr>
              <w:t xml:space="preserve"> joined Law Abode Global Ltd as an associate in </w:t>
            </w:r>
            <w:r w:rsidR="00401D64" w:rsidRPr="004725C6">
              <w:rPr>
                <w:rFonts w:ascii="Times New Roman" w:hAnsi="Times New Roman" w:cs="Times New Roman"/>
                <w:sz w:val="28"/>
                <w:szCs w:val="28"/>
              </w:rPr>
              <w:t xml:space="preserve">October </w:t>
            </w:r>
            <w:r w:rsidR="00607389" w:rsidRPr="004725C6">
              <w:rPr>
                <w:rFonts w:ascii="Times New Roman" w:hAnsi="Times New Roman" w:cs="Times New Roman"/>
                <w:sz w:val="28"/>
                <w:szCs w:val="28"/>
              </w:rPr>
              <w:t>2017.</w:t>
            </w:r>
            <w:r w:rsidR="00401D64" w:rsidRPr="004725C6">
              <w:rPr>
                <w:rFonts w:ascii="Times New Roman" w:hAnsi="Times New Roman" w:cs="Times New Roman"/>
                <w:sz w:val="28"/>
                <w:szCs w:val="28"/>
              </w:rPr>
              <w:t xml:space="preserve"> </w:t>
            </w:r>
            <w:r w:rsidR="00B10160" w:rsidRPr="004725C6">
              <w:rPr>
                <w:rFonts w:ascii="Times New Roman" w:hAnsi="Times New Roman" w:cs="Times New Roman"/>
                <w:sz w:val="28"/>
                <w:szCs w:val="28"/>
              </w:rPr>
              <w:t xml:space="preserve">He has been looking after the </w:t>
            </w:r>
            <w:r w:rsidR="00C640AD">
              <w:rPr>
                <w:rFonts w:ascii="Times New Roman" w:hAnsi="Times New Roman" w:cs="Times New Roman"/>
                <w:sz w:val="28"/>
                <w:szCs w:val="28"/>
              </w:rPr>
              <w:t xml:space="preserve">external affairs of the banking matters </w:t>
            </w:r>
            <w:r w:rsidR="00B10160" w:rsidRPr="004725C6">
              <w:rPr>
                <w:rFonts w:ascii="Times New Roman" w:hAnsi="Times New Roman" w:cs="Times New Roman"/>
                <w:sz w:val="28"/>
                <w:szCs w:val="28"/>
              </w:rPr>
              <w:t xml:space="preserve">as well as the Income Tax files of the law firm. </w:t>
            </w:r>
            <w:r w:rsidR="00401D64" w:rsidRPr="004725C6">
              <w:rPr>
                <w:rFonts w:ascii="Times New Roman" w:hAnsi="Times New Roman" w:cs="Times New Roman"/>
                <w:sz w:val="28"/>
                <w:szCs w:val="28"/>
              </w:rPr>
              <w:t xml:space="preserve">He </w:t>
            </w:r>
            <w:r w:rsidR="00C245AA" w:rsidRPr="004725C6">
              <w:rPr>
                <w:rFonts w:ascii="Times New Roman" w:hAnsi="Times New Roman" w:cs="Times New Roman"/>
                <w:sz w:val="28"/>
                <w:szCs w:val="28"/>
              </w:rPr>
              <w:t>has experience of about 23 years and 6 months in working in “</w:t>
            </w:r>
            <w:proofErr w:type="spellStart"/>
            <w:r w:rsidR="00C245AA" w:rsidRPr="004725C6">
              <w:rPr>
                <w:rFonts w:ascii="Times New Roman" w:hAnsi="Times New Roman" w:cs="Times New Roman"/>
                <w:sz w:val="28"/>
                <w:szCs w:val="28"/>
              </w:rPr>
              <w:t>Grameen</w:t>
            </w:r>
            <w:proofErr w:type="spellEnd"/>
            <w:r w:rsidR="00C245AA" w:rsidRPr="004725C6">
              <w:rPr>
                <w:rFonts w:ascii="Times New Roman" w:hAnsi="Times New Roman" w:cs="Times New Roman"/>
                <w:sz w:val="28"/>
                <w:szCs w:val="28"/>
              </w:rPr>
              <w:t xml:space="preserve"> Bank” as</w:t>
            </w:r>
            <w:r w:rsidR="00600A86">
              <w:rPr>
                <w:rFonts w:ascii="Times New Roman" w:hAnsi="Times New Roman" w:cs="Times New Roman"/>
                <w:sz w:val="28"/>
                <w:szCs w:val="28"/>
              </w:rPr>
              <w:t xml:space="preserve"> </w:t>
            </w:r>
            <w:r w:rsidR="00600A86" w:rsidRPr="004725C6">
              <w:rPr>
                <w:rFonts w:ascii="Times New Roman" w:hAnsi="Times New Roman" w:cs="Times New Roman"/>
                <w:sz w:val="28"/>
                <w:szCs w:val="28"/>
              </w:rPr>
              <w:t xml:space="preserve">a Principal Officer. In this 23 years and 6 months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6"/>
              <w:gridCol w:w="2676"/>
            </w:tblGrid>
            <w:tr w:rsidR="007F649C" w:rsidTr="00043792">
              <w:tc>
                <w:tcPr>
                  <w:tcW w:w="7195" w:type="dxa"/>
                </w:tcPr>
                <w:p w:rsidR="007F649C" w:rsidRDefault="007F649C"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 </w:t>
                  </w:r>
                  <w:proofErr w:type="gramStart"/>
                  <w:r w:rsidRPr="004725C6">
                    <w:rPr>
                      <w:rFonts w:ascii="Times New Roman" w:hAnsi="Times New Roman" w:cs="Times New Roman"/>
                      <w:sz w:val="28"/>
                      <w:szCs w:val="28"/>
                    </w:rPr>
                    <w:t>service</w:t>
                  </w:r>
                  <w:proofErr w:type="gramEnd"/>
                  <w:r w:rsidRPr="004725C6">
                    <w:rPr>
                      <w:rFonts w:ascii="Times New Roman" w:hAnsi="Times New Roman" w:cs="Times New Roman"/>
                      <w:sz w:val="28"/>
                      <w:szCs w:val="28"/>
                    </w:rPr>
                    <w:t>, he has 17 years and 6 months experience as Branch Manager at field level and 6 years as personal file desk officer, Monitoring Officer in Administration Department at head office.</w:t>
                  </w:r>
                </w:p>
                <w:p w:rsidR="00D30DC6" w:rsidRDefault="00D30DC6"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Mr. </w:t>
                  </w:r>
                  <w:proofErr w:type="spellStart"/>
                  <w:r w:rsidRPr="004725C6">
                    <w:rPr>
                      <w:rFonts w:ascii="Times New Roman" w:hAnsi="Times New Roman" w:cs="Times New Roman"/>
                      <w:sz w:val="28"/>
                      <w:szCs w:val="28"/>
                    </w:rPr>
                    <w:t>Sarker</w:t>
                  </w:r>
                  <w:proofErr w:type="spellEnd"/>
                  <w:r w:rsidRPr="004725C6">
                    <w:rPr>
                      <w:rFonts w:ascii="Times New Roman" w:hAnsi="Times New Roman" w:cs="Times New Roman"/>
                      <w:sz w:val="28"/>
                      <w:szCs w:val="28"/>
                    </w:rPr>
                    <w:t xml:space="preserve"> did his B.Sc. Hon</w:t>
                  </w:r>
                  <w:r>
                    <w:rPr>
                      <w:rFonts w:ascii="Times New Roman" w:hAnsi="Times New Roman" w:cs="Times New Roman"/>
                      <w:sz w:val="28"/>
                      <w:szCs w:val="28"/>
                    </w:rPr>
                    <w:t>’</w:t>
                  </w:r>
                  <w:r w:rsidRPr="004725C6">
                    <w:rPr>
                      <w:rFonts w:ascii="Times New Roman" w:hAnsi="Times New Roman" w:cs="Times New Roman"/>
                      <w:sz w:val="28"/>
                      <w:szCs w:val="28"/>
                    </w:rPr>
                    <w:t xml:space="preserve">s in Economics </w:t>
                  </w:r>
                  <w:r w:rsidR="00623DBA" w:rsidRPr="004725C6">
                    <w:rPr>
                      <w:rFonts w:ascii="Times New Roman" w:hAnsi="Times New Roman" w:cs="Times New Roman"/>
                      <w:sz w:val="28"/>
                      <w:szCs w:val="28"/>
                    </w:rPr>
                    <w:t>in 1985</w:t>
                  </w:r>
                </w:p>
              </w:tc>
              <w:tc>
                <w:tcPr>
                  <w:tcW w:w="2492" w:type="dxa"/>
                </w:tcPr>
                <w:p w:rsidR="007F649C" w:rsidRDefault="007F649C" w:rsidP="004725C6">
                  <w:pPr>
                    <w:spacing w:line="360" w:lineRule="auto"/>
                    <w:jc w:val="both"/>
                    <w:rPr>
                      <w:rFonts w:ascii="Times New Roman" w:hAnsi="Times New Roman" w:cs="Times New Roman"/>
                      <w:sz w:val="28"/>
                      <w:szCs w:val="28"/>
                    </w:rPr>
                  </w:pPr>
                  <w:r w:rsidRPr="007F649C">
                    <w:rPr>
                      <w:rFonts w:ascii="Times New Roman" w:hAnsi="Times New Roman" w:cs="Times New Roman"/>
                      <w:noProof/>
                      <w:sz w:val="28"/>
                      <w:szCs w:val="28"/>
                    </w:rPr>
                    <w:drawing>
                      <wp:inline distT="0" distB="0" distL="0" distR="0">
                        <wp:extent cx="1542920" cy="1458410"/>
                        <wp:effectExtent l="19050" t="0" r="130" b="0"/>
                        <wp:docPr id="23" name="Picture 1" descr="D:\habijabi\other people\nayan kumer sarker\Office Lens_20171110_210816_pro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bijabi\other people\nayan kumer sarker\Office Lens_20171110_210816_processed.jpg"/>
                                <pic:cNvPicPr>
                                  <a:picLocks noChangeAspect="1" noChangeArrowheads="1"/>
                                </pic:cNvPicPr>
                              </pic:nvPicPr>
                              <pic:blipFill>
                                <a:blip r:embed="rId13" cstate="print"/>
                                <a:srcRect/>
                                <a:stretch>
                                  <a:fillRect/>
                                </a:stretch>
                              </pic:blipFill>
                              <pic:spPr bwMode="auto">
                                <a:xfrm>
                                  <a:off x="0" y="0"/>
                                  <a:ext cx="1547121" cy="1462381"/>
                                </a:xfrm>
                                <a:prstGeom prst="rect">
                                  <a:avLst/>
                                </a:prstGeom>
                                <a:noFill/>
                                <a:ln w="9525">
                                  <a:noFill/>
                                  <a:miter lim="800000"/>
                                  <a:headEnd/>
                                  <a:tailEnd/>
                                </a:ln>
                              </pic:spPr>
                            </pic:pic>
                          </a:graphicData>
                        </a:graphic>
                      </wp:inline>
                    </w:drawing>
                  </w:r>
                </w:p>
              </w:tc>
            </w:tr>
          </w:tbl>
          <w:p w:rsidR="00627E81" w:rsidRPr="004725C6" w:rsidRDefault="00627E81"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 </w:t>
            </w:r>
            <w:proofErr w:type="gramStart"/>
            <w:r w:rsidR="00623DBA">
              <w:rPr>
                <w:rFonts w:ascii="Times New Roman" w:hAnsi="Times New Roman" w:cs="Times New Roman"/>
                <w:sz w:val="28"/>
                <w:szCs w:val="28"/>
              </w:rPr>
              <w:t>from</w:t>
            </w:r>
            <w:proofErr w:type="gramEnd"/>
            <w:r w:rsidR="00623DBA">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Jahangirnagar</w:t>
            </w:r>
            <w:proofErr w:type="spellEnd"/>
            <w:r w:rsidRPr="004725C6">
              <w:rPr>
                <w:rFonts w:ascii="Times New Roman" w:hAnsi="Times New Roman" w:cs="Times New Roman"/>
                <w:sz w:val="28"/>
                <w:szCs w:val="28"/>
              </w:rPr>
              <w:t xml:space="preserve"> University</w:t>
            </w:r>
            <w:r w:rsidR="00987133">
              <w:rPr>
                <w:rFonts w:ascii="Times New Roman" w:hAnsi="Times New Roman" w:cs="Times New Roman"/>
                <w:sz w:val="28"/>
                <w:szCs w:val="28"/>
              </w:rPr>
              <w:t xml:space="preserve"> </w:t>
            </w:r>
            <w:r w:rsidRPr="004725C6">
              <w:rPr>
                <w:rFonts w:ascii="Times New Roman" w:hAnsi="Times New Roman" w:cs="Times New Roman"/>
                <w:sz w:val="28"/>
                <w:szCs w:val="28"/>
              </w:rPr>
              <w:t xml:space="preserve">in 1985 and </w:t>
            </w:r>
            <w:proofErr w:type="spellStart"/>
            <w:r w:rsidRPr="004725C6">
              <w:rPr>
                <w:rFonts w:ascii="Times New Roman" w:hAnsi="Times New Roman" w:cs="Times New Roman"/>
                <w:sz w:val="28"/>
                <w:szCs w:val="28"/>
              </w:rPr>
              <w:t>M.Sc</w:t>
            </w:r>
            <w:proofErr w:type="spellEnd"/>
            <w:r w:rsidRPr="004725C6">
              <w:rPr>
                <w:rFonts w:ascii="Times New Roman" w:hAnsi="Times New Roman" w:cs="Times New Roman"/>
                <w:sz w:val="28"/>
                <w:szCs w:val="28"/>
              </w:rPr>
              <w:t xml:space="preserve"> in same subject from the same university in 1986. He did L LB from the Prime University in 2015 </w:t>
            </w:r>
            <w:r w:rsidR="00C26341">
              <w:rPr>
                <w:rFonts w:ascii="Times New Roman" w:hAnsi="Times New Roman" w:cs="Times New Roman"/>
                <w:sz w:val="28"/>
                <w:szCs w:val="28"/>
              </w:rPr>
              <w:t xml:space="preserve">being First Class First in the examination. </w:t>
            </w:r>
            <w:r w:rsidR="00C620FD" w:rsidRPr="004725C6">
              <w:rPr>
                <w:rFonts w:ascii="Times New Roman" w:hAnsi="Times New Roman" w:cs="Times New Roman"/>
                <w:sz w:val="28"/>
                <w:szCs w:val="28"/>
              </w:rPr>
              <w:t>H</w:t>
            </w:r>
            <w:r w:rsidRPr="004725C6">
              <w:rPr>
                <w:rFonts w:ascii="Times New Roman" w:hAnsi="Times New Roman" w:cs="Times New Roman"/>
                <w:sz w:val="28"/>
                <w:szCs w:val="28"/>
              </w:rPr>
              <w:t>e was qualified as an Income Tax Practitioner (ITP) in 2017.</w:t>
            </w:r>
          </w:p>
          <w:p w:rsidR="00A841BD" w:rsidRPr="004725C6" w:rsidRDefault="00A841BD" w:rsidP="004725C6">
            <w:pPr>
              <w:spacing w:line="360" w:lineRule="auto"/>
              <w:jc w:val="both"/>
              <w:rPr>
                <w:rFonts w:ascii="Times New Roman" w:hAnsi="Times New Roman" w:cs="Times New Roman"/>
                <w:sz w:val="28"/>
                <w:szCs w:val="28"/>
              </w:rPr>
            </w:pPr>
          </w:p>
          <w:p w:rsidR="00B839EE" w:rsidRDefault="00B839EE" w:rsidP="004725C6">
            <w:pPr>
              <w:spacing w:line="360" w:lineRule="auto"/>
              <w:jc w:val="both"/>
              <w:rPr>
                <w:rFonts w:ascii="Times New Roman" w:hAnsi="Times New Roman" w:cs="Times New Roman"/>
                <w:b/>
                <w:sz w:val="32"/>
                <w:szCs w:val="32"/>
                <w:u w:val="single"/>
              </w:rPr>
            </w:pPr>
            <w:proofErr w:type="spellStart"/>
            <w:r w:rsidRPr="00456396">
              <w:rPr>
                <w:rFonts w:ascii="Times New Roman" w:hAnsi="Times New Roman" w:cs="Times New Roman"/>
                <w:b/>
                <w:sz w:val="32"/>
                <w:szCs w:val="32"/>
                <w:u w:val="single"/>
              </w:rPr>
              <w:t>Sushanta</w:t>
            </w:r>
            <w:proofErr w:type="spellEnd"/>
            <w:r w:rsidRPr="00456396">
              <w:rPr>
                <w:rFonts w:ascii="Times New Roman" w:hAnsi="Times New Roman" w:cs="Times New Roman"/>
                <w:b/>
                <w:sz w:val="32"/>
                <w:szCs w:val="32"/>
                <w:u w:val="single"/>
              </w:rPr>
              <w:t xml:space="preserve"> Das</w:t>
            </w:r>
          </w:p>
          <w:p w:rsidR="00FE36A6" w:rsidRPr="00456396" w:rsidRDefault="00FE36A6" w:rsidP="004725C6">
            <w:pPr>
              <w:spacing w:line="360" w:lineRule="auto"/>
              <w:jc w:val="both"/>
              <w:rPr>
                <w:rFonts w:ascii="Times New Roman" w:hAnsi="Times New Roman" w:cs="Times New Roman"/>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66"/>
              <w:gridCol w:w="6321"/>
            </w:tblGrid>
            <w:tr w:rsidR="00FE36A6" w:rsidTr="00FE36A6">
              <w:tc>
                <w:tcPr>
                  <w:tcW w:w="3366" w:type="dxa"/>
                </w:tcPr>
                <w:p w:rsidR="00FE36A6" w:rsidRDefault="00FE36A6" w:rsidP="004725C6">
                  <w:pPr>
                    <w:spacing w:line="360" w:lineRule="auto"/>
                    <w:jc w:val="both"/>
                    <w:rPr>
                      <w:rFonts w:ascii="Times New Roman" w:hAnsi="Times New Roman" w:cs="Times New Roman"/>
                      <w:sz w:val="28"/>
                      <w:szCs w:val="28"/>
                    </w:rPr>
                  </w:pPr>
                  <w:r w:rsidRPr="00FE36A6">
                    <w:rPr>
                      <w:rFonts w:ascii="Times New Roman" w:hAnsi="Times New Roman" w:cs="Times New Roman"/>
                      <w:noProof/>
                      <w:sz w:val="28"/>
                      <w:szCs w:val="28"/>
                    </w:rPr>
                    <w:lastRenderedPageBreak/>
                    <w:drawing>
                      <wp:inline distT="0" distB="0" distL="0" distR="0">
                        <wp:extent cx="1971977" cy="2002420"/>
                        <wp:effectExtent l="19050" t="0" r="9223" b="0"/>
                        <wp:docPr id="2" name="Picture 1" descr="C:\Users\pc\Desktop\12742707_1656072074644799_33666083496181985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12742707_1656072074644799_3366608349618198536_n.jpg"/>
                                <pic:cNvPicPr>
                                  <a:picLocks noChangeAspect="1" noChangeArrowheads="1"/>
                                </pic:cNvPicPr>
                              </pic:nvPicPr>
                              <pic:blipFill>
                                <a:blip r:embed="rId14"/>
                                <a:srcRect/>
                                <a:stretch>
                                  <a:fillRect/>
                                </a:stretch>
                              </pic:blipFill>
                              <pic:spPr bwMode="auto">
                                <a:xfrm>
                                  <a:off x="0" y="0"/>
                                  <a:ext cx="1976099" cy="2006606"/>
                                </a:xfrm>
                                <a:prstGeom prst="rect">
                                  <a:avLst/>
                                </a:prstGeom>
                                <a:noFill/>
                                <a:ln w="9525">
                                  <a:noFill/>
                                  <a:miter lim="800000"/>
                                  <a:headEnd/>
                                  <a:tailEnd/>
                                </a:ln>
                              </pic:spPr>
                            </pic:pic>
                          </a:graphicData>
                        </a:graphic>
                      </wp:inline>
                    </w:drawing>
                  </w:r>
                </w:p>
              </w:tc>
              <w:tc>
                <w:tcPr>
                  <w:tcW w:w="6321" w:type="dxa"/>
                </w:tcPr>
                <w:p w:rsidR="00FE36A6" w:rsidRDefault="00FE36A6" w:rsidP="00FE36A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Mr. Das</w:t>
                  </w:r>
                  <w:r w:rsidRPr="004725C6">
                    <w:rPr>
                      <w:rFonts w:ascii="Times New Roman" w:hAnsi="Times New Roman" w:cs="Times New Roman"/>
                      <w:b/>
                      <w:sz w:val="28"/>
                      <w:szCs w:val="28"/>
                    </w:rPr>
                    <w:t xml:space="preserve"> </w:t>
                  </w:r>
                  <w:r w:rsidRPr="004725C6">
                    <w:rPr>
                      <w:rFonts w:ascii="Times New Roman" w:hAnsi="Times New Roman" w:cs="Times New Roman"/>
                      <w:sz w:val="28"/>
                      <w:szCs w:val="28"/>
                    </w:rPr>
                    <w:t>joined Law Abode Global Ltd as an associate and Head of Marketing in October 2017. He did his Master of Business studies (M.B.S) from Department of Marketing under National Univers</w:t>
                  </w:r>
                  <w:r>
                    <w:rPr>
                      <w:rFonts w:ascii="Times New Roman" w:hAnsi="Times New Roman" w:cs="Times New Roman"/>
                      <w:sz w:val="28"/>
                      <w:szCs w:val="28"/>
                    </w:rPr>
                    <w:t>ity in 2011 having First Class and</w:t>
                  </w:r>
                  <w:r w:rsidRPr="004725C6">
                    <w:rPr>
                      <w:rFonts w:ascii="Times New Roman" w:hAnsi="Times New Roman" w:cs="Times New Roman"/>
                      <w:sz w:val="28"/>
                      <w:szCs w:val="28"/>
                    </w:rPr>
                    <w:t xml:space="preserve"> did Bachelor of Business studies/B.B.S (</w:t>
                  </w:r>
                  <w:proofErr w:type="spellStart"/>
                  <w:r w:rsidRPr="004725C6">
                    <w:rPr>
                      <w:rFonts w:ascii="Times New Roman" w:hAnsi="Times New Roman" w:cs="Times New Roman"/>
                      <w:sz w:val="28"/>
                      <w:szCs w:val="28"/>
                    </w:rPr>
                    <w:t>Hons</w:t>
                  </w:r>
                  <w:proofErr w:type="spellEnd"/>
                  <w:r w:rsidRPr="004725C6">
                    <w:rPr>
                      <w:rFonts w:ascii="Times New Roman" w:hAnsi="Times New Roman" w:cs="Times New Roman"/>
                      <w:sz w:val="28"/>
                      <w:szCs w:val="28"/>
                    </w:rPr>
                    <w:t xml:space="preserve">) under the same Department of Marketing, National University in 2010 having 2nd </w:t>
                  </w:r>
                </w:p>
              </w:tc>
            </w:tr>
          </w:tbl>
          <w:p w:rsidR="00491929" w:rsidRPr="004725C6" w:rsidRDefault="008C064E"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Class</w:t>
            </w:r>
            <w:r w:rsidR="00497B9C" w:rsidRPr="004725C6">
              <w:rPr>
                <w:rFonts w:ascii="Times New Roman" w:hAnsi="Times New Roman" w:cs="Times New Roman"/>
                <w:sz w:val="28"/>
                <w:szCs w:val="28"/>
              </w:rPr>
              <w:t xml:space="preserve">. He completed </w:t>
            </w:r>
            <w:r w:rsidR="00B839EE" w:rsidRPr="004725C6">
              <w:rPr>
                <w:rFonts w:ascii="Times New Roman" w:hAnsi="Times New Roman" w:cs="Times New Roman"/>
                <w:sz w:val="28"/>
                <w:szCs w:val="28"/>
              </w:rPr>
              <w:t>Bachelor of Law</w:t>
            </w:r>
            <w:r w:rsidR="00497B9C" w:rsidRPr="004725C6">
              <w:rPr>
                <w:rFonts w:ascii="Times New Roman" w:hAnsi="Times New Roman" w:cs="Times New Roman"/>
                <w:sz w:val="28"/>
                <w:szCs w:val="28"/>
              </w:rPr>
              <w:t xml:space="preserve">s </w:t>
            </w:r>
            <w:r w:rsidR="00B839EE" w:rsidRPr="004725C6">
              <w:rPr>
                <w:rFonts w:ascii="Times New Roman" w:hAnsi="Times New Roman" w:cs="Times New Roman"/>
                <w:sz w:val="28"/>
                <w:szCs w:val="28"/>
              </w:rPr>
              <w:t>(LL.B)</w:t>
            </w:r>
            <w:r w:rsidR="00491929" w:rsidRPr="004725C6">
              <w:rPr>
                <w:rFonts w:ascii="Times New Roman" w:hAnsi="Times New Roman" w:cs="Times New Roman"/>
                <w:sz w:val="28"/>
                <w:szCs w:val="28"/>
              </w:rPr>
              <w:t xml:space="preserve"> from</w:t>
            </w:r>
            <w:r w:rsidR="00B839EE" w:rsidRPr="004725C6">
              <w:rPr>
                <w:rFonts w:ascii="Times New Roman" w:hAnsi="Times New Roman" w:cs="Times New Roman"/>
                <w:sz w:val="28"/>
                <w:szCs w:val="28"/>
              </w:rPr>
              <w:t xml:space="preserve"> Department of Law, </w:t>
            </w:r>
            <w:proofErr w:type="spellStart"/>
            <w:r w:rsidR="00B839EE" w:rsidRPr="004725C6">
              <w:rPr>
                <w:rFonts w:ascii="Times New Roman" w:hAnsi="Times New Roman" w:cs="Times New Roman"/>
                <w:sz w:val="28"/>
                <w:szCs w:val="28"/>
              </w:rPr>
              <w:t>Uttara</w:t>
            </w:r>
            <w:proofErr w:type="spellEnd"/>
            <w:r w:rsidR="00B839EE" w:rsidRPr="004725C6">
              <w:rPr>
                <w:rFonts w:ascii="Times New Roman" w:hAnsi="Times New Roman" w:cs="Times New Roman"/>
                <w:sz w:val="28"/>
                <w:szCs w:val="28"/>
              </w:rPr>
              <w:t xml:space="preserve"> University</w:t>
            </w:r>
            <w:r w:rsidR="00264F0C">
              <w:rPr>
                <w:rFonts w:ascii="Times New Roman" w:hAnsi="Times New Roman" w:cs="Times New Roman"/>
                <w:sz w:val="28"/>
                <w:szCs w:val="28"/>
              </w:rPr>
              <w:t xml:space="preserve"> in 2015</w:t>
            </w:r>
            <w:r w:rsidR="00491929" w:rsidRPr="004725C6">
              <w:rPr>
                <w:rFonts w:ascii="Times New Roman" w:hAnsi="Times New Roman" w:cs="Times New Roman"/>
                <w:sz w:val="28"/>
                <w:szCs w:val="28"/>
              </w:rPr>
              <w:t xml:space="preserve">. He was qualified as an Income Tax Practitioner (ITP) in 2017. In </w:t>
            </w:r>
            <w:r w:rsidR="00B839EE" w:rsidRPr="004725C6">
              <w:rPr>
                <w:rFonts w:ascii="Times New Roman" w:hAnsi="Times New Roman" w:cs="Times New Roman"/>
                <w:sz w:val="28"/>
                <w:szCs w:val="28"/>
              </w:rPr>
              <w:t xml:space="preserve">2015 </w:t>
            </w:r>
            <w:r w:rsidR="00491929" w:rsidRPr="004725C6">
              <w:rPr>
                <w:rFonts w:ascii="Times New Roman" w:hAnsi="Times New Roman" w:cs="Times New Roman"/>
                <w:sz w:val="28"/>
                <w:szCs w:val="28"/>
              </w:rPr>
              <w:t xml:space="preserve">he also passed </w:t>
            </w:r>
            <w:r w:rsidR="00B839EE" w:rsidRPr="004725C6">
              <w:rPr>
                <w:rFonts w:ascii="Times New Roman" w:hAnsi="Times New Roman" w:cs="Times New Roman"/>
                <w:sz w:val="28"/>
                <w:szCs w:val="28"/>
              </w:rPr>
              <w:t xml:space="preserve">12th </w:t>
            </w:r>
            <w:proofErr w:type="spellStart"/>
            <w:r w:rsidR="00B839EE" w:rsidRPr="004725C6">
              <w:rPr>
                <w:rFonts w:ascii="Times New Roman" w:hAnsi="Times New Roman" w:cs="Times New Roman"/>
                <w:sz w:val="28"/>
                <w:szCs w:val="28"/>
              </w:rPr>
              <w:t>Tearchers</w:t>
            </w:r>
            <w:proofErr w:type="spellEnd"/>
            <w:r w:rsidR="00B839EE" w:rsidRPr="004725C6">
              <w:rPr>
                <w:rFonts w:ascii="Times New Roman" w:hAnsi="Times New Roman" w:cs="Times New Roman"/>
                <w:sz w:val="28"/>
                <w:szCs w:val="28"/>
              </w:rPr>
              <w:t xml:space="preserve"> Registration Exam</w:t>
            </w:r>
            <w:r w:rsidR="00491929" w:rsidRPr="004725C6">
              <w:rPr>
                <w:rFonts w:ascii="Times New Roman" w:hAnsi="Times New Roman" w:cs="Times New Roman"/>
                <w:sz w:val="28"/>
                <w:szCs w:val="28"/>
              </w:rPr>
              <w:t xml:space="preserve">. </w:t>
            </w:r>
            <w:r w:rsidR="00A42581" w:rsidRPr="004725C6">
              <w:rPr>
                <w:rFonts w:ascii="Times New Roman" w:hAnsi="Times New Roman" w:cs="Times New Roman"/>
                <w:sz w:val="28"/>
                <w:szCs w:val="28"/>
              </w:rPr>
              <w:t xml:space="preserve"> Previously he served as a Zone </w:t>
            </w:r>
            <w:proofErr w:type="spellStart"/>
            <w:r w:rsidR="00A42581" w:rsidRPr="004725C6">
              <w:rPr>
                <w:rFonts w:ascii="Times New Roman" w:hAnsi="Times New Roman" w:cs="Times New Roman"/>
                <w:sz w:val="28"/>
                <w:szCs w:val="28"/>
              </w:rPr>
              <w:t>Incharge</w:t>
            </w:r>
            <w:proofErr w:type="spellEnd"/>
            <w:r w:rsidR="00A42581" w:rsidRPr="004725C6">
              <w:rPr>
                <w:rFonts w:ascii="Times New Roman" w:hAnsi="Times New Roman" w:cs="Times New Roman"/>
                <w:sz w:val="28"/>
                <w:szCs w:val="28"/>
              </w:rPr>
              <w:t xml:space="preserve"> in </w:t>
            </w:r>
            <w:proofErr w:type="spellStart"/>
            <w:r w:rsidR="00A42581" w:rsidRPr="004725C6">
              <w:rPr>
                <w:rFonts w:ascii="Times New Roman" w:hAnsi="Times New Roman" w:cs="Times New Roman"/>
                <w:sz w:val="28"/>
                <w:szCs w:val="28"/>
              </w:rPr>
              <w:t>Akij</w:t>
            </w:r>
            <w:proofErr w:type="spellEnd"/>
            <w:r w:rsidR="00A42581" w:rsidRPr="004725C6">
              <w:rPr>
                <w:rFonts w:ascii="Times New Roman" w:hAnsi="Times New Roman" w:cs="Times New Roman"/>
                <w:sz w:val="28"/>
                <w:szCs w:val="28"/>
              </w:rPr>
              <w:t xml:space="preserve"> Group. </w:t>
            </w:r>
          </w:p>
          <w:p w:rsidR="00491929" w:rsidRPr="004725C6" w:rsidRDefault="00491929" w:rsidP="004725C6">
            <w:pPr>
              <w:spacing w:line="360" w:lineRule="auto"/>
              <w:jc w:val="both"/>
              <w:rPr>
                <w:rFonts w:ascii="Times New Roman" w:hAnsi="Times New Roman" w:cs="Times New Roman"/>
                <w:sz w:val="28"/>
                <w:szCs w:val="28"/>
              </w:rPr>
            </w:pPr>
          </w:p>
          <w:p w:rsidR="00442505" w:rsidRPr="00876F34" w:rsidRDefault="00442505" w:rsidP="004725C6">
            <w:pPr>
              <w:spacing w:line="360" w:lineRule="auto"/>
              <w:jc w:val="both"/>
              <w:rPr>
                <w:rFonts w:ascii="Times New Roman" w:hAnsi="Times New Roman" w:cs="Times New Roman"/>
                <w:b/>
                <w:sz w:val="32"/>
                <w:szCs w:val="32"/>
                <w:u w:val="single"/>
              </w:rPr>
            </w:pPr>
            <w:proofErr w:type="spellStart"/>
            <w:r w:rsidRPr="00456396">
              <w:rPr>
                <w:rFonts w:ascii="Times New Roman" w:hAnsi="Times New Roman" w:cs="Times New Roman"/>
                <w:b/>
                <w:sz w:val="32"/>
                <w:szCs w:val="32"/>
                <w:u w:val="single"/>
              </w:rPr>
              <w:t>Fatema</w:t>
            </w:r>
            <w:proofErr w:type="spellEnd"/>
            <w:r w:rsidRPr="00456396">
              <w:rPr>
                <w:rFonts w:ascii="Times New Roman" w:hAnsi="Times New Roman" w:cs="Times New Roman"/>
                <w:b/>
                <w:sz w:val="32"/>
                <w:szCs w:val="32"/>
                <w:u w:val="single"/>
              </w:rPr>
              <w:t xml:space="preserve"> </w:t>
            </w:r>
            <w:proofErr w:type="spellStart"/>
            <w:r w:rsidRPr="00456396">
              <w:rPr>
                <w:rFonts w:ascii="Times New Roman" w:hAnsi="Times New Roman" w:cs="Times New Roman"/>
                <w:b/>
                <w:sz w:val="32"/>
                <w:szCs w:val="32"/>
                <w:u w:val="single"/>
              </w:rPr>
              <w:t>Akther</w:t>
            </w:r>
            <w:proofErr w:type="spellEnd"/>
          </w:p>
          <w:p w:rsidR="00F835EA" w:rsidRPr="004725C6" w:rsidRDefault="000538FC" w:rsidP="004725C6">
            <w:pPr>
              <w:spacing w:line="360" w:lineRule="auto"/>
              <w:jc w:val="both"/>
              <w:rPr>
                <w:rFonts w:ascii="Times New Roman" w:hAnsi="Times New Roman" w:cs="Times New Roman"/>
                <w:sz w:val="28"/>
                <w:szCs w:val="28"/>
              </w:rPr>
            </w:pPr>
            <w:r w:rsidRPr="004725C6">
              <w:rPr>
                <w:rFonts w:ascii="Times New Roman" w:hAnsi="Times New Roman" w:cs="Times New Roman"/>
                <w:sz w:val="28"/>
                <w:szCs w:val="28"/>
              </w:rPr>
              <w:t xml:space="preserve">Ms. </w:t>
            </w:r>
            <w:proofErr w:type="spellStart"/>
            <w:r w:rsidRPr="004725C6">
              <w:rPr>
                <w:rFonts w:ascii="Times New Roman" w:hAnsi="Times New Roman" w:cs="Times New Roman"/>
                <w:sz w:val="28"/>
                <w:szCs w:val="28"/>
              </w:rPr>
              <w:t>Fatema</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Akther</w:t>
            </w:r>
            <w:proofErr w:type="spellEnd"/>
            <w:r w:rsidRPr="004725C6">
              <w:rPr>
                <w:rFonts w:ascii="Times New Roman" w:hAnsi="Times New Roman" w:cs="Times New Roman"/>
                <w:sz w:val="28"/>
                <w:szCs w:val="28"/>
              </w:rPr>
              <w:t xml:space="preserve"> joined Law Abode Global Ltd as an associate having primary responsibility of Drafting Contracts, plaints, written Statement and so on.  Her </w:t>
            </w:r>
            <w:r w:rsidR="0068159E" w:rsidRPr="004725C6">
              <w:rPr>
                <w:rFonts w:ascii="Times New Roman" w:hAnsi="Times New Roman" w:cs="Times New Roman"/>
                <w:sz w:val="28"/>
                <w:szCs w:val="28"/>
              </w:rPr>
              <w:t xml:space="preserve">four </w:t>
            </w:r>
            <w:r w:rsidRPr="004725C6">
              <w:rPr>
                <w:rFonts w:ascii="Times New Roman" w:hAnsi="Times New Roman" w:cs="Times New Roman"/>
                <w:sz w:val="28"/>
                <w:szCs w:val="28"/>
              </w:rPr>
              <w:t xml:space="preserve">Years experience as an </w:t>
            </w:r>
            <w:proofErr w:type="spellStart"/>
            <w:r w:rsidRPr="004725C6">
              <w:rPr>
                <w:rFonts w:ascii="Times New Roman" w:hAnsi="Times New Roman" w:cs="Times New Roman"/>
                <w:sz w:val="28"/>
                <w:szCs w:val="28"/>
              </w:rPr>
              <w:t>Assosciate</w:t>
            </w:r>
            <w:proofErr w:type="spellEnd"/>
            <w:r w:rsidRPr="004725C6">
              <w:rPr>
                <w:rFonts w:ascii="Times New Roman" w:hAnsi="Times New Roman" w:cs="Times New Roman"/>
                <w:sz w:val="28"/>
                <w:szCs w:val="28"/>
              </w:rPr>
              <w:t xml:space="preserve"> Professor in </w:t>
            </w:r>
            <w:proofErr w:type="spellStart"/>
            <w:r w:rsidRPr="004725C6">
              <w:rPr>
                <w:rFonts w:ascii="Times New Roman" w:hAnsi="Times New Roman" w:cs="Times New Roman"/>
                <w:sz w:val="28"/>
                <w:szCs w:val="28"/>
              </w:rPr>
              <w:t>Sankuchail</w:t>
            </w:r>
            <w:proofErr w:type="spellEnd"/>
            <w:r w:rsidRPr="004725C6">
              <w:rPr>
                <w:rFonts w:ascii="Times New Roman" w:hAnsi="Times New Roman" w:cs="Times New Roman"/>
                <w:sz w:val="28"/>
                <w:szCs w:val="28"/>
              </w:rPr>
              <w:t xml:space="preserve"> Degree College, </w:t>
            </w:r>
            <w:proofErr w:type="spellStart"/>
            <w:r w:rsidRPr="004725C6">
              <w:rPr>
                <w:rFonts w:ascii="Times New Roman" w:hAnsi="Times New Roman" w:cs="Times New Roman"/>
                <w:sz w:val="28"/>
                <w:szCs w:val="28"/>
              </w:rPr>
              <w:t>Comilla</w:t>
            </w:r>
            <w:proofErr w:type="spellEnd"/>
            <w:r w:rsidRPr="004725C6">
              <w:rPr>
                <w:rFonts w:ascii="Times New Roman" w:hAnsi="Times New Roman" w:cs="Times New Roman"/>
                <w:sz w:val="28"/>
                <w:szCs w:val="28"/>
              </w:rPr>
              <w:t>,</w:t>
            </w:r>
            <w:r w:rsidR="00F835EA" w:rsidRPr="004725C6">
              <w:rPr>
                <w:rFonts w:ascii="Times New Roman" w:hAnsi="Times New Roman" w:cs="Times New Roman"/>
                <w:sz w:val="28"/>
                <w:szCs w:val="28"/>
              </w:rPr>
              <w:t xml:space="preserve"> </w:t>
            </w:r>
            <w:proofErr w:type="gramStart"/>
            <w:r w:rsidR="0068159E" w:rsidRPr="004725C6">
              <w:rPr>
                <w:rFonts w:ascii="Times New Roman" w:hAnsi="Times New Roman" w:cs="Times New Roman"/>
                <w:sz w:val="28"/>
                <w:szCs w:val="28"/>
              </w:rPr>
              <w:t>seven</w:t>
            </w:r>
            <w:proofErr w:type="gramEnd"/>
            <w:r w:rsidR="00F835EA" w:rsidRPr="004725C6">
              <w:rPr>
                <w:rFonts w:ascii="Times New Roman" w:hAnsi="Times New Roman" w:cs="Times New Roman"/>
                <w:sz w:val="28"/>
                <w:szCs w:val="28"/>
              </w:rPr>
              <w:t xml:space="preserve"> Years</w:t>
            </w:r>
            <w:r w:rsidR="0068159E" w:rsidRPr="004725C6">
              <w:rPr>
                <w:rFonts w:ascii="Times New Roman" w:hAnsi="Times New Roman" w:cs="Times New Roman"/>
                <w:sz w:val="28"/>
                <w:szCs w:val="28"/>
              </w:rPr>
              <w:t>’</w:t>
            </w:r>
            <w:r w:rsidR="00F835EA" w:rsidRPr="004725C6">
              <w:rPr>
                <w:rFonts w:ascii="Times New Roman" w:hAnsi="Times New Roman" w:cs="Times New Roman"/>
                <w:sz w:val="28"/>
                <w:szCs w:val="28"/>
              </w:rPr>
              <w:t xml:space="preserve"> experience as a Lecturer in </w:t>
            </w:r>
            <w:proofErr w:type="spellStart"/>
            <w:r w:rsidR="00F835EA" w:rsidRPr="004725C6">
              <w:rPr>
                <w:rFonts w:ascii="Times New Roman" w:hAnsi="Times New Roman" w:cs="Times New Roman"/>
                <w:sz w:val="28"/>
                <w:szCs w:val="28"/>
              </w:rPr>
              <w:t>Sankuchail</w:t>
            </w:r>
            <w:proofErr w:type="spellEnd"/>
            <w:r w:rsidR="00F835EA" w:rsidRPr="004725C6">
              <w:rPr>
                <w:rFonts w:ascii="Times New Roman" w:hAnsi="Times New Roman" w:cs="Times New Roman"/>
                <w:sz w:val="28"/>
                <w:szCs w:val="28"/>
              </w:rPr>
              <w:t xml:space="preserve"> Degree College, </w:t>
            </w:r>
            <w:proofErr w:type="spellStart"/>
            <w:r w:rsidR="00F835EA" w:rsidRPr="004725C6">
              <w:rPr>
                <w:rFonts w:ascii="Times New Roman" w:hAnsi="Times New Roman" w:cs="Times New Roman"/>
                <w:sz w:val="28"/>
                <w:szCs w:val="28"/>
              </w:rPr>
              <w:t>Comilla</w:t>
            </w:r>
            <w:proofErr w:type="spellEnd"/>
            <w:r w:rsidR="00F835EA" w:rsidRPr="004725C6">
              <w:rPr>
                <w:rFonts w:ascii="Times New Roman" w:hAnsi="Times New Roman" w:cs="Times New Roman"/>
                <w:sz w:val="28"/>
                <w:szCs w:val="28"/>
              </w:rPr>
              <w:t xml:space="preserve"> and initially </w:t>
            </w:r>
            <w:r w:rsidR="0068159E" w:rsidRPr="004725C6">
              <w:rPr>
                <w:rFonts w:ascii="Times New Roman" w:hAnsi="Times New Roman" w:cs="Times New Roman"/>
                <w:sz w:val="28"/>
                <w:szCs w:val="28"/>
              </w:rPr>
              <w:t>ten</w:t>
            </w:r>
            <w:r w:rsidR="00F835EA" w:rsidRPr="004725C6">
              <w:rPr>
                <w:rFonts w:ascii="Times New Roman" w:hAnsi="Times New Roman" w:cs="Times New Roman"/>
                <w:sz w:val="28"/>
                <w:szCs w:val="28"/>
              </w:rPr>
              <w:t xml:space="preserve"> Years experience </w:t>
            </w:r>
            <w:r w:rsidR="00656488" w:rsidRPr="004725C6">
              <w:rPr>
                <w:rFonts w:ascii="Times New Roman" w:hAnsi="Times New Roman" w:cs="Times New Roman"/>
                <w:sz w:val="28"/>
                <w:szCs w:val="28"/>
              </w:rPr>
              <w:t xml:space="preserve">as </w:t>
            </w:r>
            <w:proofErr w:type="spellStart"/>
            <w:r w:rsidR="00F835EA" w:rsidRPr="004725C6">
              <w:rPr>
                <w:rFonts w:ascii="Times New Roman" w:hAnsi="Times New Roman" w:cs="Times New Roman"/>
                <w:sz w:val="28"/>
                <w:szCs w:val="28"/>
              </w:rPr>
              <w:t>Asstt</w:t>
            </w:r>
            <w:proofErr w:type="spellEnd"/>
            <w:r w:rsidR="00F835EA" w:rsidRPr="004725C6">
              <w:rPr>
                <w:rFonts w:ascii="Times New Roman" w:hAnsi="Times New Roman" w:cs="Times New Roman"/>
                <w:sz w:val="28"/>
                <w:szCs w:val="28"/>
              </w:rPr>
              <w:t xml:space="preserve">. Teacher in </w:t>
            </w:r>
            <w:proofErr w:type="spellStart"/>
            <w:r w:rsidR="00F835EA" w:rsidRPr="004725C6">
              <w:rPr>
                <w:rFonts w:ascii="Times New Roman" w:hAnsi="Times New Roman" w:cs="Times New Roman"/>
                <w:sz w:val="28"/>
                <w:szCs w:val="28"/>
              </w:rPr>
              <w:t>Nabaron</w:t>
            </w:r>
            <w:proofErr w:type="spellEnd"/>
            <w:r w:rsidR="00F835EA" w:rsidRPr="004725C6">
              <w:rPr>
                <w:rFonts w:ascii="Times New Roman" w:hAnsi="Times New Roman" w:cs="Times New Roman"/>
                <w:sz w:val="28"/>
                <w:szCs w:val="28"/>
              </w:rPr>
              <w:t xml:space="preserve"> </w:t>
            </w:r>
            <w:proofErr w:type="spellStart"/>
            <w:r w:rsidR="00F835EA" w:rsidRPr="004725C6">
              <w:rPr>
                <w:rFonts w:ascii="Times New Roman" w:hAnsi="Times New Roman" w:cs="Times New Roman"/>
                <w:sz w:val="28"/>
                <w:szCs w:val="28"/>
              </w:rPr>
              <w:t>Biddyanikaton</w:t>
            </w:r>
            <w:proofErr w:type="spellEnd"/>
            <w:r w:rsidR="00F835EA" w:rsidRPr="004725C6">
              <w:rPr>
                <w:rFonts w:ascii="Times New Roman" w:hAnsi="Times New Roman" w:cs="Times New Roman"/>
                <w:sz w:val="28"/>
                <w:szCs w:val="28"/>
              </w:rPr>
              <w:t xml:space="preserve">, </w:t>
            </w:r>
            <w:proofErr w:type="spellStart"/>
            <w:r w:rsidR="00F835EA" w:rsidRPr="004725C6">
              <w:rPr>
                <w:rFonts w:ascii="Times New Roman" w:hAnsi="Times New Roman" w:cs="Times New Roman"/>
                <w:sz w:val="28"/>
                <w:szCs w:val="28"/>
              </w:rPr>
              <w:t>Debidwar</w:t>
            </w:r>
            <w:proofErr w:type="spellEnd"/>
            <w:r w:rsidR="00F835EA" w:rsidRPr="004725C6">
              <w:rPr>
                <w:rFonts w:ascii="Times New Roman" w:hAnsi="Times New Roman" w:cs="Times New Roman"/>
                <w:sz w:val="28"/>
                <w:szCs w:val="28"/>
              </w:rPr>
              <w:t xml:space="preserve">, </w:t>
            </w:r>
            <w:proofErr w:type="spellStart"/>
            <w:proofErr w:type="gramStart"/>
            <w:r w:rsidR="00F835EA" w:rsidRPr="004725C6">
              <w:rPr>
                <w:rFonts w:ascii="Times New Roman" w:hAnsi="Times New Roman" w:cs="Times New Roman"/>
                <w:sz w:val="28"/>
                <w:szCs w:val="28"/>
              </w:rPr>
              <w:t>Comilla</w:t>
            </w:r>
            <w:proofErr w:type="spellEnd"/>
            <w:proofErr w:type="gramEnd"/>
            <w:r w:rsidR="00F835EA" w:rsidRPr="004725C6">
              <w:rPr>
                <w:rFonts w:ascii="Times New Roman" w:hAnsi="Times New Roman" w:cs="Times New Roman"/>
                <w:sz w:val="28"/>
                <w:szCs w:val="28"/>
              </w:rPr>
              <w:t xml:space="preserve"> made her very competent in drafting, presentation and client conferencing.  </w:t>
            </w:r>
            <w:r w:rsidR="0084348D" w:rsidRPr="004725C6">
              <w:rPr>
                <w:rFonts w:ascii="Times New Roman" w:hAnsi="Times New Roman" w:cs="Times New Roman"/>
                <w:sz w:val="28"/>
                <w:szCs w:val="28"/>
              </w:rPr>
              <w:t xml:space="preserve">She was MA in 1990 from Dhaka University </w:t>
            </w:r>
            <w:proofErr w:type="gramStart"/>
            <w:r w:rsidR="0084348D" w:rsidRPr="004725C6">
              <w:rPr>
                <w:rFonts w:ascii="Times New Roman" w:hAnsi="Times New Roman" w:cs="Times New Roman"/>
                <w:sz w:val="28"/>
                <w:szCs w:val="28"/>
              </w:rPr>
              <w:t>and  BA</w:t>
            </w:r>
            <w:proofErr w:type="gramEnd"/>
            <w:r w:rsidR="0084348D" w:rsidRPr="004725C6">
              <w:rPr>
                <w:rFonts w:ascii="Times New Roman" w:hAnsi="Times New Roman" w:cs="Times New Roman"/>
                <w:sz w:val="28"/>
                <w:szCs w:val="28"/>
              </w:rPr>
              <w:t xml:space="preserve"> (Pass) in 1987 from Chittagong University. She also did HSTTI in 1997 from HSTTI </w:t>
            </w:r>
            <w:proofErr w:type="spellStart"/>
            <w:r w:rsidR="0084348D" w:rsidRPr="004725C6">
              <w:rPr>
                <w:rFonts w:ascii="Times New Roman" w:hAnsi="Times New Roman" w:cs="Times New Roman"/>
                <w:sz w:val="28"/>
                <w:szCs w:val="28"/>
              </w:rPr>
              <w:t>Comilla</w:t>
            </w:r>
            <w:proofErr w:type="spellEnd"/>
            <w:r w:rsidR="0084348D" w:rsidRPr="004725C6">
              <w:rPr>
                <w:rFonts w:ascii="Times New Roman" w:hAnsi="Times New Roman" w:cs="Times New Roman"/>
                <w:sz w:val="28"/>
                <w:szCs w:val="28"/>
              </w:rPr>
              <w:t>.</w:t>
            </w:r>
          </w:p>
          <w:p w:rsidR="00456396" w:rsidRPr="00584061" w:rsidRDefault="000538FC" w:rsidP="00584061">
            <w:pPr>
              <w:spacing w:line="360" w:lineRule="auto"/>
              <w:jc w:val="both"/>
              <w:rPr>
                <w:rFonts w:ascii="Times New Roman" w:hAnsi="Times New Roman" w:cs="Times New Roman"/>
                <w:sz w:val="32"/>
                <w:szCs w:val="32"/>
              </w:rPr>
            </w:pPr>
            <w:r w:rsidRPr="00456396">
              <w:rPr>
                <w:rFonts w:ascii="Times New Roman" w:hAnsi="Times New Roman" w:cs="Times New Roman"/>
                <w:sz w:val="32"/>
                <w:szCs w:val="32"/>
              </w:rPr>
              <w:t xml:space="preserve"> </w:t>
            </w:r>
          </w:p>
          <w:p w:rsidR="00442505" w:rsidRDefault="001156F0" w:rsidP="004725C6">
            <w:pPr>
              <w:jc w:val="both"/>
              <w:rPr>
                <w:rFonts w:ascii="Times New Roman" w:hAnsi="Times New Roman" w:cs="Times New Roman"/>
                <w:b/>
                <w:sz w:val="32"/>
                <w:szCs w:val="32"/>
                <w:u w:val="single"/>
              </w:rPr>
            </w:pPr>
            <w:proofErr w:type="spellStart"/>
            <w:r w:rsidRPr="00456396">
              <w:rPr>
                <w:rFonts w:ascii="Times New Roman" w:hAnsi="Times New Roman" w:cs="Times New Roman"/>
                <w:b/>
                <w:sz w:val="32"/>
                <w:szCs w:val="32"/>
                <w:u w:val="single"/>
              </w:rPr>
              <w:t>Sazid</w:t>
            </w:r>
            <w:proofErr w:type="spellEnd"/>
            <w:r w:rsidRPr="00456396">
              <w:rPr>
                <w:rFonts w:ascii="Times New Roman" w:hAnsi="Times New Roman" w:cs="Times New Roman"/>
                <w:b/>
                <w:sz w:val="32"/>
                <w:szCs w:val="32"/>
                <w:u w:val="single"/>
              </w:rPr>
              <w:t xml:space="preserve"> </w:t>
            </w:r>
            <w:proofErr w:type="spellStart"/>
            <w:r w:rsidRPr="00456396">
              <w:rPr>
                <w:rFonts w:ascii="Times New Roman" w:hAnsi="Times New Roman" w:cs="Times New Roman"/>
                <w:b/>
                <w:sz w:val="32"/>
                <w:szCs w:val="32"/>
                <w:u w:val="single"/>
              </w:rPr>
              <w:t>Ahammed</w:t>
            </w:r>
            <w:proofErr w:type="spellEnd"/>
          </w:p>
          <w:p w:rsidR="00943092" w:rsidRDefault="00943092" w:rsidP="004725C6">
            <w:pPr>
              <w:jc w:val="both"/>
              <w:rPr>
                <w:rFonts w:ascii="Times New Roman" w:hAnsi="Times New Roman" w:cs="Times New Roman"/>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0"/>
              <w:gridCol w:w="7247"/>
            </w:tblGrid>
            <w:tr w:rsidR="00943092" w:rsidTr="005646AC">
              <w:tc>
                <w:tcPr>
                  <w:tcW w:w="2440" w:type="dxa"/>
                </w:tcPr>
                <w:p w:rsidR="00943092" w:rsidRDefault="00943092" w:rsidP="004725C6">
                  <w:pPr>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1393061" cy="1872915"/>
                        <wp:effectExtent l="19050" t="0" r="0" b="0"/>
                        <wp:docPr id="3" name="Picture 2" descr="C:\Users\pc\Desktop\23844401_1390982651007204_120664444163887747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23844401_1390982651007204_1206644441638877479_n.jpg"/>
                                <pic:cNvPicPr>
                                  <a:picLocks noChangeAspect="1" noChangeArrowheads="1"/>
                                </pic:cNvPicPr>
                              </pic:nvPicPr>
                              <pic:blipFill>
                                <a:blip r:embed="rId15"/>
                                <a:srcRect/>
                                <a:stretch>
                                  <a:fillRect/>
                                </a:stretch>
                              </pic:blipFill>
                              <pic:spPr bwMode="auto">
                                <a:xfrm>
                                  <a:off x="0" y="0"/>
                                  <a:ext cx="1405162" cy="1889184"/>
                                </a:xfrm>
                                <a:prstGeom prst="rect">
                                  <a:avLst/>
                                </a:prstGeom>
                                <a:noFill/>
                                <a:ln w="9525">
                                  <a:noFill/>
                                  <a:miter lim="800000"/>
                                  <a:headEnd/>
                                  <a:tailEnd/>
                                </a:ln>
                              </pic:spPr>
                            </pic:pic>
                          </a:graphicData>
                        </a:graphic>
                      </wp:inline>
                    </w:drawing>
                  </w:r>
                </w:p>
              </w:tc>
              <w:tc>
                <w:tcPr>
                  <w:tcW w:w="7247" w:type="dxa"/>
                </w:tcPr>
                <w:p w:rsidR="00943092" w:rsidRDefault="00943092" w:rsidP="005646AC">
                  <w:pPr>
                    <w:spacing w:line="360" w:lineRule="auto"/>
                    <w:jc w:val="both"/>
                    <w:rPr>
                      <w:rFonts w:ascii="Times New Roman" w:hAnsi="Times New Roman" w:cs="Times New Roman"/>
                      <w:b/>
                      <w:sz w:val="32"/>
                      <w:szCs w:val="32"/>
                    </w:rPr>
                  </w:pPr>
                  <w:r w:rsidRPr="004725C6">
                    <w:rPr>
                      <w:rFonts w:ascii="Times New Roman" w:hAnsi="Times New Roman" w:cs="Times New Roman"/>
                      <w:color w:val="1D1B11"/>
                      <w:sz w:val="28"/>
                      <w:szCs w:val="28"/>
                    </w:rPr>
                    <w:t xml:space="preserve">Mr. </w:t>
                  </w:r>
                  <w:proofErr w:type="spellStart"/>
                  <w:r w:rsidRPr="004725C6">
                    <w:rPr>
                      <w:rFonts w:ascii="Times New Roman" w:hAnsi="Times New Roman" w:cs="Times New Roman"/>
                      <w:sz w:val="28"/>
                      <w:szCs w:val="28"/>
                    </w:rPr>
                    <w:t>Sazid</w:t>
                  </w:r>
                  <w:proofErr w:type="spellEnd"/>
                  <w:r w:rsidRPr="004725C6">
                    <w:rPr>
                      <w:rFonts w:ascii="Times New Roman" w:hAnsi="Times New Roman" w:cs="Times New Roman"/>
                      <w:sz w:val="28"/>
                      <w:szCs w:val="28"/>
                    </w:rPr>
                    <w:t xml:space="preserve"> </w:t>
                  </w:r>
                  <w:proofErr w:type="spellStart"/>
                  <w:r w:rsidRPr="004725C6">
                    <w:rPr>
                      <w:rFonts w:ascii="Times New Roman" w:hAnsi="Times New Roman" w:cs="Times New Roman"/>
                      <w:sz w:val="28"/>
                      <w:szCs w:val="28"/>
                    </w:rPr>
                    <w:t>Ahammed</w:t>
                  </w:r>
                  <w:proofErr w:type="spellEnd"/>
                  <w:r w:rsidRPr="004725C6">
                    <w:rPr>
                      <w:rFonts w:ascii="Times New Roman" w:hAnsi="Times New Roman" w:cs="Times New Roman"/>
                      <w:sz w:val="28"/>
                      <w:szCs w:val="28"/>
                    </w:rPr>
                    <w:t xml:space="preserve"> h</w:t>
                  </w:r>
                  <w:r w:rsidRPr="004725C6">
                    <w:rPr>
                      <w:rFonts w:ascii="Times New Roman" w:hAnsi="Times New Roman" w:cs="Times New Roman"/>
                      <w:color w:val="1D1B11"/>
                      <w:sz w:val="28"/>
                      <w:szCs w:val="28"/>
                    </w:rPr>
                    <w:t xml:space="preserve">as been working at Law Abode Global Ltd. as a junior Associate since April 2017.  He did his LLB under Department of Law &amp; Justice in January 2017 </w:t>
                  </w:r>
                  <w:proofErr w:type="gramStart"/>
                  <w:r w:rsidRPr="004725C6">
                    <w:rPr>
                      <w:rFonts w:ascii="Times New Roman" w:hAnsi="Times New Roman" w:cs="Times New Roman"/>
                      <w:color w:val="1D1B11"/>
                      <w:sz w:val="28"/>
                      <w:szCs w:val="28"/>
                    </w:rPr>
                    <w:t>from  Bangladesh</w:t>
                  </w:r>
                  <w:proofErr w:type="gramEnd"/>
                  <w:r w:rsidRPr="004725C6">
                    <w:rPr>
                      <w:rFonts w:ascii="Times New Roman" w:hAnsi="Times New Roman" w:cs="Times New Roman"/>
                      <w:color w:val="1D1B11"/>
                      <w:sz w:val="28"/>
                      <w:szCs w:val="28"/>
                    </w:rPr>
                    <w:t xml:space="preserve"> University of Business &amp; Technology (BUBT). He was one of the organizers and speakers of several Programs on Human Rights issues organized and financed  by</w:t>
                  </w:r>
                  <w:r w:rsidR="005646AC">
                    <w:rPr>
                      <w:rFonts w:ascii="Times New Roman" w:hAnsi="Times New Roman" w:cs="Times New Roman"/>
                      <w:color w:val="1D1B11"/>
                      <w:sz w:val="28"/>
                      <w:szCs w:val="28"/>
                    </w:rPr>
                    <w:t xml:space="preserve"> </w:t>
                  </w:r>
                </w:p>
              </w:tc>
            </w:tr>
          </w:tbl>
          <w:p w:rsidR="00C245AA" w:rsidRPr="004725C6" w:rsidRDefault="005646AC" w:rsidP="00F434B5">
            <w:pPr>
              <w:spacing w:line="360" w:lineRule="auto"/>
              <w:jc w:val="both"/>
              <w:rPr>
                <w:rFonts w:ascii="Times New Roman" w:eastAsia="Times New Roman" w:hAnsi="Times New Roman" w:cs="Times New Roman"/>
                <w:b/>
                <w:bCs/>
                <w:color w:val="000000"/>
                <w:sz w:val="28"/>
                <w:szCs w:val="28"/>
                <w:u w:val="single"/>
              </w:rPr>
            </w:pPr>
            <w:proofErr w:type="gramStart"/>
            <w:r>
              <w:rPr>
                <w:rFonts w:ascii="Times New Roman" w:hAnsi="Times New Roman" w:cs="Times New Roman"/>
                <w:color w:val="1D1B11"/>
                <w:sz w:val="28"/>
                <w:szCs w:val="28"/>
              </w:rPr>
              <w:t>different</w:t>
            </w:r>
            <w:proofErr w:type="gramEnd"/>
            <w:r>
              <w:rPr>
                <w:rFonts w:ascii="Times New Roman" w:hAnsi="Times New Roman" w:cs="Times New Roman"/>
                <w:color w:val="1D1B11"/>
                <w:sz w:val="28"/>
                <w:szCs w:val="28"/>
              </w:rPr>
              <w:t xml:space="preserve"> International Organizations. </w:t>
            </w:r>
            <w:r w:rsidRPr="004725C6">
              <w:rPr>
                <w:rFonts w:ascii="Times New Roman" w:hAnsi="Times New Roman" w:cs="Times New Roman"/>
                <w:color w:val="1D1B11"/>
                <w:sz w:val="28"/>
                <w:szCs w:val="28"/>
              </w:rPr>
              <w:t xml:space="preserve"> </w:t>
            </w:r>
            <w:r w:rsidR="003D2B84" w:rsidRPr="004725C6">
              <w:rPr>
                <w:rFonts w:ascii="Times New Roman" w:hAnsi="Times New Roman" w:cs="Times New Roman"/>
                <w:color w:val="1D1B11"/>
                <w:sz w:val="28"/>
                <w:szCs w:val="28"/>
              </w:rPr>
              <w:t>He is one of the key person</w:t>
            </w:r>
            <w:r w:rsidR="00AB52A3" w:rsidRPr="004725C6">
              <w:rPr>
                <w:rFonts w:ascii="Times New Roman" w:hAnsi="Times New Roman" w:cs="Times New Roman"/>
                <w:color w:val="1D1B11"/>
                <w:sz w:val="28"/>
                <w:szCs w:val="28"/>
              </w:rPr>
              <w:t>s</w:t>
            </w:r>
            <w:r w:rsidR="003D2B84" w:rsidRPr="004725C6">
              <w:rPr>
                <w:rFonts w:ascii="Times New Roman" w:hAnsi="Times New Roman" w:cs="Times New Roman"/>
                <w:color w:val="1D1B11"/>
                <w:sz w:val="28"/>
                <w:szCs w:val="28"/>
              </w:rPr>
              <w:t xml:space="preserve"> of </w:t>
            </w:r>
            <w:r w:rsidR="00F27EC7">
              <w:rPr>
                <w:rFonts w:ascii="Times New Roman" w:hAnsi="Times New Roman" w:cs="Times New Roman"/>
                <w:color w:val="1D1B11"/>
                <w:sz w:val="28"/>
                <w:szCs w:val="28"/>
              </w:rPr>
              <w:t xml:space="preserve">external </w:t>
            </w:r>
            <w:proofErr w:type="gramStart"/>
            <w:r w:rsidR="00F27EC7">
              <w:rPr>
                <w:rFonts w:ascii="Times New Roman" w:hAnsi="Times New Roman" w:cs="Times New Roman"/>
                <w:color w:val="1D1B11"/>
                <w:sz w:val="28"/>
                <w:szCs w:val="28"/>
              </w:rPr>
              <w:t xml:space="preserve">affairs </w:t>
            </w:r>
            <w:r w:rsidR="00BE4544">
              <w:rPr>
                <w:rFonts w:ascii="Times New Roman" w:hAnsi="Times New Roman" w:cs="Times New Roman"/>
                <w:color w:val="1D1B11"/>
                <w:sz w:val="28"/>
                <w:szCs w:val="28"/>
              </w:rPr>
              <w:t xml:space="preserve"> of</w:t>
            </w:r>
            <w:proofErr w:type="gramEnd"/>
            <w:r w:rsidR="00BE4544">
              <w:rPr>
                <w:rFonts w:ascii="Times New Roman" w:hAnsi="Times New Roman" w:cs="Times New Roman"/>
                <w:color w:val="1D1B11"/>
                <w:sz w:val="28"/>
                <w:szCs w:val="28"/>
              </w:rPr>
              <w:t xml:space="preserve"> the firm</w:t>
            </w:r>
            <w:r w:rsidR="00F434B5">
              <w:rPr>
                <w:rFonts w:ascii="Times New Roman" w:hAnsi="Times New Roman" w:cs="Times New Roman"/>
                <w:color w:val="1D1B11"/>
                <w:sz w:val="28"/>
                <w:szCs w:val="28"/>
              </w:rPr>
              <w:t xml:space="preserve">. </w:t>
            </w:r>
            <w:r w:rsidR="003D2B84" w:rsidRPr="004725C6">
              <w:rPr>
                <w:rFonts w:ascii="Times New Roman" w:hAnsi="Times New Roman" w:cs="Times New Roman"/>
                <w:color w:val="1D1B11"/>
                <w:sz w:val="28"/>
                <w:szCs w:val="28"/>
              </w:rPr>
              <w:t xml:space="preserve"> </w:t>
            </w:r>
          </w:p>
        </w:tc>
      </w:tr>
      <w:tr w:rsidR="00502EE4" w:rsidRPr="004725C6" w:rsidTr="001346DF">
        <w:tc>
          <w:tcPr>
            <w:tcW w:w="9918" w:type="dxa"/>
          </w:tcPr>
          <w:p w:rsidR="00502EE4" w:rsidRPr="004725C6" w:rsidRDefault="00502EE4" w:rsidP="004725C6">
            <w:pPr>
              <w:spacing w:line="360" w:lineRule="auto"/>
              <w:jc w:val="both"/>
              <w:outlineLvl w:val="1"/>
              <w:rPr>
                <w:rFonts w:ascii="Times New Roman" w:eastAsia="Times New Roman" w:hAnsi="Times New Roman" w:cs="Times New Roman"/>
                <w:b/>
                <w:bCs/>
                <w:color w:val="000000"/>
                <w:sz w:val="28"/>
                <w:szCs w:val="28"/>
                <w:u w:val="single"/>
              </w:rPr>
            </w:pPr>
          </w:p>
        </w:tc>
      </w:tr>
      <w:tr w:rsidR="00502EE4" w:rsidRPr="004725C6" w:rsidTr="001346DF">
        <w:tc>
          <w:tcPr>
            <w:tcW w:w="9918" w:type="dxa"/>
          </w:tcPr>
          <w:p w:rsidR="00502EE4" w:rsidRPr="004725C6" w:rsidRDefault="00502EE4" w:rsidP="004725C6">
            <w:pPr>
              <w:spacing w:before="100" w:beforeAutospacing="1" w:after="100" w:afterAutospacing="1" w:line="360" w:lineRule="auto"/>
              <w:ind w:left="840"/>
              <w:jc w:val="both"/>
              <w:outlineLvl w:val="1"/>
              <w:rPr>
                <w:rFonts w:ascii="Times New Roman" w:eastAsia="Times New Roman" w:hAnsi="Times New Roman" w:cs="Times New Roman"/>
                <w:b/>
                <w:bCs/>
                <w:color w:val="000000"/>
                <w:sz w:val="28"/>
                <w:szCs w:val="28"/>
                <w:u w:val="single"/>
              </w:rPr>
            </w:pPr>
          </w:p>
        </w:tc>
      </w:tr>
      <w:tr w:rsidR="00502EE4" w:rsidRPr="004725C6" w:rsidTr="001346DF">
        <w:tc>
          <w:tcPr>
            <w:tcW w:w="9918" w:type="dxa"/>
          </w:tcPr>
          <w:p w:rsidR="00502EE4" w:rsidRPr="004725C6" w:rsidRDefault="00502EE4" w:rsidP="004725C6">
            <w:pPr>
              <w:spacing w:before="100" w:after="100" w:line="360" w:lineRule="auto"/>
              <w:jc w:val="both"/>
              <w:outlineLvl w:val="1"/>
              <w:rPr>
                <w:rFonts w:ascii="Times New Roman" w:eastAsia="Times New Roman" w:hAnsi="Times New Roman" w:cs="Times New Roman"/>
                <w:b/>
                <w:bCs/>
                <w:color w:val="000000"/>
                <w:sz w:val="28"/>
                <w:szCs w:val="28"/>
                <w:u w:val="single"/>
              </w:rPr>
            </w:pPr>
          </w:p>
        </w:tc>
      </w:tr>
    </w:tbl>
    <w:p w:rsidR="00461E88" w:rsidRPr="004725C6" w:rsidRDefault="00461E88" w:rsidP="004725C6">
      <w:pPr>
        <w:spacing w:line="360" w:lineRule="auto"/>
        <w:jc w:val="both"/>
        <w:rPr>
          <w:rFonts w:ascii="Times New Roman" w:hAnsi="Times New Roman" w:cs="Times New Roman"/>
          <w:sz w:val="28"/>
          <w:szCs w:val="28"/>
        </w:rPr>
      </w:pPr>
    </w:p>
    <w:p w:rsidR="00B96110" w:rsidRPr="004725C6" w:rsidRDefault="00B96110" w:rsidP="004725C6">
      <w:pPr>
        <w:spacing w:line="360" w:lineRule="auto"/>
        <w:jc w:val="both"/>
        <w:rPr>
          <w:rFonts w:ascii="Times New Roman" w:hAnsi="Times New Roman" w:cs="Times New Roman"/>
          <w:sz w:val="28"/>
          <w:szCs w:val="28"/>
        </w:rPr>
      </w:pPr>
    </w:p>
    <w:sectPr w:rsidR="00B96110" w:rsidRPr="004725C6" w:rsidSect="00543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0284B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2"/>
    <w:multiLevelType w:val="multilevel"/>
    <w:tmpl w:val="5FD87D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3"/>
    <w:multiLevelType w:val="hybridMultilevel"/>
    <w:tmpl w:val="E802190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00000004"/>
    <w:multiLevelType w:val="hybridMultilevel"/>
    <w:tmpl w:val="90C8AC6A"/>
    <w:lvl w:ilvl="0" w:tplc="BE74F946">
      <w:start w:val="1"/>
      <w:numFmt w:val="decimal"/>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multilevel"/>
    <w:tmpl w:val="BD5AA8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8162FC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multilevel"/>
    <w:tmpl w:val="AC4A18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multilevel"/>
    <w:tmpl w:val="9D0202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1AD6FC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B"/>
    <w:multiLevelType w:val="multilevel"/>
    <w:tmpl w:val="D41AA7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C"/>
    <w:multiLevelType w:val="multilevel"/>
    <w:tmpl w:val="1910DA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E"/>
    <w:multiLevelType w:val="multilevel"/>
    <w:tmpl w:val="00AE82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nsid w:val="00000010"/>
    <w:multiLevelType w:val="multilevel"/>
    <w:tmpl w:val="3BEC23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11"/>
    <w:multiLevelType w:val="multilevel"/>
    <w:tmpl w:val="E1B206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14"/>
    <w:multiLevelType w:val="multilevel"/>
    <w:tmpl w:val="374EF3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00000015"/>
    <w:multiLevelType w:val="multilevel"/>
    <w:tmpl w:val="A5CC15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00000016"/>
    <w:multiLevelType w:val="multilevel"/>
    <w:tmpl w:val="FFA62E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nsid w:val="00000017"/>
    <w:multiLevelType w:val="multilevel"/>
    <w:tmpl w:val="864A3E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9"/>
    <w:multiLevelType w:val="multilevel"/>
    <w:tmpl w:val="0BF29C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nsid w:val="0000001A"/>
    <w:multiLevelType w:val="multilevel"/>
    <w:tmpl w:val="FAEA7C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nsid w:val="0000001C"/>
    <w:multiLevelType w:val="multilevel"/>
    <w:tmpl w:val="E432F5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nsid w:val="0000001D"/>
    <w:multiLevelType w:val="multilevel"/>
    <w:tmpl w:val="B4DAB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000001F"/>
    <w:multiLevelType w:val="multilevel"/>
    <w:tmpl w:val="EF345B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nsid w:val="0A4A5D8C"/>
    <w:multiLevelType w:val="hybridMultilevel"/>
    <w:tmpl w:val="B50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0D618F"/>
    <w:multiLevelType w:val="hybridMultilevel"/>
    <w:tmpl w:val="758AC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EFD4137"/>
    <w:multiLevelType w:val="hybridMultilevel"/>
    <w:tmpl w:val="F99C5A74"/>
    <w:lvl w:ilvl="0" w:tplc="E310685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163807E6"/>
    <w:multiLevelType w:val="hybridMultilevel"/>
    <w:tmpl w:val="61CE8E02"/>
    <w:lvl w:ilvl="0" w:tplc="08090001">
      <w:start w:val="1"/>
      <w:numFmt w:val="bullet"/>
      <w:lvlText w:val=""/>
      <w:lvlJc w:val="left"/>
      <w:pPr>
        <w:ind w:left="720" w:hanging="360"/>
      </w:pPr>
      <w:rPr>
        <w:rFonts w:ascii="Symbol" w:hAnsi="Symbol" w:hint="default"/>
      </w:rPr>
    </w:lvl>
    <w:lvl w:ilvl="1" w:tplc="FE1639D8">
      <w:numFmt w:val="bullet"/>
      <w:lvlText w:val="-"/>
      <w:lvlJc w:val="left"/>
      <w:pPr>
        <w:ind w:left="1440" w:hanging="360"/>
      </w:pPr>
      <w:rPr>
        <w:rFonts w:ascii="Calibri" w:eastAsia="Times New Roman"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77175FA"/>
    <w:multiLevelType w:val="hybridMultilevel"/>
    <w:tmpl w:val="AD32C4DC"/>
    <w:lvl w:ilvl="0" w:tplc="ACB656C2">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34222E07"/>
    <w:multiLevelType w:val="multilevel"/>
    <w:tmpl w:val="55CE33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nsid w:val="3CC476E6"/>
    <w:multiLevelType w:val="hybridMultilevel"/>
    <w:tmpl w:val="C6D6BD36"/>
    <w:lvl w:ilvl="0" w:tplc="14B84F5A">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1726823"/>
    <w:multiLevelType w:val="hybridMultilevel"/>
    <w:tmpl w:val="D59AFE76"/>
    <w:lvl w:ilvl="0" w:tplc="40EC116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5F7660D"/>
    <w:multiLevelType w:val="hybridMultilevel"/>
    <w:tmpl w:val="DC623CDC"/>
    <w:lvl w:ilvl="0" w:tplc="EF345582">
      <w:start w:val="4"/>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463A5042"/>
    <w:multiLevelType w:val="hybridMultilevel"/>
    <w:tmpl w:val="5E02F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AB372C"/>
    <w:multiLevelType w:val="hybridMultilevel"/>
    <w:tmpl w:val="B8B0AC86"/>
    <w:lvl w:ilvl="0" w:tplc="41885E3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5"/>
  </w:num>
  <w:num w:numId="10">
    <w:abstractNumId w:val="7"/>
  </w:num>
  <w:num w:numId="11">
    <w:abstractNumId w:val="8"/>
  </w:num>
  <w:num w:numId="12">
    <w:abstractNumId w:val="4"/>
  </w:num>
  <w:num w:numId="13">
    <w:abstractNumId w:val="10"/>
  </w:num>
  <w:num w:numId="14">
    <w:abstractNumId w:val="9"/>
  </w:num>
  <w:num w:numId="15">
    <w:abstractNumId w:val="17"/>
  </w:num>
  <w:num w:numId="16">
    <w:abstractNumId w:val="6"/>
  </w:num>
  <w:num w:numId="17">
    <w:abstractNumId w:val="1"/>
  </w:num>
  <w:num w:numId="18">
    <w:abstractNumId w:val="12"/>
  </w:num>
  <w:num w:numId="19">
    <w:abstractNumId w:val="21"/>
  </w:num>
  <w:num w:numId="20">
    <w:abstractNumId w:val="20"/>
  </w:num>
  <w:num w:numId="21">
    <w:abstractNumId w:val="11"/>
  </w:num>
  <w:num w:numId="22">
    <w:abstractNumId w:val="13"/>
  </w:num>
  <w:num w:numId="23">
    <w:abstractNumId w:val="3"/>
  </w:num>
  <w:num w:numId="24">
    <w:abstractNumId w:val="0"/>
  </w:num>
  <w:num w:numId="25">
    <w:abstractNumId w:val="16"/>
  </w:num>
  <w:num w:numId="26">
    <w:abstractNumId w:val="19"/>
  </w:num>
  <w:num w:numId="27">
    <w:abstractNumId w:val="2"/>
  </w:num>
  <w:num w:numId="28">
    <w:abstractNumId w:val="22"/>
  </w:num>
  <w:num w:numId="29">
    <w:abstractNumId w:val="18"/>
  </w:num>
  <w:num w:numId="30">
    <w:abstractNumId w:val="28"/>
  </w:num>
  <w:num w:numId="31">
    <w:abstractNumId w:val="24"/>
  </w:num>
  <w:num w:numId="32">
    <w:abstractNumId w:val="26"/>
  </w:num>
  <w:num w:numId="33">
    <w:abstractNumId w:val="32"/>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461E88"/>
    <w:rsid w:val="00000E30"/>
    <w:rsid w:val="00002B3F"/>
    <w:rsid w:val="000036F4"/>
    <w:rsid w:val="00006F9B"/>
    <w:rsid w:val="00015AA5"/>
    <w:rsid w:val="00020EBB"/>
    <w:rsid w:val="00022AF3"/>
    <w:rsid w:val="00041D5D"/>
    <w:rsid w:val="00043792"/>
    <w:rsid w:val="000510CA"/>
    <w:rsid w:val="000538C2"/>
    <w:rsid w:val="000538FC"/>
    <w:rsid w:val="00056BA3"/>
    <w:rsid w:val="000640E7"/>
    <w:rsid w:val="000656BB"/>
    <w:rsid w:val="000719C1"/>
    <w:rsid w:val="00084CCB"/>
    <w:rsid w:val="00085FB3"/>
    <w:rsid w:val="000861B6"/>
    <w:rsid w:val="0008735C"/>
    <w:rsid w:val="0008793F"/>
    <w:rsid w:val="000906C4"/>
    <w:rsid w:val="00091098"/>
    <w:rsid w:val="00091E86"/>
    <w:rsid w:val="000973FD"/>
    <w:rsid w:val="000A17F7"/>
    <w:rsid w:val="000A656E"/>
    <w:rsid w:val="000D62BD"/>
    <w:rsid w:val="000E0507"/>
    <w:rsid w:val="000E0D81"/>
    <w:rsid w:val="000E2389"/>
    <w:rsid w:val="000F5B42"/>
    <w:rsid w:val="000F64F0"/>
    <w:rsid w:val="000F7919"/>
    <w:rsid w:val="001034A2"/>
    <w:rsid w:val="001131EB"/>
    <w:rsid w:val="001145CE"/>
    <w:rsid w:val="00114CBA"/>
    <w:rsid w:val="001156F0"/>
    <w:rsid w:val="0013092B"/>
    <w:rsid w:val="001346DF"/>
    <w:rsid w:val="00136174"/>
    <w:rsid w:val="00142541"/>
    <w:rsid w:val="0015007A"/>
    <w:rsid w:val="00151E3C"/>
    <w:rsid w:val="00153432"/>
    <w:rsid w:val="001565D3"/>
    <w:rsid w:val="00177F5A"/>
    <w:rsid w:val="00185103"/>
    <w:rsid w:val="00190A74"/>
    <w:rsid w:val="00192803"/>
    <w:rsid w:val="00193452"/>
    <w:rsid w:val="001A29D3"/>
    <w:rsid w:val="001A6C53"/>
    <w:rsid w:val="001B0349"/>
    <w:rsid w:val="001B17B9"/>
    <w:rsid w:val="001B42CD"/>
    <w:rsid w:val="001C376F"/>
    <w:rsid w:val="001C6439"/>
    <w:rsid w:val="001D08EA"/>
    <w:rsid w:val="002014C9"/>
    <w:rsid w:val="00201794"/>
    <w:rsid w:val="00203E89"/>
    <w:rsid w:val="00206122"/>
    <w:rsid w:val="0021259C"/>
    <w:rsid w:val="00220251"/>
    <w:rsid w:val="00223113"/>
    <w:rsid w:val="00225D1C"/>
    <w:rsid w:val="00247BEA"/>
    <w:rsid w:val="002520A1"/>
    <w:rsid w:val="00252EEA"/>
    <w:rsid w:val="00254FFE"/>
    <w:rsid w:val="00255792"/>
    <w:rsid w:val="00264F0C"/>
    <w:rsid w:val="00272843"/>
    <w:rsid w:val="00274156"/>
    <w:rsid w:val="00280C22"/>
    <w:rsid w:val="002810C2"/>
    <w:rsid w:val="00284558"/>
    <w:rsid w:val="002855A4"/>
    <w:rsid w:val="002865B0"/>
    <w:rsid w:val="002B5993"/>
    <w:rsid w:val="002B7146"/>
    <w:rsid w:val="002C4DB9"/>
    <w:rsid w:val="002D01BA"/>
    <w:rsid w:val="002D07CB"/>
    <w:rsid w:val="002D231C"/>
    <w:rsid w:val="002D701D"/>
    <w:rsid w:val="002F3908"/>
    <w:rsid w:val="00306A59"/>
    <w:rsid w:val="00307CF1"/>
    <w:rsid w:val="00312628"/>
    <w:rsid w:val="00312653"/>
    <w:rsid w:val="00322F73"/>
    <w:rsid w:val="00344555"/>
    <w:rsid w:val="00347E9A"/>
    <w:rsid w:val="003530EB"/>
    <w:rsid w:val="00355ED3"/>
    <w:rsid w:val="0037023B"/>
    <w:rsid w:val="00376A8A"/>
    <w:rsid w:val="00381747"/>
    <w:rsid w:val="0038243D"/>
    <w:rsid w:val="00383B6C"/>
    <w:rsid w:val="003843A2"/>
    <w:rsid w:val="00393A55"/>
    <w:rsid w:val="00395212"/>
    <w:rsid w:val="00397D53"/>
    <w:rsid w:val="003A6DF5"/>
    <w:rsid w:val="003B3C25"/>
    <w:rsid w:val="003C218B"/>
    <w:rsid w:val="003C5BF8"/>
    <w:rsid w:val="003D2B84"/>
    <w:rsid w:val="003D3429"/>
    <w:rsid w:val="003D60E0"/>
    <w:rsid w:val="003E0644"/>
    <w:rsid w:val="003F1AF1"/>
    <w:rsid w:val="003F4203"/>
    <w:rsid w:val="003F61D1"/>
    <w:rsid w:val="00401279"/>
    <w:rsid w:val="00401D64"/>
    <w:rsid w:val="00402403"/>
    <w:rsid w:val="00406EA7"/>
    <w:rsid w:val="0041486D"/>
    <w:rsid w:val="00416976"/>
    <w:rsid w:val="0043361E"/>
    <w:rsid w:val="00436EEE"/>
    <w:rsid w:val="00442505"/>
    <w:rsid w:val="004426FE"/>
    <w:rsid w:val="00452EB0"/>
    <w:rsid w:val="00454DCF"/>
    <w:rsid w:val="00456396"/>
    <w:rsid w:val="00460AD2"/>
    <w:rsid w:val="00461E88"/>
    <w:rsid w:val="004725C6"/>
    <w:rsid w:val="00486B10"/>
    <w:rsid w:val="00490326"/>
    <w:rsid w:val="00491650"/>
    <w:rsid w:val="00491929"/>
    <w:rsid w:val="00493248"/>
    <w:rsid w:val="0049654F"/>
    <w:rsid w:val="00497B9C"/>
    <w:rsid w:val="004A2F11"/>
    <w:rsid w:val="004A31B2"/>
    <w:rsid w:val="004B1E1E"/>
    <w:rsid w:val="004D47A6"/>
    <w:rsid w:val="004F1514"/>
    <w:rsid w:val="004F2938"/>
    <w:rsid w:val="00502E58"/>
    <w:rsid w:val="00502EE4"/>
    <w:rsid w:val="005052A2"/>
    <w:rsid w:val="00511235"/>
    <w:rsid w:val="00517CC8"/>
    <w:rsid w:val="00520866"/>
    <w:rsid w:val="005272A9"/>
    <w:rsid w:val="0054052B"/>
    <w:rsid w:val="00542D8F"/>
    <w:rsid w:val="00543522"/>
    <w:rsid w:val="00553D16"/>
    <w:rsid w:val="00560087"/>
    <w:rsid w:val="00561DC8"/>
    <w:rsid w:val="005646AC"/>
    <w:rsid w:val="00567674"/>
    <w:rsid w:val="00573AE1"/>
    <w:rsid w:val="005762F1"/>
    <w:rsid w:val="00581075"/>
    <w:rsid w:val="00584061"/>
    <w:rsid w:val="005A50D4"/>
    <w:rsid w:val="005B12F8"/>
    <w:rsid w:val="005C6465"/>
    <w:rsid w:val="005C6F8B"/>
    <w:rsid w:val="005D0030"/>
    <w:rsid w:val="005D41B0"/>
    <w:rsid w:val="005D7310"/>
    <w:rsid w:val="005D7492"/>
    <w:rsid w:val="005E5C0D"/>
    <w:rsid w:val="005F4DAF"/>
    <w:rsid w:val="005F509A"/>
    <w:rsid w:val="00600A86"/>
    <w:rsid w:val="006056EA"/>
    <w:rsid w:val="00607389"/>
    <w:rsid w:val="00616CDE"/>
    <w:rsid w:val="00620C24"/>
    <w:rsid w:val="00622356"/>
    <w:rsid w:val="00622A75"/>
    <w:rsid w:val="0062377A"/>
    <w:rsid w:val="00623DBA"/>
    <w:rsid w:val="00625D89"/>
    <w:rsid w:val="00625F04"/>
    <w:rsid w:val="006263EA"/>
    <w:rsid w:val="00626FD6"/>
    <w:rsid w:val="00627E81"/>
    <w:rsid w:val="0063459A"/>
    <w:rsid w:val="006468E7"/>
    <w:rsid w:val="00655291"/>
    <w:rsid w:val="00656488"/>
    <w:rsid w:val="006660E4"/>
    <w:rsid w:val="00666DDF"/>
    <w:rsid w:val="00670F67"/>
    <w:rsid w:val="00671450"/>
    <w:rsid w:val="00672EC7"/>
    <w:rsid w:val="006810AD"/>
    <w:rsid w:val="006814AC"/>
    <w:rsid w:val="0068159E"/>
    <w:rsid w:val="006A15A1"/>
    <w:rsid w:val="006A3BBB"/>
    <w:rsid w:val="006B5F8F"/>
    <w:rsid w:val="006C7D58"/>
    <w:rsid w:val="006D617A"/>
    <w:rsid w:val="006D638D"/>
    <w:rsid w:val="006E07D5"/>
    <w:rsid w:val="0070536E"/>
    <w:rsid w:val="00714F14"/>
    <w:rsid w:val="00725E09"/>
    <w:rsid w:val="0073242C"/>
    <w:rsid w:val="007332F8"/>
    <w:rsid w:val="00751105"/>
    <w:rsid w:val="00751834"/>
    <w:rsid w:val="00752E22"/>
    <w:rsid w:val="00763345"/>
    <w:rsid w:val="0077747C"/>
    <w:rsid w:val="00783CC0"/>
    <w:rsid w:val="00787F90"/>
    <w:rsid w:val="00793CAC"/>
    <w:rsid w:val="007A1B3E"/>
    <w:rsid w:val="007A4473"/>
    <w:rsid w:val="007D070C"/>
    <w:rsid w:val="007D4BBA"/>
    <w:rsid w:val="007E03D9"/>
    <w:rsid w:val="007E1074"/>
    <w:rsid w:val="007F03F4"/>
    <w:rsid w:val="007F2E28"/>
    <w:rsid w:val="007F3B6E"/>
    <w:rsid w:val="007F51CC"/>
    <w:rsid w:val="007F649C"/>
    <w:rsid w:val="008040A1"/>
    <w:rsid w:val="0080522F"/>
    <w:rsid w:val="00813329"/>
    <w:rsid w:val="008157CE"/>
    <w:rsid w:val="008271D3"/>
    <w:rsid w:val="0083613C"/>
    <w:rsid w:val="0084348D"/>
    <w:rsid w:val="00845CD3"/>
    <w:rsid w:val="008461BB"/>
    <w:rsid w:val="00857340"/>
    <w:rsid w:val="00860BE8"/>
    <w:rsid w:val="00876F34"/>
    <w:rsid w:val="0088106A"/>
    <w:rsid w:val="00885CD3"/>
    <w:rsid w:val="00886AF5"/>
    <w:rsid w:val="008A5876"/>
    <w:rsid w:val="008A771F"/>
    <w:rsid w:val="008C064E"/>
    <w:rsid w:val="008C33FB"/>
    <w:rsid w:val="008C5363"/>
    <w:rsid w:val="008E3822"/>
    <w:rsid w:val="008F0B7B"/>
    <w:rsid w:val="008F2B48"/>
    <w:rsid w:val="008F4411"/>
    <w:rsid w:val="008F459D"/>
    <w:rsid w:val="00906B8E"/>
    <w:rsid w:val="00925210"/>
    <w:rsid w:val="0093013C"/>
    <w:rsid w:val="00934848"/>
    <w:rsid w:val="00937DE8"/>
    <w:rsid w:val="00943092"/>
    <w:rsid w:val="009469D5"/>
    <w:rsid w:val="0095221B"/>
    <w:rsid w:val="009648B3"/>
    <w:rsid w:val="00965FB6"/>
    <w:rsid w:val="00970821"/>
    <w:rsid w:val="00980250"/>
    <w:rsid w:val="00983169"/>
    <w:rsid w:val="00983229"/>
    <w:rsid w:val="00987133"/>
    <w:rsid w:val="0098736B"/>
    <w:rsid w:val="00993A8D"/>
    <w:rsid w:val="00995A34"/>
    <w:rsid w:val="009A28A7"/>
    <w:rsid w:val="009B0A07"/>
    <w:rsid w:val="009C11A3"/>
    <w:rsid w:val="009D4EEB"/>
    <w:rsid w:val="009F1856"/>
    <w:rsid w:val="00A04980"/>
    <w:rsid w:val="00A07E87"/>
    <w:rsid w:val="00A22659"/>
    <w:rsid w:val="00A3180C"/>
    <w:rsid w:val="00A4125A"/>
    <w:rsid w:val="00A42581"/>
    <w:rsid w:val="00A43B7A"/>
    <w:rsid w:val="00A61E19"/>
    <w:rsid w:val="00A63B2A"/>
    <w:rsid w:val="00A841BD"/>
    <w:rsid w:val="00A90423"/>
    <w:rsid w:val="00AB52A3"/>
    <w:rsid w:val="00AC3967"/>
    <w:rsid w:val="00AC7305"/>
    <w:rsid w:val="00AD1EE7"/>
    <w:rsid w:val="00AD4FFC"/>
    <w:rsid w:val="00AD5A53"/>
    <w:rsid w:val="00AE150D"/>
    <w:rsid w:val="00AE46C4"/>
    <w:rsid w:val="00AE7789"/>
    <w:rsid w:val="00AF4ACC"/>
    <w:rsid w:val="00AF57E9"/>
    <w:rsid w:val="00AF7FFB"/>
    <w:rsid w:val="00B076E7"/>
    <w:rsid w:val="00B10160"/>
    <w:rsid w:val="00B226A7"/>
    <w:rsid w:val="00B24244"/>
    <w:rsid w:val="00B31531"/>
    <w:rsid w:val="00B31CA3"/>
    <w:rsid w:val="00B43386"/>
    <w:rsid w:val="00B511E9"/>
    <w:rsid w:val="00B5202F"/>
    <w:rsid w:val="00B53370"/>
    <w:rsid w:val="00B550DC"/>
    <w:rsid w:val="00B56074"/>
    <w:rsid w:val="00B639AF"/>
    <w:rsid w:val="00B704D3"/>
    <w:rsid w:val="00B7531E"/>
    <w:rsid w:val="00B77E63"/>
    <w:rsid w:val="00B82048"/>
    <w:rsid w:val="00B839EE"/>
    <w:rsid w:val="00B96110"/>
    <w:rsid w:val="00B97A2E"/>
    <w:rsid w:val="00BB3505"/>
    <w:rsid w:val="00BB7F86"/>
    <w:rsid w:val="00BE4544"/>
    <w:rsid w:val="00BE48A3"/>
    <w:rsid w:val="00BF33C8"/>
    <w:rsid w:val="00BF3DD3"/>
    <w:rsid w:val="00C02561"/>
    <w:rsid w:val="00C0558B"/>
    <w:rsid w:val="00C07E00"/>
    <w:rsid w:val="00C118EB"/>
    <w:rsid w:val="00C12C80"/>
    <w:rsid w:val="00C16513"/>
    <w:rsid w:val="00C2194F"/>
    <w:rsid w:val="00C241E4"/>
    <w:rsid w:val="00C245AA"/>
    <w:rsid w:val="00C2461F"/>
    <w:rsid w:val="00C26341"/>
    <w:rsid w:val="00C34166"/>
    <w:rsid w:val="00C36EF7"/>
    <w:rsid w:val="00C46215"/>
    <w:rsid w:val="00C50892"/>
    <w:rsid w:val="00C50C83"/>
    <w:rsid w:val="00C54219"/>
    <w:rsid w:val="00C620FD"/>
    <w:rsid w:val="00C640AD"/>
    <w:rsid w:val="00C7792D"/>
    <w:rsid w:val="00C83A09"/>
    <w:rsid w:val="00C85594"/>
    <w:rsid w:val="00C93741"/>
    <w:rsid w:val="00CA7685"/>
    <w:rsid w:val="00CB14A1"/>
    <w:rsid w:val="00CC18E6"/>
    <w:rsid w:val="00CD2681"/>
    <w:rsid w:val="00CE1615"/>
    <w:rsid w:val="00CE326B"/>
    <w:rsid w:val="00CE65E0"/>
    <w:rsid w:val="00CF1B1B"/>
    <w:rsid w:val="00CF2E8B"/>
    <w:rsid w:val="00CF484E"/>
    <w:rsid w:val="00D30DC6"/>
    <w:rsid w:val="00D40E0B"/>
    <w:rsid w:val="00D604FE"/>
    <w:rsid w:val="00D60F6E"/>
    <w:rsid w:val="00D669DE"/>
    <w:rsid w:val="00D84B75"/>
    <w:rsid w:val="00DB2AB0"/>
    <w:rsid w:val="00DB6500"/>
    <w:rsid w:val="00DD66B1"/>
    <w:rsid w:val="00E01AF1"/>
    <w:rsid w:val="00E01C1B"/>
    <w:rsid w:val="00E02CC4"/>
    <w:rsid w:val="00E0721E"/>
    <w:rsid w:val="00E10ABC"/>
    <w:rsid w:val="00E13110"/>
    <w:rsid w:val="00E133A4"/>
    <w:rsid w:val="00E2214B"/>
    <w:rsid w:val="00E33382"/>
    <w:rsid w:val="00E370B7"/>
    <w:rsid w:val="00E54674"/>
    <w:rsid w:val="00E549EB"/>
    <w:rsid w:val="00E64942"/>
    <w:rsid w:val="00E7174F"/>
    <w:rsid w:val="00E757BA"/>
    <w:rsid w:val="00E800C7"/>
    <w:rsid w:val="00E85CEA"/>
    <w:rsid w:val="00E92F96"/>
    <w:rsid w:val="00E930C6"/>
    <w:rsid w:val="00E94689"/>
    <w:rsid w:val="00E97550"/>
    <w:rsid w:val="00EA120C"/>
    <w:rsid w:val="00EC20C0"/>
    <w:rsid w:val="00EC5FF3"/>
    <w:rsid w:val="00EC6908"/>
    <w:rsid w:val="00EE0042"/>
    <w:rsid w:val="00EE4397"/>
    <w:rsid w:val="00EE7E2F"/>
    <w:rsid w:val="00F14812"/>
    <w:rsid w:val="00F16A28"/>
    <w:rsid w:val="00F16D36"/>
    <w:rsid w:val="00F17AEC"/>
    <w:rsid w:val="00F2482E"/>
    <w:rsid w:val="00F25F27"/>
    <w:rsid w:val="00F27EC7"/>
    <w:rsid w:val="00F31292"/>
    <w:rsid w:val="00F32934"/>
    <w:rsid w:val="00F434B5"/>
    <w:rsid w:val="00F43821"/>
    <w:rsid w:val="00F57B6D"/>
    <w:rsid w:val="00F6414A"/>
    <w:rsid w:val="00F70722"/>
    <w:rsid w:val="00F77055"/>
    <w:rsid w:val="00F77A57"/>
    <w:rsid w:val="00F81120"/>
    <w:rsid w:val="00F828A9"/>
    <w:rsid w:val="00F835EA"/>
    <w:rsid w:val="00F94EE3"/>
    <w:rsid w:val="00F95B09"/>
    <w:rsid w:val="00F97C75"/>
    <w:rsid w:val="00FB1440"/>
    <w:rsid w:val="00FB5337"/>
    <w:rsid w:val="00FC0A23"/>
    <w:rsid w:val="00FC1F38"/>
    <w:rsid w:val="00FE36A6"/>
    <w:rsid w:val="00FE61B8"/>
    <w:rsid w:val="00FE6AC8"/>
    <w:rsid w:val="00FF3A3D"/>
    <w:rsid w:val="00FF6E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E88"/>
    <w:rPr>
      <w:color w:val="0000FF"/>
      <w:u w:val="single"/>
    </w:rPr>
  </w:style>
  <w:style w:type="paragraph" w:styleId="Footer">
    <w:name w:val="footer"/>
    <w:basedOn w:val="Normal"/>
    <w:link w:val="FooterChar"/>
    <w:uiPriority w:val="99"/>
    <w:unhideWhenUsed/>
    <w:rsid w:val="00560087"/>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560087"/>
    <w:rPr>
      <w:rFonts w:eastAsiaTheme="minorHAnsi"/>
    </w:rPr>
  </w:style>
  <w:style w:type="paragraph" w:styleId="ListParagraph">
    <w:name w:val="List Paragraph"/>
    <w:basedOn w:val="Normal"/>
    <w:uiPriority w:val="34"/>
    <w:qFormat/>
    <w:rsid w:val="00502EE4"/>
    <w:pPr>
      <w:ind w:left="720"/>
      <w:contextualSpacing/>
    </w:pPr>
    <w:rPr>
      <w:rFonts w:ascii="Calibri" w:eastAsia="Calibri" w:hAnsi="Calibri" w:cs="SimSun"/>
    </w:rPr>
  </w:style>
  <w:style w:type="table" w:styleId="TableGrid">
    <w:name w:val="Table Grid"/>
    <w:basedOn w:val="TableNormal"/>
    <w:uiPriority w:val="59"/>
    <w:rsid w:val="00502EE4"/>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930C6"/>
    <w:pPr>
      <w:spacing w:after="0" w:line="240" w:lineRule="auto"/>
    </w:pPr>
    <w:rPr>
      <w:rFonts w:ascii="Times New Roman" w:eastAsia="Times New Roman" w:hAnsi="Times New Roman" w:cs="Times New Roman"/>
      <w:sz w:val="24"/>
      <w:szCs w:val="24"/>
      <w:lang w:val="en-GB" w:eastAsia="en-GB"/>
    </w:rPr>
  </w:style>
  <w:style w:type="paragraph" w:styleId="BodyText">
    <w:name w:val="Body Text"/>
    <w:basedOn w:val="Normal"/>
    <w:link w:val="BodyTextChar"/>
    <w:unhideWhenUsed/>
    <w:rsid w:val="008F459D"/>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8F459D"/>
    <w:rPr>
      <w:rFonts w:ascii="Book Antiqua" w:eastAsia="Times New Roman" w:hAnsi="Book Antiqua" w:cs="Times New Roman"/>
      <w:sz w:val="20"/>
      <w:szCs w:val="24"/>
    </w:rPr>
  </w:style>
  <w:style w:type="table" w:customStyle="1" w:styleId="LightShading1">
    <w:name w:val="Light Shading1"/>
    <w:basedOn w:val="TableNormal"/>
    <w:uiPriority w:val="60"/>
    <w:rsid w:val="00C245AA"/>
    <w:pPr>
      <w:spacing w:after="0" w:line="240" w:lineRule="auto"/>
    </w:pPr>
    <w:rPr>
      <w:rFonts w:asciiTheme="majorHAnsi" w:eastAsiaTheme="majorEastAsia" w:hAnsiTheme="majorHAnsi" w:cstheme="majorBidi"/>
      <w:color w:val="000000" w:themeColor="text1" w:themeShade="BF"/>
      <w:lang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24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5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74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buildbd.org/"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76445-7F85-4519-BB2F-FA6B8849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12</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454</cp:revision>
  <dcterms:created xsi:type="dcterms:W3CDTF">2017-11-16T07:07:00Z</dcterms:created>
  <dcterms:modified xsi:type="dcterms:W3CDTF">2017-12-11T11:20:00Z</dcterms:modified>
</cp:coreProperties>
</file>