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40" w:before="0"/>
        <w:jc w:val="center"/>
      </w:pPr>
      <w:r>
        <w:rPr>
          <w:rFonts w:ascii="Arial" w:cs="Arial" w:eastAsia="Arial" w:hAnsi="Arial"/>
          <w:b/>
          <w:bCs/>
          <w:color w:val="1A56DB"/>
          <w:sz w:val="72"/>
          <w:szCs w:val="72"/>
        </w:rPr>
        <w:t xml:space="preserve">FitTrack</w:t>
      </w:r>
    </w:p>
    <w:p>
      <w:pPr>
        <w:spacing w:after="200" w:before="0"/>
        <w:jc w:val="center"/>
      </w:pPr>
      <w:r>
        <w:rPr>
          <w:rFonts w:ascii="Arial" w:cs="Arial" w:eastAsia="Arial" w:hAnsi="Arial"/>
          <w:color w:val="64748B"/>
          <w:sz w:val="32"/>
          <w:szCs w:val="32"/>
        </w:rPr>
        <w:t xml:space="preserve">Cahier des Charges Technique</w:t>
      </w:r>
    </w:p>
    <w:p>
      <w:pPr>
        <w:spacing w:after="60" w:before="0"/>
        <w:jc w:val="center"/>
      </w:pPr>
      <w:r>
        <w:rPr>
          <w:rFonts w:ascii="Arial" w:cs="Arial" w:eastAsia="Arial" w:hAnsi="Arial"/>
          <w:i/>
          <w:iCs/>
          <w:color w:val="1E293B"/>
          <w:sz w:val="24"/>
          <w:szCs w:val="24"/>
        </w:rPr>
        <w:t xml:space="preserve">Application web de suivi d’exercice physique individuel</w:t>
      </w:r>
    </w:p>
    <w:p>
      <w:pPr>
        <w:spacing w:after="60" w:before="0"/>
        <w:jc w:val="center"/>
      </w:pPr>
      <w:r>
        <w:rPr>
          <w:rFonts w:ascii="Arial" w:cs="Arial" w:eastAsia="Arial" w:hAnsi="Arial"/>
          <w:i/>
          <w:iCs/>
          <w:color w:val="1E293B"/>
          <w:sz w:val="24"/>
          <w:szCs w:val="24"/>
        </w:rPr>
        <w:t xml:space="preserve">avec calcul de calories et module IA nutrition</w:t>
      </w:r>
    </w:p>
    <w:p>
      <w:pPr>
        <w:spacing w:after="0" w:before="0"/>
      </w:pPr>
      <w:r>
        <w:t xml:space="preserve"/>
      </w:r>
    </w:p>
    <w:p>
      <w:pPr>
        <w:spacing w:after="0" w:before="0"/>
      </w:pPr>
      <w:r>
        <w:t xml:space="preserve"/>
      </w:r>
    </w:p>
    <w:p>
      <w:pPr>
        <w:spacing w:after="40" w:before="0"/>
        <w:jc w:val="center"/>
      </w:pPr>
      <w:r>
        <w:rPr>
          <w:rFonts w:ascii="Arial" w:cs="Arial" w:eastAsia="Arial" w:hAnsi="Arial"/>
          <w:color w:val="64748B"/>
          <w:sz w:val="20"/>
          <w:szCs w:val="20"/>
        </w:rPr>
        <w:t xml:space="preserve">Version 1.0  —  11 juin 2026</w:t>
      </w:r>
    </w:p>
    <w:p>
      <w:pPr>
        <w:spacing w:after="40" w:before="0"/>
        <w:jc w:val="center"/>
      </w:pPr>
      <w:r>
        <w:rPr>
          <w:rFonts w:ascii="Arial" w:cs="Arial" w:eastAsia="Arial" w:hAnsi="Arial"/>
          <w:color w:val="64748B"/>
          <w:sz w:val="20"/>
          <w:szCs w:val="20"/>
        </w:rPr>
        <w:t xml:space="preserve">Stack : Next.js · FastAPI · PostgreSQL · Docker</w:t>
      </w:r>
    </w:p>
    <w:p>
      <w:r>
        <w:br w:type="page"/>
      </w:r>
    </w:p>
    <w:p>
      <w:pPr>
        <w:pStyle w:val="Heading1"/>
        <w:pBdr>
          <w:bottom w:val="single" w:color="1A56DB" w:sz="4" w:space="6"/>
        </w:pBdr>
        <w:spacing w:after="160" w:before="400"/>
      </w:pPr>
      <w:r>
        <w:rPr>
          <w:rFonts w:ascii="Arial" w:cs="Arial" w:eastAsia="Arial" w:hAnsi="Arial"/>
          <w:b/>
          <w:bCs/>
          <w:color w:val="1A56DB"/>
          <w:sz w:val="32"/>
          <w:szCs w:val="32"/>
        </w:rPr>
        <w:t xml:space="preserve">1. Contexte &amp; Objectifs</w:t>
      </w:r>
    </w:p>
    <w:p>
      <w:pPr>
        <w:pStyle w:val="Heading2"/>
        <w:spacing w:after="120" w:before="280"/>
      </w:pPr>
      <w:r>
        <w:rPr>
          <w:rFonts w:ascii="Arial" w:cs="Arial" w:eastAsia="Arial" w:hAnsi="Arial"/>
          <w:b/>
          <w:bCs/>
          <w:color w:val="1E293B"/>
          <w:sz w:val="26"/>
          <w:szCs w:val="26"/>
        </w:rPr>
        <w:t xml:space="preserve">1.1 Présentation du projet</w:t>
      </w:r>
    </w:p>
    <w:p>
      <w:pPr>
        <w:spacing w:after="60" w:before="60"/>
      </w:pPr>
      <w:r>
        <w:rPr>
          <w:rFonts w:ascii="Arial" w:cs="Arial" w:eastAsia="Arial" w:hAnsi="Arial"/>
          <w:color w:val="1E293B"/>
          <w:sz w:val="20"/>
          <w:szCs w:val="20"/>
        </w:rPr>
        <w:t xml:space="preserve">FitTrack est une application web permettant à un individu pratiquant des exercices physiques à domicile de planifier, enregistrer et suivre ses séances d’entraînement. L’objectif est de centraliser l’historique sportif, calculer les calories dépensées (formule MET), visualiser la progression et recevoir des recommandations nutritionnelles localisées via IA.</w:t>
      </w:r>
    </w:p>
    <w:p>
      <w:pPr>
        <w:pStyle w:val="Heading2"/>
        <w:spacing w:after="120" w:before="280"/>
      </w:pPr>
      <w:r>
        <w:rPr>
          <w:rFonts w:ascii="Arial" w:cs="Arial" w:eastAsia="Arial" w:hAnsi="Arial"/>
          <w:b/>
          <w:bCs/>
          <w:color w:val="1E293B"/>
          <w:sz w:val="26"/>
          <w:szCs w:val="26"/>
        </w:rPr>
        <w:t xml:space="preserve">1.2 Objectifs principaux</w:t>
      </w:r>
    </w:p>
    <w:p>
      <w:pPr>
        <w:pStyle w:val="ListParagraph"/>
        <w:numPr>
          <w:ilvl w:val="0"/>
          <w:numId w:val="2"/>
        </w:numPr>
        <w:spacing w:after="40" w:before="40"/>
      </w:pPr>
      <w:r>
        <w:rPr>
          <w:rFonts w:ascii="Arial" w:cs="Arial" w:eastAsia="Arial" w:hAnsi="Arial"/>
          <w:color w:val="1E293B"/>
          <w:sz w:val="20"/>
          <w:szCs w:val="20"/>
        </w:rPr>
        <w:t xml:space="preserve">Permettre à l’utilisateur de créer et gérer ses exercices personnalisés</w:t>
      </w:r>
    </w:p>
    <w:p>
      <w:pPr>
        <w:pStyle w:val="ListParagraph"/>
        <w:numPr>
          <w:ilvl w:val="0"/>
          <w:numId w:val="2"/>
        </w:numPr>
        <w:spacing w:after="40" w:before="40"/>
      </w:pPr>
      <w:r>
        <w:rPr>
          <w:rFonts w:ascii="Arial" w:cs="Arial" w:eastAsia="Arial" w:hAnsi="Arial"/>
          <w:color w:val="1E293B"/>
          <w:sz w:val="20"/>
          <w:szCs w:val="20"/>
        </w:rPr>
        <w:t xml:space="preserve">Enregistrer chaque série individuellement (répétitions réelles + poids)</w:t>
      </w:r>
    </w:p>
    <w:p>
      <w:pPr>
        <w:pStyle w:val="ListParagraph"/>
        <w:numPr>
          <w:ilvl w:val="0"/>
          <w:numId w:val="2"/>
        </w:numPr>
        <w:spacing w:after="40" w:before="40"/>
      </w:pPr>
      <w:r>
        <w:rPr>
          <w:rFonts w:ascii="Arial" w:cs="Arial" w:eastAsia="Arial" w:hAnsi="Arial"/>
          <w:color w:val="1E293B"/>
          <w:sz w:val="20"/>
          <w:szCs w:val="20"/>
        </w:rPr>
        <w:t xml:space="preserve">Calculer automatiquement les calories dépensées (MET × poids × durée)</w:t>
      </w:r>
    </w:p>
    <w:p>
      <w:pPr>
        <w:pStyle w:val="ListParagraph"/>
        <w:numPr>
          <w:ilvl w:val="0"/>
          <w:numId w:val="2"/>
        </w:numPr>
        <w:spacing w:after="40" w:before="40"/>
      </w:pPr>
      <w:r>
        <w:rPr>
          <w:rFonts w:ascii="Arial" w:cs="Arial" w:eastAsia="Arial" w:hAnsi="Arial"/>
          <w:color w:val="1E293B"/>
          <w:sz w:val="20"/>
          <w:szCs w:val="20"/>
        </w:rPr>
        <w:t xml:space="preserve">Visualiser la progression via un dashboard interactif</w:t>
      </w:r>
    </w:p>
    <w:p>
      <w:pPr>
        <w:pStyle w:val="ListParagraph"/>
        <w:numPr>
          <w:ilvl w:val="0"/>
          <w:numId w:val="2"/>
        </w:numPr>
        <w:spacing w:after="40" w:before="40"/>
      </w:pPr>
      <w:r>
        <w:rPr>
          <w:rFonts w:ascii="Arial" w:cs="Arial" w:eastAsia="Arial" w:hAnsi="Arial"/>
          <w:color w:val="1E293B"/>
          <w:sz w:val="20"/>
          <w:szCs w:val="20"/>
        </w:rPr>
        <w:t xml:space="preserve">Proposer une alimentation de récupération localisée via module IA (Claude API)</w:t>
      </w:r>
    </w:p>
    <w:p>
      <w:pPr>
        <w:pStyle w:val="ListParagraph"/>
        <w:numPr>
          <w:ilvl w:val="0"/>
          <w:numId w:val="2"/>
        </w:numPr>
        <w:spacing w:after="40" w:before="40"/>
      </w:pPr>
      <w:r>
        <w:rPr>
          <w:rFonts w:ascii="Arial" w:cs="Arial" w:eastAsia="Arial" w:hAnsi="Arial"/>
          <w:color w:val="1E293B"/>
          <w:sz w:val="20"/>
          <w:szCs w:val="20"/>
        </w:rPr>
        <w:t xml:space="preserve">Fixer et suivre des objectifs personnels (fréquence, performance, poids)</w:t>
      </w:r>
    </w:p>
    <w:p>
      <w:pPr>
        <w:pStyle w:val="Heading2"/>
        <w:spacing w:after="120" w:before="280"/>
      </w:pPr>
      <w:r>
        <w:rPr>
          <w:rFonts w:ascii="Arial" w:cs="Arial" w:eastAsia="Arial" w:hAnsi="Arial"/>
          <w:b/>
          <w:bCs/>
          <w:color w:val="1E293B"/>
          <w:sz w:val="26"/>
          <w:szCs w:val="26"/>
        </w:rPr>
        <w:t xml:space="preserve">1.3 Utilisateurs cibles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746"/>
      </w:tblGrid>
      <w:tr>
        <w:trPr>
          <w:tblHeader/>
        </w:trPr>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Rôle</w:t>
            </w:r>
          </w:p>
        </w:tc>
        <w:tc>
          <w:tcPr>
            <w:tcW w:type="dxa" w:w="4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37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Accès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user</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Sportif pratiquant à domicile</w:t>
            </w:r>
          </w:p>
        </w:tc>
        <w:tc>
          <w:tcPr>
            <w:tcW w:type="dxa" w:w="37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Accès complet à ses propres données</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admin</w:t>
            </w:r>
          </w:p>
        </w:tc>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Administrateur plateforme</w:t>
            </w:r>
          </w:p>
        </w:tc>
        <w:tc>
          <w:tcPr>
            <w:tcW w:type="dxa" w:w="37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Accès total — gestion comptes &amp; monitoring</w:t>
            </w:r>
          </w:p>
        </w:tc>
      </w:tr>
    </w:tbl>
    <w:p>
      <w:pPr>
        <w:pStyle w:val="Heading2"/>
        <w:spacing w:after="120" w:before="280"/>
      </w:pPr>
      <w:r>
        <w:rPr>
          <w:rFonts w:ascii="Arial" w:cs="Arial" w:eastAsia="Arial" w:hAnsi="Arial"/>
          <w:b/>
          <w:bCs/>
          <w:color w:val="1E293B"/>
          <w:sz w:val="26"/>
          <w:szCs w:val="26"/>
        </w:rPr>
        <w:t xml:space="preserve">1.4 Périmètre MVP</w:t>
      </w:r>
    </w:p>
    <w:p>
      <w:pPr>
        <w:pStyle w:val="Heading3"/>
        <w:spacing w:after="80" w:before="200"/>
      </w:pPr>
      <w:r>
        <w:rPr>
          <w:rFonts w:ascii="Arial" w:cs="Arial" w:eastAsia="Arial" w:hAnsi="Arial"/>
          <w:b/>
          <w:bCs/>
          <w:color w:val="64748B"/>
          <w:sz w:val="22"/>
          <w:szCs w:val="22"/>
        </w:rPr>
        <w:t xml:space="preserve">Inclus dans le MVP</w:t>
      </w:r>
    </w:p>
    <w:p>
      <w:pPr>
        <w:pStyle w:val="ListParagraph"/>
        <w:numPr>
          <w:ilvl w:val="0"/>
          <w:numId w:val="2"/>
        </w:numPr>
        <w:spacing w:after="40" w:before="40"/>
      </w:pPr>
      <w:r>
        <w:rPr>
          <w:rFonts w:ascii="Arial" w:cs="Arial" w:eastAsia="Arial" w:hAnsi="Arial"/>
          <w:color w:val="1E293B"/>
          <w:sz w:val="20"/>
          <w:szCs w:val="20"/>
        </w:rPr>
        <w:t xml:space="preserve">Inscription / connexion sécurisée + onboarding biométrique</w:t>
      </w:r>
    </w:p>
    <w:p>
      <w:pPr>
        <w:pStyle w:val="ListParagraph"/>
        <w:numPr>
          <w:ilvl w:val="0"/>
          <w:numId w:val="2"/>
        </w:numPr>
        <w:spacing w:after="40" w:before="40"/>
      </w:pPr>
      <w:r>
        <w:rPr>
          <w:rFonts w:ascii="Arial" w:cs="Arial" w:eastAsia="Arial" w:hAnsi="Arial"/>
          <w:color w:val="1E293B"/>
          <w:sz w:val="20"/>
          <w:szCs w:val="20"/>
        </w:rPr>
        <w:t xml:space="preserve">Bibliothèque d’exercices (prédéfinis + custom) avec valeurs MET</w:t>
      </w:r>
    </w:p>
    <w:p>
      <w:pPr>
        <w:pStyle w:val="ListParagraph"/>
        <w:numPr>
          <w:ilvl w:val="0"/>
          <w:numId w:val="2"/>
        </w:numPr>
        <w:spacing w:after="40" w:before="40"/>
      </w:pPr>
      <w:r>
        <w:rPr>
          <w:rFonts w:ascii="Arial" w:cs="Arial" w:eastAsia="Arial" w:hAnsi="Arial"/>
          <w:color w:val="1E293B"/>
          <w:sz w:val="20"/>
          <w:szCs w:val="20"/>
        </w:rPr>
        <w:t xml:space="preserve">Saisie détaillée par série (répétitions + poids par ligne)</w:t>
      </w:r>
    </w:p>
    <w:p>
      <w:pPr>
        <w:pStyle w:val="ListParagraph"/>
        <w:numPr>
          <w:ilvl w:val="0"/>
          <w:numId w:val="2"/>
        </w:numPr>
        <w:spacing w:after="40" w:before="40"/>
      </w:pPr>
      <w:r>
        <w:rPr>
          <w:rFonts w:ascii="Arial" w:cs="Arial" w:eastAsia="Arial" w:hAnsi="Arial"/>
          <w:color w:val="1E293B"/>
          <w:sz w:val="20"/>
          <w:szCs w:val="20"/>
        </w:rPr>
        <w:t xml:space="preserve">Calcul automatique des calories dépensées (formule MET)</w:t>
      </w:r>
    </w:p>
    <w:p>
      <w:pPr>
        <w:pStyle w:val="ListParagraph"/>
        <w:numPr>
          <w:ilvl w:val="0"/>
          <w:numId w:val="2"/>
        </w:numPr>
        <w:spacing w:after="40" w:before="40"/>
      </w:pPr>
      <w:r>
        <w:rPr>
          <w:rFonts w:ascii="Arial" w:cs="Arial" w:eastAsia="Arial" w:hAnsi="Arial"/>
          <w:color w:val="1E293B"/>
          <w:sz w:val="20"/>
          <w:szCs w:val="20"/>
        </w:rPr>
        <w:t xml:space="preserve">Dashboard de progression avec graphiques</w:t>
      </w:r>
    </w:p>
    <w:p>
      <w:pPr>
        <w:pStyle w:val="ListParagraph"/>
        <w:numPr>
          <w:ilvl w:val="0"/>
          <w:numId w:val="2"/>
        </w:numPr>
        <w:spacing w:after="40" w:before="40"/>
      </w:pPr>
      <w:r>
        <w:rPr>
          <w:rFonts w:ascii="Arial" w:cs="Arial" w:eastAsia="Arial" w:hAnsi="Arial"/>
          <w:color w:val="1E293B"/>
          <w:sz w:val="20"/>
          <w:szCs w:val="20"/>
        </w:rPr>
        <w:t xml:space="preserve">Module IA nutrition post-séance (aliments locaux + plan de repas)</w:t>
      </w:r>
    </w:p>
    <w:p>
      <w:pPr>
        <w:pStyle w:val="ListParagraph"/>
        <w:numPr>
          <w:ilvl w:val="0"/>
          <w:numId w:val="2"/>
        </w:numPr>
        <w:spacing w:after="40" w:before="40"/>
      </w:pPr>
      <w:r>
        <w:rPr>
          <w:rFonts w:ascii="Arial" w:cs="Arial" w:eastAsia="Arial" w:hAnsi="Arial"/>
          <w:color w:val="1E293B"/>
          <w:sz w:val="20"/>
          <w:szCs w:val="20"/>
        </w:rPr>
        <w:t xml:space="preserve">Gestion des objectifs personnels</w:t>
      </w:r>
    </w:p>
    <w:p>
      <w:pPr>
        <w:pStyle w:val="Heading3"/>
        <w:spacing w:after="80" w:before="200"/>
      </w:pPr>
      <w:r>
        <w:rPr>
          <w:rFonts w:ascii="Arial" w:cs="Arial" w:eastAsia="Arial" w:hAnsi="Arial"/>
          <w:b/>
          <w:bCs/>
          <w:color w:val="64748B"/>
          <w:sz w:val="22"/>
          <w:szCs w:val="22"/>
        </w:rPr>
        <w:t xml:space="preserve">Hors périmètre (v2+)</w:t>
      </w:r>
    </w:p>
    <w:p>
      <w:pPr>
        <w:pStyle w:val="ListParagraph"/>
        <w:numPr>
          <w:ilvl w:val="0"/>
          <w:numId w:val="2"/>
        </w:numPr>
        <w:spacing w:after="40" w:before="40"/>
      </w:pPr>
      <w:r>
        <w:rPr>
          <w:rFonts w:ascii="Arial" w:cs="Arial" w:eastAsia="Arial" w:hAnsi="Arial"/>
          <w:color w:val="1E293B"/>
          <w:sz w:val="20"/>
          <w:szCs w:val="20"/>
        </w:rPr>
        <w:t xml:space="preserve">Application mobile native</w:t>
      </w:r>
    </w:p>
    <w:p>
      <w:pPr>
        <w:pStyle w:val="ListParagraph"/>
        <w:numPr>
          <w:ilvl w:val="0"/>
          <w:numId w:val="2"/>
        </w:numPr>
        <w:spacing w:after="40" w:before="40"/>
      </w:pPr>
      <w:r>
        <w:rPr>
          <w:rFonts w:ascii="Arial" w:cs="Arial" w:eastAsia="Arial" w:hAnsi="Arial"/>
          <w:color w:val="1E293B"/>
          <w:sz w:val="20"/>
          <w:szCs w:val="20"/>
        </w:rPr>
        <w:t xml:space="preserve">Intégration wearables (montre, capteurs)</w:t>
      </w:r>
    </w:p>
    <w:p>
      <w:pPr>
        <w:pStyle w:val="ListParagraph"/>
        <w:numPr>
          <w:ilvl w:val="0"/>
          <w:numId w:val="2"/>
        </w:numPr>
        <w:spacing w:after="40" w:before="40"/>
      </w:pPr>
      <w:r>
        <w:rPr>
          <w:rFonts w:ascii="Arial" w:cs="Arial" w:eastAsia="Arial" w:hAnsi="Arial"/>
          <w:color w:val="1E293B"/>
          <w:sz w:val="20"/>
          <w:szCs w:val="20"/>
        </w:rPr>
        <w:t xml:space="preserve">Mode coach / suivi multi-utilisateurs</w:t>
      </w:r>
    </w:p>
    <w:p>
      <w:pPr>
        <w:pStyle w:val="ListParagraph"/>
        <w:numPr>
          <w:ilvl w:val="0"/>
          <w:numId w:val="2"/>
        </w:numPr>
        <w:spacing w:after="40" w:before="40"/>
      </w:pPr>
      <w:r>
        <w:rPr>
          <w:rFonts w:ascii="Arial" w:cs="Arial" w:eastAsia="Arial" w:hAnsi="Arial"/>
          <w:color w:val="1E293B"/>
          <w:sz w:val="20"/>
          <w:szCs w:val="20"/>
        </w:rPr>
        <w:t xml:space="preserve">Plans d’entraînement générés par IA</w:t>
      </w:r>
    </w:p>
    <w:p>
      <w:r>
        <w:br w:type="page"/>
      </w:r>
    </w:p>
    <w:p>
      <w:pPr>
        <w:pStyle w:val="Heading1"/>
        <w:pBdr>
          <w:bottom w:val="single" w:color="1A56DB" w:sz="4" w:space="6"/>
        </w:pBdr>
        <w:spacing w:after="160" w:before="400"/>
      </w:pPr>
      <w:r>
        <w:rPr>
          <w:rFonts w:ascii="Arial" w:cs="Arial" w:eastAsia="Arial" w:hAnsi="Arial"/>
          <w:b/>
          <w:bCs/>
          <w:color w:val="1A56DB"/>
          <w:sz w:val="32"/>
          <w:szCs w:val="32"/>
        </w:rPr>
        <w:t xml:space="preserve">2. Stack Technique</w:t>
      </w:r>
    </w:p>
    <w:p>
      <w:pPr>
        <w:pStyle w:val="Heading2"/>
        <w:spacing w:after="120" w:before="280"/>
      </w:pPr>
      <w:r>
        <w:rPr>
          <w:rFonts w:ascii="Arial" w:cs="Arial" w:eastAsia="Arial" w:hAnsi="Arial"/>
          <w:b/>
          <w:bCs/>
          <w:color w:val="1E293B"/>
          <w:sz w:val="26"/>
          <w:szCs w:val="26"/>
        </w:rPr>
        <w:t xml:space="preserve">2.1 Frontend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Technologie</w:t>
            </w:r>
          </w:p>
        </w:tc>
        <w:tc>
          <w:tcPr>
            <w:tcW w:type="dxa" w:w="62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Next.js 14 (App Router)</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Framework principal, SSR &amp; routing</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Tailwind CSS + shadcn/ui</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Design system &amp; composants UI</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React Query (TanStack)</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Gestion données serveur &amp; cache</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Recharts</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Graphiques de progression</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Zustand</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État global léger (session utilisateur)</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Zod</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Validation des formulaires côté client</w:t>
            </w:r>
          </w:p>
        </w:tc>
      </w:tr>
    </w:tbl>
    <w:p>
      <w:pPr>
        <w:pStyle w:val="Heading2"/>
        <w:spacing w:after="120" w:before="280"/>
      </w:pPr>
      <w:r>
        <w:rPr>
          <w:rFonts w:ascii="Arial" w:cs="Arial" w:eastAsia="Arial" w:hAnsi="Arial"/>
          <w:b/>
          <w:bCs/>
          <w:color w:val="1E293B"/>
          <w:sz w:val="26"/>
          <w:szCs w:val="26"/>
        </w:rPr>
        <w:t xml:space="preserve">2.2 Backend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Technologie</w:t>
            </w:r>
          </w:p>
        </w:tc>
        <w:tc>
          <w:tcPr>
            <w:tcW w:type="dxa" w:w="62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FastAPI</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 REST principale</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SQLAlchemy 2.0</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ORM &amp; accès base de données</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Alembic</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Migrations de schéma</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Pydantic v2</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Validation des données</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python-jose</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Génération &amp; validation JWT</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bcrypt</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Hachage des mots de passe</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slowapi</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Rate limiting</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Anthropic SDK</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Module IA nutrition (Claude API)</w:t>
            </w:r>
          </w:p>
        </w:tc>
      </w:tr>
    </w:tbl>
    <w:p>
      <w:pPr>
        <w:pStyle w:val="Heading2"/>
        <w:spacing w:after="120" w:before="280"/>
      </w:pPr>
      <w:r>
        <w:rPr>
          <w:rFonts w:ascii="Arial" w:cs="Arial" w:eastAsia="Arial" w:hAnsi="Arial"/>
          <w:b/>
          <w:bCs/>
          <w:color w:val="1E293B"/>
          <w:sz w:val="26"/>
          <w:szCs w:val="26"/>
        </w:rPr>
        <w:t xml:space="preserve">2.3 Base de données &amp; DevOps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Technologie</w:t>
            </w:r>
          </w:p>
        </w:tc>
        <w:tc>
          <w:tcPr>
            <w:tcW w:type="dxa" w:w="62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PostgreSQL 16</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Données applicatives principales</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Redis</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Cache sessions &amp; rate limiting</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Docker + Docker Compose</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Conteneurisation locale &amp; prod</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GitHub Actions</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CI/CD automatisé</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Nginx</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Reverse proxy en production</w:t>
            </w:r>
          </w:p>
        </w:tc>
      </w:tr>
    </w:tbl>
    <w:p>
      <w:r>
        <w:br w:type="page"/>
      </w:r>
    </w:p>
    <w:p>
      <w:pPr>
        <w:pStyle w:val="Heading1"/>
        <w:pBdr>
          <w:bottom w:val="single" w:color="1A56DB" w:sz="4" w:space="6"/>
        </w:pBdr>
        <w:spacing w:after="160" w:before="400"/>
      </w:pPr>
      <w:r>
        <w:rPr>
          <w:rFonts w:ascii="Arial" w:cs="Arial" w:eastAsia="Arial" w:hAnsi="Arial"/>
          <w:b/>
          <w:bCs/>
          <w:color w:val="1A56DB"/>
          <w:sz w:val="32"/>
          <w:szCs w:val="32"/>
        </w:rPr>
        <w:t xml:space="preserve">3. Architecture Système</w:t>
      </w:r>
    </w:p>
    <w:p>
      <w:pPr>
        <w:pStyle w:val="Heading2"/>
        <w:spacing w:after="120" w:before="280"/>
      </w:pPr>
      <w:r>
        <w:rPr>
          <w:rFonts w:ascii="Arial" w:cs="Arial" w:eastAsia="Arial" w:hAnsi="Arial"/>
          <w:b/>
          <w:bCs/>
          <w:color w:val="1E293B"/>
          <w:sz w:val="26"/>
          <w:szCs w:val="26"/>
        </w:rPr>
        <w:t xml:space="preserve">3.1 Vue d’ensemble</w:t>
      </w:r>
    </w:p>
    <w:p>
      <w:pPr>
        <w:spacing w:after="60" w:before="60"/>
      </w:pPr>
      <w:r>
        <w:rPr>
          <w:rFonts w:ascii="Arial" w:cs="Arial" w:eastAsia="Arial" w:hAnsi="Arial"/>
          <w:color w:val="1E293B"/>
          <w:sz w:val="20"/>
          <w:szCs w:val="20"/>
        </w:rPr>
        <w:t xml:space="preserve">Architecture API-first découplée : le frontend Next.js consomme une API REST FastAPI. Les deux services sont conteneurisés séparément et communiquent via HTTP interne. Le module IA nutrition appelle l’API Anthropic (Claude) depuis le backend.</w:t>
      </w:r>
    </w:p>
    <w:p>
      <w:pPr>
        <w:pStyle w:val="Heading2"/>
        <w:spacing w:after="120" w:before="280"/>
      </w:pPr>
      <w:r>
        <w:rPr>
          <w:rFonts w:ascii="Arial" w:cs="Arial" w:eastAsia="Arial" w:hAnsi="Arial"/>
          <w:b/>
          <w:bCs/>
          <w:color w:val="1E293B"/>
          <w:sz w:val="26"/>
          <w:szCs w:val="26"/>
        </w:rPr>
        <w:t xml:space="preserve">3.2 Diagramme de composants</w:t>
      </w:r>
    </w:p>
    <w:p>
      <w:pPr>
        <w:shd w:fill="F1F5F9" w:val="clear"/>
        <w:spacing w:after="60" w:before="60"/>
        <w:ind w:left="360" w:right="360"/>
      </w:pPr>
      <w:r>
        <w:rPr>
          <w:rFonts w:ascii="Courier New" w:cs="Courier New" w:eastAsia="Courier New" w:hAnsi="Courier New"/>
          <w:color w:val="0F172A"/>
          <w:sz w:val="18"/>
          <w:szCs w:val="18"/>
        </w:rPr>
        <w:t xml:space="preserve">  NAVIGATEUR [Next.js]</w:t>
      </w:r>
    </w:p>
    <w:p>
      <w:pPr>
        <w:shd w:fill="F1F5F9" w:val="clear"/>
        <w:spacing w:after="60" w:before="60"/>
        <w:ind w:left="360" w:right="360"/>
      </w:pPr>
      <w:r>
        <w:rPr>
          <w:rFonts w:ascii="Courier New" w:cs="Courier New" w:eastAsia="Courier New" w:hAnsi="Courier New"/>
          <w:color w:val="0F172A"/>
          <w:sz w:val="18"/>
          <w:szCs w:val="18"/>
        </w:rPr>
        <w:t xml:space="preserve">       | HTTPS / REST + JWT</w:t>
      </w:r>
    </w:p>
    <w:p>
      <w:pPr>
        <w:shd w:fill="F1F5F9" w:val="clear"/>
        <w:spacing w:after="60" w:before="60"/>
        <w:ind w:left="360" w:right="360"/>
      </w:pPr>
      <w:r>
        <w:rPr>
          <w:rFonts w:ascii="Courier New" w:cs="Courier New" w:eastAsia="Courier New" w:hAnsi="Courier New"/>
          <w:color w:val="0F172A"/>
          <w:sz w:val="18"/>
          <w:szCs w:val="18"/>
        </w:rPr>
        <w:t xml:space="preserve">  API BACKEND [FastAPI]</w:t>
      </w:r>
    </w:p>
    <w:p>
      <w:pPr>
        <w:shd w:fill="F1F5F9" w:val="clear"/>
        <w:spacing w:after="60" w:before="60"/>
        <w:ind w:left="360" w:right="360"/>
      </w:pPr>
      <w:r>
        <w:rPr>
          <w:rFonts w:ascii="Courier New" w:cs="Courier New" w:eastAsia="Courier New" w:hAnsi="Courier New"/>
          <w:color w:val="0F172A"/>
          <w:sz w:val="18"/>
          <w:szCs w:val="18"/>
        </w:rPr>
        <w:t xml:space="preserve">  ├── Auth Router</w:t>
      </w:r>
    </w:p>
    <w:p>
      <w:pPr>
        <w:shd w:fill="F1F5F9" w:val="clear"/>
        <w:spacing w:after="60" w:before="60"/>
        <w:ind w:left="360" w:right="360"/>
      </w:pPr>
      <w:r>
        <w:rPr>
          <w:rFonts w:ascii="Courier New" w:cs="Courier New" w:eastAsia="Courier New" w:hAnsi="Courier New"/>
          <w:color w:val="0F172A"/>
          <w:sz w:val="18"/>
          <w:szCs w:val="18"/>
        </w:rPr>
        <w:t xml:space="preserve">  ├── Workouts Router</w:t>
      </w:r>
    </w:p>
    <w:p>
      <w:pPr>
        <w:shd w:fill="F1F5F9" w:val="clear"/>
        <w:spacing w:after="60" w:before="60"/>
        <w:ind w:left="360" w:right="360"/>
      </w:pPr>
      <w:r>
        <w:rPr>
          <w:rFonts w:ascii="Courier New" w:cs="Courier New" w:eastAsia="Courier New" w:hAnsi="Courier New"/>
          <w:color w:val="0F172A"/>
          <w:sz w:val="18"/>
          <w:szCs w:val="18"/>
        </w:rPr>
        <w:t xml:space="preserve">  ├── Exercises Router</w:t>
      </w:r>
    </w:p>
    <w:p>
      <w:pPr>
        <w:shd w:fill="F1F5F9" w:val="clear"/>
        <w:spacing w:after="60" w:before="60"/>
        <w:ind w:left="360" w:right="360"/>
      </w:pPr>
      <w:r>
        <w:rPr>
          <w:rFonts w:ascii="Courier New" w:cs="Courier New" w:eastAsia="Courier New" w:hAnsi="Courier New"/>
          <w:color w:val="0F172A"/>
          <w:sz w:val="18"/>
          <w:szCs w:val="18"/>
        </w:rPr>
        <w:t xml:space="preserve">  ├── Calories Router</w:t>
      </w:r>
    </w:p>
    <w:p>
      <w:pPr>
        <w:shd w:fill="F1F5F9" w:val="clear"/>
        <w:spacing w:after="60" w:before="60"/>
        <w:ind w:left="360" w:right="360"/>
      </w:pPr>
      <w:r>
        <w:rPr>
          <w:rFonts w:ascii="Courier New" w:cs="Courier New" w:eastAsia="Courier New" w:hAnsi="Courier New"/>
          <w:color w:val="0F172A"/>
          <w:sz w:val="18"/>
          <w:szCs w:val="18"/>
        </w:rPr>
        <w:t xml:space="preserve">  └── Nutrition Router → [Claude API]</w:t>
      </w:r>
    </w:p>
    <w:p>
      <w:pPr>
        <w:shd w:fill="F1F5F9" w:val="clear"/>
        <w:spacing w:after="60" w:before="60"/>
        <w:ind w:left="360" w:right="360"/>
      </w:pPr>
      <w:r>
        <w:rPr>
          <w:rFonts w:ascii="Courier New" w:cs="Courier New" w:eastAsia="Courier New" w:hAnsi="Courier New"/>
          <w:color w:val="0F172A"/>
          <w:sz w:val="18"/>
          <w:szCs w:val="18"/>
        </w:rPr>
        <w:t xml:space="preserve">       |                |</w:t>
      </w:r>
    </w:p>
    <w:p>
      <w:pPr>
        <w:shd w:fill="F1F5F9" w:val="clear"/>
        <w:spacing w:after="60" w:before="60"/>
        <w:ind w:left="360" w:right="360"/>
      </w:pPr>
      <w:r>
        <w:rPr>
          <w:rFonts w:ascii="Courier New" w:cs="Courier New" w:eastAsia="Courier New" w:hAnsi="Courier New"/>
          <w:color w:val="0F172A"/>
          <w:sz w:val="18"/>
          <w:szCs w:val="18"/>
        </w:rPr>
        <w:t xml:space="preserve">  [PostgreSQL]     [Redis]</w:t>
      </w:r>
    </w:p>
    <w:p>
      <w:pPr>
        <w:pStyle w:val="Heading2"/>
        <w:spacing w:after="120" w:before="280"/>
      </w:pPr>
      <w:r>
        <w:rPr>
          <w:rFonts w:ascii="Arial" w:cs="Arial" w:eastAsia="Arial" w:hAnsi="Arial"/>
          <w:b/>
          <w:bCs/>
          <w:color w:val="1E293B"/>
          <w:sz w:val="26"/>
          <w:szCs w:val="26"/>
        </w:rPr>
        <w:t xml:space="preserve">3.3 Flux de données principal</w:t>
      </w:r>
    </w:p>
    <w:p>
      <w:pPr>
        <w:pStyle w:val="ListParagraph"/>
        <w:numPr>
          <w:ilvl w:val="0"/>
          <w:numId w:val="2"/>
        </w:numPr>
        <w:spacing w:after="40" w:before="40"/>
      </w:pPr>
      <w:r>
        <w:rPr>
          <w:rFonts w:ascii="Arial" w:cs="Arial" w:eastAsia="Arial" w:hAnsi="Arial"/>
          <w:color w:val="1E293B"/>
          <w:sz w:val="20"/>
          <w:szCs w:val="20"/>
        </w:rPr>
        <w:t xml:space="preserve">L’utilisateur s’authentifie → Access Token JWT (15 min) + Refresh Token (7j)</w:t>
      </w:r>
    </w:p>
    <w:p>
      <w:pPr>
        <w:pStyle w:val="ListParagraph"/>
        <w:numPr>
          <w:ilvl w:val="0"/>
          <w:numId w:val="2"/>
        </w:numPr>
        <w:spacing w:after="40" w:before="40"/>
      </w:pPr>
      <w:r>
        <w:rPr>
          <w:rFonts w:ascii="Arial" w:cs="Arial" w:eastAsia="Arial" w:hAnsi="Arial"/>
          <w:color w:val="1E293B"/>
          <w:sz w:val="20"/>
          <w:szCs w:val="20"/>
        </w:rPr>
        <w:t xml:space="preserve">Le frontend envoie toutes les requêtes avec Authorization: Bearer &lt;token&gt;</w:t>
      </w:r>
    </w:p>
    <w:p>
      <w:pPr>
        <w:pStyle w:val="ListParagraph"/>
        <w:numPr>
          <w:ilvl w:val="0"/>
          <w:numId w:val="2"/>
        </w:numPr>
        <w:spacing w:after="40" w:before="40"/>
      </w:pPr>
      <w:r>
        <w:rPr>
          <w:rFonts w:ascii="Arial" w:cs="Arial" w:eastAsia="Arial" w:hAnsi="Arial"/>
          <w:color w:val="1E293B"/>
          <w:sz w:val="20"/>
          <w:szCs w:val="20"/>
        </w:rPr>
        <w:t xml:space="preserve">FastAPI valide le token via dépendance get_current_user</w:t>
      </w:r>
    </w:p>
    <w:p>
      <w:pPr>
        <w:pStyle w:val="ListParagraph"/>
        <w:numPr>
          <w:ilvl w:val="0"/>
          <w:numId w:val="2"/>
        </w:numPr>
        <w:spacing w:after="40" w:before="40"/>
      </w:pPr>
      <w:r>
        <w:rPr>
          <w:rFonts w:ascii="Arial" w:cs="Arial" w:eastAsia="Arial" w:hAnsi="Arial"/>
          <w:color w:val="1E293B"/>
          <w:sz w:val="20"/>
          <w:szCs w:val="20"/>
        </w:rPr>
        <w:t xml:space="preserve">La logique métier s’exécute, SQLAlchemy lit/écrit en PostgreSQL</w:t>
      </w:r>
    </w:p>
    <w:p>
      <w:pPr>
        <w:pStyle w:val="ListParagraph"/>
        <w:numPr>
          <w:ilvl w:val="0"/>
          <w:numId w:val="2"/>
        </w:numPr>
        <w:spacing w:after="40" w:before="40"/>
      </w:pPr>
      <w:r>
        <w:rPr>
          <w:rFonts w:ascii="Arial" w:cs="Arial" w:eastAsia="Arial" w:hAnsi="Arial"/>
          <w:color w:val="1E293B"/>
          <w:sz w:val="20"/>
          <w:szCs w:val="20"/>
        </w:rPr>
        <w:t xml:space="preserve">Post-séance : le Nutrition Router appelle Claude API avec calories + localisation</w:t>
      </w:r>
    </w:p>
    <w:p>
      <w:pPr>
        <w:pStyle w:val="ListParagraph"/>
        <w:numPr>
          <w:ilvl w:val="0"/>
          <w:numId w:val="2"/>
        </w:numPr>
        <w:spacing w:after="40" w:before="40"/>
      </w:pPr>
      <w:r>
        <w:rPr>
          <w:rFonts w:ascii="Arial" w:cs="Arial" w:eastAsia="Arial" w:hAnsi="Arial"/>
          <w:color w:val="1E293B"/>
          <w:sz w:val="20"/>
          <w:szCs w:val="20"/>
        </w:rPr>
        <w:t xml:space="preserve">La suggestion IA est sauvegardée et retournée au frontend</w:t>
      </w:r>
    </w:p>
    <w:p>
      <w:r>
        <w:br w:type="page"/>
      </w:r>
    </w:p>
    <w:p>
      <w:pPr>
        <w:pStyle w:val="Heading1"/>
        <w:pBdr>
          <w:bottom w:val="single" w:color="1A56DB" w:sz="4" w:space="6"/>
        </w:pBdr>
        <w:spacing w:after="160" w:before="400"/>
      </w:pPr>
      <w:r>
        <w:rPr>
          <w:rFonts w:ascii="Arial" w:cs="Arial" w:eastAsia="Arial" w:hAnsi="Arial"/>
          <w:b/>
          <w:bCs/>
          <w:color w:val="1A56DB"/>
          <w:sz w:val="32"/>
          <w:szCs w:val="32"/>
        </w:rPr>
        <w:t xml:space="preserve">4. Modèle de Données</w:t>
      </w:r>
    </w:p>
    <w:p>
      <w:pPr>
        <w:pStyle w:val="Heading2"/>
        <w:spacing w:after="120" w:before="280"/>
      </w:pPr>
      <w:r>
        <w:rPr>
          <w:rFonts w:ascii="Arial" w:cs="Arial" w:eastAsia="Arial" w:hAnsi="Arial"/>
          <w:b/>
          <w:bCs/>
          <w:color w:val="1E293B"/>
          <w:sz w:val="26"/>
          <w:szCs w:val="26"/>
        </w:rPr>
        <w:t xml:space="preserve">4.1 Entité : User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346"/>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Champ</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Contraintes</w:t>
            </w:r>
          </w:p>
        </w:tc>
        <w:tc>
          <w:tcPr>
            <w:tcW w:type="dxa" w:w="33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PK</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Identifiant unique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email</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VARCHAR(255)</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UNIQUE, NOT NULL</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Email de connexion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hashed_password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VARCHAR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Mot de passe haché (bcrypt)</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full_name</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VARCHAR(100)</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Nom complet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weight_kg</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FLOAT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Poids en kg</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height_cm</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Taille en cm</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birth_date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DATE</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Date de naissance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sex</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male / female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country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VARCHAR(100)</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Pays (détecté ou saisi)</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city</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VARCHAR(100)</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Ville (détectée ou saisie)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role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DEFAULT 'user'</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user / admin</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created_at</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Date d’inscription</w:t>
            </w:r>
          </w:p>
        </w:tc>
      </w:tr>
    </w:tbl>
    <w:p>
      <w:pPr>
        <w:pStyle w:val="Heading2"/>
        <w:spacing w:after="120" w:before="280"/>
      </w:pPr>
      <w:r>
        <w:rPr>
          <w:rFonts w:ascii="Arial" w:cs="Arial" w:eastAsia="Arial" w:hAnsi="Arial"/>
          <w:b/>
          <w:bCs/>
          <w:color w:val="1E293B"/>
          <w:sz w:val="26"/>
          <w:szCs w:val="26"/>
        </w:rPr>
        <w:t xml:space="preserve">4.2 Entité : Exercise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346"/>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Champ</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Contraintes</w:t>
            </w:r>
          </w:p>
        </w:tc>
        <w:tc>
          <w:tcPr>
            <w:tcW w:type="dxa" w:w="33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PK</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Identifiant unique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name</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VARCHAR(100)</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Nom de l’exercice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category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Musculation, Cardio, Stretching, HIIT</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muscle_groups</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VARCHAR[]</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Groupes musculaires ciblés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met_value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FLOAT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NOT NULL, DEFAULT 3.5</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Valeur MET (Metabolic Equivalent)</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is_default</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DEFAULT false</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Exercice global ou custom</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created_by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FK → User, NULLABLE</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NULL si exercice global</w:t>
            </w:r>
          </w:p>
        </w:tc>
      </w:tr>
    </w:tbl>
    <w:p>
      <w:pPr>
        <w:pStyle w:val="Heading2"/>
        <w:spacing w:after="120" w:before="280"/>
      </w:pPr>
      <w:r>
        <w:rPr>
          <w:rFonts w:ascii="Arial" w:cs="Arial" w:eastAsia="Arial" w:hAnsi="Arial"/>
          <w:b/>
          <w:bCs/>
          <w:color w:val="1E293B"/>
          <w:sz w:val="26"/>
          <w:szCs w:val="26"/>
        </w:rPr>
        <w:t xml:space="preserve">4.3 Entité : WorkoutSession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346"/>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Champ</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Contraintes</w:t>
            </w:r>
          </w:p>
        </w:tc>
        <w:tc>
          <w:tcPr>
            <w:tcW w:type="dxa" w:w="33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PK</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Identifiant unique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user_id</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FK → User, NOT NULL</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Propriétaire de la séance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title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VARCHAR(100)</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Titre de la séance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date</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DATE</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Date de la séance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duration_minutes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Durée totale (minutes)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total_calories</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FLOAT</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Calories totales calculées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notes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TEXT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Notes libres</w:t>
            </w:r>
          </w:p>
        </w:tc>
      </w:tr>
    </w:tbl>
    <w:p>
      <w:pPr>
        <w:pStyle w:val="Heading2"/>
        <w:spacing w:after="120" w:before="280"/>
      </w:pPr>
      <w:r>
        <w:rPr>
          <w:rFonts w:ascii="Arial" w:cs="Arial" w:eastAsia="Arial" w:hAnsi="Arial"/>
          <w:b/>
          <w:bCs/>
          <w:color w:val="1E293B"/>
          <w:sz w:val="26"/>
          <w:szCs w:val="26"/>
        </w:rPr>
        <w:t xml:space="preserve">4.4 Entité : WorkoutExercise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346"/>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Champ</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Contraintes</w:t>
            </w:r>
          </w:p>
        </w:tc>
        <w:tc>
          <w:tcPr>
            <w:tcW w:type="dxa" w:w="33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PK</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Identifiant unique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session_id</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FK → WorkoutSession</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Séance parente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exercise_id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FK → Exercise</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Exercice effectué</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order_index</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Ordre dans la séance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rest_seconds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Repos entre séries</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calories_burned</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FLOAT</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Calories pour cet exercice</w:t>
            </w:r>
          </w:p>
        </w:tc>
      </w:tr>
    </w:tbl>
    <w:p>
      <w:pPr>
        <w:pStyle w:val="Heading2"/>
        <w:spacing w:after="120" w:before="280"/>
      </w:pPr>
      <w:r>
        <w:rPr>
          <w:rFonts w:ascii="Arial" w:cs="Arial" w:eastAsia="Arial" w:hAnsi="Arial"/>
          <w:b/>
          <w:bCs/>
          <w:color w:val="1E293B"/>
          <w:sz w:val="26"/>
          <w:szCs w:val="26"/>
        </w:rPr>
        <w:t xml:space="preserve">4.5 Entité : ExerciseSet (nouvelle)</w:t>
      </w:r>
    </w:p>
    <w:p>
      <w:pPr>
        <w:spacing w:after="60" w:before="60"/>
      </w:pPr>
      <w:r>
        <w:rPr>
          <w:rFonts w:ascii="Arial" w:cs="Arial" w:eastAsia="Arial" w:hAnsi="Arial"/>
          <w:color w:val="1E293B"/>
          <w:sz w:val="20"/>
          <w:szCs w:val="20"/>
        </w:rPr>
        <w:t xml:space="preserve">Stocke chaque série individuellement. Exemple : 4 séries de pompes → 4 lignes avec reps = [45, 30, 25, 20].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346"/>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Champ</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Contraintes</w:t>
            </w:r>
          </w:p>
        </w:tc>
        <w:tc>
          <w:tcPr>
            <w:tcW w:type="dxa" w:w="33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PK</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Identifiant unique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workout_exercise_id</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FK → WorkoutExercise</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Exercice parent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set_number</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Numéro de la série (1, 2, 3...)</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reps</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Répétitions réalisées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weight_kg</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FLOAT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Charge utilisée sur cette série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duration_seconds</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INTEGER</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Durée (cardio ou isométrique)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completed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BOOLEAN</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DEFAULT true</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Série complétée ou abandonnée</w:t>
            </w:r>
          </w:p>
        </w:tc>
      </w:tr>
    </w:tbl>
    <w:p>
      <w:pPr>
        <w:pStyle w:val="Heading2"/>
        <w:spacing w:after="120" w:before="280"/>
      </w:pPr>
      <w:r>
        <w:rPr>
          <w:rFonts w:ascii="Arial" w:cs="Arial" w:eastAsia="Arial" w:hAnsi="Arial"/>
          <w:b/>
          <w:bCs/>
          <w:color w:val="1E293B"/>
          <w:sz w:val="26"/>
          <w:szCs w:val="26"/>
        </w:rPr>
        <w:t xml:space="preserve">4.6 Entité : NutritionSuggestion (nouvelle)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3346"/>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Champ</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Contraintes</w:t>
            </w:r>
          </w:p>
        </w:tc>
        <w:tc>
          <w:tcPr>
            <w:tcW w:type="dxa" w:w="33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PK</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Identifiant unique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session_id</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UUID</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FK → WorkoutSession</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Séance associée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calories_burned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FLOAT</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Calories dépensées (input IA)</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context</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ENUM</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recovery / meal_plan / both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country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VARCHAR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Pays au moment de la génération</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city</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VARCHAR</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NULLABLE</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Ville au moment de la génération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suggestion_json</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JSONB</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Réponse IA complète (structurée)</w:t>
            </w:r>
          </w:p>
        </w:tc>
      </w:tr>
      <w:tr>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generated_at</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TIMESTAMP</w:t>
            </w:r>
          </w:p>
        </w:tc>
        <w:tc>
          <w:tcPr>
            <w:tcW w:type="dxa" w:w="2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NOT NULL</w:t>
            </w:r>
          </w:p>
        </w:tc>
        <w:tc>
          <w:tcPr>
            <w:tcW w:type="dxa" w:w="33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Date de génération</w:t>
            </w:r>
          </w:p>
        </w:tc>
      </w:tr>
    </w:tbl>
    <w:p>
      <w:pPr>
        <w:pStyle w:val="Heading2"/>
        <w:spacing w:after="120" w:before="280"/>
      </w:pPr>
      <w:r>
        <w:rPr>
          <w:rFonts w:ascii="Arial" w:cs="Arial" w:eastAsia="Arial" w:hAnsi="Arial"/>
          <w:b/>
          <w:bCs/>
          <w:color w:val="1E293B"/>
          <w:sz w:val="26"/>
          <w:szCs w:val="26"/>
        </w:rPr>
        <w:t xml:space="preserve">4.7 Relations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546"/>
      </w:tblGrid>
      <w:tr>
        <w:trPr>
          <w:tblHeader/>
        </w:trPr>
        <w:tc>
          <w:tcPr>
            <w:tcW w:type="dxa" w:w="3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Relation</w:t>
            </w:r>
          </w:p>
        </w:tc>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5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User → WorkoutSession</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One-to-Many</w:t>
            </w:r>
          </w:p>
        </w:tc>
        <w:tc>
          <w:tcPr>
            <w:tcW w:type="dxa" w:w="45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Un user a plusieurs séances</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WorkoutSession → WorkoutExercise</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One-to-Many</w:t>
            </w:r>
          </w:p>
        </w:tc>
        <w:tc>
          <w:tcPr>
            <w:tcW w:type="dxa" w:w="45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Une séance contient plusieurs exercices</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WorkoutExercise → ExerciseSet</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One-to-Many</w:t>
            </w:r>
          </w:p>
        </w:tc>
        <w:tc>
          <w:tcPr>
            <w:tcW w:type="dxa" w:w="45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Un exercice contient N séries individuelles</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Exercise → WorkoutExercise</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One-to-Many</w:t>
            </w:r>
          </w:p>
        </w:tc>
        <w:tc>
          <w:tcPr>
            <w:tcW w:type="dxa" w:w="45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Un exercice apparaît dans plusieurs séances</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User → Exercise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One-to-Many</w:t>
            </w:r>
          </w:p>
        </w:tc>
        <w:tc>
          <w:tcPr>
            <w:tcW w:type="dxa" w:w="45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Un user crée des exercices custom</w:t>
            </w:r>
          </w:p>
        </w:tc>
      </w:tr>
      <w:tr>
        <w:tc>
          <w:tcPr>
            <w:tcW w:type="dxa" w:w="32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User → Goal</w:t>
            </w:r>
          </w:p>
        </w:tc>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One-to-Many</w:t>
            </w:r>
          </w:p>
        </w:tc>
        <w:tc>
          <w:tcPr>
            <w:tcW w:type="dxa" w:w="45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Un user a plusieurs objectifs</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WorkoutSession → NutritionSuggestion</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One-to-One</w:t>
            </w:r>
          </w:p>
        </w:tc>
        <w:tc>
          <w:tcPr>
            <w:tcW w:type="dxa" w:w="45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Une séance génère une suggestion nutrition</w:t>
            </w:r>
          </w:p>
        </w:tc>
      </w:tr>
    </w:tbl>
    <w:p>
      <w:r>
        <w:br w:type="page"/>
      </w:r>
    </w:p>
    <w:p>
      <w:pPr>
        <w:pStyle w:val="Heading1"/>
        <w:pBdr>
          <w:bottom w:val="single" w:color="1A56DB" w:sz="4" w:space="6"/>
        </w:pBdr>
        <w:spacing w:after="160" w:before="400"/>
      </w:pPr>
      <w:r>
        <w:rPr>
          <w:rFonts w:ascii="Arial" w:cs="Arial" w:eastAsia="Arial" w:hAnsi="Arial"/>
          <w:b/>
          <w:bCs/>
          <w:color w:val="1A56DB"/>
          <w:sz w:val="32"/>
          <w:szCs w:val="32"/>
        </w:rPr>
        <w:t xml:space="preserve">5. Endpoints API</w:t>
      </w:r>
    </w:p>
    <w:p>
      <w:pPr>
        <w:pStyle w:val="Heading2"/>
        <w:spacing w:after="120" w:before="280"/>
      </w:pPr>
      <w:r>
        <w:rPr>
          <w:rFonts w:ascii="Arial" w:cs="Arial" w:eastAsia="Arial" w:hAnsi="Arial"/>
          <w:b/>
          <w:bCs/>
          <w:color w:val="1E293B"/>
          <w:sz w:val="26"/>
          <w:szCs w:val="26"/>
        </w:rPr>
        <w:t xml:space="preserve">5.1 Authentification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400"/>
        <w:gridCol w:w="2146"/>
      </w:tblGrid>
      <w:tr>
        <w:trPr>
          <w:tblHeader/>
        </w:trPr>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Méthode</w:t>
            </w:r>
          </w:p>
        </w:tc>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3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1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/api/auth/register</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Inscription</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Non</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/api/auth/login</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Connexion (retourne JWT)</w:t>
            </w:r>
          </w:p>
        </w:tc>
        <w:tc>
          <w:tcPr>
            <w:tcW w:type="dxa" w:w="21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Non</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/api/auth/refresh</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Renouveler l’access token</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Non (cookie)</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/api/auth/logout</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Invalidation du refresh token</w:t>
            </w:r>
          </w:p>
        </w:tc>
        <w:tc>
          <w:tcPr>
            <w:tcW w:type="dxa" w:w="21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Oui</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/api/auth/me</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Profil de l’utilisateur courant</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Oui</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PUT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/api/auth/me</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Modifier son profil + biométrie</w:t>
            </w:r>
          </w:p>
        </w:tc>
        <w:tc>
          <w:tcPr>
            <w:tcW w:type="dxa" w:w="21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Oui</w:t>
            </w:r>
          </w:p>
        </w:tc>
      </w:tr>
    </w:tbl>
    <w:p>
      <w:pPr>
        <w:pStyle w:val="Heading2"/>
        <w:spacing w:after="120" w:before="280"/>
      </w:pPr>
      <w:r>
        <w:rPr>
          <w:rFonts w:ascii="Arial" w:cs="Arial" w:eastAsia="Arial" w:hAnsi="Arial"/>
          <w:b/>
          <w:bCs/>
          <w:color w:val="1E293B"/>
          <w:sz w:val="26"/>
          <w:szCs w:val="26"/>
        </w:rPr>
        <w:t xml:space="preserve">5.2 Exercices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400"/>
        <w:gridCol w:w="2146"/>
      </w:tblGrid>
      <w:tr>
        <w:trPr>
          <w:tblHeader/>
        </w:trPr>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Méthode</w:t>
            </w:r>
          </w:p>
        </w:tc>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3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1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/api/exercises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Liste (globaux + custom user)</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Oui</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/api/exercises/:id</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Détail d’un exercice</w:t>
            </w:r>
          </w:p>
        </w:tc>
        <w:tc>
          <w:tcPr>
            <w:tcW w:type="dxa" w:w="21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Oui</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/api/exercises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Créer un exercice custom</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Oui</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PUT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/api/exercises/:id</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Modifier un exercice custom</w:t>
            </w:r>
          </w:p>
        </w:tc>
        <w:tc>
          <w:tcPr>
            <w:tcW w:type="dxa" w:w="21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Oui (owner)</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DELETE</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/api/exercises/:id</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Supprimer un exercice custom</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Oui (owner)</w:t>
            </w:r>
          </w:p>
        </w:tc>
      </w:tr>
    </w:tbl>
    <w:p>
      <w:pPr>
        <w:pStyle w:val="Heading2"/>
        <w:spacing w:after="120" w:before="280"/>
      </w:pPr>
      <w:r>
        <w:rPr>
          <w:rFonts w:ascii="Arial" w:cs="Arial" w:eastAsia="Arial" w:hAnsi="Arial"/>
          <w:b/>
          <w:bCs/>
          <w:color w:val="1E293B"/>
          <w:sz w:val="26"/>
          <w:szCs w:val="26"/>
        </w:rPr>
        <w:t xml:space="preserve">5.3 Séances d’entraînement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400"/>
        <w:gridCol w:w="2146"/>
      </w:tblGrid>
      <w:tr>
        <w:trPr>
          <w:tblHeader/>
        </w:trPr>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Méthode</w:t>
            </w:r>
          </w:p>
        </w:tc>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3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1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/api/workouts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Historique des séances (paginé)</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Oui</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/api/workouts/:id</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Détail d’une séance + séries</w:t>
            </w:r>
          </w:p>
        </w:tc>
        <w:tc>
          <w:tcPr>
            <w:tcW w:type="dxa" w:w="21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Oui (owner)</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/api/workouts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Créer une séance avec séries détaillées</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Oui</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PUT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/api/workouts/:id</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Modifier une séance</w:t>
            </w:r>
          </w:p>
        </w:tc>
        <w:tc>
          <w:tcPr>
            <w:tcW w:type="dxa" w:w="21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Oui (owner)</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DELETE</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/api/workouts/:id</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Supprimer une séance</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Oui (owner)</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/api/workouts/:id/calories</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Détail calcul calories</w:t>
            </w:r>
          </w:p>
        </w:tc>
        <w:tc>
          <w:tcPr>
            <w:tcW w:type="dxa" w:w="21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Oui</w:t>
            </w:r>
          </w:p>
        </w:tc>
      </w:tr>
    </w:tbl>
    <w:p>
      <w:pPr>
        <w:pStyle w:val="Heading2"/>
        <w:spacing w:after="120" w:before="280"/>
      </w:pPr>
      <w:r>
        <w:rPr>
          <w:rFonts w:ascii="Arial" w:cs="Arial" w:eastAsia="Arial" w:hAnsi="Arial"/>
          <w:b/>
          <w:bCs/>
          <w:color w:val="1E293B"/>
          <w:sz w:val="26"/>
          <w:szCs w:val="26"/>
        </w:rPr>
        <w:t xml:space="preserve">5.4 Calories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400"/>
        <w:gridCol w:w="2146"/>
      </w:tblGrid>
      <w:tr>
        <w:trPr>
          <w:tblHeader/>
        </w:trPr>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Méthode</w:t>
            </w:r>
          </w:p>
        </w:tc>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3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1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/api/calories/session/:id</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Calories totales d’une séance</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Oui</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/api/calories/history</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Historique des calories brûlées</w:t>
            </w:r>
          </w:p>
        </w:tc>
        <w:tc>
          <w:tcPr>
            <w:tcW w:type="dxa" w:w="21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Oui</w:t>
            </w:r>
          </w:p>
        </w:tc>
      </w:tr>
    </w:tbl>
    <w:p>
      <w:pPr>
        <w:pStyle w:val="Heading2"/>
        <w:spacing w:after="120" w:before="280"/>
      </w:pPr>
      <w:r>
        <w:rPr>
          <w:rFonts w:ascii="Arial" w:cs="Arial" w:eastAsia="Arial" w:hAnsi="Arial"/>
          <w:b/>
          <w:bCs/>
          <w:color w:val="1E293B"/>
          <w:sz w:val="26"/>
          <w:szCs w:val="26"/>
        </w:rPr>
        <w:t xml:space="preserve">5.5 Module IA Nutrition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400"/>
        <w:gridCol w:w="2146"/>
      </w:tblGrid>
      <w:tr>
        <w:trPr>
          <w:tblHeader/>
        </w:trPr>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Méthode</w:t>
            </w:r>
          </w:p>
        </w:tc>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3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1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POST</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/api/nutrition/suggest</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Générer une suggestion post-séance</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Oui</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/api/nutrition/history</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Historique des suggestions</w:t>
            </w:r>
          </w:p>
        </w:tc>
        <w:tc>
          <w:tcPr>
            <w:tcW w:type="dxa" w:w="21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Oui</w:t>
            </w:r>
          </w:p>
        </w:tc>
      </w:tr>
    </w:tbl>
    <w:p>
      <w:pPr>
        <w:pStyle w:val="Heading2"/>
        <w:spacing w:after="120" w:before="280"/>
      </w:pPr>
      <w:r>
        <w:rPr>
          <w:rFonts w:ascii="Arial" w:cs="Arial" w:eastAsia="Arial" w:hAnsi="Arial"/>
          <w:b/>
          <w:bCs/>
          <w:color w:val="1E293B"/>
          <w:sz w:val="26"/>
          <w:szCs w:val="26"/>
        </w:rPr>
        <w:t xml:space="preserve">5.6 Statistiques &amp;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3400"/>
        <w:gridCol w:w="2146"/>
      </w:tblGrid>
      <w:tr>
        <w:trPr>
          <w:tblHeader/>
        </w:trPr>
        <w:tc>
          <w:tcPr>
            <w:tcW w:type="dxa" w:w="1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Méthode</w:t>
            </w:r>
          </w:p>
        </w:tc>
        <w:tc>
          <w:tcPr>
            <w:tcW w:type="dxa" w:w="2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34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1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/api/stats/overview</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Total séances, heures, streak, calories</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Oui</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/api/stats/workouts-per-week</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Séances par semaine (graphique)</w:t>
            </w:r>
          </w:p>
        </w:tc>
        <w:tc>
          <w:tcPr>
            <w:tcW w:type="dxa" w:w="21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Oui</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/api/stats/volume-by-muscle</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Volume par groupe musculaire</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Oui</w:t>
            </w:r>
          </w:p>
        </w:tc>
      </w:tr>
      <w:tr>
        <w:tc>
          <w:tcPr>
            <w:tcW w:type="dxa" w:w="1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/api/stats/progress/:exercise_id</w:t>
            </w:r>
          </w:p>
        </w:tc>
        <w:tc>
          <w:tcPr>
            <w:tcW w:type="dxa" w:w="34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Progression sur un exercice</w:t>
            </w:r>
          </w:p>
        </w:tc>
        <w:tc>
          <w:tcPr>
            <w:tcW w:type="dxa" w:w="21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Oui</w:t>
            </w:r>
          </w:p>
        </w:tc>
      </w:tr>
      <w:tr>
        <w:tc>
          <w:tcPr>
            <w:tcW w:type="dxa" w:w="1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/api/stats/calories-history</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Calories brûlées dans le temps</w:t>
            </w:r>
          </w:p>
        </w:tc>
        <w:tc>
          <w:tcPr>
            <w:tcW w:type="dxa" w:w="21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Oui</w:t>
            </w:r>
          </w:p>
        </w:tc>
      </w:tr>
    </w:tbl>
    <w:p>
      <w:pPr>
        <w:pStyle w:val="Heading2"/>
        <w:spacing w:after="120" w:before="280"/>
      </w:pPr>
      <w:r>
        <w:rPr>
          <w:rFonts w:ascii="Arial" w:cs="Arial" w:eastAsia="Arial" w:hAnsi="Arial"/>
          <w:b/>
          <w:bCs/>
          <w:color w:val="1E293B"/>
          <w:sz w:val="26"/>
          <w:szCs w:val="26"/>
        </w:rPr>
        <w:t xml:space="preserve">5.7 Logique de calcul des calories</w:t>
      </w:r>
    </w:p>
    <w:p>
      <w:pPr>
        <w:spacing w:after="60" w:before="60"/>
      </w:pPr>
      <w:r>
        <w:rPr>
          <w:rFonts w:ascii="Arial" w:cs="Arial" w:eastAsia="Arial" w:hAnsi="Arial"/>
          <w:color w:val="1E293B"/>
          <w:sz w:val="20"/>
          <w:szCs w:val="20"/>
        </w:rPr>
        <w:t xml:space="preserve">Formule utilisée (formule MET standard) :</w:t>
      </w:r>
    </w:p>
    <w:p>
      <w:pPr>
        <w:shd w:fill="F1F5F9" w:val="clear"/>
        <w:spacing w:after="60" w:before="60"/>
        <w:ind w:left="360" w:right="360"/>
      </w:pPr>
      <w:r>
        <w:rPr>
          <w:rFonts w:ascii="Courier New" w:cs="Courier New" w:eastAsia="Courier New" w:hAnsi="Courier New"/>
          <w:color w:val="0F172A"/>
          <w:sz w:val="18"/>
          <w:szCs w:val="18"/>
        </w:rPr>
        <w:t xml:space="preserve">Calories = MET x poids_kg x duree_heures</w:t>
      </w:r>
    </w:p>
    <w:p>
      <w:pPr>
        <w:shd w:fill="F1F5F9" w:val="clear"/>
        <w:spacing w:after="60" w:before="60"/>
        <w:ind w:left="360" w:right="360"/>
      </w:pPr>
      <w:r>
        <w:rPr>
          <w:rFonts w:ascii="Courier New" w:cs="Courier New" w:eastAsia="Courier New" w:hAnsi="Courier New"/>
          <w:color w:val="0F172A"/>
          <w:sz w:val="18"/>
          <w:szCs w:val="18"/>
        </w:rPr>
        <w:t xml:space="preserve"/>
      </w:r>
    </w:p>
    <w:p>
      <w:pPr>
        <w:shd w:fill="F1F5F9" w:val="clear"/>
        <w:spacing w:after="60" w:before="60"/>
        <w:ind w:left="360" w:right="360"/>
      </w:pPr>
      <w:r>
        <w:rPr>
          <w:rFonts w:ascii="Courier New" w:cs="Courier New" w:eastAsia="Courier New" w:hAnsi="Courier New"/>
          <w:color w:val="0F172A"/>
          <w:sz w:val="18"/>
          <w:szCs w:val="18"/>
        </w:rPr>
        <w:t xml:space="preserve">Durée d’un exercice estimée :</w:t>
      </w:r>
    </w:p>
    <w:p>
      <w:pPr>
        <w:shd w:fill="F1F5F9" w:val="clear"/>
        <w:spacing w:after="60" w:before="60"/>
        <w:ind w:left="360" w:right="360"/>
      </w:pPr>
      <w:r>
        <w:rPr>
          <w:rFonts w:ascii="Courier New" w:cs="Courier New" w:eastAsia="Courier New" w:hAnsi="Courier New"/>
          <w:color w:val="0F172A"/>
          <w:sz w:val="18"/>
          <w:szCs w:val="18"/>
        </w:rPr>
        <w:t xml:space="preserve">  (total_reps / cadence_moy) + (nb_series x rest_seconds)</w:t>
      </w:r>
    </w:p>
    <w:p>
      <w:pPr>
        <w:shd w:fill="F1F5F9" w:val="clear"/>
        <w:spacing w:after="60" w:before="60"/>
        <w:ind w:left="360" w:right="360"/>
      </w:pPr>
      <w:r>
        <w:rPr>
          <w:rFonts w:ascii="Courier New" w:cs="Courier New" w:eastAsia="Courier New" w:hAnsi="Courier New"/>
          <w:color w:val="0F172A"/>
          <w:sz w:val="18"/>
          <w:szCs w:val="18"/>
        </w:rPr>
        <w:t xml:space="preserve">  cadence_moy : constante par catégorie (pompes = 20 reps/min)</w:t>
      </w:r>
    </w:p>
    <w:p>
      <w:pPr>
        <w:shd w:fill="F1F5F9" w:val="clear"/>
        <w:spacing w:after="60" w:before="60"/>
        <w:ind w:left="360" w:right="360"/>
      </w:pPr>
      <w:r>
        <w:rPr>
          <w:rFonts w:ascii="Courier New" w:cs="Courier New" w:eastAsia="Courier New" w:hAnsi="Courier New"/>
          <w:color w:val="0F172A"/>
          <w:sz w:val="18"/>
          <w:szCs w:val="18"/>
        </w:rPr>
        <w:t xml:space="preserve"/>
      </w:r>
    </w:p>
    <w:p>
      <w:pPr>
        <w:shd w:fill="F1F5F9" w:val="clear"/>
        <w:spacing w:after="60" w:before="60"/>
        <w:ind w:left="360" w:right="360"/>
      </w:pPr>
      <w:r>
        <w:rPr>
          <w:rFonts w:ascii="Courier New" w:cs="Courier New" w:eastAsia="Courier New" w:hAnsi="Courier New"/>
          <w:color w:val="0F172A"/>
          <w:sz w:val="18"/>
          <w:szCs w:val="18"/>
        </w:rPr>
        <w:t xml:space="preserve">Exemple : 4 séries pompes (45+30+25+20 = 120 reps)</w:t>
      </w:r>
    </w:p>
    <w:p>
      <w:pPr>
        <w:shd w:fill="F1F5F9" w:val="clear"/>
        <w:spacing w:after="60" w:before="60"/>
        <w:ind w:left="360" w:right="360"/>
      </w:pPr>
      <w:r>
        <w:rPr>
          <w:rFonts w:ascii="Courier New" w:cs="Courier New" w:eastAsia="Courier New" w:hAnsi="Courier New"/>
          <w:color w:val="0F172A"/>
          <w:sz w:val="18"/>
          <w:szCs w:val="18"/>
        </w:rPr>
        <w:t xml:space="preserve">  Durée = (120/20) + (4 x 60s) = 6min + 4min = 10min = 0.167h</w:t>
      </w:r>
    </w:p>
    <w:p>
      <w:pPr>
        <w:shd w:fill="F1F5F9" w:val="clear"/>
        <w:spacing w:after="60" w:before="60"/>
        <w:ind w:left="360" w:right="360"/>
      </w:pPr>
      <w:r>
        <w:rPr>
          <w:rFonts w:ascii="Courier New" w:cs="Courier New" w:eastAsia="Courier New" w:hAnsi="Courier New"/>
          <w:color w:val="0F172A"/>
          <w:sz w:val="18"/>
          <w:szCs w:val="18"/>
        </w:rPr>
        <w:t xml:space="preserve">  Calories = 3.8 x 75kg x 0.167h = 47.6 kcal</w:t>
      </w:r>
    </w:p>
    <w:p>
      <w:pPr>
        <w:pBdr>
          <w:left w:val="single" w:color="EA580C" w:sz="8" w:space="12"/>
        </w:pBdr>
        <w:spacing w:after="80" w:before="80"/>
        <w:ind w:left="360"/>
      </w:pPr>
      <w:r>
        <w:rPr>
          <w:rFonts w:ascii="Arial" w:cs="Arial" w:eastAsia="Arial" w:hAnsi="Arial"/>
          <w:i/>
          <w:iCs/>
          <w:color w:val="1E293B"/>
          <w:sz w:val="18"/>
          <w:szCs w:val="18"/>
        </w:rPr>
        <w:t xml:space="preserve">⚠️  La durée totale de séance (duration_minutes) sert de plafond de cohérence pour valider le calcul.</w:t>
      </w:r>
    </w:p>
    <w:p>
      <w:r>
        <w:br w:type="page"/>
      </w:r>
    </w:p>
    <w:p>
      <w:pPr>
        <w:pStyle w:val="Heading1"/>
        <w:pBdr>
          <w:bottom w:val="single" w:color="1A56DB" w:sz="4" w:space="6"/>
        </w:pBdr>
        <w:spacing w:after="160" w:before="400"/>
      </w:pPr>
      <w:r>
        <w:rPr>
          <w:rFonts w:ascii="Arial" w:cs="Arial" w:eastAsia="Arial" w:hAnsi="Arial"/>
          <w:b/>
          <w:bCs/>
          <w:color w:val="1A56DB"/>
          <w:sz w:val="32"/>
          <w:szCs w:val="32"/>
        </w:rPr>
        <w:t xml:space="preserve">6. Pages &amp; Composants UI</w:t>
      </w:r>
    </w:p>
    <w:p>
      <w:pPr>
        <w:pStyle w:val="Heading2"/>
        <w:spacing w:after="120" w:before="280"/>
      </w:pPr>
      <w:r>
        <w:rPr>
          <w:rFonts w:ascii="Arial" w:cs="Arial" w:eastAsia="Arial" w:hAnsi="Arial"/>
          <w:b/>
          <w:bCs/>
          <w:color w:val="1E293B"/>
          <w:sz w:val="26"/>
          <w:szCs w:val="26"/>
        </w:rPr>
        <w:t xml:space="preserve">6.1 Arborescence des pages</w:t>
      </w:r>
    </w:p>
    <w:p>
      <w:pPr>
        <w:shd w:fill="F1F5F9" w:val="clear"/>
        <w:spacing w:after="60" w:before="60"/>
        <w:ind w:left="360" w:right="360"/>
      </w:pPr>
      <w:r>
        <w:rPr>
          <w:rFonts w:ascii="Courier New" w:cs="Courier New" w:eastAsia="Courier New" w:hAnsi="Courier New"/>
          <w:color w:val="0F172A"/>
          <w:sz w:val="18"/>
          <w:szCs w:val="18"/>
        </w:rPr>
        <w:t xml:space="preserve">/                          → Landing page (hero + CTA)</w:t>
      </w:r>
    </w:p>
    <w:p>
      <w:pPr>
        <w:shd w:fill="F1F5F9" w:val="clear"/>
        <w:spacing w:after="60" w:before="60"/>
        <w:ind w:left="360" w:right="360"/>
      </w:pPr>
      <w:r>
        <w:rPr>
          <w:rFonts w:ascii="Courier New" w:cs="Courier New" w:eastAsia="Courier New" w:hAnsi="Courier New"/>
          <w:color w:val="0F172A"/>
          <w:sz w:val="18"/>
          <w:szCs w:val="18"/>
        </w:rPr>
        <w:t xml:space="preserve">/login                     → Connexion</w:t>
      </w:r>
    </w:p>
    <w:p>
      <w:pPr>
        <w:shd w:fill="F1F5F9" w:val="clear"/>
        <w:spacing w:after="60" w:before="60"/>
        <w:ind w:left="360" w:right="360"/>
      </w:pPr>
      <w:r>
        <w:rPr>
          <w:rFonts w:ascii="Courier New" w:cs="Courier New" w:eastAsia="Courier New" w:hAnsi="Courier New"/>
          <w:color w:val="0F172A"/>
          <w:sz w:val="18"/>
          <w:szCs w:val="18"/>
        </w:rPr>
        <w:t xml:space="preserve">/register                  → Inscription</w:t>
      </w:r>
    </w:p>
    <w:p>
      <w:pPr>
        <w:shd w:fill="F1F5F9" w:val="clear"/>
        <w:spacing w:after="60" w:before="60"/>
        <w:ind w:left="360" w:right="360"/>
      </w:pPr>
      <w:r>
        <w:rPr>
          <w:rFonts w:ascii="Courier New" w:cs="Courier New" w:eastAsia="Courier New" w:hAnsi="Courier New"/>
          <w:color w:val="0F172A"/>
          <w:sz w:val="18"/>
          <w:szCs w:val="18"/>
        </w:rPr>
        <w:t xml:space="preserve">/onboarding                → Formulaire biométrique post-inscription</w:t>
      </w:r>
    </w:p>
    <w:p>
      <w:pPr>
        <w:shd w:fill="F1F5F9" w:val="clear"/>
        <w:spacing w:after="60" w:before="60"/>
        <w:ind w:left="360" w:right="360"/>
      </w:pPr>
      <w:r>
        <w:rPr>
          <w:rFonts w:ascii="Courier New" w:cs="Courier New" w:eastAsia="Courier New" w:hAnsi="Courier New"/>
          <w:color w:val="0F172A"/>
          <w:sz w:val="18"/>
          <w:szCs w:val="18"/>
        </w:rPr>
        <w:t xml:space="preserve">/dashboard                 → Dashboard principal (stats globales)</w:t>
      </w:r>
    </w:p>
    <w:p>
      <w:pPr>
        <w:shd w:fill="F1F5F9" w:val="clear"/>
        <w:spacing w:after="60" w:before="60"/>
        <w:ind w:left="360" w:right="360"/>
      </w:pPr>
      <w:r>
        <w:rPr>
          <w:rFonts w:ascii="Courier New" w:cs="Courier New" w:eastAsia="Courier New" w:hAnsi="Courier New"/>
          <w:color w:val="0F172A"/>
          <w:sz w:val="18"/>
          <w:szCs w:val="18"/>
        </w:rPr>
        <w:t xml:space="preserve">/workouts                  → Historique des séances</w:t>
      </w:r>
    </w:p>
    <w:p>
      <w:pPr>
        <w:shd w:fill="F1F5F9" w:val="clear"/>
        <w:spacing w:after="60" w:before="60"/>
        <w:ind w:left="360" w:right="360"/>
      </w:pPr>
      <w:r>
        <w:rPr>
          <w:rFonts w:ascii="Courier New" w:cs="Courier New" w:eastAsia="Courier New" w:hAnsi="Courier New"/>
          <w:color w:val="0F172A"/>
          <w:sz w:val="18"/>
          <w:szCs w:val="18"/>
        </w:rPr>
        <w:t xml:space="preserve">/workouts/new              → Créer une nouvelle séance</w:t>
      </w:r>
    </w:p>
    <w:p>
      <w:pPr>
        <w:shd w:fill="F1F5F9" w:val="clear"/>
        <w:spacing w:after="60" w:before="60"/>
        <w:ind w:left="360" w:right="360"/>
      </w:pPr>
      <w:r>
        <w:rPr>
          <w:rFonts w:ascii="Courier New" w:cs="Courier New" w:eastAsia="Courier New" w:hAnsi="Courier New"/>
          <w:color w:val="0F172A"/>
          <w:sz w:val="18"/>
          <w:szCs w:val="18"/>
        </w:rPr>
        <w:t xml:space="preserve">/workouts/:id              → Détail, édition, calories &amp; suggestion IA</w:t>
      </w:r>
    </w:p>
    <w:p>
      <w:pPr>
        <w:shd w:fill="F1F5F9" w:val="clear"/>
        <w:spacing w:after="60" w:before="60"/>
        <w:ind w:left="360" w:right="360"/>
      </w:pPr>
      <w:r>
        <w:rPr>
          <w:rFonts w:ascii="Courier New" w:cs="Courier New" w:eastAsia="Courier New" w:hAnsi="Courier New"/>
          <w:color w:val="0F172A"/>
          <w:sz w:val="18"/>
          <w:szCs w:val="18"/>
        </w:rPr>
        <w:t xml:space="preserve">/exercises                 → Bibliothèque d’exercices</w:t>
      </w:r>
    </w:p>
    <w:p>
      <w:pPr>
        <w:shd w:fill="F1F5F9" w:val="clear"/>
        <w:spacing w:after="60" w:before="60"/>
        <w:ind w:left="360" w:right="360"/>
      </w:pPr>
      <w:r>
        <w:rPr>
          <w:rFonts w:ascii="Courier New" w:cs="Courier New" w:eastAsia="Courier New" w:hAnsi="Courier New"/>
          <w:color w:val="0F172A"/>
          <w:sz w:val="18"/>
          <w:szCs w:val="18"/>
        </w:rPr>
        <w:t xml:space="preserve">/goals                     → Mes objectifs</w:t>
      </w:r>
    </w:p>
    <w:p>
      <w:pPr>
        <w:shd w:fill="F1F5F9" w:val="clear"/>
        <w:spacing w:after="60" w:before="60"/>
        <w:ind w:left="360" w:right="360"/>
      </w:pPr>
      <w:r>
        <w:rPr>
          <w:rFonts w:ascii="Courier New" w:cs="Courier New" w:eastAsia="Courier New" w:hAnsi="Courier New"/>
          <w:color w:val="0F172A"/>
          <w:sz w:val="18"/>
          <w:szCs w:val="18"/>
        </w:rPr>
        <w:t xml:space="preserve">/stats                     → Statistiques &amp; progression détaillée</w:t>
      </w:r>
    </w:p>
    <w:p>
      <w:pPr>
        <w:shd w:fill="F1F5F9" w:val="clear"/>
        <w:spacing w:after="60" w:before="60"/>
        <w:ind w:left="360" w:right="360"/>
      </w:pPr>
      <w:r>
        <w:rPr>
          <w:rFonts w:ascii="Courier New" w:cs="Courier New" w:eastAsia="Courier New" w:hAnsi="Courier New"/>
          <w:color w:val="0F172A"/>
          <w:sz w:val="18"/>
          <w:szCs w:val="18"/>
        </w:rPr>
        <w:t xml:space="preserve">/settings                  → Paramètres du profil</w:t>
      </w:r>
    </w:p>
    <w:p>
      <w:pPr>
        <w:shd w:fill="F1F5F9" w:val="clear"/>
        <w:spacing w:after="60" w:before="60"/>
        <w:ind w:left="360" w:right="360"/>
      </w:pPr>
      <w:r>
        <w:rPr>
          <w:rFonts w:ascii="Courier New" w:cs="Courier New" w:eastAsia="Courier New" w:hAnsi="Courier New"/>
          <w:color w:val="0F172A"/>
          <w:sz w:val="18"/>
          <w:szCs w:val="18"/>
        </w:rPr>
        <w:t xml:space="preserve">/admin                     → Panel admin (role: admin uniquement)</w:t>
      </w:r>
    </w:p>
    <w:p>
      <w:pPr>
        <w:pStyle w:val="Heading2"/>
        <w:spacing w:after="120" w:before="280"/>
      </w:pPr>
      <w:r>
        <w:rPr>
          <w:rFonts w:ascii="Arial" w:cs="Arial" w:eastAsia="Arial" w:hAnsi="Arial"/>
          <w:b/>
          <w:bCs/>
          <w:color w:val="1E293B"/>
          <w:sz w:val="26"/>
          <w:szCs w:val="26"/>
        </w:rPr>
        <w:t xml:space="preserve">6.2 Composants principaux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500"/>
        <w:gridCol w:w="2646"/>
      </w:tblGrid>
      <w:tr>
        <w:trPr>
          <w:tblHeader/>
        </w:trPr>
        <w:tc>
          <w:tcPr>
            <w:tcW w:type="dxa" w:w="26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Composant</w:t>
            </w:r>
          </w:p>
        </w:tc>
        <w:tc>
          <w:tcPr>
            <w:tcW w:type="dxa" w:w="4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6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Pages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&lt;Navbar /&gt;</w:t>
            </w:r>
          </w:p>
        </w:tc>
        <w:tc>
          <w:tcPr>
            <w:tcW w:type="dxa" w:w="4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Barre de navigation avec avatar &amp; menu</w:t>
            </w:r>
          </w:p>
        </w:tc>
        <w:tc>
          <w:tcPr>
            <w:tcW w:type="dxa" w:w="26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Toutes</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&lt;Sidebar /&gt;</w:t>
            </w:r>
          </w:p>
        </w:tc>
        <w:tc>
          <w:tcPr>
            <w:tcW w:type="dxa" w:w="4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Navigation latérale du dashboard</w:t>
            </w:r>
          </w:p>
        </w:tc>
        <w:tc>
          <w:tcPr>
            <w:tcW w:type="dxa" w:w="26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Pages protégées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&lt;SetLogger /&gt;</w:t>
            </w:r>
          </w:p>
        </w:tc>
        <w:tc>
          <w:tcPr>
            <w:tcW w:type="dxa" w:w="4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Saisie série par série : reps + poids par ligne, estimation calories temps réel</w:t>
            </w:r>
          </w:p>
        </w:tc>
        <w:tc>
          <w:tcPr>
            <w:tcW w:type="dxa" w:w="26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/workouts/new</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&lt;ExerciseSelector /&gt;</w:t>
            </w:r>
          </w:p>
        </w:tc>
        <w:tc>
          <w:tcPr>
            <w:tcW w:type="dxa" w:w="4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Sélecteur d’exercice avec recherche &amp; filtres</w:t>
            </w:r>
          </w:p>
        </w:tc>
        <w:tc>
          <w:tcPr>
            <w:tcW w:type="dxa" w:w="26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/workouts/new</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&lt;WorkoutCard /&gt;</w:t>
            </w:r>
          </w:p>
        </w:tc>
        <w:tc>
          <w:tcPr>
            <w:tcW w:type="dxa" w:w="4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Résumé d’une séance (date, durée, calories)</w:t>
            </w:r>
          </w:p>
        </w:tc>
        <w:tc>
          <w:tcPr>
            <w:tcW w:type="dxa" w:w="26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/workouts</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&lt;CalorieSummary /&gt;</w:t>
            </w:r>
          </w:p>
        </w:tc>
        <w:tc>
          <w:tcPr>
            <w:tcW w:type="dxa" w:w="4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Résumé calories brûlées avec détail par exercice</w:t>
            </w:r>
          </w:p>
        </w:tc>
        <w:tc>
          <w:tcPr>
            <w:tcW w:type="dxa" w:w="26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/workouts/:id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&lt;NutritionCard /&gt;</w:t>
            </w:r>
          </w:p>
        </w:tc>
        <w:tc>
          <w:tcPr>
            <w:tcW w:type="dxa" w:w="4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Carte suggestion IA : aliments locaux + plan de repas</w:t>
            </w:r>
          </w:p>
        </w:tc>
        <w:tc>
          <w:tcPr>
            <w:tcW w:type="dxa" w:w="26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/workouts/:id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&lt;ProgressChart /&gt;</w:t>
            </w:r>
          </w:p>
        </w:tc>
        <w:tc>
          <w:tcPr>
            <w:tcW w:type="dxa" w:w="4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Graphique linéaire de progression</w:t>
            </w:r>
          </w:p>
        </w:tc>
        <w:tc>
          <w:tcPr>
            <w:tcW w:type="dxa" w:w="26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/stats, /dashboard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&lt;GoalCard /&gt;</w:t>
            </w:r>
          </w:p>
        </w:tc>
        <w:tc>
          <w:tcPr>
            <w:tcW w:type="dxa" w:w="4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Carte objectif avec barre de progression</w:t>
            </w:r>
          </w:p>
        </w:tc>
        <w:tc>
          <w:tcPr>
            <w:tcW w:type="dxa" w:w="26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/goals</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&lt;StatCard /&gt;</w:t>
            </w:r>
          </w:p>
        </w:tc>
        <w:tc>
          <w:tcPr>
            <w:tcW w:type="dxa" w:w="4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Carte de statistique clé (nombre, icône)</w:t>
            </w:r>
          </w:p>
        </w:tc>
        <w:tc>
          <w:tcPr>
            <w:tcW w:type="dxa" w:w="26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/dashboard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&lt;StreakBadge /&gt;</w:t>
            </w:r>
          </w:p>
        </w:tc>
        <w:tc>
          <w:tcPr>
            <w:tcW w:type="dxa" w:w="4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Badge série de jours consécutifs</w:t>
            </w:r>
          </w:p>
        </w:tc>
        <w:tc>
          <w:tcPr>
            <w:tcW w:type="dxa" w:w="26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/dashboard</w:t>
            </w:r>
          </w:p>
        </w:tc>
      </w:tr>
      <w:tr>
        <w:tc>
          <w:tcPr>
            <w:tcW w:type="dxa" w:w="26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&lt;OnboardingForm /&gt;</w:t>
            </w:r>
          </w:p>
        </w:tc>
        <w:tc>
          <w:tcPr>
            <w:tcW w:type="dxa" w:w="4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Formulaire post-inscription : poids, taille, âge, sexe, localisation</w:t>
            </w:r>
          </w:p>
        </w:tc>
        <w:tc>
          <w:tcPr>
            <w:tcW w:type="dxa" w:w="26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/onboarding</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&lt;EmptyState /&gt;</w:t>
            </w:r>
          </w:p>
        </w:tc>
        <w:tc>
          <w:tcPr>
            <w:tcW w:type="dxa" w:w="4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État vide avec CTA (première séance)</w:t>
            </w:r>
          </w:p>
        </w:tc>
        <w:tc>
          <w:tcPr>
            <w:tcW w:type="dxa" w:w="26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Pages liste</w:t>
            </w:r>
          </w:p>
        </w:tc>
      </w:tr>
    </w:tbl>
    <w:p>
      <w:pPr>
        <w:pStyle w:val="Heading2"/>
        <w:spacing w:after="120" w:before="280"/>
      </w:pPr>
      <w:r>
        <w:rPr>
          <w:rFonts w:ascii="Arial" w:cs="Arial" w:eastAsia="Arial" w:hAnsi="Arial"/>
          <w:b/>
          <w:bCs/>
          <w:color w:val="1E293B"/>
          <w:sz w:val="26"/>
          <w:szCs w:val="26"/>
        </w:rPr>
        <w:t xml:space="preserve">6.3 Dashboard — Widgets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Widget</w:t>
            </w:r>
          </w:p>
        </w:tc>
        <w:tc>
          <w:tcPr>
            <w:tcW w:type="dxa" w:w="62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Données affichées</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Séances ce mois</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Nombre total de séances du mois en cours</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Calories brûlées</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Total calories de la semaine en cours</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Temps total</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Heures d’entraînement cumulées</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Streak actuel</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Nombre de jours consécutifs d’activité</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Objectifs actifs</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Progression des objectifs en cours</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Séances / semaine</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Graphique barres sur les 8 dernières semaines</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Dernière séance</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Résumé avec calories &amp; suggestion nutrition</w:t>
            </w:r>
          </w:p>
        </w:tc>
      </w:tr>
    </w:tbl>
    <w:p>
      <w:r>
        <w:br w:type="page"/>
      </w:r>
    </w:p>
    <w:p>
      <w:pPr>
        <w:pStyle w:val="Heading1"/>
        <w:pBdr>
          <w:bottom w:val="single" w:color="1A56DB" w:sz="4" w:space="6"/>
        </w:pBdr>
        <w:spacing w:after="160" w:before="400"/>
      </w:pPr>
      <w:r>
        <w:rPr>
          <w:rFonts w:ascii="Arial" w:cs="Arial" w:eastAsia="Arial" w:hAnsi="Arial"/>
          <w:b/>
          <w:bCs/>
          <w:color w:val="1A56DB"/>
          <w:sz w:val="32"/>
          <w:szCs w:val="32"/>
        </w:rPr>
        <w:t xml:space="preserve">7. Sécurité &amp; Authentification</w:t>
      </w:r>
    </w:p>
    <w:p>
      <w:pPr>
        <w:pStyle w:val="Heading2"/>
        <w:spacing w:after="120" w:before="280"/>
      </w:pPr>
      <w:r>
        <w:rPr>
          <w:rFonts w:ascii="Arial" w:cs="Arial" w:eastAsia="Arial" w:hAnsi="Arial"/>
          <w:b/>
          <w:bCs/>
          <w:color w:val="1E293B"/>
          <w:sz w:val="26"/>
          <w:szCs w:val="26"/>
        </w:rPr>
        <w:t xml:space="preserve">7.1 Stratégie d’authentification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Paramètre</w:t>
            </w:r>
          </w:p>
        </w:tc>
        <w:tc>
          <w:tcPr>
            <w:tcW w:type="dxa" w:w="62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Valeur</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Mécanisme</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JWT — Access Token + Refresh Token</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Durée Access Token</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15 minutes</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Durée Refresh Token</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7 jours</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Stockage Access Token</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Mémoire JS (non persisté)</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Stockage Refresh Token</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Cookie HttpOnly ; SameSite=Strict</w:t>
            </w:r>
          </w:p>
        </w:tc>
      </w:tr>
    </w:tbl>
    <w:p>
      <w:pPr>
        <w:pStyle w:val="Heading2"/>
        <w:spacing w:after="120" w:before="280"/>
      </w:pPr>
      <w:r>
        <w:rPr>
          <w:rFonts w:ascii="Arial" w:cs="Arial" w:eastAsia="Arial" w:hAnsi="Arial"/>
          <w:b/>
          <w:bCs/>
          <w:color w:val="1E293B"/>
          <w:sz w:val="26"/>
          <w:szCs w:val="26"/>
        </w:rPr>
        <w:t xml:space="preserve">7.2 Gestion des rôles (RBAC)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Rôle</w:t>
            </w:r>
          </w:p>
        </w:tc>
        <w:tc>
          <w:tcPr>
            <w:tcW w:type="dxa" w:w="77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Permissions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user</w:t>
            </w:r>
          </w:p>
        </w:tc>
        <w:tc>
          <w:tcPr>
            <w:tcW w:type="dxa" w:w="77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CRUD sur ses propres séances, exercices custom, objectifs</w:t>
            </w:r>
          </w:p>
        </w:tc>
      </w:tr>
      <w:tr>
        <w:tc>
          <w:tcPr>
            <w:tcW w:type="dxa" w:w="2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admin</w:t>
            </w:r>
          </w:p>
        </w:tc>
        <w:tc>
          <w:tcPr>
            <w:tcW w:type="dxa" w:w="77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Accès total — gestion des comptes, exercices globaux, monitoring</w:t>
            </w:r>
          </w:p>
        </w:tc>
      </w:tr>
    </w:tbl>
    <w:p>
      <w:pPr>
        <w:pStyle w:val="Heading2"/>
        <w:spacing w:after="120" w:before="280"/>
      </w:pPr>
      <w:r>
        <w:rPr>
          <w:rFonts w:ascii="Arial" w:cs="Arial" w:eastAsia="Arial" w:hAnsi="Arial"/>
          <w:b/>
          <w:bCs/>
          <w:color w:val="1E293B"/>
          <w:sz w:val="26"/>
          <w:szCs w:val="26"/>
        </w:rPr>
        <w:t xml:space="preserve">7.3 Mesures de sécurité</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Mesure</w:t>
            </w:r>
          </w:p>
        </w:tc>
        <w:tc>
          <w:tcPr>
            <w:tcW w:type="dxa" w:w="62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Implémentation</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HTTPS</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SSL obligatoire en production (Let’s Encrypt)</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CORS</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Whitelist stricte (FRONTEND_URL uniquement)</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Rate limiting</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60 req/min par IP via slowapi</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Validation des entrées</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Pydantic v2 (backend) + Zod (frontend)</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Hachage des mots de passe</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bcrypt, cost factor 12</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Isolation des données</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Chaque requête filtre par user_id du token JWT</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Logs d’accès</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Journalisation des connexions et erreurs 401/403</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Sécurité API IA</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Clé Anthropic stockée côté serveur uniquement, jamais exposée au client</w:t>
            </w:r>
          </w:p>
        </w:tc>
      </w:tr>
    </w:tbl>
    <w:p>
      <w:r>
        <w:br w:type="page"/>
      </w:r>
    </w:p>
    <w:p>
      <w:pPr>
        <w:pStyle w:val="Heading1"/>
        <w:pBdr>
          <w:bottom w:val="single" w:color="1A56DB" w:sz="4" w:space="6"/>
        </w:pBdr>
        <w:spacing w:after="160" w:before="400"/>
      </w:pPr>
      <w:r>
        <w:rPr>
          <w:rFonts w:ascii="Arial" w:cs="Arial" w:eastAsia="Arial" w:hAnsi="Arial"/>
          <w:b/>
          <w:bCs/>
          <w:color w:val="1A56DB"/>
          <w:sz w:val="32"/>
          <w:szCs w:val="32"/>
        </w:rPr>
        <w:t xml:space="preserve">8. Déploiement &amp; Infrastructure</w:t>
      </w:r>
    </w:p>
    <w:p>
      <w:pPr>
        <w:pStyle w:val="Heading2"/>
        <w:spacing w:after="120" w:before="280"/>
      </w:pPr>
      <w:r>
        <w:rPr>
          <w:rFonts w:ascii="Arial" w:cs="Arial" w:eastAsia="Arial" w:hAnsi="Arial"/>
          <w:b/>
          <w:bCs/>
          <w:color w:val="1E293B"/>
          <w:sz w:val="26"/>
          <w:szCs w:val="26"/>
        </w:rPr>
        <w:t xml:space="preserve">8.1 Environnements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746"/>
      </w:tblGrid>
      <w:tr>
        <w:trPr>
          <w:tblHeader/>
        </w:trPr>
        <w:tc>
          <w:tcPr>
            <w:tcW w:type="dxa" w:w="2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Environnement</w:t>
            </w:r>
          </w:p>
        </w:tc>
        <w:tc>
          <w:tcPr>
            <w:tcW w:type="dxa" w:w="3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Usage</w:t>
            </w:r>
          </w:p>
        </w:tc>
        <w:tc>
          <w:tcPr>
            <w:tcW w:type="dxa" w:w="37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URL</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development</w:t>
            </w:r>
          </w:p>
        </w:tc>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Dév local (Docker Compose)</w:t>
            </w:r>
          </w:p>
        </w:tc>
        <w:tc>
          <w:tcPr>
            <w:tcW w:type="dxa" w:w="37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localhost:3000 / :8000</w:t>
            </w:r>
          </w:p>
        </w:tc>
      </w:tr>
      <w:tr>
        <w:tc>
          <w:tcPr>
            <w:tcW w:type="dxa" w:w="2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staging</w:t>
            </w:r>
          </w:p>
        </w:tc>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Tests &amp; recette</w:t>
            </w:r>
          </w:p>
        </w:tc>
        <w:tc>
          <w:tcPr>
            <w:tcW w:type="dxa" w:w="37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staging.fittrack.app</w:t>
            </w:r>
          </w:p>
        </w:tc>
      </w:tr>
      <w:tr>
        <w:tc>
          <w:tcPr>
            <w:tcW w:type="dxa" w:w="2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production</w:t>
            </w:r>
          </w:p>
        </w:tc>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Production</w:t>
            </w:r>
          </w:p>
        </w:tc>
        <w:tc>
          <w:tcPr>
            <w:tcW w:type="dxa" w:w="37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fittrack.app</w:t>
            </w:r>
          </w:p>
        </w:tc>
      </w:tr>
    </w:tbl>
    <w:p>
      <w:pPr>
        <w:pStyle w:val="Heading2"/>
        <w:spacing w:after="120" w:before="280"/>
      </w:pPr>
      <w:r>
        <w:rPr>
          <w:rFonts w:ascii="Arial" w:cs="Arial" w:eastAsia="Arial" w:hAnsi="Arial"/>
          <w:b/>
          <w:bCs/>
          <w:color w:val="1E293B"/>
          <w:sz w:val="26"/>
          <w:szCs w:val="26"/>
        </w:rPr>
        <w:t xml:space="preserve">8.2 Variables d’environnement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62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DATABASE_URL</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postgresql://user:pass@postgres/fittrack</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REDIS_URL</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redis://redis:6379</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JWT_SECRET</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Clé secrète JWT (64 caractères min.)</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JWT_REFRESH_SECRET</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Clé séparée pour les refresh tokens</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FRONTEND_URL</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URL du frontend (CORS whitelist)</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ANTHROPIC_API_KEY</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Clé API Claude pour le module nutrition IA</w:t>
            </w:r>
          </w:p>
        </w:tc>
      </w:tr>
      <w:tr>
        <w:tc>
          <w:tcPr>
            <w:tcW w:type="dxa" w:w="3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CLAUDE_MODEL</w:t>
            </w:r>
          </w:p>
        </w:tc>
        <w:tc>
          <w:tcPr>
            <w:tcW w:type="dxa" w:w="62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claude-sonnet-4-20250514</w:t>
            </w:r>
          </w:p>
        </w:tc>
      </w:tr>
      <w:tr>
        <w:tc>
          <w:tcPr>
            <w:tcW w:type="dxa" w:w="35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ENVIRONMENT</w:t>
            </w:r>
          </w:p>
        </w:tc>
        <w:tc>
          <w:tcPr>
            <w:tcW w:type="dxa" w:w="62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development / staging / production</w:t>
            </w:r>
          </w:p>
        </w:tc>
      </w:tr>
    </w:tbl>
    <w:p>
      <w:pPr>
        <w:pStyle w:val="Heading2"/>
        <w:spacing w:after="120" w:before="280"/>
      </w:pPr>
      <w:r>
        <w:rPr>
          <w:rFonts w:ascii="Arial" w:cs="Arial" w:eastAsia="Arial" w:hAnsi="Arial"/>
          <w:b/>
          <w:bCs/>
          <w:color w:val="1E293B"/>
          <w:sz w:val="26"/>
          <w:szCs w:val="26"/>
        </w:rPr>
        <w:t xml:space="preserve">8.3 Pipeline CI/CD (GitHub Actions)</w:t>
      </w:r>
    </w:p>
    <w:p>
      <w:pPr>
        <w:shd w:fill="F1F5F9" w:val="clear"/>
        <w:spacing w:after="60" w:before="60"/>
        <w:ind w:left="360" w:right="360"/>
      </w:pPr>
      <w:r>
        <w:rPr>
          <w:rFonts w:ascii="Courier New" w:cs="Courier New" w:eastAsia="Courier New" w:hAnsi="Courier New"/>
          <w:color w:val="0F172A"/>
          <w:sz w:val="18"/>
          <w:szCs w:val="18"/>
        </w:rPr>
        <w:t xml:space="preserve">Push sur main / PR</w:t>
      </w:r>
    </w:p>
    <w:p>
      <w:pPr>
        <w:shd w:fill="F1F5F9" w:val="clear"/>
        <w:spacing w:after="60" w:before="60"/>
        <w:ind w:left="360" w:right="360"/>
      </w:pPr>
      <w:r>
        <w:rPr>
          <w:rFonts w:ascii="Courier New" w:cs="Courier New" w:eastAsia="Courier New" w:hAnsi="Courier New"/>
          <w:color w:val="0F172A"/>
          <w:sz w:val="18"/>
          <w:szCs w:val="18"/>
        </w:rPr>
        <w:t xml:space="preserve">  └── Lint (ESLint + Ruff)</w:t>
      </w:r>
    </w:p>
    <w:p>
      <w:pPr>
        <w:shd w:fill="F1F5F9" w:val="clear"/>
        <w:spacing w:after="60" w:before="60"/>
        <w:ind w:left="360" w:right="360"/>
      </w:pPr>
      <w:r>
        <w:rPr>
          <w:rFonts w:ascii="Courier New" w:cs="Courier New" w:eastAsia="Courier New" w:hAnsi="Courier New"/>
          <w:color w:val="0F172A"/>
          <w:sz w:val="18"/>
          <w:szCs w:val="18"/>
        </w:rPr>
        <w:t xml:space="preserve">        └── Tests (Pytest + Jest)</w:t>
      </w:r>
    </w:p>
    <w:p>
      <w:pPr>
        <w:shd w:fill="F1F5F9" w:val="clear"/>
        <w:spacing w:after="60" w:before="60"/>
        <w:ind w:left="360" w:right="360"/>
      </w:pPr>
      <w:r>
        <w:rPr>
          <w:rFonts w:ascii="Courier New" w:cs="Courier New" w:eastAsia="Courier New" w:hAnsi="Courier New"/>
          <w:color w:val="0F172A"/>
          <w:sz w:val="18"/>
          <w:szCs w:val="18"/>
        </w:rPr>
        <w:t xml:space="preserve">              └── Build Docker images</w:t>
      </w:r>
    </w:p>
    <w:p>
      <w:pPr>
        <w:shd w:fill="F1F5F9" w:val="clear"/>
        <w:spacing w:after="60" w:before="60"/>
        <w:ind w:left="360" w:right="360"/>
      </w:pPr>
      <w:r>
        <w:rPr>
          <w:rFonts w:ascii="Courier New" w:cs="Courier New" w:eastAsia="Courier New" w:hAnsi="Courier New"/>
          <w:color w:val="0F172A"/>
          <w:sz w:val="18"/>
          <w:szCs w:val="18"/>
        </w:rPr>
        <w:t xml:space="preserve">                    └── Push registry (GHCR)</w:t>
      </w:r>
    </w:p>
    <w:p>
      <w:pPr>
        <w:shd w:fill="F1F5F9" w:val="clear"/>
        <w:spacing w:after="60" w:before="60"/>
        <w:ind w:left="360" w:right="360"/>
      </w:pPr>
      <w:r>
        <w:rPr>
          <w:rFonts w:ascii="Courier New" w:cs="Courier New" w:eastAsia="Courier New" w:hAnsi="Courier New"/>
          <w:color w:val="0F172A"/>
          <w:sz w:val="18"/>
          <w:szCs w:val="18"/>
        </w:rPr>
        <w:t xml:space="preserve">                          └── Deploy staging</w:t>
      </w:r>
    </w:p>
    <w:p>
      <w:pPr>
        <w:shd w:fill="F1F5F9" w:val="clear"/>
        <w:spacing w:after="60" w:before="60"/>
        <w:ind w:left="360" w:right="360"/>
      </w:pPr>
      <w:r>
        <w:rPr>
          <w:rFonts w:ascii="Courier New" w:cs="Courier New" w:eastAsia="Courier New" w:hAnsi="Courier New"/>
          <w:color w:val="0F172A"/>
          <w:sz w:val="18"/>
          <w:szCs w:val="18"/>
        </w:rPr>
        <w:t xml:space="preserve">                                └── (Manuel) Deploy production</w:t>
      </w:r>
    </w:p>
    <w:p>
      <w:r>
        <w:br w:type="page"/>
      </w:r>
    </w:p>
    <w:p>
      <w:pPr>
        <w:pStyle w:val="Heading1"/>
        <w:pBdr>
          <w:bottom w:val="single" w:color="1A56DB" w:sz="4" w:space="6"/>
        </w:pBdr>
        <w:spacing w:after="160" w:before="400"/>
      </w:pPr>
      <w:r>
        <w:rPr>
          <w:rFonts w:ascii="Arial" w:cs="Arial" w:eastAsia="Arial" w:hAnsi="Arial"/>
          <w:b/>
          <w:bCs/>
          <w:color w:val="1A56DB"/>
          <w:sz w:val="32"/>
          <w:szCs w:val="32"/>
        </w:rPr>
        <w:t xml:space="preserve">9. Planning &amp; Phases de Développement</w:t>
      </w:r>
    </w:p>
    <w:p>
      <w:pPr>
        <w:pStyle w:val="Heading2"/>
        <w:spacing w:after="120" w:before="280"/>
      </w:pPr>
      <w:r>
        <w:rPr>
          <w:rFonts w:ascii="Arial" w:cs="Arial" w:eastAsia="Arial" w:hAnsi="Arial"/>
          <w:b/>
          <w:bCs/>
          <w:color w:val="1E293B"/>
          <w:sz w:val="26"/>
          <w:szCs w:val="26"/>
        </w:rPr>
        <w:t xml:space="preserve">Phase 1 — Fondations (Semaine 1-2)</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Init repos (frontend + backend), Docker Compose local</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Modèle de données &amp; migrations Alembic</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Auth complète (register, login, JWT, refresh)</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Layout Next.js (Navbar, Sidebar, routing protégé)</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Formulaire onboarding biométrique (poids, taille, âge, sexe, localisation)</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CI/CD de base (lint + tests)</w:t>
      </w:r>
    </w:p>
    <w:p>
      <w:pPr>
        <w:pStyle w:val="Heading2"/>
        <w:spacing w:after="120" w:before="280"/>
      </w:pPr>
      <w:r>
        <w:rPr>
          <w:rFonts w:ascii="Arial" w:cs="Arial" w:eastAsia="Arial" w:hAnsi="Arial"/>
          <w:b/>
          <w:bCs/>
          <w:color w:val="1E293B"/>
          <w:sz w:val="26"/>
          <w:szCs w:val="26"/>
        </w:rPr>
        <w:t xml:space="preserve">Phase 2 — Core CRUD (Semaine 3-4)</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CRUD Exercices (globaux seed avec valeurs MET + custom user)</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CRUD Séances d’entraînement</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SetLogger : saisie série par série (reps + poids par ligne)</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ExerciseSelector avec recherche &amp; filtres par catégorie</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Historique des séances avec pagination</w:t>
      </w:r>
    </w:p>
    <w:p>
      <w:pPr>
        <w:pStyle w:val="Heading2"/>
        <w:spacing w:after="120" w:before="280"/>
      </w:pPr>
      <w:r>
        <w:rPr>
          <w:rFonts w:ascii="Arial" w:cs="Arial" w:eastAsia="Arial" w:hAnsi="Arial"/>
          <w:b/>
          <w:bCs/>
          <w:color w:val="1E293B"/>
          <w:sz w:val="26"/>
          <w:szCs w:val="26"/>
        </w:rPr>
        <w:t xml:space="preserve">Phase 3 — Calories, Dashboard &amp; IA (Semaine 5-6)</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Calcul des calories par série et par séance (formule MET)</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Estimation calories en temps réel dans SetLogger (côté client)</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Endpoints /api/calories/* + affichage CalorieSummary</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Intégration Claude API pour le module nutrition</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Composant NutritionCard avec aliments locaux + plan de repas</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Endpoints statistiques /api/stats/*</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Dashboard avec widgets (StatCard, StreakBadge, graphiques Recharts)</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CRUD Objectifs avec GoalCard &amp; barre de progression</w:t>
      </w:r>
    </w:p>
    <w:p>
      <w:pPr>
        <w:pStyle w:val="Heading2"/>
        <w:spacing w:after="120" w:before="280"/>
      </w:pPr>
      <w:r>
        <w:rPr>
          <w:rFonts w:ascii="Arial" w:cs="Arial" w:eastAsia="Arial" w:hAnsi="Arial"/>
          <w:b/>
          <w:bCs/>
          <w:color w:val="1E293B"/>
          <w:sz w:val="26"/>
          <w:szCs w:val="26"/>
        </w:rPr>
        <w:t xml:space="preserve">Phase 4 — Finalisation (Semaine 7)</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Tests Pytest (auth, workouts, calories, nutrition)</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Tests Jest/Playwright (pages critiques)</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Gestion des erreurs &amp; états vides</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Documentation API Swagger (auto-générée par FastAPI)</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Optimisations (pagination, React Query cache, index PostgreSQL)</w:t>
      </w:r>
    </w:p>
    <w:p>
      <w:pPr>
        <w:pStyle w:val="Heading2"/>
        <w:spacing w:after="120" w:before="280"/>
      </w:pPr>
      <w:r>
        <w:rPr>
          <w:rFonts w:ascii="Arial" w:cs="Arial" w:eastAsia="Arial" w:hAnsi="Arial"/>
          <w:b/>
          <w:bCs/>
          <w:color w:val="1E293B"/>
          <w:sz w:val="26"/>
          <w:szCs w:val="26"/>
        </w:rPr>
        <w:t xml:space="preserve">Phase 5 — Déploiement (Semaine 8)</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Config staging + DNS</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Tests end-to-end sur staging</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Déploiement production</w:t>
      </w:r>
    </w:p>
    <w:p>
      <w:pPr>
        <w:pStyle w:val="ListParagraph"/>
        <w:numPr>
          <w:ilvl w:val="0"/>
          <w:numId w:val="3"/>
        </w:numPr>
        <w:spacing w:after="40" w:before="40"/>
      </w:pPr>
      <w:r>
        <w:rPr>
          <w:rFonts w:ascii="Arial" w:cs="Arial" w:eastAsia="Arial" w:hAnsi="Arial"/>
          <w:color w:val="64748B"/>
          <w:sz w:val="20"/>
          <w:szCs w:val="20"/>
        </w:rPr>
        <w:t xml:space="preserve">☐ </w:t>
      </w:r>
      <w:r>
        <w:rPr>
          <w:rFonts w:ascii="Arial" w:cs="Arial" w:eastAsia="Arial" w:hAnsi="Arial"/>
          <w:color w:val="1E293B"/>
          <w:sz w:val="20"/>
          <w:szCs w:val="20"/>
        </w:rPr>
        <w:t xml:space="preserve">Monitoring (logs, uptime)</w:t>
      </w:r>
    </w:p>
    <w:p>
      <w:r>
        <w:br w:type="page"/>
      </w:r>
    </w:p>
    <w:p>
      <w:pPr>
        <w:pStyle w:val="Heading1"/>
        <w:pBdr>
          <w:bottom w:val="single" w:color="1A56DB" w:sz="4" w:space="6"/>
        </w:pBdr>
        <w:spacing w:after="160" w:before="400"/>
      </w:pPr>
      <w:r>
        <w:rPr>
          <w:rFonts w:ascii="Arial" w:cs="Arial" w:eastAsia="Arial" w:hAnsi="Arial"/>
          <w:b/>
          <w:bCs/>
          <w:color w:val="1A56DB"/>
          <w:sz w:val="32"/>
          <w:szCs w:val="32"/>
        </w:rPr>
        <w:t xml:space="preserve">Annexes</w:t>
      </w:r>
    </w:p>
    <w:p>
      <w:pPr>
        <w:pStyle w:val="Heading2"/>
        <w:spacing w:after="120" w:before="280"/>
      </w:pPr>
      <w:r>
        <w:rPr>
          <w:rFonts w:ascii="Arial" w:cs="Arial" w:eastAsia="Arial" w:hAnsi="Arial"/>
          <w:b/>
          <w:bCs/>
          <w:color w:val="1E293B"/>
          <w:sz w:val="26"/>
          <w:szCs w:val="26"/>
        </w:rPr>
        <w:t xml:space="preserve">A. Glossaire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Terme</w:t>
            </w:r>
          </w:p>
        </w:tc>
        <w:tc>
          <w:tcPr>
            <w:tcW w:type="dxa" w:w="67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Définition</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Séance (Workout)</w:t>
            </w:r>
          </w:p>
        </w:tc>
        <w:tc>
          <w:tcPr>
            <w:tcW w:type="dxa" w:w="67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Session d’entraînement regroupant plusieurs exercices</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Série (Set)</w:t>
            </w:r>
          </w:p>
        </w:tc>
        <w:tc>
          <w:tcPr>
            <w:tcW w:type="dxa" w:w="67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Ensemble de répétitions d’un exercice sans pause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MET</w:t>
            </w:r>
          </w:p>
        </w:tc>
        <w:tc>
          <w:tcPr>
            <w:tcW w:type="dxa" w:w="67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Metabolic Equivalent of Task — intensité métabolique d’un exercice</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Streak</w:t>
            </w:r>
          </w:p>
        </w:tc>
        <w:tc>
          <w:tcPr>
            <w:tcW w:type="dxa" w:w="67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Nombre de jours consécutifs avec au moins une séance enregistrée</w:t>
            </w:r>
          </w:p>
        </w:tc>
      </w:tr>
      <w:tr>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RBAC</w:t>
            </w:r>
          </w:p>
        </w:tc>
        <w:tc>
          <w:tcPr>
            <w:tcW w:type="dxa" w:w="67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Role-Based Access Control — gestion des droits par rôle</w:t>
            </w:r>
          </w:p>
        </w:tc>
      </w:tr>
      <w:tr>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JWT</w:t>
            </w:r>
          </w:p>
        </w:tc>
        <w:tc>
          <w:tcPr>
            <w:tcW w:type="dxa" w:w="67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JSON Web Token — mécanisme d’authentification sans état serveur</w:t>
            </w:r>
          </w:p>
        </w:tc>
      </w:tr>
    </w:tbl>
    <w:p>
      <w:pPr>
        <w:pStyle w:val="Heading2"/>
        <w:spacing w:after="120" w:before="280"/>
      </w:pPr>
      <w:r>
        <w:rPr>
          <w:rFonts w:ascii="Arial" w:cs="Arial" w:eastAsia="Arial" w:hAnsi="Arial"/>
          <w:b/>
          <w:bCs/>
          <w:color w:val="1E293B"/>
          <w:sz w:val="26"/>
          <w:szCs w:val="26"/>
        </w:rPr>
        <w:t xml:space="preserve">B. Valeurs MET de référence (seed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746"/>
      </w:tblGrid>
      <w:tr>
        <w:trPr>
          <w:tblHeader/>
        </w:trPr>
        <w:tc>
          <w:tcPr>
            <w:tcW w:type="dxa" w:w="4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Exercice</w:t>
            </w:r>
          </w:p>
        </w:tc>
        <w:tc>
          <w:tcPr>
            <w:tcW w:type="dxa" w:w="3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Catégorie</w:t>
            </w:r>
          </w:p>
        </w:tc>
        <w:tc>
          <w:tcPr>
            <w:tcW w:type="dxa" w:w="2746"/>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tcPr>
          <w:p>
            <w:r>
              <w:rPr>
                <w:rFonts w:ascii="Arial" w:cs="Arial" w:eastAsia="Arial" w:hAnsi="Arial"/>
                <w:b/>
                <w:bCs/>
                <w:color w:val="FFFFFF"/>
                <w:sz w:val="18"/>
                <w:szCs w:val="18"/>
              </w:rPr>
              <w:t xml:space="preserve">MET</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Pompes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Musculation</w:t>
            </w:r>
          </w:p>
        </w:tc>
        <w:tc>
          <w:tcPr>
            <w:tcW w:type="dxa" w:w="27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3.8</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Squats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Musculation</w:t>
            </w:r>
          </w:p>
        </w:tc>
        <w:tc>
          <w:tcPr>
            <w:tcW w:type="dxa" w:w="27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5.0</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Fentes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Musculation</w:t>
            </w:r>
          </w:p>
        </w:tc>
        <w:tc>
          <w:tcPr>
            <w:tcW w:type="dxa" w:w="27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4.0</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Dips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Musculation</w:t>
            </w:r>
          </w:p>
        </w:tc>
        <w:tc>
          <w:tcPr>
            <w:tcW w:type="dxa" w:w="27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3.8</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Gainage (planche)</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Musculation</w:t>
            </w:r>
          </w:p>
        </w:tc>
        <w:tc>
          <w:tcPr>
            <w:tcW w:type="dxa" w:w="27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3.5</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Tractions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Musculation</w:t>
            </w:r>
          </w:p>
        </w:tc>
        <w:tc>
          <w:tcPr>
            <w:tcW w:type="dxa" w:w="27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8.0</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Burpees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HIIT</w:t>
            </w:r>
          </w:p>
        </w:tc>
        <w:tc>
          <w:tcPr>
            <w:tcW w:type="dxa" w:w="27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8.0</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Jumping Jacks</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Cardio</w:t>
            </w:r>
          </w:p>
        </w:tc>
        <w:tc>
          <w:tcPr>
            <w:tcW w:type="dxa" w:w="27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7.7</w:t>
            </w:r>
          </w:p>
        </w:tc>
      </w:tr>
      <w:tr>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Course sur place</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Cardio</w:t>
            </w:r>
          </w:p>
        </w:tc>
        <w:tc>
          <w:tcPr>
            <w:tcW w:type="dxa" w:w="2746"/>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8"/>
                <w:szCs w:val="18"/>
              </w:rPr>
              <w:t xml:space="preserve">8.0</w:t>
            </w:r>
          </w:p>
        </w:tc>
      </w:tr>
      <w:tr>
        <w:tc>
          <w:tcPr>
            <w:tcW w:type="dxa" w:w="4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Étirement ischio-jamb.</w:t>
            </w:r>
          </w:p>
        </w:tc>
        <w:tc>
          <w:tcPr>
            <w:tcW w:type="dxa" w:w="3000"/>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Stretching</w:t>
            </w:r>
          </w:p>
        </w:tc>
        <w:tc>
          <w:tcPr>
            <w:tcW w:type="dxa" w:w="2746"/>
            <w:tcBorders>
              <w:top w:val="single" w:color="CBD5E1" w:sz="1"/>
              <w:left w:val="single" w:color="CBD5E1" w:sz="1"/>
              <w:bottom w:val="single" w:color="CBD5E1" w:sz="1"/>
              <w:right w:val="single" w:color="CBD5E1" w:sz="1"/>
            </w:tcBorders>
            <w:shd w:fill="F8FAFC" w:val="clear"/>
            <w:tcMar>
              <w:top w:type="dxa" w:w="60"/>
              <w:left w:type="dxa" w:w="120"/>
              <w:bottom w:type="dxa" w:w="60"/>
              <w:right w:type="dxa" w:w="120"/>
            </w:tcMar>
          </w:tcPr>
          <w:p>
            <w:r>
              <w:rPr>
                <w:rFonts w:ascii="Arial" w:cs="Arial" w:eastAsia="Arial" w:hAnsi="Arial"/>
                <w:color w:val="1E293B"/>
                <w:sz w:val="18"/>
                <w:szCs w:val="18"/>
              </w:rPr>
              <w:t xml:space="preserve">2.3</w:t>
            </w:r>
          </w:p>
        </w:tc>
      </w:tr>
    </w:tbl>
    <w:p>
      <w:pPr>
        <w:pStyle w:val="Heading2"/>
        <w:spacing w:after="120" w:before="280"/>
      </w:pPr>
      <w:r>
        <w:rPr>
          <w:rFonts w:ascii="Arial" w:cs="Arial" w:eastAsia="Arial" w:hAnsi="Arial"/>
          <w:b/>
          <w:bCs/>
          <w:color w:val="1E293B"/>
          <w:sz w:val="26"/>
          <w:szCs w:val="26"/>
        </w:rPr>
        <w:t xml:space="preserve">C. Exemple de réponse IA nutrition (Antananarivo)</w:t>
      </w:r>
    </w:p>
    <w:p>
      <w:pPr>
        <w:spacing w:after="60" w:before="60"/>
      </w:pPr>
      <w:r>
        <w:rPr>
          <w:rFonts w:ascii="Arial" w:cs="Arial" w:eastAsia="Arial" w:hAnsi="Arial"/>
          <w:color w:val="1E293B"/>
          <w:sz w:val="20"/>
          <w:szCs w:val="20"/>
        </w:rPr>
        <w:t xml:space="preserve">Pour un utilisateur à Antananarivo ayant brûlé 300 kcal :</w:t>
      </w:r>
    </w:p>
    <w:p>
      <w:pPr>
        <w:shd w:fill="F1F5F9" w:val="clear"/>
        <w:spacing w:after="60" w:before="60"/>
        <w:ind w:left="360" w:right="360"/>
      </w:pPr>
      <w:r>
        <w:rPr>
          <w:rFonts w:ascii="Courier New" w:cs="Courier New" w:eastAsia="Courier New" w:hAnsi="Courier New"/>
          <w:color w:val="0F172A"/>
          <w:sz w:val="18"/>
          <w:szCs w:val="18"/>
        </w:rPr>
        <w:t xml:space="preserve">recovery_foods:</w:t>
      </w:r>
    </w:p>
    <w:p>
      <w:pPr>
        <w:shd w:fill="F1F5F9" w:val="clear"/>
        <w:spacing w:after="60" w:before="60"/>
        <w:ind w:left="360" w:right="360"/>
      </w:pPr>
      <w:r>
        <w:rPr>
          <w:rFonts w:ascii="Courier New" w:cs="Courier New" w:eastAsia="Courier New" w:hAnsi="Courier New"/>
          <w:color w:val="0F172A"/>
          <w:sz w:val="18"/>
          <w:szCs w:val="18"/>
        </w:rPr>
        <w:t xml:space="preserve">  - Ravitoto (feuilles de manioc) → riche en fer &amp; protéines</w:t>
      </w:r>
    </w:p>
    <w:p>
      <w:pPr>
        <w:shd w:fill="F1F5F9" w:val="clear"/>
        <w:spacing w:after="60" w:before="60"/>
        <w:ind w:left="360" w:right="360"/>
      </w:pPr>
      <w:r>
        <w:rPr>
          <w:rFonts w:ascii="Courier New" w:cs="Courier New" w:eastAsia="Courier New" w:hAnsi="Courier New"/>
          <w:color w:val="0F172A"/>
          <w:sz w:val="18"/>
          <w:szCs w:val="18"/>
        </w:rPr>
        <w:t xml:space="preserve">  - Banane Fokontsoa → glucides rapides + potassium</w:t>
      </w:r>
    </w:p>
    <w:p>
      <w:pPr>
        <w:shd w:fill="F1F5F9" w:val="clear"/>
        <w:spacing w:after="60" w:before="60"/>
        <w:ind w:left="360" w:right="360"/>
      </w:pPr>
      <w:r>
        <w:rPr>
          <w:rFonts w:ascii="Courier New" w:cs="Courier New" w:eastAsia="Courier New" w:hAnsi="Courier New"/>
          <w:color w:val="0F172A"/>
          <w:sz w:val="18"/>
          <w:szCs w:val="18"/>
        </w:rPr>
        <w:t xml:space="preserve">  - Laoka vary → combo protéines/glucides idéal post-effort</w:t>
      </w:r>
    </w:p>
    <w:p>
      <w:pPr>
        <w:shd w:fill="F1F5F9" w:val="clear"/>
        <w:spacing w:after="60" w:before="60"/>
        <w:ind w:left="360" w:right="360"/>
      </w:pPr>
      <w:r>
        <w:rPr>
          <w:rFonts w:ascii="Courier New" w:cs="Courier New" w:eastAsia="Courier New" w:hAnsi="Courier New"/>
          <w:color w:val="0F172A"/>
          <w:sz w:val="18"/>
          <w:szCs w:val="18"/>
        </w:rPr>
        <w:t xml:space="preserve"/>
      </w:r>
    </w:p>
    <w:p>
      <w:pPr>
        <w:shd w:fill="F1F5F9" w:val="clear"/>
        <w:spacing w:after="60" w:before="60"/>
        <w:ind w:left="360" w:right="360"/>
      </w:pPr>
      <w:r>
        <w:rPr>
          <w:rFonts w:ascii="Courier New" w:cs="Courier New" w:eastAsia="Courier New" w:hAnsi="Courier New"/>
          <w:color w:val="0F172A"/>
          <w:sz w:val="18"/>
          <w:szCs w:val="18"/>
        </w:rPr>
        <w:t xml:space="preserve">meal_plan:</w:t>
      </w:r>
    </w:p>
    <w:p>
      <w:pPr>
        <w:shd w:fill="F1F5F9" w:val="clear"/>
        <w:spacing w:after="60" w:before="60"/>
        <w:ind w:left="360" w:right="360"/>
      </w:pPr>
      <w:r>
        <w:rPr>
          <w:rFonts w:ascii="Courier New" w:cs="Courier New" w:eastAsia="Courier New" w:hAnsi="Courier New"/>
          <w:color w:val="0F172A"/>
          <w:sz w:val="18"/>
          <w:szCs w:val="18"/>
        </w:rPr>
        <w:t xml:space="preserve">  Timing : Dans les 30-60 min post-séance</w:t>
      </w:r>
    </w:p>
    <w:p>
      <w:pPr>
        <w:shd w:fill="F1F5F9" w:val="clear"/>
        <w:spacing w:after="60" w:before="60"/>
        <w:ind w:left="360" w:right="360"/>
      </w:pPr>
      <w:r>
        <w:rPr>
          <w:rFonts w:ascii="Courier New" w:cs="Courier New" w:eastAsia="Courier New" w:hAnsi="Courier New"/>
          <w:color w:val="0F172A"/>
          <w:sz w:val="18"/>
          <w:szCs w:val="18"/>
        </w:rPr>
        <w:t xml:space="preserve">  Snack   : Banane + eau de coco (~120 kcal)</w:t>
      </w:r>
    </w:p>
    <w:p>
      <w:pPr>
        <w:shd w:fill="F1F5F9" w:val="clear"/>
        <w:spacing w:after="60" w:before="60"/>
        <w:ind w:left="360" w:right="360"/>
      </w:pPr>
      <w:r>
        <w:rPr>
          <w:rFonts w:ascii="Courier New" w:cs="Courier New" w:eastAsia="Courier New" w:hAnsi="Courier New"/>
          <w:color w:val="0F172A"/>
          <w:sz w:val="18"/>
          <w:szCs w:val="18"/>
        </w:rPr>
        <w:t xml:space="preserve">  Repas   : Riz + Ravitoto + 2 oeufs (~450 kcal)</w:t>
      </w:r>
    </w:p>
    <w:p>
      <w:pPr>
        <w:shd w:fill="F1F5F9" w:val="clear"/>
        <w:spacing w:after="60" w:before="60"/>
        <w:ind w:left="360" w:right="360"/>
      </w:pPr>
      <w:r>
        <w:rPr>
          <w:rFonts w:ascii="Courier New" w:cs="Courier New" w:eastAsia="Courier New" w:hAnsi="Courier New"/>
          <w:color w:val="0F172A"/>
          <w:sz w:val="18"/>
          <w:szCs w:val="18"/>
        </w:rPr>
        <w:t xml:space="preserve"/>
      </w:r>
    </w:p>
    <w:p>
      <w:pPr>
        <w:shd w:fill="F1F5F9" w:val="clear"/>
        <w:spacing w:after="60" w:before="60"/>
        <w:ind w:left="360" w:right="360"/>
      </w:pPr>
      <w:r>
        <w:rPr>
          <w:rFonts w:ascii="Courier New" w:cs="Courier New" w:eastAsia="Courier New" w:hAnsi="Courier New"/>
          <w:color w:val="0F172A"/>
          <w:sz w:val="18"/>
          <w:szCs w:val="18"/>
        </w:rPr>
        <w:t xml:space="preserve">hydration_tip : Boire 500ml d'eau dans l'heure.</w:t>
      </w:r>
    </w:p>
    <w:p>
      <w:pPr>
        <w:shd w:fill="F1F5F9" w:val="clear"/>
        <w:spacing w:after="60" w:before="60"/>
        <w:ind w:left="360" w:right="360"/>
      </w:pPr>
      <w:r>
        <w:rPr>
          <w:rFonts w:ascii="Courier New" w:cs="Courier New" w:eastAsia="Courier New" w:hAnsi="Courier New"/>
          <w:color w:val="0F172A"/>
          <w:sz w:val="18"/>
          <w:szCs w:val="18"/>
        </w:rPr>
        <w:t xml:space="preserve">  L'eau de coco locale est une excellente alternative isotonique.</w:t>
      </w:r>
    </w:p>
    <w:p>
      <w:pPr>
        <w:spacing w:after="0" w:before="0"/>
      </w:pPr>
      <w:r>
        <w:t xml:space="preserve"/>
      </w:r>
    </w:p>
    <w:p>
      <w:pPr>
        <w:pBdr>
          <w:left w:val="single" w:color="1A56DB" w:sz="8" w:space="12"/>
        </w:pBdr>
        <w:spacing w:after="80" w:before="80"/>
        <w:ind w:left="360"/>
      </w:pPr>
      <w:r>
        <w:rPr>
          <w:rFonts w:ascii="Arial" w:cs="Arial" w:eastAsia="Arial" w:hAnsi="Arial"/>
          <w:i/>
          <w:iCs/>
          <w:color w:val="1E293B"/>
          <w:sz w:val="18"/>
          <w:szCs w:val="18"/>
        </w:rPr>
        <w:t xml:space="preserve">⚠️  Hypothèses prises : pas de mode multi-utilisateurs, pas d’app mobile native, pas d’intégration wearables. Ces fonctionnalités sont prévues en v2.</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FitTrack — Cahier des Charges v1.0  —  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D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293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2026-06-11T02:35:40.423Z</dcterms:created>
  <dcterms:modified xsi:type="dcterms:W3CDTF">2026-06-11T02:35:40.424Z</dcterms:modified>
</cp:coreProperties>
</file>

<file path=docProps/custom.xml><?xml version="1.0" encoding="utf-8"?>
<Properties xmlns="http://schemas.openxmlformats.org/officeDocument/2006/custom-properties" xmlns:vt="http://schemas.openxmlformats.org/officeDocument/2006/docPropsVTypes"/>
</file>