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1255"/>
        <w:tblW w:w="15823" w:type="dxa"/>
        <w:tblLook w:val="04A0" w:firstRow="1" w:lastRow="0" w:firstColumn="1" w:lastColumn="0" w:noHBand="0" w:noVBand="1"/>
      </w:tblPr>
      <w:tblGrid>
        <w:gridCol w:w="3015"/>
        <w:gridCol w:w="3392"/>
        <w:gridCol w:w="3122"/>
        <w:gridCol w:w="3122"/>
        <w:gridCol w:w="3172"/>
      </w:tblGrid>
      <w:tr w:rsidR="00E4006F" w:rsidRPr="009E0CEB" w14:paraId="33D033E7" w14:textId="77777777" w:rsidTr="00E4006F">
        <w:trPr>
          <w:trHeight w:val="280"/>
        </w:trPr>
        <w:tc>
          <w:tcPr>
            <w:tcW w:w="3015" w:type="dxa"/>
          </w:tcPr>
          <w:p w14:paraId="5290CE2E" w14:textId="51C8A13E" w:rsidR="00E4006F" w:rsidRPr="009E0CEB" w:rsidRDefault="00E4006F" w:rsidP="00E4006F">
            <w:pPr>
              <w:jc w:val="center"/>
              <w:rPr>
                <w:sz w:val="18"/>
                <w:szCs w:val="18"/>
              </w:rPr>
            </w:pPr>
            <w:r w:rsidRPr="009E0CEB">
              <w:rPr>
                <w:sz w:val="18"/>
                <w:szCs w:val="18"/>
              </w:rPr>
              <w:t>D3.js</w:t>
            </w:r>
          </w:p>
        </w:tc>
        <w:tc>
          <w:tcPr>
            <w:tcW w:w="3392" w:type="dxa"/>
          </w:tcPr>
          <w:p w14:paraId="18428BA3" w14:textId="1D716292" w:rsidR="00E4006F" w:rsidRPr="009E0CEB" w:rsidRDefault="00E4006F" w:rsidP="00E4006F">
            <w:pPr>
              <w:jc w:val="center"/>
              <w:rPr>
                <w:sz w:val="18"/>
                <w:szCs w:val="18"/>
              </w:rPr>
            </w:pPr>
            <w:r w:rsidRPr="009E0CEB">
              <w:rPr>
                <w:sz w:val="18"/>
                <w:szCs w:val="18"/>
              </w:rPr>
              <w:t>Coala.js</w:t>
            </w:r>
          </w:p>
        </w:tc>
        <w:tc>
          <w:tcPr>
            <w:tcW w:w="3122" w:type="dxa"/>
          </w:tcPr>
          <w:p w14:paraId="64258DE7" w14:textId="22EE578F" w:rsidR="00E4006F" w:rsidRPr="009E0CEB" w:rsidRDefault="00E4006F" w:rsidP="00E4006F">
            <w:pPr>
              <w:jc w:val="center"/>
              <w:rPr>
                <w:sz w:val="18"/>
                <w:szCs w:val="18"/>
              </w:rPr>
            </w:pPr>
            <w:proofErr w:type="spellStart"/>
            <w:r w:rsidRPr="009E0CEB">
              <w:rPr>
                <w:sz w:val="18"/>
                <w:szCs w:val="18"/>
              </w:rPr>
              <w:t>Sigmajs</w:t>
            </w:r>
            <w:proofErr w:type="spellEnd"/>
          </w:p>
        </w:tc>
        <w:tc>
          <w:tcPr>
            <w:tcW w:w="3122" w:type="dxa"/>
          </w:tcPr>
          <w:p w14:paraId="4BF3A649" w14:textId="0FD7C823" w:rsidR="00E4006F" w:rsidRPr="009E0CEB" w:rsidRDefault="00E4006F" w:rsidP="00E4006F">
            <w:pPr>
              <w:jc w:val="center"/>
              <w:rPr>
                <w:sz w:val="18"/>
                <w:szCs w:val="18"/>
              </w:rPr>
            </w:pPr>
            <w:r w:rsidRPr="009E0CEB">
              <w:rPr>
                <w:sz w:val="18"/>
                <w:szCs w:val="18"/>
              </w:rPr>
              <w:t>Arbors.js</w:t>
            </w:r>
          </w:p>
        </w:tc>
        <w:tc>
          <w:tcPr>
            <w:tcW w:w="3172" w:type="dxa"/>
          </w:tcPr>
          <w:p w14:paraId="57460239" w14:textId="3D2099ED" w:rsidR="00E4006F" w:rsidRPr="009E0CEB" w:rsidRDefault="00E4006F" w:rsidP="00E4006F">
            <w:pPr>
              <w:jc w:val="center"/>
              <w:rPr>
                <w:sz w:val="18"/>
                <w:szCs w:val="18"/>
              </w:rPr>
            </w:pPr>
            <w:proofErr w:type="spellStart"/>
            <w:r w:rsidRPr="009E0CEB">
              <w:rPr>
                <w:sz w:val="18"/>
                <w:szCs w:val="18"/>
              </w:rPr>
              <w:t>Getspringy</w:t>
            </w:r>
            <w:proofErr w:type="spellEnd"/>
          </w:p>
        </w:tc>
      </w:tr>
      <w:tr w:rsidR="00E4006F" w:rsidRPr="005F47A4" w14:paraId="371419D4" w14:textId="77777777" w:rsidTr="00E4006F">
        <w:trPr>
          <w:trHeight w:val="2961"/>
        </w:trPr>
        <w:tc>
          <w:tcPr>
            <w:tcW w:w="3015" w:type="dxa"/>
          </w:tcPr>
          <w:p w14:paraId="0F6F34B3" w14:textId="77777777" w:rsidR="00E4006F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Many </w:t>
            </w:r>
            <w:proofErr w:type="spellStart"/>
            <w:r>
              <w:rPr>
                <w:sz w:val="18"/>
                <w:szCs w:val="18"/>
              </w:rPr>
              <w:t>tutorials</w:t>
            </w:r>
            <w:proofErr w:type="spellEnd"/>
          </w:p>
          <w:p w14:paraId="2A3F341B" w14:textId="77777777" w:rsidR="00E4006F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 w:rsidRPr="00311393">
              <w:rPr>
                <w:sz w:val="18"/>
                <w:szCs w:val="18"/>
                <w:lang w:val="en-GB"/>
              </w:rPr>
              <w:t>Relatively good performance with l</w:t>
            </w:r>
            <w:r>
              <w:rPr>
                <w:sz w:val="18"/>
                <w:szCs w:val="18"/>
                <w:lang w:val="en-GB"/>
              </w:rPr>
              <w:t>arge data sets</w:t>
            </w:r>
          </w:p>
          <w:p w14:paraId="46630AA0" w14:textId="71AE75A2" w:rsidR="00E4006F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Extensive GitHub </w:t>
            </w:r>
            <w:r w:rsidR="00E85B43">
              <w:rPr>
                <w:sz w:val="18"/>
                <w:szCs w:val="18"/>
                <w:lang w:val="en-GB"/>
              </w:rPr>
              <w:t>explanation</w:t>
            </w:r>
          </w:p>
          <w:p w14:paraId="670B5679" w14:textId="77777777" w:rsidR="00E4006F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Gigantic library of examples</w:t>
            </w:r>
          </w:p>
          <w:p w14:paraId="5563EDAC" w14:textId="7C162A9A" w:rsidR="00E4006F" w:rsidRPr="00311393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Works with big data sets</w:t>
            </w:r>
          </w:p>
        </w:tc>
        <w:tc>
          <w:tcPr>
            <w:tcW w:w="3392" w:type="dxa"/>
          </w:tcPr>
          <w:p w14:paraId="2DBE04A0" w14:textId="59BC7713" w:rsidR="00E4006F" w:rsidRPr="00E4006F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 w:rsidRPr="009E0CEB">
              <w:rPr>
                <w:sz w:val="18"/>
                <w:szCs w:val="18"/>
                <w:lang w:val="en-GB"/>
              </w:rPr>
              <w:t>Drop-in replacement of D3 force layout</w:t>
            </w:r>
          </w:p>
          <w:p w14:paraId="124CE524" w14:textId="77777777" w:rsidR="00E4006F" w:rsidRPr="009E0CEB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 w:rsidRPr="009E0CEB">
              <w:rPr>
                <w:sz w:val="18"/>
                <w:szCs w:val="18"/>
                <w:lang w:val="en-GB"/>
              </w:rPr>
              <w:t xml:space="preserve">Higher quality layout then d3.js </w:t>
            </w:r>
          </w:p>
          <w:p w14:paraId="0CA732A5" w14:textId="605A701F" w:rsidR="00E4006F" w:rsidRPr="009E0CEB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 w:rsidRPr="009E0CEB">
              <w:rPr>
                <w:sz w:val="18"/>
                <w:szCs w:val="18"/>
                <w:lang w:val="en-GB"/>
              </w:rPr>
              <w:t>More stable when interacted with (“no jitter”)</w:t>
            </w:r>
          </w:p>
          <w:p w14:paraId="69167418" w14:textId="3A43EEFB" w:rsidR="00E4006F" w:rsidRPr="009E0CEB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 w:rsidRPr="009E0CEB">
              <w:rPr>
                <w:sz w:val="18"/>
                <w:szCs w:val="18"/>
                <w:lang w:val="en-GB"/>
              </w:rPr>
              <w:t xml:space="preserve">Automatically generates </w:t>
            </w:r>
            <w:r w:rsidR="00E85B43" w:rsidRPr="009E0CEB">
              <w:rPr>
                <w:sz w:val="18"/>
                <w:szCs w:val="18"/>
                <w:lang w:val="en-GB"/>
              </w:rPr>
              <w:t>constraints</w:t>
            </w:r>
            <w:r w:rsidRPr="009E0CEB">
              <w:rPr>
                <w:sz w:val="18"/>
                <w:szCs w:val="18"/>
                <w:lang w:val="en-GB"/>
              </w:rPr>
              <w:t xml:space="preserve"> to avoid overlapping of nodes by other nodes and edges</w:t>
            </w:r>
          </w:p>
          <w:p w14:paraId="4FA14E2C" w14:textId="77777777" w:rsidR="00E4006F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 w:rsidRPr="009E0CEB">
              <w:rPr>
                <w:sz w:val="18"/>
                <w:szCs w:val="18"/>
                <w:lang w:val="en-GB"/>
              </w:rPr>
              <w:t>Layout constrains can be set (like grouping, flow layout, alignments with axes etc.</w:t>
            </w:r>
          </w:p>
          <w:p w14:paraId="6D4D6752" w14:textId="77777777" w:rsidR="00E4006F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Many tutorials</w:t>
            </w:r>
          </w:p>
          <w:p w14:paraId="75A1C7A2" w14:textId="2004CF1E" w:rsidR="00E4006F" w:rsidRPr="009E0CEB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Very “snappy”</w:t>
            </w:r>
          </w:p>
        </w:tc>
        <w:tc>
          <w:tcPr>
            <w:tcW w:w="3122" w:type="dxa"/>
          </w:tcPr>
          <w:p w14:paraId="2CA1C0FF" w14:textId="77777777" w:rsidR="00E4006F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Very good documentation on GitHub</w:t>
            </w:r>
          </w:p>
          <w:p w14:paraId="5475CB61" w14:textId="77777777" w:rsidR="00E4006F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Interactivity oriented</w:t>
            </w:r>
          </w:p>
          <w:p w14:paraId="7163CF00" w14:textId="77777777" w:rsidR="00E4006F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Is actively developed</w:t>
            </w:r>
          </w:p>
          <w:p w14:paraId="5CB6572A" w14:textId="77777777" w:rsidR="00E4006F" w:rsidRDefault="00E85B43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Probably</w:t>
            </w:r>
            <w:r w:rsidR="00E4006F">
              <w:rPr>
                <w:sz w:val="18"/>
                <w:szCs w:val="18"/>
                <w:lang w:val="en-GB"/>
              </w:rPr>
              <w:t xml:space="preserve"> high</w:t>
            </w:r>
            <w:r>
              <w:rPr>
                <w:sz w:val="18"/>
                <w:szCs w:val="18"/>
                <w:lang w:val="en-GB"/>
              </w:rPr>
              <w:t xml:space="preserve"> performance</w:t>
            </w:r>
          </w:p>
          <w:p w14:paraId="14A3F448" w14:textId="03E9917E" w:rsidR="005F47A4" w:rsidRDefault="005F47A4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Can use Graphs in Json and GEXF</w:t>
            </w:r>
          </w:p>
        </w:tc>
        <w:tc>
          <w:tcPr>
            <w:tcW w:w="3122" w:type="dxa"/>
          </w:tcPr>
          <w:p w14:paraId="1D6785F9" w14:textId="0FC1B0AF" w:rsidR="00E4006F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Very simple (easy to learn)</w:t>
            </w:r>
          </w:p>
          <w:p w14:paraId="5A747E1F" w14:textId="471B40D3" w:rsidR="00E4006F" w:rsidRPr="00311393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Good documentation by creator</w:t>
            </w:r>
          </w:p>
        </w:tc>
        <w:tc>
          <w:tcPr>
            <w:tcW w:w="3172" w:type="dxa"/>
          </w:tcPr>
          <w:p w14:paraId="05FF2A82" w14:textId="1E936A9E" w:rsidR="00E4006F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Very </w:t>
            </w:r>
            <w:proofErr w:type="spellStart"/>
            <w:r>
              <w:rPr>
                <w:sz w:val="18"/>
                <w:szCs w:val="18"/>
                <w:lang w:val="en-GB"/>
              </w:rPr>
              <w:t>VERY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simple </w:t>
            </w:r>
          </w:p>
          <w:p w14:paraId="147A68D3" w14:textId="04F1CFCE" w:rsidR="00E4006F" w:rsidRPr="00311393" w:rsidRDefault="00E4006F" w:rsidP="00E4006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good documentation on the </w:t>
            </w:r>
            <w:r w:rsidR="002D5848">
              <w:rPr>
                <w:sz w:val="18"/>
                <w:szCs w:val="18"/>
                <w:lang w:val="en-GB"/>
              </w:rPr>
              <w:t>creator’s</w:t>
            </w:r>
            <w:r>
              <w:rPr>
                <w:sz w:val="18"/>
                <w:szCs w:val="18"/>
                <w:lang w:val="en-GB"/>
              </w:rPr>
              <w:t xml:space="preserve"> page</w:t>
            </w:r>
          </w:p>
        </w:tc>
      </w:tr>
      <w:tr w:rsidR="00E4006F" w:rsidRPr="005F47A4" w14:paraId="54D664DA" w14:textId="77777777" w:rsidTr="00C06B2A">
        <w:trPr>
          <w:trHeight w:val="3385"/>
        </w:trPr>
        <w:tc>
          <w:tcPr>
            <w:tcW w:w="3015" w:type="dxa"/>
          </w:tcPr>
          <w:p w14:paraId="192FB62E" w14:textId="06DEC64F" w:rsidR="00E4006F" w:rsidRPr="00E4006F" w:rsidRDefault="00E4006F" w:rsidP="00E4006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“jittery”</w:t>
            </w:r>
            <w:bookmarkStart w:id="0" w:name="_GoBack"/>
            <w:bookmarkEnd w:id="0"/>
          </w:p>
        </w:tc>
        <w:tc>
          <w:tcPr>
            <w:tcW w:w="3392" w:type="dxa"/>
          </w:tcPr>
          <w:p w14:paraId="566CC638" w14:textId="5E6A5877" w:rsidR="00E4006F" w:rsidRPr="00E4006F" w:rsidRDefault="00E4006F" w:rsidP="00E4006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GB"/>
              </w:rPr>
            </w:pPr>
            <w:r w:rsidRPr="00E4006F">
              <w:rPr>
                <w:sz w:val="18"/>
                <w:szCs w:val="18"/>
                <w:lang w:val="en-GB"/>
              </w:rPr>
              <w:t>Works best with smaller graphs with fewer than 100 nodes</w:t>
            </w:r>
          </w:p>
        </w:tc>
        <w:tc>
          <w:tcPr>
            <w:tcW w:w="3122" w:type="dxa"/>
          </w:tcPr>
          <w:p w14:paraId="3BA6EF30" w14:textId="43912E19" w:rsidR="00E4006F" w:rsidRDefault="00E4006F" w:rsidP="00E4006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Optimisations on larger datasets is unknown</w:t>
            </w:r>
          </w:p>
        </w:tc>
        <w:tc>
          <w:tcPr>
            <w:tcW w:w="3122" w:type="dxa"/>
          </w:tcPr>
          <w:p w14:paraId="33608D10" w14:textId="70DF254D" w:rsidR="00E4006F" w:rsidRDefault="00E4006F" w:rsidP="00E4006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Very simple (view commands)</w:t>
            </w:r>
          </w:p>
          <w:p w14:paraId="71334075" w14:textId="0057623E" w:rsidR="00E4006F" w:rsidRDefault="00E4006F" w:rsidP="00E4006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Bad performance with large data sets</w:t>
            </w:r>
          </w:p>
          <w:p w14:paraId="25FD456F" w14:textId="6C50BDE3" w:rsidR="00E4006F" w:rsidRPr="00B964D4" w:rsidRDefault="00E4006F" w:rsidP="00E4006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From 2011 (not very up-to-date)</w:t>
            </w:r>
          </w:p>
        </w:tc>
        <w:tc>
          <w:tcPr>
            <w:tcW w:w="3172" w:type="dxa"/>
          </w:tcPr>
          <w:p w14:paraId="693ECBF8" w14:textId="041A4277" w:rsidR="00E4006F" w:rsidRDefault="00E4006F" w:rsidP="00E4006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Super limited in it</w:t>
            </w:r>
            <w:r w:rsidR="000877CC">
              <w:rPr>
                <w:sz w:val="18"/>
                <w:szCs w:val="18"/>
                <w:lang w:val="en-GB"/>
              </w:rPr>
              <w:t>s</w:t>
            </w:r>
            <w:r>
              <w:rPr>
                <w:sz w:val="18"/>
                <w:szCs w:val="18"/>
                <w:lang w:val="en-GB"/>
              </w:rPr>
              <w:t xml:space="preserve"> possibilities</w:t>
            </w:r>
          </w:p>
          <w:p w14:paraId="1FFD55EF" w14:textId="3A545043" w:rsidR="00E4006F" w:rsidRPr="00311393" w:rsidRDefault="00E4006F" w:rsidP="00E4006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Optimisations on larger datasets is unknown</w:t>
            </w:r>
          </w:p>
        </w:tc>
      </w:tr>
      <w:tr w:rsidR="00E4006F" w:rsidRPr="005F47A4" w14:paraId="26282569" w14:textId="77777777" w:rsidTr="00E4006F">
        <w:trPr>
          <w:trHeight w:val="841"/>
        </w:trPr>
        <w:tc>
          <w:tcPr>
            <w:tcW w:w="3015" w:type="dxa"/>
          </w:tcPr>
          <w:p w14:paraId="1C9B70A8" w14:textId="77777777" w:rsidR="00E4006F" w:rsidRPr="009E0CEB" w:rsidRDefault="00E4006F" w:rsidP="00E4006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3392" w:type="dxa"/>
          </w:tcPr>
          <w:p w14:paraId="123D9754" w14:textId="1FFD5008" w:rsidR="00E4006F" w:rsidRPr="00B964D4" w:rsidRDefault="006927C7" w:rsidP="00E4006F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  <w:lang w:val="en-GB"/>
              </w:rPr>
            </w:pPr>
            <w:hyperlink r:id="rId8" w:history="1">
              <w:r w:rsidR="00E4006F" w:rsidRPr="00B964D4">
                <w:rPr>
                  <w:rStyle w:val="Hyperlink"/>
                  <w:sz w:val="18"/>
                  <w:szCs w:val="18"/>
                  <w:lang w:val="en-GB"/>
                </w:rPr>
                <w:t>https://ialab.it.monash.edu/webcola/examples/browsemovies.html</w:t>
              </w:r>
            </w:hyperlink>
            <w:r w:rsidR="00E4006F" w:rsidRPr="00B964D4">
              <w:rPr>
                <w:sz w:val="18"/>
                <w:szCs w:val="18"/>
                <w:lang w:val="en-GB"/>
              </w:rPr>
              <w:t xml:space="preserve"> (th</w:t>
            </w:r>
            <w:r w:rsidR="00E4006F">
              <w:rPr>
                <w:sz w:val="18"/>
                <w:szCs w:val="18"/>
                <w:lang w:val="en-GB"/>
              </w:rPr>
              <w:t>at’s literally what we want to make but with films and actors)</w:t>
            </w:r>
          </w:p>
        </w:tc>
        <w:tc>
          <w:tcPr>
            <w:tcW w:w="3122" w:type="dxa"/>
          </w:tcPr>
          <w:p w14:paraId="4EF3AD92" w14:textId="77777777" w:rsidR="00E4006F" w:rsidRPr="00B964D4" w:rsidRDefault="00E4006F" w:rsidP="00E4006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3122" w:type="dxa"/>
          </w:tcPr>
          <w:p w14:paraId="5FE33121" w14:textId="0E32D3CA" w:rsidR="00E4006F" w:rsidRPr="00B964D4" w:rsidRDefault="00E4006F" w:rsidP="00E4006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3172" w:type="dxa"/>
          </w:tcPr>
          <w:p w14:paraId="298D2098" w14:textId="77777777" w:rsidR="00E4006F" w:rsidRPr="00B964D4" w:rsidRDefault="00E4006F" w:rsidP="00E4006F">
            <w:pPr>
              <w:rPr>
                <w:sz w:val="18"/>
                <w:szCs w:val="18"/>
                <w:lang w:val="en-GB"/>
              </w:rPr>
            </w:pPr>
          </w:p>
        </w:tc>
      </w:tr>
    </w:tbl>
    <w:p w14:paraId="575405B9" w14:textId="4CE3C6A1" w:rsidR="00860669" w:rsidRPr="00B964D4" w:rsidRDefault="00E85B43" w:rsidP="00A226A2">
      <w:pPr>
        <w:jc w:val="center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 </w:t>
      </w:r>
    </w:p>
    <w:sectPr w:rsidR="00860669" w:rsidRPr="00B964D4" w:rsidSect="00DA2F74">
      <w:pgSz w:w="16838" w:h="11906" w:orient="landscape"/>
      <w:pgMar w:top="1417" w:right="1134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C05C6" w14:textId="77777777" w:rsidR="006927C7" w:rsidRDefault="006927C7" w:rsidP="00DA2F74">
      <w:pPr>
        <w:spacing w:after="0" w:line="240" w:lineRule="auto"/>
      </w:pPr>
      <w:r>
        <w:separator/>
      </w:r>
    </w:p>
  </w:endnote>
  <w:endnote w:type="continuationSeparator" w:id="0">
    <w:p w14:paraId="2784B321" w14:textId="77777777" w:rsidR="006927C7" w:rsidRDefault="006927C7" w:rsidP="00DA2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E0C59" w14:textId="77777777" w:rsidR="006927C7" w:rsidRDefault="006927C7" w:rsidP="00DA2F74">
      <w:pPr>
        <w:spacing w:after="0" w:line="240" w:lineRule="auto"/>
      </w:pPr>
      <w:r>
        <w:separator/>
      </w:r>
    </w:p>
  </w:footnote>
  <w:footnote w:type="continuationSeparator" w:id="0">
    <w:p w14:paraId="1E2BA5FD" w14:textId="77777777" w:rsidR="006927C7" w:rsidRDefault="006927C7" w:rsidP="00DA2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E1200"/>
    <w:multiLevelType w:val="hybridMultilevel"/>
    <w:tmpl w:val="6F9C4BBC"/>
    <w:lvl w:ilvl="0" w:tplc="66007DC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A3213"/>
    <w:multiLevelType w:val="hybridMultilevel"/>
    <w:tmpl w:val="8410DC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D0AAC"/>
    <w:multiLevelType w:val="hybridMultilevel"/>
    <w:tmpl w:val="9C667950"/>
    <w:lvl w:ilvl="0" w:tplc="C3343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6A2"/>
    <w:rsid w:val="000877CC"/>
    <w:rsid w:val="00123558"/>
    <w:rsid w:val="00147E23"/>
    <w:rsid w:val="002D5848"/>
    <w:rsid w:val="00311393"/>
    <w:rsid w:val="005F47A4"/>
    <w:rsid w:val="006927C7"/>
    <w:rsid w:val="00860669"/>
    <w:rsid w:val="009E0CEB"/>
    <w:rsid w:val="00A226A2"/>
    <w:rsid w:val="00B964D4"/>
    <w:rsid w:val="00C06B2A"/>
    <w:rsid w:val="00D511B8"/>
    <w:rsid w:val="00DA2F74"/>
    <w:rsid w:val="00E4006F"/>
    <w:rsid w:val="00E8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54B3C"/>
  <w15:chartTrackingRefBased/>
  <w15:docId w15:val="{9C9205E2-682F-4FA0-912B-F99400DA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2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6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2F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F74"/>
  </w:style>
  <w:style w:type="paragraph" w:styleId="Footer">
    <w:name w:val="footer"/>
    <w:basedOn w:val="Normal"/>
    <w:link w:val="FooterChar"/>
    <w:uiPriority w:val="99"/>
    <w:unhideWhenUsed/>
    <w:rsid w:val="00DA2F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F74"/>
  </w:style>
  <w:style w:type="character" w:styleId="Hyperlink">
    <w:name w:val="Hyperlink"/>
    <w:basedOn w:val="DefaultParagraphFont"/>
    <w:uiPriority w:val="99"/>
    <w:unhideWhenUsed/>
    <w:rsid w:val="00DA2F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F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alab.it.monash.edu/webcola/examples/browsemovie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74B29-5D92-417A-A2F8-CA16C0B24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Roncoletta</dc:creator>
  <cp:keywords/>
  <dc:description/>
  <cp:lastModifiedBy>Théo Roncoletta</cp:lastModifiedBy>
  <cp:revision>5</cp:revision>
  <dcterms:created xsi:type="dcterms:W3CDTF">2019-06-05T16:55:00Z</dcterms:created>
  <dcterms:modified xsi:type="dcterms:W3CDTF">2019-06-06T08:06:00Z</dcterms:modified>
</cp:coreProperties>
</file>